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04EE" w14:textId="3C9B97A4" w:rsidR="00B170A6" w:rsidRPr="00B157FD" w:rsidRDefault="00B170A6" w:rsidP="00B15D7C">
      <w:pPr>
        <w:jc w:val="center"/>
        <w:rPr>
          <w:b/>
          <w:sz w:val="52"/>
          <w:szCs w:val="52"/>
        </w:rPr>
      </w:pPr>
      <w:r w:rsidRPr="00B157FD">
        <w:rPr>
          <w:b/>
          <w:noProof/>
          <w:sz w:val="36"/>
        </w:rPr>
        <w:drawing>
          <wp:inline distT="0" distB="0" distL="0" distR="0" wp14:anchorId="7B0499B6" wp14:editId="7A89C896">
            <wp:extent cx="5943600" cy="20826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82663"/>
                    </a:xfrm>
                    <a:prstGeom prst="rect">
                      <a:avLst/>
                    </a:prstGeom>
                    <a:noFill/>
                    <a:ln>
                      <a:noFill/>
                    </a:ln>
                  </pic:spPr>
                </pic:pic>
              </a:graphicData>
            </a:graphic>
          </wp:inline>
        </w:drawing>
      </w:r>
    </w:p>
    <w:p w14:paraId="7EF4D2AF" w14:textId="77777777" w:rsidR="00B170A6" w:rsidRPr="00B157FD" w:rsidRDefault="00B170A6" w:rsidP="006C5F7F">
      <w:pPr>
        <w:jc w:val="center"/>
        <w:rPr>
          <w:b/>
          <w:color w:val="0070C0"/>
          <w:sz w:val="52"/>
          <w:szCs w:val="52"/>
        </w:rPr>
      </w:pPr>
    </w:p>
    <w:p w14:paraId="05D5A7CE" w14:textId="77777777" w:rsidR="00B15D7C" w:rsidRPr="00E83465" w:rsidRDefault="00B15D7C" w:rsidP="00B15D7C">
      <w:pPr>
        <w:jc w:val="center"/>
        <w:rPr>
          <w:b/>
          <w:color w:val="auto"/>
          <w:sz w:val="64"/>
          <w:szCs w:val="64"/>
        </w:rPr>
      </w:pPr>
      <w:bookmarkStart w:id="0" w:name="_Hlk97198383"/>
      <w:r>
        <w:rPr>
          <w:b/>
          <w:color w:val="auto"/>
          <w:sz w:val="64"/>
          <w:szCs w:val="64"/>
        </w:rPr>
        <w:t>MEDIUM/HEAVY TRUCK</w:t>
      </w:r>
    </w:p>
    <w:bookmarkEnd w:id="0"/>
    <w:p w14:paraId="70934C98" w14:textId="77777777" w:rsidR="00B15D7C" w:rsidRPr="00830221" w:rsidRDefault="00B15D7C" w:rsidP="00B15D7C">
      <w:pPr>
        <w:jc w:val="center"/>
        <w:rPr>
          <w:b/>
          <w:color w:val="auto"/>
          <w:sz w:val="56"/>
          <w:szCs w:val="56"/>
        </w:rPr>
      </w:pPr>
    </w:p>
    <w:p w14:paraId="7EC3F750" w14:textId="50A0ABE5" w:rsidR="00B517A5" w:rsidRPr="00B15D7C" w:rsidRDefault="006105C1" w:rsidP="00B15D7C">
      <w:pPr>
        <w:jc w:val="center"/>
        <w:rPr>
          <w:b/>
          <w:color w:val="auto"/>
          <w:sz w:val="64"/>
          <w:szCs w:val="64"/>
        </w:rPr>
      </w:pPr>
      <w:r>
        <w:rPr>
          <w:b/>
          <w:color w:val="auto"/>
          <w:sz w:val="64"/>
          <w:szCs w:val="64"/>
        </w:rPr>
        <w:t>ETL</w:t>
      </w:r>
      <w:r w:rsidR="00B15D7C" w:rsidRPr="00E83465">
        <w:rPr>
          <w:b/>
          <w:color w:val="auto"/>
          <w:sz w:val="64"/>
          <w:szCs w:val="64"/>
        </w:rPr>
        <w:t xml:space="preserve"> ON-SITE EVALUATION HANDBOOK</w:t>
      </w:r>
    </w:p>
    <w:p w14:paraId="254D2D55" w14:textId="77777777" w:rsidR="007817EA" w:rsidRPr="00B157FD" w:rsidRDefault="007817EA">
      <w:pPr>
        <w:jc w:val="center"/>
      </w:pPr>
    </w:p>
    <w:p w14:paraId="5AACC301" w14:textId="77777777" w:rsidR="00B15D7C" w:rsidRPr="00F36865" w:rsidRDefault="00B15D7C" w:rsidP="00B15D7C">
      <w:pPr>
        <w:rPr>
          <w:b/>
          <w:color w:val="auto"/>
          <w:sz w:val="56"/>
          <w:szCs w:val="56"/>
          <w:u w:val="single"/>
        </w:rPr>
      </w:pPr>
      <w:r>
        <w:rPr>
          <w:b/>
          <w:color w:val="auto"/>
          <w:sz w:val="56"/>
          <w:szCs w:val="56"/>
        </w:rPr>
        <w:t>S</w:t>
      </w:r>
      <w:r w:rsidRPr="00830221">
        <w:rPr>
          <w:b/>
          <w:color w:val="auto"/>
          <w:sz w:val="56"/>
          <w:szCs w:val="56"/>
        </w:rPr>
        <w:t>chool Name:</w:t>
      </w:r>
      <w:r w:rsidRPr="00F36865">
        <w:rPr>
          <w:b/>
          <w:color w:val="auto"/>
          <w:sz w:val="56"/>
          <w:szCs w:val="56"/>
          <w:u w:val="single"/>
        </w:rPr>
        <w:t xml:space="preserve"> </w:t>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Pr>
          <w:b/>
          <w:color w:val="auto"/>
          <w:sz w:val="56"/>
          <w:szCs w:val="56"/>
          <w:u w:val="single"/>
        </w:rPr>
        <w:t xml:space="preserve">   </w:t>
      </w:r>
      <w:r w:rsidRPr="00830221">
        <w:rPr>
          <w:b/>
          <w:color w:val="auto"/>
          <w:sz w:val="56"/>
          <w:szCs w:val="56"/>
          <w:u w:val="single"/>
        </w:rPr>
        <w:tab/>
      </w:r>
      <w:r w:rsidRPr="00830221">
        <w:rPr>
          <w:b/>
          <w:color w:val="auto"/>
          <w:sz w:val="56"/>
          <w:szCs w:val="56"/>
          <w:u w:val="single"/>
        </w:rPr>
        <w:tab/>
      </w:r>
      <w:r>
        <w:rPr>
          <w:b/>
          <w:color w:val="auto"/>
          <w:sz w:val="56"/>
          <w:szCs w:val="56"/>
          <w:u w:val="single"/>
        </w:rPr>
        <w:t xml:space="preserve">                  </w:t>
      </w:r>
      <w:r w:rsidRPr="00830221">
        <w:rPr>
          <w:b/>
          <w:color w:val="auto"/>
          <w:sz w:val="56"/>
          <w:szCs w:val="56"/>
          <w:u w:val="single"/>
        </w:rPr>
        <w:tab/>
      </w:r>
    </w:p>
    <w:p w14:paraId="30C1E6F0" w14:textId="77777777" w:rsidR="00B15D7C" w:rsidRPr="00830221" w:rsidRDefault="00B15D7C" w:rsidP="00B15D7C">
      <w:pPr>
        <w:rPr>
          <w:b/>
          <w:color w:val="auto"/>
          <w:sz w:val="56"/>
          <w:szCs w:val="56"/>
          <w:u w:val="single"/>
        </w:rPr>
      </w:pPr>
    </w:p>
    <w:p w14:paraId="19C55C68" w14:textId="77777777" w:rsidR="00B15D7C" w:rsidRPr="00002D2E" w:rsidRDefault="00B15D7C" w:rsidP="00B15D7C">
      <w:pPr>
        <w:rPr>
          <w:b/>
          <w:color w:val="auto"/>
          <w:sz w:val="56"/>
          <w:szCs w:val="56"/>
          <w:u w:val="single"/>
        </w:rPr>
      </w:pPr>
      <w:r>
        <w:rPr>
          <w:b/>
          <w:color w:val="auto"/>
          <w:sz w:val="56"/>
          <w:szCs w:val="56"/>
        </w:rPr>
        <w:t>On-S</w:t>
      </w:r>
      <w:r w:rsidRPr="00830221">
        <w:rPr>
          <w:b/>
          <w:color w:val="auto"/>
          <w:sz w:val="56"/>
          <w:szCs w:val="56"/>
        </w:rPr>
        <w:t>ite Date:</w:t>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Pr>
          <w:b/>
          <w:color w:val="auto"/>
          <w:sz w:val="56"/>
          <w:szCs w:val="56"/>
          <w:u w:val="single"/>
        </w:rPr>
        <w:t xml:space="preserve">   </w:t>
      </w:r>
      <w:r w:rsidRPr="00830221">
        <w:rPr>
          <w:b/>
          <w:color w:val="auto"/>
          <w:sz w:val="56"/>
          <w:szCs w:val="56"/>
          <w:u w:val="single"/>
        </w:rPr>
        <w:tab/>
      </w:r>
      <w:r w:rsidRPr="00830221">
        <w:rPr>
          <w:b/>
          <w:color w:val="auto"/>
          <w:sz w:val="56"/>
          <w:szCs w:val="56"/>
          <w:u w:val="single"/>
        </w:rPr>
        <w:tab/>
      </w:r>
      <w:r>
        <w:rPr>
          <w:b/>
          <w:color w:val="auto"/>
          <w:sz w:val="56"/>
          <w:szCs w:val="56"/>
          <w:u w:val="single"/>
        </w:rPr>
        <w:t xml:space="preserve">                  </w:t>
      </w:r>
      <w:r w:rsidRPr="00830221">
        <w:rPr>
          <w:b/>
          <w:color w:val="auto"/>
          <w:sz w:val="56"/>
          <w:szCs w:val="56"/>
          <w:u w:val="single"/>
        </w:rPr>
        <w:tab/>
      </w:r>
    </w:p>
    <w:p w14:paraId="5ED62AFC" w14:textId="77777777" w:rsidR="00D84468" w:rsidRPr="00B157FD" w:rsidRDefault="00D84468" w:rsidP="00B15D7C"/>
    <w:p w14:paraId="593BF33E" w14:textId="77777777" w:rsidR="00DC7A22" w:rsidRPr="00B157FD" w:rsidRDefault="00DC7A22">
      <w:pPr>
        <w:jc w:val="center"/>
      </w:pPr>
    </w:p>
    <w:p w14:paraId="6BEF685D" w14:textId="390375A0" w:rsidR="00DC7A22" w:rsidRPr="00B157FD" w:rsidRDefault="000746FE">
      <w:pPr>
        <w:jc w:val="center"/>
        <w:rPr>
          <w:b/>
        </w:rPr>
      </w:pPr>
      <w:r w:rsidRPr="00B157FD">
        <w:rPr>
          <w:b/>
        </w:rPr>
        <w:t>Effective Date: J</w:t>
      </w:r>
      <w:r w:rsidR="00D24924">
        <w:rPr>
          <w:b/>
        </w:rPr>
        <w:t>uly</w:t>
      </w:r>
      <w:r w:rsidR="00A31314" w:rsidRPr="00B157FD">
        <w:rPr>
          <w:b/>
        </w:rPr>
        <w:t xml:space="preserve"> 1</w:t>
      </w:r>
      <w:r w:rsidRPr="00B157FD">
        <w:rPr>
          <w:b/>
        </w:rPr>
        <w:t xml:space="preserve">, </w:t>
      </w:r>
      <w:r w:rsidR="00801141">
        <w:rPr>
          <w:b/>
        </w:rPr>
        <w:t>202</w:t>
      </w:r>
      <w:r w:rsidR="00D24924">
        <w:rPr>
          <w:b/>
        </w:rPr>
        <w:t>5</w:t>
      </w:r>
    </w:p>
    <w:p w14:paraId="5A83A5A1" w14:textId="77777777" w:rsidR="003859C0" w:rsidRPr="00B157FD" w:rsidRDefault="003859C0">
      <w:pPr>
        <w:jc w:val="center"/>
      </w:pPr>
    </w:p>
    <w:p w14:paraId="0775F66C" w14:textId="77777777" w:rsidR="003859C0" w:rsidRPr="00B157FD" w:rsidRDefault="003859C0">
      <w:pPr>
        <w:jc w:val="center"/>
      </w:pPr>
    </w:p>
    <w:p w14:paraId="537B340C" w14:textId="77777777" w:rsidR="003859C0" w:rsidRPr="00B157FD" w:rsidRDefault="003859C0">
      <w:pPr>
        <w:jc w:val="center"/>
      </w:pPr>
    </w:p>
    <w:p w14:paraId="38888DA5" w14:textId="4B3741A2" w:rsidR="003859C0" w:rsidRPr="00B157FD" w:rsidRDefault="003859C0">
      <w:pPr>
        <w:jc w:val="center"/>
        <w:rPr>
          <w:sz w:val="32"/>
          <w:szCs w:val="32"/>
        </w:rPr>
      </w:pPr>
      <w:r w:rsidRPr="00B157FD">
        <w:rPr>
          <w:sz w:val="32"/>
          <w:szCs w:val="32"/>
        </w:rPr>
        <w:t xml:space="preserve">© </w:t>
      </w:r>
      <w:r w:rsidR="00801141">
        <w:rPr>
          <w:sz w:val="32"/>
          <w:szCs w:val="32"/>
        </w:rPr>
        <w:t>202</w:t>
      </w:r>
      <w:r w:rsidR="00D24924">
        <w:rPr>
          <w:sz w:val="32"/>
          <w:szCs w:val="32"/>
        </w:rPr>
        <w:t>5</w:t>
      </w:r>
    </w:p>
    <w:p w14:paraId="69AED23F" w14:textId="77777777" w:rsidR="00DC7A22" w:rsidRPr="00B157FD" w:rsidRDefault="00B170A6">
      <w:pPr>
        <w:jc w:val="center"/>
      </w:pPr>
      <w:r w:rsidRPr="00B157FD">
        <w:t>All Rights Reserved</w:t>
      </w:r>
    </w:p>
    <w:p w14:paraId="5D511FA8" w14:textId="38154280" w:rsidR="00B170A6" w:rsidRDefault="00B170A6" w:rsidP="00B15D7C"/>
    <w:p w14:paraId="22A4ECC3" w14:textId="77777777" w:rsidR="00B15D7C" w:rsidRPr="00B157FD" w:rsidRDefault="00B15D7C" w:rsidP="00B15D7C"/>
    <w:p w14:paraId="0C385D9E" w14:textId="77777777" w:rsidR="003859C0" w:rsidRPr="00B157FD" w:rsidRDefault="00B170A6">
      <w:pPr>
        <w:jc w:val="center"/>
      </w:pPr>
      <w:r w:rsidRPr="00B157FD">
        <w:t>ASE Education Foundation</w:t>
      </w:r>
    </w:p>
    <w:p w14:paraId="696C2FA4" w14:textId="77777777" w:rsidR="003859C0" w:rsidRPr="00B157FD" w:rsidRDefault="00424F52" w:rsidP="00B170A6">
      <w:pPr>
        <w:jc w:val="center"/>
      </w:pPr>
      <w:r w:rsidRPr="00B157FD">
        <w:t>1503 Edwards Ferry Rd. N</w:t>
      </w:r>
      <w:r w:rsidR="00B170A6" w:rsidRPr="00B157FD">
        <w:t>.</w:t>
      </w:r>
      <w:r w:rsidRPr="00B157FD">
        <w:t>E</w:t>
      </w:r>
      <w:r w:rsidR="00B170A6" w:rsidRPr="00B157FD">
        <w:t xml:space="preserve">., </w:t>
      </w:r>
      <w:r w:rsidRPr="00B157FD">
        <w:t>Suite 401</w:t>
      </w:r>
    </w:p>
    <w:p w14:paraId="766C9E16" w14:textId="77777777" w:rsidR="003859C0" w:rsidRPr="00B157FD" w:rsidRDefault="00424F52">
      <w:pPr>
        <w:jc w:val="center"/>
      </w:pPr>
      <w:r w:rsidRPr="00B157FD">
        <w:t>Leesburg, VA 20176</w:t>
      </w:r>
    </w:p>
    <w:p w14:paraId="3FF9A755" w14:textId="77777777" w:rsidR="00FF25BB" w:rsidRPr="00B157FD" w:rsidRDefault="003859C0">
      <w:pPr>
        <w:jc w:val="center"/>
      </w:pPr>
      <w:r w:rsidRPr="00B157FD">
        <w:t>(703) 669-6650</w:t>
      </w:r>
      <w:r w:rsidR="00B170A6" w:rsidRPr="00B157FD">
        <w:t xml:space="preserve"> – </w:t>
      </w:r>
      <w:hyperlink r:id="rId9" w:history="1">
        <w:r w:rsidR="00B170A6" w:rsidRPr="00B157FD">
          <w:rPr>
            <w:rStyle w:val="Hyperlink"/>
          </w:rPr>
          <w:t>www.ASEeducationfoundation.org</w:t>
        </w:r>
      </w:hyperlink>
      <w:r w:rsidR="00B170A6" w:rsidRPr="00B157FD">
        <w:t xml:space="preserve"> </w:t>
      </w:r>
    </w:p>
    <w:p w14:paraId="67952CBC" w14:textId="77777777" w:rsidR="00177049" w:rsidRPr="00B157FD" w:rsidRDefault="00FF25BB">
      <w:r w:rsidRPr="00B157FD">
        <w:br w:type="page"/>
      </w:r>
      <w:r w:rsidR="00177049" w:rsidRPr="00B157FD">
        <w:lastRenderedPageBreak/>
        <w:br w:type="page"/>
      </w:r>
    </w:p>
    <w:sdt>
      <w:sdtPr>
        <w:rPr>
          <w:rFonts w:ascii="Times New Roman" w:hAnsi="Times New Roman"/>
          <w:b w:val="0"/>
          <w:bCs w:val="0"/>
          <w:color w:val="000000"/>
          <w:sz w:val="24"/>
          <w:szCs w:val="20"/>
        </w:rPr>
        <w:id w:val="2018807727"/>
        <w:docPartObj>
          <w:docPartGallery w:val="Table of Contents"/>
          <w:docPartUnique/>
        </w:docPartObj>
      </w:sdtPr>
      <w:sdtEndPr>
        <w:rPr>
          <w:noProof/>
        </w:rPr>
      </w:sdtEndPr>
      <w:sdtContent>
        <w:p w14:paraId="60E225BA" w14:textId="77777777" w:rsidR="00B450CD" w:rsidRPr="00B157FD" w:rsidRDefault="00B450CD">
          <w:pPr>
            <w:pStyle w:val="TOCHeading"/>
          </w:pPr>
          <w:r w:rsidRPr="00B157FD">
            <w:t>Contents</w:t>
          </w:r>
        </w:p>
        <w:p w14:paraId="533C4875" w14:textId="6543E686" w:rsidR="00C76D19" w:rsidRDefault="00B450CD">
          <w:pPr>
            <w:pStyle w:val="TOC1"/>
            <w:rPr>
              <w:rFonts w:asciiTheme="minorHAnsi" w:eastAsiaTheme="minorEastAsia" w:hAnsiTheme="minorHAnsi" w:cstheme="minorBidi"/>
              <w:noProof/>
              <w:sz w:val="22"/>
              <w:szCs w:val="22"/>
            </w:rPr>
          </w:pPr>
          <w:r w:rsidRPr="00B157FD">
            <w:fldChar w:fldCharType="begin"/>
          </w:r>
          <w:r w:rsidRPr="00B157FD">
            <w:instrText xml:space="preserve"> TOC \o "1-3" \h \z \u </w:instrText>
          </w:r>
          <w:r w:rsidRPr="00B157FD">
            <w:fldChar w:fldCharType="separate"/>
          </w:r>
          <w:hyperlink w:anchor="_Toc202949230" w:history="1">
            <w:r w:rsidR="00C76D19" w:rsidRPr="00F234C4">
              <w:rPr>
                <w:rStyle w:val="Hyperlink"/>
                <w:noProof/>
              </w:rPr>
              <w:t>EVALUATION TEAM LEADER (ETL) INFORMATION</w:t>
            </w:r>
            <w:r w:rsidR="00C76D19">
              <w:rPr>
                <w:noProof/>
                <w:webHidden/>
              </w:rPr>
              <w:tab/>
            </w:r>
            <w:r w:rsidR="00C76D19">
              <w:rPr>
                <w:noProof/>
                <w:webHidden/>
              </w:rPr>
              <w:fldChar w:fldCharType="begin"/>
            </w:r>
            <w:r w:rsidR="00C76D19">
              <w:rPr>
                <w:noProof/>
                <w:webHidden/>
              </w:rPr>
              <w:instrText xml:space="preserve"> PAGEREF _Toc202949230 \h </w:instrText>
            </w:r>
            <w:r w:rsidR="00C76D19">
              <w:rPr>
                <w:noProof/>
                <w:webHidden/>
              </w:rPr>
            </w:r>
            <w:r w:rsidR="00C76D19">
              <w:rPr>
                <w:noProof/>
                <w:webHidden/>
              </w:rPr>
              <w:fldChar w:fldCharType="separate"/>
            </w:r>
            <w:r w:rsidR="00C76D19">
              <w:rPr>
                <w:noProof/>
                <w:webHidden/>
              </w:rPr>
              <w:t>1</w:t>
            </w:r>
            <w:r w:rsidR="00C76D19">
              <w:rPr>
                <w:noProof/>
                <w:webHidden/>
              </w:rPr>
              <w:fldChar w:fldCharType="end"/>
            </w:r>
          </w:hyperlink>
        </w:p>
        <w:p w14:paraId="4AB4810D" w14:textId="434562CB" w:rsidR="00C76D19" w:rsidRDefault="00C76D19">
          <w:pPr>
            <w:pStyle w:val="TOC2"/>
            <w:rPr>
              <w:rFonts w:asciiTheme="minorHAnsi" w:eastAsiaTheme="minorEastAsia" w:hAnsiTheme="minorHAnsi" w:cstheme="minorBidi"/>
              <w:noProof/>
              <w:sz w:val="22"/>
              <w:szCs w:val="22"/>
            </w:rPr>
          </w:pPr>
          <w:hyperlink w:anchor="_Toc202949231" w:history="1">
            <w:r w:rsidRPr="00F234C4">
              <w:rPr>
                <w:rStyle w:val="Hyperlink"/>
                <w:bCs/>
                <w:iCs/>
                <w:noProof/>
              </w:rPr>
              <w:t>EVALUATION TEAM LEADER (ETL) CHECKLIST</w:t>
            </w:r>
            <w:r>
              <w:rPr>
                <w:noProof/>
                <w:webHidden/>
              </w:rPr>
              <w:tab/>
            </w:r>
            <w:r>
              <w:rPr>
                <w:noProof/>
                <w:webHidden/>
              </w:rPr>
              <w:fldChar w:fldCharType="begin"/>
            </w:r>
            <w:r>
              <w:rPr>
                <w:noProof/>
                <w:webHidden/>
              </w:rPr>
              <w:instrText xml:space="preserve"> PAGEREF _Toc202949231 \h </w:instrText>
            </w:r>
            <w:r>
              <w:rPr>
                <w:noProof/>
                <w:webHidden/>
              </w:rPr>
            </w:r>
            <w:r>
              <w:rPr>
                <w:noProof/>
                <w:webHidden/>
              </w:rPr>
              <w:fldChar w:fldCharType="separate"/>
            </w:r>
            <w:r>
              <w:rPr>
                <w:noProof/>
                <w:webHidden/>
              </w:rPr>
              <w:t>2</w:t>
            </w:r>
            <w:r>
              <w:rPr>
                <w:noProof/>
                <w:webHidden/>
              </w:rPr>
              <w:fldChar w:fldCharType="end"/>
            </w:r>
          </w:hyperlink>
        </w:p>
        <w:p w14:paraId="09C7B3AE" w14:textId="76E62A01" w:rsidR="00C76D19" w:rsidRDefault="00C76D19">
          <w:pPr>
            <w:pStyle w:val="TOC2"/>
            <w:rPr>
              <w:rFonts w:asciiTheme="minorHAnsi" w:eastAsiaTheme="minorEastAsia" w:hAnsiTheme="minorHAnsi" w:cstheme="minorBidi"/>
              <w:noProof/>
              <w:sz w:val="22"/>
              <w:szCs w:val="22"/>
            </w:rPr>
          </w:pPr>
          <w:hyperlink w:anchor="_Toc202949232" w:history="1">
            <w:r w:rsidRPr="00F234C4">
              <w:rPr>
                <w:rStyle w:val="Hyperlink"/>
                <w:bCs/>
                <w:iCs/>
                <w:noProof/>
              </w:rPr>
              <w:t>PROPOSED SCHEDULE FOR ON-SITE EVALUATION</w:t>
            </w:r>
            <w:r>
              <w:rPr>
                <w:noProof/>
                <w:webHidden/>
              </w:rPr>
              <w:tab/>
            </w:r>
            <w:r>
              <w:rPr>
                <w:noProof/>
                <w:webHidden/>
              </w:rPr>
              <w:fldChar w:fldCharType="begin"/>
            </w:r>
            <w:r>
              <w:rPr>
                <w:noProof/>
                <w:webHidden/>
              </w:rPr>
              <w:instrText xml:space="preserve"> PAGEREF _Toc202949232 \h </w:instrText>
            </w:r>
            <w:r>
              <w:rPr>
                <w:noProof/>
                <w:webHidden/>
              </w:rPr>
            </w:r>
            <w:r>
              <w:rPr>
                <w:noProof/>
                <w:webHidden/>
              </w:rPr>
              <w:fldChar w:fldCharType="separate"/>
            </w:r>
            <w:r>
              <w:rPr>
                <w:noProof/>
                <w:webHidden/>
              </w:rPr>
              <w:t>4</w:t>
            </w:r>
            <w:r>
              <w:rPr>
                <w:noProof/>
                <w:webHidden/>
              </w:rPr>
              <w:fldChar w:fldCharType="end"/>
            </w:r>
          </w:hyperlink>
        </w:p>
        <w:p w14:paraId="4D44D986" w14:textId="17CBFD3E" w:rsidR="00C76D19" w:rsidRDefault="00C76D19">
          <w:pPr>
            <w:pStyle w:val="TOC2"/>
            <w:rPr>
              <w:rFonts w:asciiTheme="minorHAnsi" w:eastAsiaTheme="minorEastAsia" w:hAnsiTheme="minorHAnsi" w:cstheme="minorBidi"/>
              <w:noProof/>
              <w:sz w:val="22"/>
              <w:szCs w:val="22"/>
            </w:rPr>
          </w:pPr>
          <w:hyperlink w:anchor="_Toc202949233" w:history="1">
            <w:r w:rsidRPr="00F234C4">
              <w:rPr>
                <w:rStyle w:val="Hyperlink"/>
                <w:noProof/>
              </w:rPr>
              <w:t>GUIDELINES FOR EVALUATION TEAM LEADERS</w:t>
            </w:r>
            <w:r>
              <w:rPr>
                <w:noProof/>
                <w:webHidden/>
              </w:rPr>
              <w:tab/>
            </w:r>
            <w:r>
              <w:rPr>
                <w:noProof/>
                <w:webHidden/>
              </w:rPr>
              <w:fldChar w:fldCharType="begin"/>
            </w:r>
            <w:r>
              <w:rPr>
                <w:noProof/>
                <w:webHidden/>
              </w:rPr>
              <w:instrText xml:space="preserve"> PAGEREF _Toc202949233 \h </w:instrText>
            </w:r>
            <w:r>
              <w:rPr>
                <w:noProof/>
                <w:webHidden/>
              </w:rPr>
            </w:r>
            <w:r>
              <w:rPr>
                <w:noProof/>
                <w:webHidden/>
              </w:rPr>
              <w:fldChar w:fldCharType="separate"/>
            </w:r>
            <w:r>
              <w:rPr>
                <w:noProof/>
                <w:webHidden/>
              </w:rPr>
              <w:t>6</w:t>
            </w:r>
            <w:r>
              <w:rPr>
                <w:noProof/>
                <w:webHidden/>
              </w:rPr>
              <w:fldChar w:fldCharType="end"/>
            </w:r>
          </w:hyperlink>
        </w:p>
        <w:p w14:paraId="6559D62D" w14:textId="5726A0A6" w:rsidR="00C76D19" w:rsidRDefault="00C76D19">
          <w:pPr>
            <w:pStyle w:val="TOC2"/>
            <w:rPr>
              <w:rFonts w:asciiTheme="minorHAnsi" w:eastAsiaTheme="minorEastAsia" w:hAnsiTheme="minorHAnsi" w:cstheme="minorBidi"/>
              <w:noProof/>
              <w:sz w:val="22"/>
              <w:szCs w:val="22"/>
            </w:rPr>
          </w:pPr>
          <w:hyperlink w:anchor="_Toc202949234" w:history="1">
            <w:r w:rsidRPr="00F234C4">
              <w:rPr>
                <w:rStyle w:val="Hyperlink"/>
                <w:noProof/>
              </w:rPr>
              <w:t>SPECIAL CONSIDERATIONS FOR RENEWAL OF ACCREDITATION</w:t>
            </w:r>
            <w:r>
              <w:rPr>
                <w:noProof/>
                <w:webHidden/>
              </w:rPr>
              <w:tab/>
            </w:r>
            <w:r>
              <w:rPr>
                <w:noProof/>
                <w:webHidden/>
              </w:rPr>
              <w:fldChar w:fldCharType="begin"/>
            </w:r>
            <w:r>
              <w:rPr>
                <w:noProof/>
                <w:webHidden/>
              </w:rPr>
              <w:instrText xml:space="preserve"> PAGEREF _Toc202949234 \h </w:instrText>
            </w:r>
            <w:r>
              <w:rPr>
                <w:noProof/>
                <w:webHidden/>
              </w:rPr>
            </w:r>
            <w:r>
              <w:rPr>
                <w:noProof/>
                <w:webHidden/>
              </w:rPr>
              <w:fldChar w:fldCharType="separate"/>
            </w:r>
            <w:r>
              <w:rPr>
                <w:noProof/>
                <w:webHidden/>
              </w:rPr>
              <w:t>7</w:t>
            </w:r>
            <w:r>
              <w:rPr>
                <w:noProof/>
                <w:webHidden/>
              </w:rPr>
              <w:fldChar w:fldCharType="end"/>
            </w:r>
          </w:hyperlink>
        </w:p>
        <w:p w14:paraId="427A56C9" w14:textId="09A1ED60" w:rsidR="00C76D19" w:rsidRDefault="00C76D19">
          <w:pPr>
            <w:pStyle w:val="TOC1"/>
            <w:rPr>
              <w:rFonts w:asciiTheme="minorHAnsi" w:eastAsiaTheme="minorEastAsia" w:hAnsiTheme="minorHAnsi" w:cstheme="minorBidi"/>
              <w:noProof/>
              <w:sz w:val="22"/>
              <w:szCs w:val="22"/>
            </w:rPr>
          </w:pPr>
          <w:hyperlink w:anchor="_Toc202949235" w:history="1">
            <w:r w:rsidRPr="00F234C4">
              <w:rPr>
                <w:rStyle w:val="Hyperlink"/>
                <w:noProof/>
              </w:rPr>
              <w:t>TEAM MEMBER INFORMATION</w:t>
            </w:r>
            <w:r>
              <w:rPr>
                <w:noProof/>
                <w:webHidden/>
              </w:rPr>
              <w:tab/>
            </w:r>
            <w:r>
              <w:rPr>
                <w:noProof/>
                <w:webHidden/>
              </w:rPr>
              <w:fldChar w:fldCharType="begin"/>
            </w:r>
            <w:r>
              <w:rPr>
                <w:noProof/>
                <w:webHidden/>
              </w:rPr>
              <w:instrText xml:space="preserve"> PAGEREF _Toc202949235 \h </w:instrText>
            </w:r>
            <w:r>
              <w:rPr>
                <w:noProof/>
                <w:webHidden/>
              </w:rPr>
            </w:r>
            <w:r>
              <w:rPr>
                <w:noProof/>
                <w:webHidden/>
              </w:rPr>
              <w:fldChar w:fldCharType="separate"/>
            </w:r>
            <w:r>
              <w:rPr>
                <w:noProof/>
                <w:webHidden/>
              </w:rPr>
              <w:t>8</w:t>
            </w:r>
            <w:r>
              <w:rPr>
                <w:noProof/>
                <w:webHidden/>
              </w:rPr>
              <w:fldChar w:fldCharType="end"/>
            </w:r>
          </w:hyperlink>
        </w:p>
        <w:p w14:paraId="6A604013" w14:textId="6C101C3B" w:rsidR="00C76D19" w:rsidRDefault="00C76D19">
          <w:pPr>
            <w:pStyle w:val="TOC2"/>
            <w:rPr>
              <w:rFonts w:asciiTheme="minorHAnsi" w:eastAsiaTheme="minorEastAsia" w:hAnsiTheme="minorHAnsi" w:cstheme="minorBidi"/>
              <w:noProof/>
              <w:sz w:val="22"/>
              <w:szCs w:val="22"/>
            </w:rPr>
          </w:pPr>
          <w:hyperlink w:anchor="_Toc202949236" w:history="1">
            <w:r w:rsidRPr="00F234C4">
              <w:rPr>
                <w:rStyle w:val="Hyperlink"/>
                <w:noProof/>
              </w:rPr>
              <w:t>TEAM MEMBER GUIDELINES</w:t>
            </w:r>
            <w:r>
              <w:rPr>
                <w:noProof/>
                <w:webHidden/>
              </w:rPr>
              <w:tab/>
            </w:r>
            <w:r>
              <w:rPr>
                <w:noProof/>
                <w:webHidden/>
              </w:rPr>
              <w:fldChar w:fldCharType="begin"/>
            </w:r>
            <w:r>
              <w:rPr>
                <w:noProof/>
                <w:webHidden/>
              </w:rPr>
              <w:instrText xml:space="preserve"> PAGEREF _Toc202949236 \h </w:instrText>
            </w:r>
            <w:r>
              <w:rPr>
                <w:noProof/>
                <w:webHidden/>
              </w:rPr>
            </w:r>
            <w:r>
              <w:rPr>
                <w:noProof/>
                <w:webHidden/>
              </w:rPr>
              <w:fldChar w:fldCharType="separate"/>
            </w:r>
            <w:r>
              <w:rPr>
                <w:noProof/>
                <w:webHidden/>
              </w:rPr>
              <w:t>10</w:t>
            </w:r>
            <w:r>
              <w:rPr>
                <w:noProof/>
                <w:webHidden/>
              </w:rPr>
              <w:fldChar w:fldCharType="end"/>
            </w:r>
          </w:hyperlink>
        </w:p>
        <w:p w14:paraId="0986F7B1" w14:textId="01D8F06F" w:rsidR="00C76D19" w:rsidRDefault="00C76D19">
          <w:pPr>
            <w:pStyle w:val="TOC1"/>
            <w:rPr>
              <w:rFonts w:asciiTheme="minorHAnsi" w:eastAsiaTheme="minorEastAsia" w:hAnsiTheme="minorHAnsi" w:cstheme="minorBidi"/>
              <w:noProof/>
              <w:sz w:val="22"/>
              <w:szCs w:val="22"/>
            </w:rPr>
          </w:pPr>
          <w:hyperlink w:anchor="_Toc202949237" w:history="1">
            <w:r w:rsidRPr="00F234C4">
              <w:rPr>
                <w:rStyle w:val="Hyperlink"/>
                <w:noProof/>
              </w:rPr>
              <w:t>BACKGROUND</w:t>
            </w:r>
            <w:r>
              <w:rPr>
                <w:noProof/>
                <w:webHidden/>
              </w:rPr>
              <w:tab/>
            </w:r>
            <w:r>
              <w:rPr>
                <w:noProof/>
                <w:webHidden/>
              </w:rPr>
              <w:fldChar w:fldCharType="begin"/>
            </w:r>
            <w:r>
              <w:rPr>
                <w:noProof/>
                <w:webHidden/>
              </w:rPr>
              <w:instrText xml:space="preserve"> PAGEREF _Toc202949237 \h </w:instrText>
            </w:r>
            <w:r>
              <w:rPr>
                <w:noProof/>
                <w:webHidden/>
              </w:rPr>
            </w:r>
            <w:r>
              <w:rPr>
                <w:noProof/>
                <w:webHidden/>
              </w:rPr>
              <w:fldChar w:fldCharType="separate"/>
            </w:r>
            <w:r>
              <w:rPr>
                <w:noProof/>
                <w:webHidden/>
              </w:rPr>
              <w:t>12</w:t>
            </w:r>
            <w:r>
              <w:rPr>
                <w:noProof/>
                <w:webHidden/>
              </w:rPr>
              <w:fldChar w:fldCharType="end"/>
            </w:r>
          </w:hyperlink>
        </w:p>
        <w:p w14:paraId="19D8EC2A" w14:textId="15EF5807" w:rsidR="00C76D19" w:rsidRDefault="00C76D19">
          <w:pPr>
            <w:pStyle w:val="TOC1"/>
            <w:rPr>
              <w:rFonts w:asciiTheme="minorHAnsi" w:eastAsiaTheme="minorEastAsia" w:hAnsiTheme="minorHAnsi" w:cstheme="minorBidi"/>
              <w:noProof/>
              <w:sz w:val="22"/>
              <w:szCs w:val="22"/>
            </w:rPr>
          </w:pPr>
          <w:hyperlink w:anchor="_Toc202949238" w:history="1">
            <w:r w:rsidRPr="00F234C4">
              <w:rPr>
                <w:rStyle w:val="Hyperlink"/>
                <w:noProof/>
              </w:rPr>
              <w:t>MEDIUM/HEAVY TRUCK PROGRAM STANDARDS</w:t>
            </w:r>
            <w:r>
              <w:rPr>
                <w:noProof/>
                <w:webHidden/>
              </w:rPr>
              <w:tab/>
            </w:r>
            <w:r>
              <w:rPr>
                <w:noProof/>
                <w:webHidden/>
              </w:rPr>
              <w:fldChar w:fldCharType="begin"/>
            </w:r>
            <w:r>
              <w:rPr>
                <w:noProof/>
                <w:webHidden/>
              </w:rPr>
              <w:instrText xml:space="preserve"> PAGEREF _Toc202949238 \h </w:instrText>
            </w:r>
            <w:r>
              <w:rPr>
                <w:noProof/>
                <w:webHidden/>
              </w:rPr>
            </w:r>
            <w:r>
              <w:rPr>
                <w:noProof/>
                <w:webHidden/>
              </w:rPr>
              <w:fldChar w:fldCharType="separate"/>
            </w:r>
            <w:r>
              <w:rPr>
                <w:noProof/>
                <w:webHidden/>
              </w:rPr>
              <w:t>13</w:t>
            </w:r>
            <w:r>
              <w:rPr>
                <w:noProof/>
                <w:webHidden/>
              </w:rPr>
              <w:fldChar w:fldCharType="end"/>
            </w:r>
          </w:hyperlink>
        </w:p>
        <w:p w14:paraId="31E8B6D7" w14:textId="1C42F6FB" w:rsidR="00C76D19" w:rsidRDefault="00C76D19">
          <w:pPr>
            <w:pStyle w:val="TOC2"/>
            <w:rPr>
              <w:rFonts w:asciiTheme="minorHAnsi" w:eastAsiaTheme="minorEastAsia" w:hAnsiTheme="minorHAnsi" w:cstheme="minorBidi"/>
              <w:noProof/>
              <w:sz w:val="22"/>
              <w:szCs w:val="22"/>
            </w:rPr>
          </w:pPr>
          <w:hyperlink w:anchor="_Toc202949239" w:history="1">
            <w:r w:rsidRPr="00F234C4">
              <w:rPr>
                <w:rStyle w:val="Hyperlink"/>
                <w:noProof/>
              </w:rPr>
              <w:t>STANDARD 1 – PURPOSE</w:t>
            </w:r>
            <w:r>
              <w:rPr>
                <w:noProof/>
                <w:webHidden/>
              </w:rPr>
              <w:tab/>
            </w:r>
            <w:r>
              <w:rPr>
                <w:noProof/>
                <w:webHidden/>
              </w:rPr>
              <w:fldChar w:fldCharType="begin"/>
            </w:r>
            <w:r>
              <w:rPr>
                <w:noProof/>
                <w:webHidden/>
              </w:rPr>
              <w:instrText xml:space="preserve"> PAGEREF _Toc202949239 \h </w:instrText>
            </w:r>
            <w:r>
              <w:rPr>
                <w:noProof/>
                <w:webHidden/>
              </w:rPr>
            </w:r>
            <w:r>
              <w:rPr>
                <w:noProof/>
                <w:webHidden/>
              </w:rPr>
              <w:fldChar w:fldCharType="separate"/>
            </w:r>
            <w:r>
              <w:rPr>
                <w:noProof/>
                <w:webHidden/>
              </w:rPr>
              <w:t>13</w:t>
            </w:r>
            <w:r>
              <w:rPr>
                <w:noProof/>
                <w:webHidden/>
              </w:rPr>
              <w:fldChar w:fldCharType="end"/>
            </w:r>
          </w:hyperlink>
        </w:p>
        <w:p w14:paraId="47BB16B2" w14:textId="1EE9800C" w:rsidR="00C76D19" w:rsidRDefault="00C76D19">
          <w:pPr>
            <w:pStyle w:val="TOC2"/>
            <w:rPr>
              <w:rFonts w:asciiTheme="minorHAnsi" w:eastAsiaTheme="minorEastAsia" w:hAnsiTheme="minorHAnsi" w:cstheme="minorBidi"/>
              <w:noProof/>
              <w:sz w:val="22"/>
              <w:szCs w:val="22"/>
            </w:rPr>
          </w:pPr>
          <w:hyperlink w:anchor="_Toc202949240" w:history="1">
            <w:r w:rsidRPr="00F234C4">
              <w:rPr>
                <w:rStyle w:val="Hyperlink"/>
                <w:noProof/>
              </w:rPr>
              <w:t>STANDARD 2 – ADMINISTRATIVE PROGRAM SUPPORT</w:t>
            </w:r>
            <w:r>
              <w:rPr>
                <w:noProof/>
                <w:webHidden/>
              </w:rPr>
              <w:tab/>
            </w:r>
            <w:r>
              <w:rPr>
                <w:noProof/>
                <w:webHidden/>
              </w:rPr>
              <w:fldChar w:fldCharType="begin"/>
            </w:r>
            <w:r>
              <w:rPr>
                <w:noProof/>
                <w:webHidden/>
              </w:rPr>
              <w:instrText xml:space="preserve"> PAGEREF _Toc202949240 \h </w:instrText>
            </w:r>
            <w:r>
              <w:rPr>
                <w:noProof/>
                <w:webHidden/>
              </w:rPr>
            </w:r>
            <w:r>
              <w:rPr>
                <w:noProof/>
                <w:webHidden/>
              </w:rPr>
              <w:fldChar w:fldCharType="separate"/>
            </w:r>
            <w:r>
              <w:rPr>
                <w:noProof/>
                <w:webHidden/>
              </w:rPr>
              <w:t>13</w:t>
            </w:r>
            <w:r>
              <w:rPr>
                <w:noProof/>
                <w:webHidden/>
              </w:rPr>
              <w:fldChar w:fldCharType="end"/>
            </w:r>
          </w:hyperlink>
        </w:p>
        <w:p w14:paraId="6F62742B" w14:textId="3F3DB977" w:rsidR="00C76D19" w:rsidRDefault="00C76D19">
          <w:pPr>
            <w:pStyle w:val="TOC2"/>
            <w:rPr>
              <w:rFonts w:asciiTheme="minorHAnsi" w:eastAsiaTheme="minorEastAsia" w:hAnsiTheme="minorHAnsi" w:cstheme="minorBidi"/>
              <w:noProof/>
              <w:sz w:val="22"/>
              <w:szCs w:val="22"/>
            </w:rPr>
          </w:pPr>
          <w:hyperlink w:anchor="_Toc202949241" w:history="1">
            <w:r w:rsidRPr="00F234C4">
              <w:rPr>
                <w:rStyle w:val="Hyperlink"/>
                <w:noProof/>
              </w:rPr>
              <w:t>STANDARD 3 – LEARNING RESOURCES</w:t>
            </w:r>
            <w:r>
              <w:rPr>
                <w:noProof/>
                <w:webHidden/>
              </w:rPr>
              <w:tab/>
            </w:r>
            <w:r>
              <w:rPr>
                <w:noProof/>
                <w:webHidden/>
              </w:rPr>
              <w:fldChar w:fldCharType="begin"/>
            </w:r>
            <w:r>
              <w:rPr>
                <w:noProof/>
                <w:webHidden/>
              </w:rPr>
              <w:instrText xml:space="preserve"> PAGEREF _Toc202949241 \h </w:instrText>
            </w:r>
            <w:r>
              <w:rPr>
                <w:noProof/>
                <w:webHidden/>
              </w:rPr>
            </w:r>
            <w:r>
              <w:rPr>
                <w:noProof/>
                <w:webHidden/>
              </w:rPr>
              <w:fldChar w:fldCharType="separate"/>
            </w:r>
            <w:r>
              <w:rPr>
                <w:noProof/>
                <w:webHidden/>
              </w:rPr>
              <w:t>14</w:t>
            </w:r>
            <w:r>
              <w:rPr>
                <w:noProof/>
                <w:webHidden/>
              </w:rPr>
              <w:fldChar w:fldCharType="end"/>
            </w:r>
          </w:hyperlink>
        </w:p>
        <w:p w14:paraId="2F0F76BB" w14:textId="00579B01" w:rsidR="00C76D19" w:rsidRDefault="00C76D19">
          <w:pPr>
            <w:pStyle w:val="TOC2"/>
            <w:rPr>
              <w:rFonts w:asciiTheme="minorHAnsi" w:eastAsiaTheme="minorEastAsia" w:hAnsiTheme="minorHAnsi" w:cstheme="minorBidi"/>
              <w:noProof/>
              <w:sz w:val="22"/>
              <w:szCs w:val="22"/>
            </w:rPr>
          </w:pPr>
          <w:hyperlink w:anchor="_Toc202949242" w:history="1">
            <w:r w:rsidRPr="00F234C4">
              <w:rPr>
                <w:rStyle w:val="Hyperlink"/>
                <w:noProof/>
              </w:rPr>
              <w:t>STANDARD 4 – FUNDING</w:t>
            </w:r>
            <w:r>
              <w:rPr>
                <w:noProof/>
                <w:webHidden/>
              </w:rPr>
              <w:tab/>
            </w:r>
            <w:r>
              <w:rPr>
                <w:noProof/>
                <w:webHidden/>
              </w:rPr>
              <w:fldChar w:fldCharType="begin"/>
            </w:r>
            <w:r>
              <w:rPr>
                <w:noProof/>
                <w:webHidden/>
              </w:rPr>
              <w:instrText xml:space="preserve"> PAGEREF _Toc202949242 \h </w:instrText>
            </w:r>
            <w:r>
              <w:rPr>
                <w:noProof/>
                <w:webHidden/>
              </w:rPr>
            </w:r>
            <w:r>
              <w:rPr>
                <w:noProof/>
                <w:webHidden/>
              </w:rPr>
              <w:fldChar w:fldCharType="separate"/>
            </w:r>
            <w:r>
              <w:rPr>
                <w:noProof/>
                <w:webHidden/>
              </w:rPr>
              <w:t>14</w:t>
            </w:r>
            <w:r>
              <w:rPr>
                <w:noProof/>
                <w:webHidden/>
              </w:rPr>
              <w:fldChar w:fldCharType="end"/>
            </w:r>
          </w:hyperlink>
        </w:p>
        <w:p w14:paraId="7F4AA6FE" w14:textId="5AB39DBC" w:rsidR="00C76D19" w:rsidRDefault="00C76D19">
          <w:pPr>
            <w:pStyle w:val="TOC2"/>
            <w:rPr>
              <w:rFonts w:asciiTheme="minorHAnsi" w:eastAsiaTheme="minorEastAsia" w:hAnsiTheme="minorHAnsi" w:cstheme="minorBidi"/>
              <w:noProof/>
              <w:sz w:val="22"/>
              <w:szCs w:val="22"/>
            </w:rPr>
          </w:pPr>
          <w:hyperlink w:anchor="_Toc202949243" w:history="1">
            <w:r w:rsidRPr="00F234C4">
              <w:rPr>
                <w:rStyle w:val="Hyperlink"/>
                <w:noProof/>
              </w:rPr>
              <w:t>STANDARD 5 – STUDENT SERVICES</w:t>
            </w:r>
            <w:r>
              <w:rPr>
                <w:noProof/>
                <w:webHidden/>
              </w:rPr>
              <w:tab/>
            </w:r>
            <w:r>
              <w:rPr>
                <w:noProof/>
                <w:webHidden/>
              </w:rPr>
              <w:fldChar w:fldCharType="begin"/>
            </w:r>
            <w:r>
              <w:rPr>
                <w:noProof/>
                <w:webHidden/>
              </w:rPr>
              <w:instrText xml:space="preserve"> PAGEREF _Toc202949243 \h </w:instrText>
            </w:r>
            <w:r>
              <w:rPr>
                <w:noProof/>
                <w:webHidden/>
              </w:rPr>
            </w:r>
            <w:r>
              <w:rPr>
                <w:noProof/>
                <w:webHidden/>
              </w:rPr>
              <w:fldChar w:fldCharType="separate"/>
            </w:r>
            <w:r>
              <w:rPr>
                <w:noProof/>
                <w:webHidden/>
              </w:rPr>
              <w:t>14</w:t>
            </w:r>
            <w:r>
              <w:rPr>
                <w:noProof/>
                <w:webHidden/>
              </w:rPr>
              <w:fldChar w:fldCharType="end"/>
            </w:r>
          </w:hyperlink>
        </w:p>
        <w:p w14:paraId="6DF54DEA" w14:textId="22961DBD" w:rsidR="00C76D19" w:rsidRDefault="00C76D19">
          <w:pPr>
            <w:pStyle w:val="TOC2"/>
            <w:rPr>
              <w:rFonts w:asciiTheme="minorHAnsi" w:eastAsiaTheme="minorEastAsia" w:hAnsiTheme="minorHAnsi" w:cstheme="minorBidi"/>
              <w:noProof/>
              <w:sz w:val="22"/>
              <w:szCs w:val="22"/>
            </w:rPr>
          </w:pPr>
          <w:hyperlink w:anchor="_Toc202949244" w:history="1">
            <w:r w:rsidRPr="00F234C4">
              <w:rPr>
                <w:rStyle w:val="Hyperlink"/>
                <w:noProof/>
              </w:rPr>
              <w:t>STANDARD 6 – ADVISORY COMMITTEE</w:t>
            </w:r>
            <w:r>
              <w:rPr>
                <w:noProof/>
                <w:webHidden/>
              </w:rPr>
              <w:tab/>
            </w:r>
            <w:r>
              <w:rPr>
                <w:noProof/>
                <w:webHidden/>
              </w:rPr>
              <w:fldChar w:fldCharType="begin"/>
            </w:r>
            <w:r>
              <w:rPr>
                <w:noProof/>
                <w:webHidden/>
              </w:rPr>
              <w:instrText xml:space="preserve"> PAGEREF _Toc202949244 \h </w:instrText>
            </w:r>
            <w:r>
              <w:rPr>
                <w:noProof/>
                <w:webHidden/>
              </w:rPr>
            </w:r>
            <w:r>
              <w:rPr>
                <w:noProof/>
                <w:webHidden/>
              </w:rPr>
              <w:fldChar w:fldCharType="separate"/>
            </w:r>
            <w:r>
              <w:rPr>
                <w:noProof/>
                <w:webHidden/>
              </w:rPr>
              <w:t>15</w:t>
            </w:r>
            <w:r>
              <w:rPr>
                <w:noProof/>
                <w:webHidden/>
              </w:rPr>
              <w:fldChar w:fldCharType="end"/>
            </w:r>
          </w:hyperlink>
        </w:p>
        <w:p w14:paraId="76BAFCB8" w14:textId="2951645D" w:rsidR="00C76D19" w:rsidRDefault="00C76D19">
          <w:pPr>
            <w:pStyle w:val="TOC2"/>
            <w:rPr>
              <w:rFonts w:asciiTheme="minorHAnsi" w:eastAsiaTheme="minorEastAsia" w:hAnsiTheme="minorHAnsi" w:cstheme="minorBidi"/>
              <w:noProof/>
              <w:sz w:val="22"/>
              <w:szCs w:val="22"/>
            </w:rPr>
          </w:pPr>
          <w:hyperlink w:anchor="_Toc202949245" w:history="1">
            <w:r w:rsidRPr="00F234C4">
              <w:rPr>
                <w:rStyle w:val="Hyperlink"/>
                <w:noProof/>
              </w:rPr>
              <w:t>STANDARD 7 – INSTRUCTION</w:t>
            </w:r>
            <w:r>
              <w:rPr>
                <w:noProof/>
                <w:webHidden/>
              </w:rPr>
              <w:tab/>
            </w:r>
            <w:r>
              <w:rPr>
                <w:noProof/>
                <w:webHidden/>
              </w:rPr>
              <w:fldChar w:fldCharType="begin"/>
            </w:r>
            <w:r>
              <w:rPr>
                <w:noProof/>
                <w:webHidden/>
              </w:rPr>
              <w:instrText xml:space="preserve"> PAGEREF _Toc202949245 \h </w:instrText>
            </w:r>
            <w:r>
              <w:rPr>
                <w:noProof/>
                <w:webHidden/>
              </w:rPr>
            </w:r>
            <w:r>
              <w:rPr>
                <w:noProof/>
                <w:webHidden/>
              </w:rPr>
              <w:fldChar w:fldCharType="separate"/>
            </w:r>
            <w:r>
              <w:rPr>
                <w:noProof/>
                <w:webHidden/>
              </w:rPr>
              <w:t>16</w:t>
            </w:r>
            <w:r>
              <w:rPr>
                <w:noProof/>
                <w:webHidden/>
              </w:rPr>
              <w:fldChar w:fldCharType="end"/>
            </w:r>
          </w:hyperlink>
        </w:p>
        <w:p w14:paraId="7E7E22A4" w14:textId="17AA6372" w:rsidR="00C76D19" w:rsidRDefault="00C76D19">
          <w:pPr>
            <w:pStyle w:val="TOC2"/>
            <w:rPr>
              <w:rFonts w:asciiTheme="minorHAnsi" w:eastAsiaTheme="minorEastAsia" w:hAnsiTheme="minorHAnsi" w:cstheme="minorBidi"/>
              <w:noProof/>
              <w:sz w:val="22"/>
              <w:szCs w:val="22"/>
            </w:rPr>
          </w:pPr>
          <w:hyperlink w:anchor="_Toc202949246" w:history="1">
            <w:r w:rsidRPr="00F234C4">
              <w:rPr>
                <w:rStyle w:val="Hyperlink"/>
                <w:noProof/>
              </w:rPr>
              <w:t>STANDARD 8 – TOOLS &amp; EQUIPMENT</w:t>
            </w:r>
            <w:r>
              <w:rPr>
                <w:noProof/>
                <w:webHidden/>
              </w:rPr>
              <w:tab/>
            </w:r>
            <w:r>
              <w:rPr>
                <w:noProof/>
                <w:webHidden/>
              </w:rPr>
              <w:fldChar w:fldCharType="begin"/>
            </w:r>
            <w:r>
              <w:rPr>
                <w:noProof/>
                <w:webHidden/>
              </w:rPr>
              <w:instrText xml:space="preserve"> PAGEREF _Toc202949246 \h </w:instrText>
            </w:r>
            <w:r>
              <w:rPr>
                <w:noProof/>
                <w:webHidden/>
              </w:rPr>
            </w:r>
            <w:r>
              <w:rPr>
                <w:noProof/>
                <w:webHidden/>
              </w:rPr>
              <w:fldChar w:fldCharType="separate"/>
            </w:r>
            <w:r>
              <w:rPr>
                <w:noProof/>
                <w:webHidden/>
              </w:rPr>
              <w:t>18</w:t>
            </w:r>
            <w:r>
              <w:rPr>
                <w:noProof/>
                <w:webHidden/>
              </w:rPr>
              <w:fldChar w:fldCharType="end"/>
            </w:r>
          </w:hyperlink>
        </w:p>
        <w:p w14:paraId="4803DAE6" w14:textId="6BB50AC5" w:rsidR="00C76D19" w:rsidRDefault="00C76D19">
          <w:pPr>
            <w:pStyle w:val="TOC2"/>
            <w:rPr>
              <w:rFonts w:asciiTheme="minorHAnsi" w:eastAsiaTheme="minorEastAsia" w:hAnsiTheme="minorHAnsi" w:cstheme="minorBidi"/>
              <w:noProof/>
              <w:sz w:val="22"/>
              <w:szCs w:val="22"/>
            </w:rPr>
          </w:pPr>
          <w:hyperlink w:anchor="_Toc202949247" w:history="1">
            <w:r w:rsidRPr="00F234C4">
              <w:rPr>
                <w:rStyle w:val="Hyperlink"/>
                <w:noProof/>
              </w:rPr>
              <w:t>STANDARD 9 – FACILITIES</w:t>
            </w:r>
            <w:r>
              <w:rPr>
                <w:noProof/>
                <w:webHidden/>
              </w:rPr>
              <w:tab/>
            </w:r>
            <w:r>
              <w:rPr>
                <w:noProof/>
                <w:webHidden/>
              </w:rPr>
              <w:fldChar w:fldCharType="begin"/>
            </w:r>
            <w:r>
              <w:rPr>
                <w:noProof/>
                <w:webHidden/>
              </w:rPr>
              <w:instrText xml:space="preserve"> PAGEREF _Toc202949247 \h </w:instrText>
            </w:r>
            <w:r>
              <w:rPr>
                <w:noProof/>
                <w:webHidden/>
              </w:rPr>
            </w:r>
            <w:r>
              <w:rPr>
                <w:noProof/>
                <w:webHidden/>
              </w:rPr>
              <w:fldChar w:fldCharType="separate"/>
            </w:r>
            <w:r>
              <w:rPr>
                <w:noProof/>
                <w:webHidden/>
              </w:rPr>
              <w:t>19</w:t>
            </w:r>
            <w:r>
              <w:rPr>
                <w:noProof/>
                <w:webHidden/>
              </w:rPr>
              <w:fldChar w:fldCharType="end"/>
            </w:r>
          </w:hyperlink>
        </w:p>
        <w:p w14:paraId="56F183FE" w14:textId="51349D0A" w:rsidR="00C76D19" w:rsidRDefault="00C76D19">
          <w:pPr>
            <w:pStyle w:val="TOC2"/>
            <w:rPr>
              <w:rFonts w:asciiTheme="minorHAnsi" w:eastAsiaTheme="minorEastAsia" w:hAnsiTheme="minorHAnsi" w:cstheme="minorBidi"/>
              <w:noProof/>
              <w:sz w:val="22"/>
              <w:szCs w:val="22"/>
            </w:rPr>
          </w:pPr>
          <w:hyperlink w:anchor="_Toc202949248" w:history="1">
            <w:r w:rsidRPr="00F234C4">
              <w:rPr>
                <w:rStyle w:val="Hyperlink"/>
                <w:noProof/>
              </w:rPr>
              <w:t>STANDARD 10 – INSTRUCTIONAL STAFF</w:t>
            </w:r>
            <w:r>
              <w:rPr>
                <w:noProof/>
                <w:webHidden/>
              </w:rPr>
              <w:tab/>
            </w:r>
            <w:r>
              <w:rPr>
                <w:noProof/>
                <w:webHidden/>
              </w:rPr>
              <w:fldChar w:fldCharType="begin"/>
            </w:r>
            <w:r>
              <w:rPr>
                <w:noProof/>
                <w:webHidden/>
              </w:rPr>
              <w:instrText xml:space="preserve"> PAGEREF _Toc202949248 \h </w:instrText>
            </w:r>
            <w:r>
              <w:rPr>
                <w:noProof/>
                <w:webHidden/>
              </w:rPr>
            </w:r>
            <w:r>
              <w:rPr>
                <w:noProof/>
                <w:webHidden/>
              </w:rPr>
              <w:fldChar w:fldCharType="separate"/>
            </w:r>
            <w:r>
              <w:rPr>
                <w:noProof/>
                <w:webHidden/>
              </w:rPr>
              <w:t>20</w:t>
            </w:r>
            <w:r>
              <w:rPr>
                <w:noProof/>
                <w:webHidden/>
              </w:rPr>
              <w:fldChar w:fldCharType="end"/>
            </w:r>
          </w:hyperlink>
        </w:p>
        <w:p w14:paraId="0A618A55" w14:textId="7EE71671" w:rsidR="00C76D19" w:rsidRDefault="00C76D19">
          <w:pPr>
            <w:pStyle w:val="TOC2"/>
            <w:rPr>
              <w:rFonts w:asciiTheme="minorHAnsi" w:eastAsiaTheme="minorEastAsia" w:hAnsiTheme="minorHAnsi" w:cstheme="minorBidi"/>
              <w:noProof/>
              <w:sz w:val="22"/>
              <w:szCs w:val="22"/>
            </w:rPr>
          </w:pPr>
          <w:hyperlink w:anchor="_Toc202949249" w:history="1">
            <w:r w:rsidRPr="00F234C4">
              <w:rPr>
                <w:rStyle w:val="Hyperlink"/>
                <w:noProof/>
              </w:rPr>
              <w:t>STANDARD 11 – WORK-BASED LEARNING</w:t>
            </w:r>
            <w:r>
              <w:rPr>
                <w:noProof/>
                <w:webHidden/>
              </w:rPr>
              <w:tab/>
            </w:r>
            <w:r>
              <w:rPr>
                <w:noProof/>
                <w:webHidden/>
              </w:rPr>
              <w:fldChar w:fldCharType="begin"/>
            </w:r>
            <w:r>
              <w:rPr>
                <w:noProof/>
                <w:webHidden/>
              </w:rPr>
              <w:instrText xml:space="preserve"> PAGEREF _Toc202949249 \h </w:instrText>
            </w:r>
            <w:r>
              <w:rPr>
                <w:noProof/>
                <w:webHidden/>
              </w:rPr>
            </w:r>
            <w:r>
              <w:rPr>
                <w:noProof/>
                <w:webHidden/>
              </w:rPr>
              <w:fldChar w:fldCharType="separate"/>
            </w:r>
            <w:r>
              <w:rPr>
                <w:noProof/>
                <w:webHidden/>
              </w:rPr>
              <w:t>20</w:t>
            </w:r>
            <w:r>
              <w:rPr>
                <w:noProof/>
                <w:webHidden/>
              </w:rPr>
              <w:fldChar w:fldCharType="end"/>
            </w:r>
          </w:hyperlink>
        </w:p>
        <w:p w14:paraId="5B04974C" w14:textId="10098B71" w:rsidR="00C76D19" w:rsidRDefault="00C76D19">
          <w:pPr>
            <w:pStyle w:val="TOC2"/>
            <w:rPr>
              <w:rFonts w:asciiTheme="minorHAnsi" w:eastAsiaTheme="minorEastAsia" w:hAnsiTheme="minorHAnsi" w:cstheme="minorBidi"/>
              <w:noProof/>
              <w:sz w:val="22"/>
              <w:szCs w:val="22"/>
            </w:rPr>
          </w:pPr>
          <w:hyperlink w:anchor="_Toc202949250" w:history="1">
            <w:r w:rsidRPr="00F234C4">
              <w:rPr>
                <w:rStyle w:val="Hyperlink"/>
                <w:noProof/>
              </w:rPr>
              <w:t>STANDARD 12 – E-LEARNING</w:t>
            </w:r>
            <w:r>
              <w:rPr>
                <w:noProof/>
                <w:webHidden/>
              </w:rPr>
              <w:tab/>
            </w:r>
            <w:r>
              <w:rPr>
                <w:noProof/>
                <w:webHidden/>
              </w:rPr>
              <w:fldChar w:fldCharType="begin"/>
            </w:r>
            <w:r>
              <w:rPr>
                <w:noProof/>
                <w:webHidden/>
              </w:rPr>
              <w:instrText xml:space="preserve"> PAGEREF _Toc202949250 \h </w:instrText>
            </w:r>
            <w:r>
              <w:rPr>
                <w:noProof/>
                <w:webHidden/>
              </w:rPr>
            </w:r>
            <w:r>
              <w:rPr>
                <w:noProof/>
                <w:webHidden/>
              </w:rPr>
              <w:fldChar w:fldCharType="separate"/>
            </w:r>
            <w:r>
              <w:rPr>
                <w:noProof/>
                <w:webHidden/>
              </w:rPr>
              <w:t>21</w:t>
            </w:r>
            <w:r>
              <w:rPr>
                <w:noProof/>
                <w:webHidden/>
              </w:rPr>
              <w:fldChar w:fldCharType="end"/>
            </w:r>
          </w:hyperlink>
        </w:p>
        <w:p w14:paraId="5A2D3632" w14:textId="4CC06EF3" w:rsidR="00C76D19" w:rsidRDefault="00C76D19">
          <w:pPr>
            <w:pStyle w:val="TOC1"/>
            <w:rPr>
              <w:rFonts w:asciiTheme="minorHAnsi" w:eastAsiaTheme="minorEastAsia" w:hAnsiTheme="minorHAnsi" w:cstheme="minorBidi"/>
              <w:noProof/>
              <w:sz w:val="22"/>
              <w:szCs w:val="22"/>
            </w:rPr>
          </w:pPr>
          <w:hyperlink w:anchor="_Toc202949251" w:history="1">
            <w:r w:rsidRPr="00F234C4">
              <w:rPr>
                <w:rStyle w:val="Hyperlink"/>
                <w:noProof/>
              </w:rPr>
              <w:t>POLICIES</w:t>
            </w:r>
            <w:r>
              <w:rPr>
                <w:noProof/>
                <w:webHidden/>
              </w:rPr>
              <w:tab/>
            </w:r>
            <w:r>
              <w:rPr>
                <w:noProof/>
                <w:webHidden/>
              </w:rPr>
              <w:fldChar w:fldCharType="begin"/>
            </w:r>
            <w:r>
              <w:rPr>
                <w:noProof/>
                <w:webHidden/>
              </w:rPr>
              <w:instrText xml:space="preserve"> PAGEREF _Toc202949251 \h </w:instrText>
            </w:r>
            <w:r>
              <w:rPr>
                <w:noProof/>
                <w:webHidden/>
              </w:rPr>
            </w:r>
            <w:r>
              <w:rPr>
                <w:noProof/>
                <w:webHidden/>
              </w:rPr>
              <w:fldChar w:fldCharType="separate"/>
            </w:r>
            <w:r>
              <w:rPr>
                <w:noProof/>
                <w:webHidden/>
              </w:rPr>
              <w:t>22</w:t>
            </w:r>
            <w:r>
              <w:rPr>
                <w:noProof/>
                <w:webHidden/>
              </w:rPr>
              <w:fldChar w:fldCharType="end"/>
            </w:r>
          </w:hyperlink>
        </w:p>
        <w:p w14:paraId="1384F21C" w14:textId="7F02CC97" w:rsidR="00C76D19" w:rsidRDefault="00C76D19">
          <w:pPr>
            <w:pStyle w:val="TOC2"/>
            <w:rPr>
              <w:rFonts w:asciiTheme="minorHAnsi" w:eastAsiaTheme="minorEastAsia" w:hAnsiTheme="minorHAnsi" w:cstheme="minorBidi"/>
              <w:noProof/>
              <w:sz w:val="22"/>
              <w:szCs w:val="22"/>
            </w:rPr>
          </w:pPr>
          <w:hyperlink w:anchor="_Toc202949252" w:history="1">
            <w:r w:rsidRPr="00F234C4">
              <w:rPr>
                <w:rStyle w:val="Hyperlink"/>
                <w:noProof/>
              </w:rPr>
              <w:t>ACCREDITATION PROCESS</w:t>
            </w:r>
            <w:r>
              <w:rPr>
                <w:noProof/>
                <w:webHidden/>
              </w:rPr>
              <w:tab/>
            </w:r>
            <w:r>
              <w:rPr>
                <w:noProof/>
                <w:webHidden/>
              </w:rPr>
              <w:fldChar w:fldCharType="begin"/>
            </w:r>
            <w:r>
              <w:rPr>
                <w:noProof/>
                <w:webHidden/>
              </w:rPr>
              <w:instrText xml:space="preserve"> PAGEREF _Toc202949252 \h </w:instrText>
            </w:r>
            <w:r>
              <w:rPr>
                <w:noProof/>
                <w:webHidden/>
              </w:rPr>
            </w:r>
            <w:r>
              <w:rPr>
                <w:noProof/>
                <w:webHidden/>
              </w:rPr>
              <w:fldChar w:fldCharType="separate"/>
            </w:r>
            <w:r>
              <w:rPr>
                <w:noProof/>
                <w:webHidden/>
              </w:rPr>
              <w:t>22</w:t>
            </w:r>
            <w:r>
              <w:rPr>
                <w:noProof/>
                <w:webHidden/>
              </w:rPr>
              <w:fldChar w:fldCharType="end"/>
            </w:r>
          </w:hyperlink>
        </w:p>
        <w:p w14:paraId="6E48DCC2" w14:textId="68C94273" w:rsidR="00C76D19" w:rsidRDefault="00C76D19">
          <w:pPr>
            <w:pStyle w:val="TOC2"/>
            <w:rPr>
              <w:rFonts w:asciiTheme="minorHAnsi" w:eastAsiaTheme="minorEastAsia" w:hAnsiTheme="minorHAnsi" w:cstheme="minorBidi"/>
              <w:noProof/>
              <w:sz w:val="22"/>
              <w:szCs w:val="22"/>
            </w:rPr>
          </w:pPr>
          <w:hyperlink w:anchor="_Toc202949253" w:history="1">
            <w:r w:rsidRPr="00F234C4">
              <w:rPr>
                <w:rStyle w:val="Hyperlink"/>
                <w:noProof/>
              </w:rPr>
              <w:t>MEDIUM/HEAVY TRUCK MINIMUM REQUIREMENTS</w:t>
            </w:r>
            <w:r>
              <w:rPr>
                <w:noProof/>
                <w:webHidden/>
              </w:rPr>
              <w:tab/>
            </w:r>
            <w:r>
              <w:rPr>
                <w:noProof/>
                <w:webHidden/>
              </w:rPr>
              <w:fldChar w:fldCharType="begin"/>
            </w:r>
            <w:r>
              <w:rPr>
                <w:noProof/>
                <w:webHidden/>
              </w:rPr>
              <w:instrText xml:space="preserve"> PAGEREF _Toc202949253 \h </w:instrText>
            </w:r>
            <w:r>
              <w:rPr>
                <w:noProof/>
                <w:webHidden/>
              </w:rPr>
            </w:r>
            <w:r>
              <w:rPr>
                <w:noProof/>
                <w:webHidden/>
              </w:rPr>
              <w:fldChar w:fldCharType="separate"/>
            </w:r>
            <w:r>
              <w:rPr>
                <w:noProof/>
                <w:webHidden/>
              </w:rPr>
              <w:t>24</w:t>
            </w:r>
            <w:r>
              <w:rPr>
                <w:noProof/>
                <w:webHidden/>
              </w:rPr>
              <w:fldChar w:fldCharType="end"/>
            </w:r>
          </w:hyperlink>
        </w:p>
        <w:p w14:paraId="7C49EE57" w14:textId="79B98DFA" w:rsidR="00C76D19" w:rsidRDefault="00C76D19">
          <w:pPr>
            <w:pStyle w:val="TOC2"/>
            <w:rPr>
              <w:rFonts w:asciiTheme="minorHAnsi" w:eastAsiaTheme="minorEastAsia" w:hAnsiTheme="minorHAnsi" w:cstheme="minorBidi"/>
              <w:noProof/>
              <w:sz w:val="22"/>
              <w:szCs w:val="22"/>
            </w:rPr>
          </w:pPr>
          <w:hyperlink w:anchor="_Toc202949254" w:history="1">
            <w:r w:rsidRPr="00F234C4">
              <w:rPr>
                <w:rStyle w:val="Hyperlink"/>
                <w:noProof/>
              </w:rPr>
              <w:t>QUALIFICATIONS OF EVALUATION TEAM LEADERS (ETLs)</w:t>
            </w:r>
            <w:r>
              <w:rPr>
                <w:noProof/>
                <w:webHidden/>
              </w:rPr>
              <w:tab/>
            </w:r>
            <w:r>
              <w:rPr>
                <w:noProof/>
                <w:webHidden/>
              </w:rPr>
              <w:fldChar w:fldCharType="begin"/>
            </w:r>
            <w:r>
              <w:rPr>
                <w:noProof/>
                <w:webHidden/>
              </w:rPr>
              <w:instrText xml:space="preserve"> PAGEREF _Toc202949254 \h </w:instrText>
            </w:r>
            <w:r>
              <w:rPr>
                <w:noProof/>
                <w:webHidden/>
              </w:rPr>
            </w:r>
            <w:r>
              <w:rPr>
                <w:noProof/>
                <w:webHidden/>
              </w:rPr>
              <w:fldChar w:fldCharType="separate"/>
            </w:r>
            <w:r>
              <w:rPr>
                <w:noProof/>
                <w:webHidden/>
              </w:rPr>
              <w:t>27</w:t>
            </w:r>
            <w:r>
              <w:rPr>
                <w:noProof/>
                <w:webHidden/>
              </w:rPr>
              <w:fldChar w:fldCharType="end"/>
            </w:r>
          </w:hyperlink>
        </w:p>
        <w:p w14:paraId="3B498727" w14:textId="3D263FBE" w:rsidR="00C76D19" w:rsidRDefault="00C76D19">
          <w:pPr>
            <w:pStyle w:val="TOC2"/>
            <w:rPr>
              <w:rFonts w:asciiTheme="minorHAnsi" w:eastAsiaTheme="minorEastAsia" w:hAnsiTheme="minorHAnsi" w:cstheme="minorBidi"/>
              <w:noProof/>
              <w:sz w:val="22"/>
              <w:szCs w:val="22"/>
            </w:rPr>
          </w:pPr>
          <w:hyperlink w:anchor="_Toc202949255" w:history="1">
            <w:r w:rsidRPr="00F234C4">
              <w:rPr>
                <w:rStyle w:val="Hyperlink"/>
                <w:noProof/>
              </w:rPr>
              <w:t>QUALIFICATIONS OF ON-SITE EVALUATION TEAM MEMBERS</w:t>
            </w:r>
            <w:r>
              <w:rPr>
                <w:noProof/>
                <w:webHidden/>
              </w:rPr>
              <w:tab/>
            </w:r>
            <w:r>
              <w:rPr>
                <w:noProof/>
                <w:webHidden/>
              </w:rPr>
              <w:fldChar w:fldCharType="begin"/>
            </w:r>
            <w:r>
              <w:rPr>
                <w:noProof/>
                <w:webHidden/>
              </w:rPr>
              <w:instrText xml:space="preserve"> PAGEREF _Toc202949255 \h </w:instrText>
            </w:r>
            <w:r>
              <w:rPr>
                <w:noProof/>
                <w:webHidden/>
              </w:rPr>
            </w:r>
            <w:r>
              <w:rPr>
                <w:noProof/>
                <w:webHidden/>
              </w:rPr>
              <w:fldChar w:fldCharType="separate"/>
            </w:r>
            <w:r>
              <w:rPr>
                <w:noProof/>
                <w:webHidden/>
              </w:rPr>
              <w:t>28</w:t>
            </w:r>
            <w:r>
              <w:rPr>
                <w:noProof/>
                <w:webHidden/>
              </w:rPr>
              <w:fldChar w:fldCharType="end"/>
            </w:r>
          </w:hyperlink>
        </w:p>
        <w:p w14:paraId="0ED2AD46" w14:textId="74660B23" w:rsidR="00C76D19" w:rsidRDefault="00C76D19">
          <w:pPr>
            <w:pStyle w:val="TOC2"/>
            <w:rPr>
              <w:rFonts w:asciiTheme="minorHAnsi" w:eastAsiaTheme="minorEastAsia" w:hAnsiTheme="minorHAnsi" w:cstheme="minorBidi"/>
              <w:noProof/>
              <w:sz w:val="22"/>
              <w:szCs w:val="22"/>
            </w:rPr>
          </w:pPr>
          <w:hyperlink w:anchor="_Toc202949256" w:history="1">
            <w:r w:rsidRPr="00F234C4">
              <w:rPr>
                <w:rStyle w:val="Hyperlink"/>
                <w:noProof/>
              </w:rPr>
              <w:t>TASK LIST INFORMATION</w:t>
            </w:r>
            <w:r>
              <w:rPr>
                <w:noProof/>
                <w:webHidden/>
              </w:rPr>
              <w:tab/>
            </w:r>
            <w:r>
              <w:rPr>
                <w:noProof/>
                <w:webHidden/>
              </w:rPr>
              <w:fldChar w:fldCharType="begin"/>
            </w:r>
            <w:r>
              <w:rPr>
                <w:noProof/>
                <w:webHidden/>
              </w:rPr>
              <w:instrText xml:space="preserve"> PAGEREF _Toc202949256 \h </w:instrText>
            </w:r>
            <w:r>
              <w:rPr>
                <w:noProof/>
                <w:webHidden/>
              </w:rPr>
            </w:r>
            <w:r>
              <w:rPr>
                <w:noProof/>
                <w:webHidden/>
              </w:rPr>
              <w:fldChar w:fldCharType="separate"/>
            </w:r>
            <w:r>
              <w:rPr>
                <w:noProof/>
                <w:webHidden/>
              </w:rPr>
              <w:t>29</w:t>
            </w:r>
            <w:r>
              <w:rPr>
                <w:noProof/>
                <w:webHidden/>
              </w:rPr>
              <w:fldChar w:fldCharType="end"/>
            </w:r>
          </w:hyperlink>
        </w:p>
        <w:p w14:paraId="434E228F" w14:textId="6F215859" w:rsidR="00C76D19" w:rsidRDefault="00C76D19">
          <w:pPr>
            <w:pStyle w:val="TOC2"/>
            <w:rPr>
              <w:rFonts w:asciiTheme="minorHAnsi" w:eastAsiaTheme="minorEastAsia" w:hAnsiTheme="minorHAnsi" w:cstheme="minorBidi"/>
              <w:noProof/>
              <w:sz w:val="22"/>
              <w:szCs w:val="22"/>
            </w:rPr>
          </w:pPr>
          <w:hyperlink w:anchor="_Toc202949257" w:history="1">
            <w:r w:rsidRPr="00F234C4">
              <w:rPr>
                <w:rStyle w:val="Hyperlink"/>
                <w:noProof/>
              </w:rPr>
              <w:t>TOOLS AND EQUIPMENT INFORMATION</w:t>
            </w:r>
            <w:r>
              <w:rPr>
                <w:noProof/>
                <w:webHidden/>
              </w:rPr>
              <w:tab/>
            </w:r>
            <w:r>
              <w:rPr>
                <w:noProof/>
                <w:webHidden/>
              </w:rPr>
              <w:fldChar w:fldCharType="begin"/>
            </w:r>
            <w:r>
              <w:rPr>
                <w:noProof/>
                <w:webHidden/>
              </w:rPr>
              <w:instrText xml:space="preserve"> PAGEREF _Toc202949257 \h </w:instrText>
            </w:r>
            <w:r>
              <w:rPr>
                <w:noProof/>
                <w:webHidden/>
              </w:rPr>
            </w:r>
            <w:r>
              <w:rPr>
                <w:noProof/>
                <w:webHidden/>
              </w:rPr>
              <w:fldChar w:fldCharType="separate"/>
            </w:r>
            <w:r>
              <w:rPr>
                <w:noProof/>
                <w:webHidden/>
              </w:rPr>
              <w:t>30</w:t>
            </w:r>
            <w:r>
              <w:rPr>
                <w:noProof/>
                <w:webHidden/>
              </w:rPr>
              <w:fldChar w:fldCharType="end"/>
            </w:r>
          </w:hyperlink>
        </w:p>
        <w:p w14:paraId="27909068" w14:textId="58C334B2" w:rsidR="00C76D19" w:rsidRDefault="00C76D19">
          <w:pPr>
            <w:pStyle w:val="TOC2"/>
            <w:rPr>
              <w:rFonts w:asciiTheme="minorHAnsi" w:eastAsiaTheme="minorEastAsia" w:hAnsiTheme="minorHAnsi" w:cstheme="minorBidi"/>
              <w:noProof/>
              <w:sz w:val="22"/>
              <w:szCs w:val="22"/>
            </w:rPr>
          </w:pPr>
          <w:hyperlink w:anchor="_Toc202949258" w:history="1">
            <w:r w:rsidRPr="00F234C4">
              <w:rPr>
                <w:rStyle w:val="Hyperlink"/>
                <w:noProof/>
              </w:rPr>
              <w:t>GO/NO-GO STANDARDS</w:t>
            </w:r>
            <w:r>
              <w:rPr>
                <w:noProof/>
                <w:webHidden/>
              </w:rPr>
              <w:tab/>
            </w:r>
            <w:r>
              <w:rPr>
                <w:noProof/>
                <w:webHidden/>
              </w:rPr>
              <w:fldChar w:fldCharType="begin"/>
            </w:r>
            <w:r>
              <w:rPr>
                <w:noProof/>
                <w:webHidden/>
              </w:rPr>
              <w:instrText xml:space="preserve"> PAGEREF _Toc202949258 \h </w:instrText>
            </w:r>
            <w:r>
              <w:rPr>
                <w:noProof/>
                <w:webHidden/>
              </w:rPr>
            </w:r>
            <w:r>
              <w:rPr>
                <w:noProof/>
                <w:webHidden/>
              </w:rPr>
              <w:fldChar w:fldCharType="separate"/>
            </w:r>
            <w:r>
              <w:rPr>
                <w:noProof/>
                <w:webHidden/>
              </w:rPr>
              <w:t>31</w:t>
            </w:r>
            <w:r>
              <w:rPr>
                <w:noProof/>
                <w:webHidden/>
              </w:rPr>
              <w:fldChar w:fldCharType="end"/>
            </w:r>
          </w:hyperlink>
        </w:p>
        <w:p w14:paraId="7000B20E" w14:textId="6B27BBDB" w:rsidR="00C76D19" w:rsidRDefault="00C76D19">
          <w:pPr>
            <w:pStyle w:val="TOC2"/>
            <w:rPr>
              <w:rFonts w:asciiTheme="minorHAnsi" w:eastAsiaTheme="minorEastAsia" w:hAnsiTheme="minorHAnsi" w:cstheme="minorBidi"/>
              <w:noProof/>
              <w:sz w:val="22"/>
              <w:szCs w:val="22"/>
            </w:rPr>
          </w:pPr>
          <w:hyperlink w:anchor="_Toc202949259" w:history="1">
            <w:r w:rsidRPr="00F234C4">
              <w:rPr>
                <w:rStyle w:val="Hyperlink"/>
                <w:noProof/>
              </w:rPr>
              <w:t>RECOGNITION FOR ACCREDITATION</w:t>
            </w:r>
            <w:r>
              <w:rPr>
                <w:noProof/>
                <w:webHidden/>
              </w:rPr>
              <w:tab/>
            </w:r>
            <w:r>
              <w:rPr>
                <w:noProof/>
                <w:webHidden/>
              </w:rPr>
              <w:fldChar w:fldCharType="begin"/>
            </w:r>
            <w:r>
              <w:rPr>
                <w:noProof/>
                <w:webHidden/>
              </w:rPr>
              <w:instrText xml:space="preserve"> PAGEREF _Toc202949259 \h </w:instrText>
            </w:r>
            <w:r>
              <w:rPr>
                <w:noProof/>
                <w:webHidden/>
              </w:rPr>
            </w:r>
            <w:r>
              <w:rPr>
                <w:noProof/>
                <w:webHidden/>
              </w:rPr>
              <w:fldChar w:fldCharType="separate"/>
            </w:r>
            <w:r>
              <w:rPr>
                <w:noProof/>
                <w:webHidden/>
              </w:rPr>
              <w:t>33</w:t>
            </w:r>
            <w:r>
              <w:rPr>
                <w:noProof/>
                <w:webHidden/>
              </w:rPr>
              <w:fldChar w:fldCharType="end"/>
            </w:r>
          </w:hyperlink>
        </w:p>
        <w:p w14:paraId="65BBBFD7" w14:textId="3A2525C8" w:rsidR="00C76D19" w:rsidRDefault="00C76D19">
          <w:pPr>
            <w:pStyle w:val="TOC2"/>
            <w:rPr>
              <w:rFonts w:asciiTheme="minorHAnsi" w:eastAsiaTheme="minorEastAsia" w:hAnsiTheme="minorHAnsi" w:cstheme="minorBidi"/>
              <w:noProof/>
              <w:sz w:val="22"/>
              <w:szCs w:val="22"/>
            </w:rPr>
          </w:pPr>
          <w:hyperlink w:anchor="_Toc202949260" w:history="1">
            <w:r w:rsidRPr="00F234C4">
              <w:rPr>
                <w:rStyle w:val="Hyperlink"/>
                <w:noProof/>
              </w:rPr>
              <w:t>INTEGRATED ACADEMIC SKILLS RECOGNITION</w:t>
            </w:r>
            <w:r>
              <w:rPr>
                <w:noProof/>
                <w:webHidden/>
              </w:rPr>
              <w:tab/>
            </w:r>
            <w:r>
              <w:rPr>
                <w:noProof/>
                <w:webHidden/>
              </w:rPr>
              <w:fldChar w:fldCharType="begin"/>
            </w:r>
            <w:r>
              <w:rPr>
                <w:noProof/>
                <w:webHidden/>
              </w:rPr>
              <w:instrText xml:space="preserve"> PAGEREF _Toc202949260 \h </w:instrText>
            </w:r>
            <w:r>
              <w:rPr>
                <w:noProof/>
                <w:webHidden/>
              </w:rPr>
            </w:r>
            <w:r>
              <w:rPr>
                <w:noProof/>
                <w:webHidden/>
              </w:rPr>
              <w:fldChar w:fldCharType="separate"/>
            </w:r>
            <w:r>
              <w:rPr>
                <w:noProof/>
                <w:webHidden/>
              </w:rPr>
              <w:t>34</w:t>
            </w:r>
            <w:r>
              <w:rPr>
                <w:noProof/>
                <w:webHidden/>
              </w:rPr>
              <w:fldChar w:fldCharType="end"/>
            </w:r>
          </w:hyperlink>
        </w:p>
        <w:p w14:paraId="6EBB8593" w14:textId="629E02D3" w:rsidR="00C76D19" w:rsidRDefault="00C76D19">
          <w:pPr>
            <w:pStyle w:val="TOC2"/>
            <w:rPr>
              <w:rFonts w:asciiTheme="minorHAnsi" w:eastAsiaTheme="minorEastAsia" w:hAnsiTheme="minorHAnsi" w:cstheme="minorBidi"/>
              <w:noProof/>
              <w:sz w:val="22"/>
              <w:szCs w:val="22"/>
            </w:rPr>
          </w:pPr>
          <w:hyperlink w:anchor="_Toc202949261" w:history="1">
            <w:r w:rsidRPr="00F234C4">
              <w:rPr>
                <w:rStyle w:val="Hyperlink"/>
                <w:noProof/>
              </w:rPr>
              <w:t>APPEALS AND ACTION FOR REVOCATION</w:t>
            </w:r>
            <w:r>
              <w:rPr>
                <w:noProof/>
                <w:webHidden/>
              </w:rPr>
              <w:tab/>
            </w:r>
            <w:r>
              <w:rPr>
                <w:noProof/>
                <w:webHidden/>
              </w:rPr>
              <w:fldChar w:fldCharType="begin"/>
            </w:r>
            <w:r>
              <w:rPr>
                <w:noProof/>
                <w:webHidden/>
              </w:rPr>
              <w:instrText xml:space="preserve"> PAGEREF _Toc202949261 \h </w:instrText>
            </w:r>
            <w:r>
              <w:rPr>
                <w:noProof/>
                <w:webHidden/>
              </w:rPr>
            </w:r>
            <w:r>
              <w:rPr>
                <w:noProof/>
                <w:webHidden/>
              </w:rPr>
              <w:fldChar w:fldCharType="separate"/>
            </w:r>
            <w:r>
              <w:rPr>
                <w:noProof/>
                <w:webHidden/>
              </w:rPr>
              <w:t>35</w:t>
            </w:r>
            <w:r>
              <w:rPr>
                <w:noProof/>
                <w:webHidden/>
              </w:rPr>
              <w:fldChar w:fldCharType="end"/>
            </w:r>
          </w:hyperlink>
        </w:p>
        <w:p w14:paraId="2B005CE1" w14:textId="0A3398C6" w:rsidR="00C76D19" w:rsidRDefault="00C76D19">
          <w:pPr>
            <w:pStyle w:val="TOC2"/>
            <w:rPr>
              <w:rFonts w:asciiTheme="minorHAnsi" w:eastAsiaTheme="minorEastAsia" w:hAnsiTheme="minorHAnsi" w:cstheme="minorBidi"/>
              <w:noProof/>
              <w:sz w:val="22"/>
              <w:szCs w:val="22"/>
            </w:rPr>
          </w:pPr>
          <w:hyperlink w:anchor="_Toc202949262" w:history="1">
            <w:r w:rsidRPr="00F234C4">
              <w:rPr>
                <w:rStyle w:val="Hyperlink"/>
                <w:noProof/>
              </w:rPr>
              <w:t>DEFINITIONS – EDUCATIONAL TERMS</w:t>
            </w:r>
            <w:r>
              <w:rPr>
                <w:noProof/>
                <w:webHidden/>
              </w:rPr>
              <w:tab/>
            </w:r>
            <w:r>
              <w:rPr>
                <w:noProof/>
                <w:webHidden/>
              </w:rPr>
              <w:fldChar w:fldCharType="begin"/>
            </w:r>
            <w:r>
              <w:rPr>
                <w:noProof/>
                <w:webHidden/>
              </w:rPr>
              <w:instrText xml:space="preserve"> PAGEREF _Toc202949262 \h </w:instrText>
            </w:r>
            <w:r>
              <w:rPr>
                <w:noProof/>
                <w:webHidden/>
              </w:rPr>
            </w:r>
            <w:r>
              <w:rPr>
                <w:noProof/>
                <w:webHidden/>
              </w:rPr>
              <w:fldChar w:fldCharType="separate"/>
            </w:r>
            <w:r>
              <w:rPr>
                <w:noProof/>
                <w:webHidden/>
              </w:rPr>
              <w:t>37</w:t>
            </w:r>
            <w:r>
              <w:rPr>
                <w:noProof/>
                <w:webHidden/>
              </w:rPr>
              <w:fldChar w:fldCharType="end"/>
            </w:r>
          </w:hyperlink>
        </w:p>
        <w:p w14:paraId="47F7DC9C" w14:textId="449E0F8A" w:rsidR="00C76D19" w:rsidRDefault="00C76D19">
          <w:pPr>
            <w:pStyle w:val="TOC2"/>
            <w:rPr>
              <w:rFonts w:asciiTheme="minorHAnsi" w:eastAsiaTheme="minorEastAsia" w:hAnsiTheme="minorHAnsi" w:cstheme="minorBidi"/>
              <w:noProof/>
              <w:sz w:val="22"/>
              <w:szCs w:val="22"/>
            </w:rPr>
          </w:pPr>
          <w:hyperlink w:anchor="_Toc202949263" w:history="1">
            <w:r w:rsidRPr="00F234C4">
              <w:rPr>
                <w:rStyle w:val="Hyperlink"/>
                <w:noProof/>
              </w:rPr>
              <w:t>POLICIES ON ARTICULATION AGREEMENTS</w:t>
            </w:r>
            <w:r>
              <w:rPr>
                <w:noProof/>
                <w:webHidden/>
              </w:rPr>
              <w:tab/>
            </w:r>
            <w:r>
              <w:rPr>
                <w:noProof/>
                <w:webHidden/>
              </w:rPr>
              <w:fldChar w:fldCharType="begin"/>
            </w:r>
            <w:r>
              <w:rPr>
                <w:noProof/>
                <w:webHidden/>
              </w:rPr>
              <w:instrText xml:space="preserve"> PAGEREF _Toc202949263 \h </w:instrText>
            </w:r>
            <w:r>
              <w:rPr>
                <w:noProof/>
                <w:webHidden/>
              </w:rPr>
            </w:r>
            <w:r>
              <w:rPr>
                <w:noProof/>
                <w:webHidden/>
              </w:rPr>
              <w:fldChar w:fldCharType="separate"/>
            </w:r>
            <w:r>
              <w:rPr>
                <w:noProof/>
                <w:webHidden/>
              </w:rPr>
              <w:t>40</w:t>
            </w:r>
            <w:r>
              <w:rPr>
                <w:noProof/>
                <w:webHidden/>
              </w:rPr>
              <w:fldChar w:fldCharType="end"/>
            </w:r>
          </w:hyperlink>
        </w:p>
        <w:p w14:paraId="0AD72158" w14:textId="71EA6AEA" w:rsidR="00C76D19" w:rsidRDefault="00C76D19">
          <w:pPr>
            <w:pStyle w:val="TOC1"/>
            <w:rPr>
              <w:rFonts w:asciiTheme="minorHAnsi" w:eastAsiaTheme="minorEastAsia" w:hAnsiTheme="minorHAnsi" w:cstheme="minorBidi"/>
              <w:noProof/>
              <w:sz w:val="22"/>
              <w:szCs w:val="22"/>
            </w:rPr>
          </w:pPr>
          <w:hyperlink w:anchor="_Toc202949264" w:history="1">
            <w:r w:rsidRPr="00F234C4">
              <w:rPr>
                <w:rStyle w:val="Hyperlink"/>
                <w:noProof/>
              </w:rPr>
              <w:t>PROCEDURES FOR INITIAL ACCREDITATION OR RENEWAL OF ACCREDITATION</w:t>
            </w:r>
            <w:r>
              <w:rPr>
                <w:noProof/>
                <w:webHidden/>
              </w:rPr>
              <w:tab/>
            </w:r>
            <w:r>
              <w:rPr>
                <w:noProof/>
                <w:webHidden/>
              </w:rPr>
              <w:fldChar w:fldCharType="begin"/>
            </w:r>
            <w:r>
              <w:rPr>
                <w:noProof/>
                <w:webHidden/>
              </w:rPr>
              <w:instrText xml:space="preserve"> PAGEREF _Toc202949264 \h </w:instrText>
            </w:r>
            <w:r>
              <w:rPr>
                <w:noProof/>
                <w:webHidden/>
              </w:rPr>
            </w:r>
            <w:r>
              <w:rPr>
                <w:noProof/>
                <w:webHidden/>
              </w:rPr>
              <w:fldChar w:fldCharType="separate"/>
            </w:r>
            <w:r>
              <w:rPr>
                <w:noProof/>
                <w:webHidden/>
              </w:rPr>
              <w:t>41</w:t>
            </w:r>
            <w:r>
              <w:rPr>
                <w:noProof/>
                <w:webHidden/>
              </w:rPr>
              <w:fldChar w:fldCharType="end"/>
            </w:r>
          </w:hyperlink>
        </w:p>
        <w:p w14:paraId="7A26EA2F" w14:textId="6D7FBC68" w:rsidR="00C76D19" w:rsidRDefault="00C76D19">
          <w:pPr>
            <w:pStyle w:val="TOC2"/>
            <w:rPr>
              <w:rFonts w:asciiTheme="minorHAnsi" w:eastAsiaTheme="minorEastAsia" w:hAnsiTheme="minorHAnsi" w:cstheme="minorBidi"/>
              <w:noProof/>
              <w:sz w:val="22"/>
              <w:szCs w:val="22"/>
            </w:rPr>
          </w:pPr>
          <w:hyperlink w:anchor="_Toc202949265" w:history="1">
            <w:r w:rsidRPr="00F234C4">
              <w:rPr>
                <w:rStyle w:val="Hyperlink"/>
                <w:noProof/>
              </w:rPr>
              <w:t>PROCESS OVERVIEW</w:t>
            </w:r>
            <w:r>
              <w:rPr>
                <w:noProof/>
                <w:webHidden/>
              </w:rPr>
              <w:tab/>
            </w:r>
            <w:r>
              <w:rPr>
                <w:noProof/>
                <w:webHidden/>
              </w:rPr>
              <w:fldChar w:fldCharType="begin"/>
            </w:r>
            <w:r>
              <w:rPr>
                <w:noProof/>
                <w:webHidden/>
              </w:rPr>
              <w:instrText xml:space="preserve"> PAGEREF _Toc202949265 \h </w:instrText>
            </w:r>
            <w:r>
              <w:rPr>
                <w:noProof/>
                <w:webHidden/>
              </w:rPr>
            </w:r>
            <w:r>
              <w:rPr>
                <w:noProof/>
                <w:webHidden/>
              </w:rPr>
              <w:fldChar w:fldCharType="separate"/>
            </w:r>
            <w:r>
              <w:rPr>
                <w:noProof/>
                <w:webHidden/>
              </w:rPr>
              <w:t>41</w:t>
            </w:r>
            <w:r>
              <w:rPr>
                <w:noProof/>
                <w:webHidden/>
              </w:rPr>
              <w:fldChar w:fldCharType="end"/>
            </w:r>
          </w:hyperlink>
        </w:p>
        <w:p w14:paraId="41F2F646" w14:textId="52B8100A" w:rsidR="00C76D19" w:rsidRDefault="00C76D19">
          <w:pPr>
            <w:pStyle w:val="TOC2"/>
            <w:rPr>
              <w:rFonts w:asciiTheme="minorHAnsi" w:eastAsiaTheme="minorEastAsia" w:hAnsiTheme="minorHAnsi" w:cstheme="minorBidi"/>
              <w:noProof/>
              <w:sz w:val="22"/>
              <w:szCs w:val="22"/>
            </w:rPr>
          </w:pPr>
          <w:hyperlink w:anchor="_Toc202949266" w:history="1">
            <w:r w:rsidRPr="00F234C4">
              <w:rPr>
                <w:rStyle w:val="Hyperlink"/>
                <w:noProof/>
              </w:rPr>
              <w:t>ON-SITE EVALUATION COST SHEET</w:t>
            </w:r>
            <w:r>
              <w:rPr>
                <w:noProof/>
                <w:webHidden/>
              </w:rPr>
              <w:tab/>
            </w:r>
            <w:r>
              <w:rPr>
                <w:noProof/>
                <w:webHidden/>
              </w:rPr>
              <w:fldChar w:fldCharType="begin"/>
            </w:r>
            <w:r>
              <w:rPr>
                <w:noProof/>
                <w:webHidden/>
              </w:rPr>
              <w:instrText xml:space="preserve"> PAGEREF _Toc202949266 \h </w:instrText>
            </w:r>
            <w:r>
              <w:rPr>
                <w:noProof/>
                <w:webHidden/>
              </w:rPr>
            </w:r>
            <w:r>
              <w:rPr>
                <w:noProof/>
                <w:webHidden/>
              </w:rPr>
              <w:fldChar w:fldCharType="separate"/>
            </w:r>
            <w:r>
              <w:rPr>
                <w:noProof/>
                <w:webHidden/>
              </w:rPr>
              <w:t>46</w:t>
            </w:r>
            <w:r>
              <w:rPr>
                <w:noProof/>
                <w:webHidden/>
              </w:rPr>
              <w:fldChar w:fldCharType="end"/>
            </w:r>
          </w:hyperlink>
        </w:p>
        <w:p w14:paraId="20DEB62C" w14:textId="72E13CC7" w:rsidR="00C76D19" w:rsidRDefault="00C76D19">
          <w:pPr>
            <w:pStyle w:val="TOC2"/>
            <w:rPr>
              <w:rFonts w:asciiTheme="minorHAnsi" w:eastAsiaTheme="minorEastAsia" w:hAnsiTheme="minorHAnsi" w:cstheme="minorBidi"/>
              <w:noProof/>
              <w:sz w:val="22"/>
              <w:szCs w:val="22"/>
            </w:rPr>
          </w:pPr>
          <w:hyperlink w:anchor="_Toc202949267" w:history="1">
            <w:r w:rsidRPr="00F234C4">
              <w:rPr>
                <w:rStyle w:val="Hyperlink"/>
                <w:noProof/>
              </w:rPr>
              <w:t>SPECIAL CONSIDERATIONS FOR RENEWAL OF ACCREDITATION</w:t>
            </w:r>
            <w:r>
              <w:rPr>
                <w:noProof/>
                <w:webHidden/>
              </w:rPr>
              <w:tab/>
            </w:r>
            <w:r>
              <w:rPr>
                <w:noProof/>
                <w:webHidden/>
              </w:rPr>
              <w:fldChar w:fldCharType="begin"/>
            </w:r>
            <w:r>
              <w:rPr>
                <w:noProof/>
                <w:webHidden/>
              </w:rPr>
              <w:instrText xml:space="preserve"> PAGEREF _Toc202949267 \h </w:instrText>
            </w:r>
            <w:r>
              <w:rPr>
                <w:noProof/>
                <w:webHidden/>
              </w:rPr>
            </w:r>
            <w:r>
              <w:rPr>
                <w:noProof/>
                <w:webHidden/>
              </w:rPr>
              <w:fldChar w:fldCharType="separate"/>
            </w:r>
            <w:r>
              <w:rPr>
                <w:noProof/>
                <w:webHidden/>
              </w:rPr>
              <w:t>47</w:t>
            </w:r>
            <w:r>
              <w:rPr>
                <w:noProof/>
                <w:webHidden/>
              </w:rPr>
              <w:fldChar w:fldCharType="end"/>
            </w:r>
          </w:hyperlink>
        </w:p>
        <w:p w14:paraId="1AFF6830" w14:textId="466B33B8" w:rsidR="00C76D19" w:rsidRDefault="00C76D19">
          <w:pPr>
            <w:pStyle w:val="TOC1"/>
            <w:rPr>
              <w:rFonts w:asciiTheme="minorHAnsi" w:eastAsiaTheme="minorEastAsia" w:hAnsiTheme="minorHAnsi" w:cstheme="minorBidi"/>
              <w:noProof/>
              <w:sz w:val="22"/>
              <w:szCs w:val="22"/>
            </w:rPr>
          </w:pPr>
          <w:hyperlink w:anchor="_Toc202949268" w:history="1">
            <w:r w:rsidRPr="00F234C4">
              <w:rPr>
                <w:rStyle w:val="Hyperlink"/>
                <w:noProof/>
              </w:rPr>
              <w:t>EVALUATION GUIDE</w:t>
            </w:r>
            <w:r>
              <w:rPr>
                <w:noProof/>
                <w:webHidden/>
              </w:rPr>
              <w:tab/>
            </w:r>
            <w:r>
              <w:rPr>
                <w:noProof/>
                <w:webHidden/>
              </w:rPr>
              <w:fldChar w:fldCharType="begin"/>
            </w:r>
            <w:r>
              <w:rPr>
                <w:noProof/>
                <w:webHidden/>
              </w:rPr>
              <w:instrText xml:space="preserve"> PAGEREF _Toc202949268 \h </w:instrText>
            </w:r>
            <w:r>
              <w:rPr>
                <w:noProof/>
                <w:webHidden/>
              </w:rPr>
            </w:r>
            <w:r>
              <w:rPr>
                <w:noProof/>
                <w:webHidden/>
              </w:rPr>
              <w:fldChar w:fldCharType="separate"/>
            </w:r>
            <w:r>
              <w:rPr>
                <w:noProof/>
                <w:webHidden/>
              </w:rPr>
              <w:t>48</w:t>
            </w:r>
            <w:r>
              <w:rPr>
                <w:noProof/>
                <w:webHidden/>
              </w:rPr>
              <w:fldChar w:fldCharType="end"/>
            </w:r>
          </w:hyperlink>
        </w:p>
        <w:p w14:paraId="534CC7BD" w14:textId="225A610F" w:rsidR="00C76D19" w:rsidRDefault="00C76D19">
          <w:pPr>
            <w:pStyle w:val="TOC2"/>
            <w:rPr>
              <w:rFonts w:asciiTheme="minorHAnsi" w:eastAsiaTheme="minorEastAsia" w:hAnsiTheme="minorHAnsi" w:cstheme="minorBidi"/>
              <w:noProof/>
              <w:sz w:val="22"/>
              <w:szCs w:val="22"/>
            </w:rPr>
          </w:pPr>
          <w:hyperlink w:anchor="_Toc202949269" w:history="1">
            <w:r w:rsidRPr="00F234C4">
              <w:rPr>
                <w:rStyle w:val="Hyperlink"/>
                <w:noProof/>
              </w:rPr>
              <w:t>AUTOMOTIVE PROGRAM EVALUATION</w:t>
            </w:r>
            <w:r>
              <w:rPr>
                <w:noProof/>
                <w:webHidden/>
              </w:rPr>
              <w:tab/>
            </w:r>
            <w:r>
              <w:rPr>
                <w:noProof/>
                <w:webHidden/>
              </w:rPr>
              <w:fldChar w:fldCharType="begin"/>
            </w:r>
            <w:r>
              <w:rPr>
                <w:noProof/>
                <w:webHidden/>
              </w:rPr>
              <w:instrText xml:space="preserve"> PAGEREF _Toc202949269 \h </w:instrText>
            </w:r>
            <w:r>
              <w:rPr>
                <w:noProof/>
                <w:webHidden/>
              </w:rPr>
            </w:r>
            <w:r>
              <w:rPr>
                <w:noProof/>
                <w:webHidden/>
              </w:rPr>
              <w:fldChar w:fldCharType="separate"/>
            </w:r>
            <w:r>
              <w:rPr>
                <w:noProof/>
                <w:webHidden/>
              </w:rPr>
              <w:t>48</w:t>
            </w:r>
            <w:r>
              <w:rPr>
                <w:noProof/>
                <w:webHidden/>
              </w:rPr>
              <w:fldChar w:fldCharType="end"/>
            </w:r>
          </w:hyperlink>
        </w:p>
        <w:p w14:paraId="43977062" w14:textId="76B8FEDF" w:rsidR="00C76D19" w:rsidRDefault="00C76D19">
          <w:pPr>
            <w:pStyle w:val="TOC2"/>
            <w:rPr>
              <w:rFonts w:asciiTheme="minorHAnsi" w:eastAsiaTheme="minorEastAsia" w:hAnsiTheme="minorHAnsi" w:cstheme="minorBidi"/>
              <w:noProof/>
              <w:sz w:val="22"/>
              <w:szCs w:val="22"/>
            </w:rPr>
          </w:pPr>
          <w:hyperlink w:anchor="_Toc202949270" w:history="1">
            <w:r w:rsidRPr="00F234C4">
              <w:rPr>
                <w:rStyle w:val="Hyperlink"/>
                <w:noProof/>
              </w:rPr>
              <w:t>ADVISORY COMMITTEE TASKS WITHIN PROGRAM STANDARDS</w:t>
            </w:r>
            <w:r>
              <w:rPr>
                <w:noProof/>
                <w:webHidden/>
              </w:rPr>
              <w:tab/>
            </w:r>
            <w:r>
              <w:rPr>
                <w:noProof/>
                <w:webHidden/>
              </w:rPr>
              <w:fldChar w:fldCharType="begin"/>
            </w:r>
            <w:r>
              <w:rPr>
                <w:noProof/>
                <w:webHidden/>
              </w:rPr>
              <w:instrText xml:space="preserve"> PAGEREF _Toc202949270 \h </w:instrText>
            </w:r>
            <w:r>
              <w:rPr>
                <w:noProof/>
                <w:webHidden/>
              </w:rPr>
            </w:r>
            <w:r>
              <w:rPr>
                <w:noProof/>
                <w:webHidden/>
              </w:rPr>
              <w:fldChar w:fldCharType="separate"/>
            </w:r>
            <w:r>
              <w:rPr>
                <w:noProof/>
                <w:webHidden/>
              </w:rPr>
              <w:t>49</w:t>
            </w:r>
            <w:r>
              <w:rPr>
                <w:noProof/>
                <w:webHidden/>
              </w:rPr>
              <w:fldChar w:fldCharType="end"/>
            </w:r>
          </w:hyperlink>
        </w:p>
        <w:p w14:paraId="23BF2776" w14:textId="32E89EA9" w:rsidR="00C76D19" w:rsidRDefault="00C76D19">
          <w:pPr>
            <w:pStyle w:val="TOC1"/>
            <w:rPr>
              <w:rFonts w:asciiTheme="minorHAnsi" w:eastAsiaTheme="minorEastAsia" w:hAnsiTheme="minorHAnsi" w:cstheme="minorBidi"/>
              <w:noProof/>
              <w:sz w:val="22"/>
              <w:szCs w:val="22"/>
            </w:rPr>
          </w:pPr>
          <w:hyperlink w:anchor="_Toc202949271" w:history="1">
            <w:r w:rsidRPr="00F234C4">
              <w:rPr>
                <w:rStyle w:val="Hyperlink"/>
                <w:noProof/>
              </w:rPr>
              <w:t>MEDIUM/HEAVY TRUCK TASK LIST</w:t>
            </w:r>
            <w:r>
              <w:rPr>
                <w:noProof/>
                <w:webHidden/>
              </w:rPr>
              <w:tab/>
            </w:r>
            <w:r>
              <w:rPr>
                <w:noProof/>
                <w:webHidden/>
              </w:rPr>
              <w:fldChar w:fldCharType="begin"/>
            </w:r>
            <w:r>
              <w:rPr>
                <w:noProof/>
                <w:webHidden/>
              </w:rPr>
              <w:instrText xml:space="preserve"> PAGEREF _Toc202949271 \h </w:instrText>
            </w:r>
            <w:r>
              <w:rPr>
                <w:noProof/>
                <w:webHidden/>
              </w:rPr>
            </w:r>
            <w:r>
              <w:rPr>
                <w:noProof/>
                <w:webHidden/>
              </w:rPr>
              <w:fldChar w:fldCharType="separate"/>
            </w:r>
            <w:r>
              <w:rPr>
                <w:noProof/>
                <w:webHidden/>
              </w:rPr>
              <w:t>51</w:t>
            </w:r>
            <w:r>
              <w:rPr>
                <w:noProof/>
                <w:webHidden/>
              </w:rPr>
              <w:fldChar w:fldCharType="end"/>
            </w:r>
          </w:hyperlink>
        </w:p>
        <w:p w14:paraId="775994C2" w14:textId="570095BD" w:rsidR="00C76D19" w:rsidRDefault="00C76D19">
          <w:pPr>
            <w:pStyle w:val="TOC2"/>
            <w:rPr>
              <w:rFonts w:asciiTheme="minorHAnsi" w:eastAsiaTheme="minorEastAsia" w:hAnsiTheme="minorHAnsi" w:cstheme="minorBidi"/>
              <w:noProof/>
              <w:sz w:val="22"/>
              <w:szCs w:val="22"/>
            </w:rPr>
          </w:pPr>
          <w:hyperlink w:anchor="_Toc202949272" w:history="1">
            <w:r w:rsidRPr="00F234C4">
              <w:rPr>
                <w:rStyle w:val="Hyperlink"/>
                <w:noProof/>
              </w:rPr>
              <w:t>TASK LIST AND ASSUMPTIONS</w:t>
            </w:r>
            <w:r>
              <w:rPr>
                <w:noProof/>
                <w:webHidden/>
              </w:rPr>
              <w:tab/>
            </w:r>
            <w:r>
              <w:rPr>
                <w:noProof/>
                <w:webHidden/>
              </w:rPr>
              <w:fldChar w:fldCharType="begin"/>
            </w:r>
            <w:r>
              <w:rPr>
                <w:noProof/>
                <w:webHidden/>
              </w:rPr>
              <w:instrText xml:space="preserve"> PAGEREF _Toc202949272 \h </w:instrText>
            </w:r>
            <w:r>
              <w:rPr>
                <w:noProof/>
                <w:webHidden/>
              </w:rPr>
            </w:r>
            <w:r>
              <w:rPr>
                <w:noProof/>
                <w:webHidden/>
              </w:rPr>
              <w:fldChar w:fldCharType="separate"/>
            </w:r>
            <w:r>
              <w:rPr>
                <w:noProof/>
                <w:webHidden/>
              </w:rPr>
              <w:t>51</w:t>
            </w:r>
            <w:r>
              <w:rPr>
                <w:noProof/>
                <w:webHidden/>
              </w:rPr>
              <w:fldChar w:fldCharType="end"/>
            </w:r>
          </w:hyperlink>
        </w:p>
        <w:p w14:paraId="42ACCDD6" w14:textId="341BFC8B" w:rsidR="00C76D19" w:rsidRDefault="00C76D19">
          <w:pPr>
            <w:pStyle w:val="TOC2"/>
            <w:rPr>
              <w:rFonts w:asciiTheme="minorHAnsi" w:eastAsiaTheme="minorEastAsia" w:hAnsiTheme="minorHAnsi" w:cstheme="minorBidi"/>
              <w:noProof/>
              <w:sz w:val="22"/>
              <w:szCs w:val="22"/>
            </w:rPr>
          </w:pPr>
          <w:hyperlink w:anchor="_Toc202949273" w:history="1">
            <w:r w:rsidRPr="00F234C4">
              <w:rPr>
                <w:rStyle w:val="Hyperlink"/>
                <w:rFonts w:eastAsiaTheme="minorHAnsi"/>
                <w:noProof/>
              </w:rPr>
              <w:t>FOUNDATIONAL TASKS</w:t>
            </w:r>
            <w:r>
              <w:rPr>
                <w:noProof/>
                <w:webHidden/>
              </w:rPr>
              <w:tab/>
            </w:r>
            <w:r>
              <w:rPr>
                <w:noProof/>
                <w:webHidden/>
              </w:rPr>
              <w:fldChar w:fldCharType="begin"/>
            </w:r>
            <w:r>
              <w:rPr>
                <w:noProof/>
                <w:webHidden/>
              </w:rPr>
              <w:instrText xml:space="preserve"> PAGEREF _Toc202949273 \h </w:instrText>
            </w:r>
            <w:r>
              <w:rPr>
                <w:noProof/>
                <w:webHidden/>
              </w:rPr>
            </w:r>
            <w:r>
              <w:rPr>
                <w:noProof/>
                <w:webHidden/>
              </w:rPr>
              <w:fldChar w:fldCharType="separate"/>
            </w:r>
            <w:r>
              <w:rPr>
                <w:noProof/>
                <w:webHidden/>
              </w:rPr>
              <w:t>53</w:t>
            </w:r>
            <w:r>
              <w:rPr>
                <w:noProof/>
                <w:webHidden/>
              </w:rPr>
              <w:fldChar w:fldCharType="end"/>
            </w:r>
          </w:hyperlink>
        </w:p>
        <w:p w14:paraId="7A617237" w14:textId="3074362B" w:rsidR="00C76D19" w:rsidRDefault="00C76D19">
          <w:pPr>
            <w:pStyle w:val="TOC2"/>
            <w:rPr>
              <w:rFonts w:asciiTheme="minorHAnsi" w:eastAsiaTheme="minorEastAsia" w:hAnsiTheme="minorHAnsi" w:cstheme="minorBidi"/>
              <w:noProof/>
              <w:sz w:val="22"/>
              <w:szCs w:val="22"/>
            </w:rPr>
          </w:pPr>
          <w:hyperlink w:anchor="_Toc202949274" w:history="1">
            <w:r w:rsidRPr="00F234C4">
              <w:rPr>
                <w:rStyle w:val="Hyperlink"/>
                <w:noProof/>
              </w:rPr>
              <w:t>WORKPLACE EMPLOYABILITY SKILLS</w:t>
            </w:r>
            <w:r>
              <w:rPr>
                <w:noProof/>
                <w:webHidden/>
              </w:rPr>
              <w:tab/>
            </w:r>
            <w:r>
              <w:rPr>
                <w:noProof/>
                <w:webHidden/>
              </w:rPr>
              <w:fldChar w:fldCharType="begin"/>
            </w:r>
            <w:r>
              <w:rPr>
                <w:noProof/>
                <w:webHidden/>
              </w:rPr>
              <w:instrText xml:space="preserve"> PAGEREF _Toc202949274 \h </w:instrText>
            </w:r>
            <w:r>
              <w:rPr>
                <w:noProof/>
                <w:webHidden/>
              </w:rPr>
            </w:r>
            <w:r>
              <w:rPr>
                <w:noProof/>
                <w:webHidden/>
              </w:rPr>
              <w:fldChar w:fldCharType="separate"/>
            </w:r>
            <w:r>
              <w:rPr>
                <w:noProof/>
                <w:webHidden/>
              </w:rPr>
              <w:t>54</w:t>
            </w:r>
            <w:r>
              <w:rPr>
                <w:noProof/>
                <w:webHidden/>
              </w:rPr>
              <w:fldChar w:fldCharType="end"/>
            </w:r>
          </w:hyperlink>
        </w:p>
        <w:p w14:paraId="0767A244" w14:textId="2468D7AD" w:rsidR="00C76D19" w:rsidRDefault="00C76D19">
          <w:pPr>
            <w:pStyle w:val="TOC2"/>
            <w:rPr>
              <w:rFonts w:asciiTheme="minorHAnsi" w:eastAsiaTheme="minorEastAsia" w:hAnsiTheme="minorHAnsi" w:cstheme="minorBidi"/>
              <w:noProof/>
              <w:sz w:val="22"/>
              <w:szCs w:val="22"/>
            </w:rPr>
          </w:pPr>
          <w:hyperlink w:anchor="_Toc202949275" w:history="1">
            <w:r w:rsidRPr="00F234C4">
              <w:rPr>
                <w:rStyle w:val="Hyperlink"/>
                <w:noProof/>
              </w:rPr>
              <w:t>ASE MEDIUM/HEAVY TRUCK ACCREDITATION TASK LISTS</w:t>
            </w:r>
            <w:r>
              <w:rPr>
                <w:noProof/>
                <w:webHidden/>
              </w:rPr>
              <w:tab/>
            </w:r>
            <w:r>
              <w:rPr>
                <w:noProof/>
                <w:webHidden/>
              </w:rPr>
              <w:fldChar w:fldCharType="begin"/>
            </w:r>
            <w:r>
              <w:rPr>
                <w:noProof/>
                <w:webHidden/>
              </w:rPr>
              <w:instrText xml:space="preserve"> PAGEREF _Toc202949275 \h </w:instrText>
            </w:r>
            <w:r>
              <w:rPr>
                <w:noProof/>
                <w:webHidden/>
              </w:rPr>
            </w:r>
            <w:r>
              <w:rPr>
                <w:noProof/>
                <w:webHidden/>
              </w:rPr>
              <w:fldChar w:fldCharType="separate"/>
            </w:r>
            <w:r>
              <w:rPr>
                <w:noProof/>
                <w:webHidden/>
              </w:rPr>
              <w:t>55</w:t>
            </w:r>
            <w:r>
              <w:rPr>
                <w:noProof/>
                <w:webHidden/>
              </w:rPr>
              <w:fldChar w:fldCharType="end"/>
            </w:r>
          </w:hyperlink>
        </w:p>
        <w:p w14:paraId="2DC8CEF7" w14:textId="3688E103" w:rsidR="00C76D19" w:rsidRDefault="00C76D19">
          <w:pPr>
            <w:pStyle w:val="TOC2"/>
            <w:rPr>
              <w:rFonts w:asciiTheme="minorHAnsi" w:eastAsiaTheme="minorEastAsia" w:hAnsiTheme="minorHAnsi" w:cstheme="minorBidi"/>
              <w:noProof/>
              <w:sz w:val="22"/>
              <w:szCs w:val="22"/>
            </w:rPr>
          </w:pPr>
          <w:hyperlink w:anchor="_Toc202949276" w:history="1">
            <w:r w:rsidRPr="00F234C4">
              <w:rPr>
                <w:rStyle w:val="Hyperlink"/>
                <w:noProof/>
              </w:rPr>
              <w:t>TASK LIST PRIORITY ITEM TOTALS (by accreditation level)</w:t>
            </w:r>
            <w:r>
              <w:rPr>
                <w:noProof/>
                <w:webHidden/>
              </w:rPr>
              <w:tab/>
            </w:r>
            <w:r>
              <w:rPr>
                <w:noProof/>
                <w:webHidden/>
              </w:rPr>
              <w:fldChar w:fldCharType="begin"/>
            </w:r>
            <w:r>
              <w:rPr>
                <w:noProof/>
                <w:webHidden/>
              </w:rPr>
              <w:instrText xml:space="preserve"> PAGEREF _Toc202949276 \h </w:instrText>
            </w:r>
            <w:r>
              <w:rPr>
                <w:noProof/>
                <w:webHidden/>
              </w:rPr>
            </w:r>
            <w:r>
              <w:rPr>
                <w:noProof/>
                <w:webHidden/>
              </w:rPr>
              <w:fldChar w:fldCharType="separate"/>
            </w:r>
            <w:r>
              <w:rPr>
                <w:noProof/>
                <w:webHidden/>
              </w:rPr>
              <w:t>116</w:t>
            </w:r>
            <w:r>
              <w:rPr>
                <w:noProof/>
                <w:webHidden/>
              </w:rPr>
              <w:fldChar w:fldCharType="end"/>
            </w:r>
          </w:hyperlink>
        </w:p>
        <w:p w14:paraId="0BB89F6B" w14:textId="3D5FF62C" w:rsidR="00C76D19" w:rsidRDefault="00C76D19">
          <w:pPr>
            <w:pStyle w:val="TOC2"/>
            <w:rPr>
              <w:rFonts w:asciiTheme="minorHAnsi" w:eastAsiaTheme="minorEastAsia" w:hAnsiTheme="minorHAnsi" w:cstheme="minorBidi"/>
              <w:noProof/>
              <w:sz w:val="22"/>
              <w:szCs w:val="22"/>
            </w:rPr>
          </w:pPr>
          <w:hyperlink w:anchor="_Toc202949277" w:history="1">
            <w:r w:rsidRPr="00F234C4">
              <w:rPr>
                <w:rStyle w:val="Hyperlink"/>
                <w:noProof/>
              </w:rPr>
              <w:t>DEFINITIONS – TECHNICAL TERMS</w:t>
            </w:r>
            <w:r>
              <w:rPr>
                <w:noProof/>
                <w:webHidden/>
              </w:rPr>
              <w:tab/>
            </w:r>
            <w:r>
              <w:rPr>
                <w:noProof/>
                <w:webHidden/>
              </w:rPr>
              <w:fldChar w:fldCharType="begin"/>
            </w:r>
            <w:r>
              <w:rPr>
                <w:noProof/>
                <w:webHidden/>
              </w:rPr>
              <w:instrText xml:space="preserve"> PAGEREF _Toc202949277 \h </w:instrText>
            </w:r>
            <w:r>
              <w:rPr>
                <w:noProof/>
                <w:webHidden/>
              </w:rPr>
            </w:r>
            <w:r>
              <w:rPr>
                <w:noProof/>
                <w:webHidden/>
              </w:rPr>
              <w:fldChar w:fldCharType="separate"/>
            </w:r>
            <w:r>
              <w:rPr>
                <w:noProof/>
                <w:webHidden/>
              </w:rPr>
              <w:t>117</w:t>
            </w:r>
            <w:r>
              <w:rPr>
                <w:noProof/>
                <w:webHidden/>
              </w:rPr>
              <w:fldChar w:fldCharType="end"/>
            </w:r>
          </w:hyperlink>
        </w:p>
        <w:p w14:paraId="44C87C80" w14:textId="2C1337B5" w:rsidR="00C76D19" w:rsidRDefault="00C76D19">
          <w:pPr>
            <w:pStyle w:val="TOC1"/>
            <w:rPr>
              <w:rFonts w:asciiTheme="minorHAnsi" w:eastAsiaTheme="minorEastAsia" w:hAnsiTheme="minorHAnsi" w:cstheme="minorBidi"/>
              <w:noProof/>
              <w:sz w:val="22"/>
              <w:szCs w:val="22"/>
            </w:rPr>
          </w:pPr>
          <w:hyperlink w:anchor="_Toc202949278" w:history="1">
            <w:r w:rsidRPr="00F234C4">
              <w:rPr>
                <w:rStyle w:val="Hyperlink"/>
                <w:noProof/>
              </w:rPr>
              <w:t>TOOLS AND EQUIPMENT</w:t>
            </w:r>
            <w:r>
              <w:rPr>
                <w:noProof/>
                <w:webHidden/>
              </w:rPr>
              <w:tab/>
            </w:r>
            <w:r>
              <w:rPr>
                <w:noProof/>
                <w:webHidden/>
              </w:rPr>
              <w:fldChar w:fldCharType="begin"/>
            </w:r>
            <w:r>
              <w:rPr>
                <w:noProof/>
                <w:webHidden/>
              </w:rPr>
              <w:instrText xml:space="preserve"> PAGEREF _Toc202949278 \h </w:instrText>
            </w:r>
            <w:r>
              <w:rPr>
                <w:noProof/>
                <w:webHidden/>
              </w:rPr>
            </w:r>
            <w:r>
              <w:rPr>
                <w:noProof/>
                <w:webHidden/>
              </w:rPr>
              <w:fldChar w:fldCharType="separate"/>
            </w:r>
            <w:r>
              <w:rPr>
                <w:noProof/>
                <w:webHidden/>
              </w:rPr>
              <w:t>121</w:t>
            </w:r>
            <w:r>
              <w:rPr>
                <w:noProof/>
                <w:webHidden/>
              </w:rPr>
              <w:fldChar w:fldCharType="end"/>
            </w:r>
          </w:hyperlink>
        </w:p>
        <w:p w14:paraId="5A5D0FEB" w14:textId="3020E9AD" w:rsidR="00C76D19" w:rsidRDefault="00C76D19">
          <w:pPr>
            <w:pStyle w:val="TOC2"/>
            <w:rPr>
              <w:rFonts w:asciiTheme="minorHAnsi" w:eastAsiaTheme="minorEastAsia" w:hAnsiTheme="minorHAnsi" w:cstheme="minorBidi"/>
              <w:noProof/>
              <w:sz w:val="22"/>
              <w:szCs w:val="22"/>
            </w:rPr>
          </w:pPr>
          <w:hyperlink w:anchor="_Toc202949279" w:history="1">
            <w:r w:rsidRPr="00F234C4">
              <w:rPr>
                <w:rStyle w:val="Hyperlink"/>
                <w:noProof/>
              </w:rPr>
              <w:t>HAND TOOLS</w:t>
            </w:r>
            <w:r>
              <w:rPr>
                <w:noProof/>
                <w:webHidden/>
              </w:rPr>
              <w:tab/>
            </w:r>
            <w:r>
              <w:rPr>
                <w:noProof/>
                <w:webHidden/>
              </w:rPr>
              <w:fldChar w:fldCharType="begin"/>
            </w:r>
            <w:r>
              <w:rPr>
                <w:noProof/>
                <w:webHidden/>
              </w:rPr>
              <w:instrText xml:space="preserve"> PAGEREF _Toc202949279 \h </w:instrText>
            </w:r>
            <w:r>
              <w:rPr>
                <w:noProof/>
                <w:webHidden/>
              </w:rPr>
            </w:r>
            <w:r>
              <w:rPr>
                <w:noProof/>
                <w:webHidden/>
              </w:rPr>
              <w:fldChar w:fldCharType="separate"/>
            </w:r>
            <w:r>
              <w:rPr>
                <w:noProof/>
                <w:webHidden/>
              </w:rPr>
              <w:t>122</w:t>
            </w:r>
            <w:r>
              <w:rPr>
                <w:noProof/>
                <w:webHidden/>
              </w:rPr>
              <w:fldChar w:fldCharType="end"/>
            </w:r>
          </w:hyperlink>
        </w:p>
        <w:p w14:paraId="3F3886E8" w14:textId="355AD4BE" w:rsidR="00C76D19" w:rsidRDefault="00C76D19">
          <w:pPr>
            <w:pStyle w:val="TOC2"/>
            <w:rPr>
              <w:rFonts w:asciiTheme="minorHAnsi" w:eastAsiaTheme="minorEastAsia" w:hAnsiTheme="minorHAnsi" w:cstheme="minorBidi"/>
              <w:noProof/>
              <w:sz w:val="22"/>
              <w:szCs w:val="22"/>
            </w:rPr>
          </w:pPr>
          <w:hyperlink w:anchor="_Toc202949280" w:history="1">
            <w:r w:rsidRPr="00F234C4">
              <w:rPr>
                <w:rStyle w:val="Hyperlink"/>
                <w:noProof/>
              </w:rPr>
              <w:t>PERSONAL PROTECTIVE EQUIPMENT</w:t>
            </w:r>
            <w:r>
              <w:rPr>
                <w:noProof/>
                <w:webHidden/>
              </w:rPr>
              <w:tab/>
            </w:r>
            <w:r>
              <w:rPr>
                <w:noProof/>
                <w:webHidden/>
              </w:rPr>
              <w:fldChar w:fldCharType="begin"/>
            </w:r>
            <w:r>
              <w:rPr>
                <w:noProof/>
                <w:webHidden/>
              </w:rPr>
              <w:instrText xml:space="preserve"> PAGEREF _Toc202949280 \h </w:instrText>
            </w:r>
            <w:r>
              <w:rPr>
                <w:noProof/>
                <w:webHidden/>
              </w:rPr>
            </w:r>
            <w:r>
              <w:rPr>
                <w:noProof/>
                <w:webHidden/>
              </w:rPr>
              <w:fldChar w:fldCharType="separate"/>
            </w:r>
            <w:r>
              <w:rPr>
                <w:noProof/>
                <w:webHidden/>
              </w:rPr>
              <w:t>123</w:t>
            </w:r>
            <w:r>
              <w:rPr>
                <w:noProof/>
                <w:webHidden/>
              </w:rPr>
              <w:fldChar w:fldCharType="end"/>
            </w:r>
          </w:hyperlink>
        </w:p>
        <w:p w14:paraId="769C58A1" w14:textId="25B5854D" w:rsidR="00C76D19" w:rsidRDefault="00C76D19">
          <w:pPr>
            <w:pStyle w:val="TOC2"/>
            <w:rPr>
              <w:rFonts w:asciiTheme="minorHAnsi" w:eastAsiaTheme="minorEastAsia" w:hAnsiTheme="minorHAnsi" w:cstheme="minorBidi"/>
              <w:noProof/>
              <w:sz w:val="22"/>
              <w:szCs w:val="22"/>
            </w:rPr>
          </w:pPr>
          <w:hyperlink w:anchor="_Toc202949281" w:history="1">
            <w:r w:rsidRPr="00F234C4">
              <w:rPr>
                <w:rStyle w:val="Hyperlink"/>
                <w:noProof/>
              </w:rPr>
              <w:t>GENERAL LAB/SHOP EQUIPMENT</w:t>
            </w:r>
            <w:r>
              <w:rPr>
                <w:noProof/>
                <w:webHidden/>
              </w:rPr>
              <w:tab/>
            </w:r>
            <w:r>
              <w:rPr>
                <w:noProof/>
                <w:webHidden/>
              </w:rPr>
              <w:fldChar w:fldCharType="begin"/>
            </w:r>
            <w:r>
              <w:rPr>
                <w:noProof/>
                <w:webHidden/>
              </w:rPr>
              <w:instrText xml:space="preserve"> PAGEREF _Toc202949281 \h </w:instrText>
            </w:r>
            <w:r>
              <w:rPr>
                <w:noProof/>
                <w:webHidden/>
              </w:rPr>
            </w:r>
            <w:r>
              <w:rPr>
                <w:noProof/>
                <w:webHidden/>
              </w:rPr>
              <w:fldChar w:fldCharType="separate"/>
            </w:r>
            <w:r>
              <w:rPr>
                <w:noProof/>
                <w:webHidden/>
              </w:rPr>
              <w:t>124</w:t>
            </w:r>
            <w:r>
              <w:rPr>
                <w:noProof/>
                <w:webHidden/>
              </w:rPr>
              <w:fldChar w:fldCharType="end"/>
            </w:r>
          </w:hyperlink>
        </w:p>
        <w:p w14:paraId="67011D56" w14:textId="01E765F1" w:rsidR="00C76D19" w:rsidRDefault="00C76D19">
          <w:pPr>
            <w:pStyle w:val="TOC2"/>
            <w:rPr>
              <w:rFonts w:asciiTheme="minorHAnsi" w:eastAsiaTheme="minorEastAsia" w:hAnsiTheme="minorHAnsi" w:cstheme="minorBidi"/>
              <w:noProof/>
              <w:sz w:val="22"/>
              <w:szCs w:val="22"/>
            </w:rPr>
          </w:pPr>
          <w:hyperlink w:anchor="_Toc202949282" w:history="1">
            <w:r w:rsidRPr="00F234C4">
              <w:rPr>
                <w:rStyle w:val="Hyperlink"/>
                <w:noProof/>
              </w:rPr>
              <w:t>SPECIALTY TOOLS AND EQUIPMENT</w:t>
            </w:r>
            <w:r>
              <w:rPr>
                <w:noProof/>
                <w:webHidden/>
              </w:rPr>
              <w:tab/>
            </w:r>
            <w:r>
              <w:rPr>
                <w:noProof/>
                <w:webHidden/>
              </w:rPr>
              <w:fldChar w:fldCharType="begin"/>
            </w:r>
            <w:r>
              <w:rPr>
                <w:noProof/>
                <w:webHidden/>
              </w:rPr>
              <w:instrText xml:space="preserve"> PAGEREF _Toc202949282 \h </w:instrText>
            </w:r>
            <w:r>
              <w:rPr>
                <w:noProof/>
                <w:webHidden/>
              </w:rPr>
            </w:r>
            <w:r>
              <w:rPr>
                <w:noProof/>
                <w:webHidden/>
              </w:rPr>
              <w:fldChar w:fldCharType="separate"/>
            </w:r>
            <w:r>
              <w:rPr>
                <w:noProof/>
                <w:webHidden/>
              </w:rPr>
              <w:t>126</w:t>
            </w:r>
            <w:r>
              <w:rPr>
                <w:noProof/>
                <w:webHidden/>
              </w:rPr>
              <w:fldChar w:fldCharType="end"/>
            </w:r>
          </w:hyperlink>
        </w:p>
        <w:p w14:paraId="30CF4808" w14:textId="5C72BE82" w:rsidR="00C76D19" w:rsidRDefault="00C76D19">
          <w:pPr>
            <w:pStyle w:val="TOC1"/>
            <w:rPr>
              <w:rFonts w:asciiTheme="minorHAnsi" w:eastAsiaTheme="minorEastAsia" w:hAnsiTheme="minorHAnsi" w:cstheme="minorBidi"/>
              <w:noProof/>
              <w:sz w:val="22"/>
              <w:szCs w:val="22"/>
            </w:rPr>
          </w:pPr>
          <w:hyperlink w:anchor="_Toc202949283" w:history="1">
            <w:r w:rsidRPr="00F234C4">
              <w:rPr>
                <w:rStyle w:val="Hyperlink"/>
                <w:noProof/>
              </w:rPr>
              <w:t>FORMS</w:t>
            </w:r>
            <w:r>
              <w:rPr>
                <w:noProof/>
                <w:webHidden/>
              </w:rPr>
              <w:tab/>
            </w:r>
            <w:r>
              <w:rPr>
                <w:noProof/>
                <w:webHidden/>
              </w:rPr>
              <w:fldChar w:fldCharType="begin"/>
            </w:r>
            <w:r>
              <w:rPr>
                <w:noProof/>
                <w:webHidden/>
              </w:rPr>
              <w:instrText xml:space="preserve"> PAGEREF _Toc202949283 \h </w:instrText>
            </w:r>
            <w:r>
              <w:rPr>
                <w:noProof/>
                <w:webHidden/>
              </w:rPr>
            </w:r>
            <w:r>
              <w:rPr>
                <w:noProof/>
                <w:webHidden/>
              </w:rPr>
              <w:fldChar w:fldCharType="separate"/>
            </w:r>
            <w:r>
              <w:rPr>
                <w:noProof/>
                <w:webHidden/>
              </w:rPr>
              <w:t>129</w:t>
            </w:r>
            <w:r>
              <w:rPr>
                <w:noProof/>
                <w:webHidden/>
              </w:rPr>
              <w:fldChar w:fldCharType="end"/>
            </w:r>
          </w:hyperlink>
        </w:p>
        <w:p w14:paraId="1B0B21F1" w14:textId="3A8E93C2" w:rsidR="00C76D19" w:rsidRDefault="00C76D19">
          <w:pPr>
            <w:pStyle w:val="TOC2"/>
            <w:rPr>
              <w:rFonts w:asciiTheme="minorHAnsi" w:eastAsiaTheme="minorEastAsia" w:hAnsiTheme="minorHAnsi" w:cstheme="minorBidi"/>
              <w:noProof/>
              <w:sz w:val="22"/>
              <w:szCs w:val="22"/>
            </w:rPr>
          </w:pPr>
          <w:hyperlink w:anchor="_Toc202949284" w:history="1">
            <w:r w:rsidRPr="00F234C4">
              <w:rPr>
                <w:rStyle w:val="Hyperlink"/>
                <w:noProof/>
              </w:rPr>
              <w:t>MEDIUM/HEAVY TRUCK PROGRAM EVALUATION FORM</w:t>
            </w:r>
            <w:r>
              <w:rPr>
                <w:noProof/>
                <w:webHidden/>
              </w:rPr>
              <w:tab/>
            </w:r>
            <w:r>
              <w:rPr>
                <w:noProof/>
                <w:webHidden/>
              </w:rPr>
              <w:fldChar w:fldCharType="begin"/>
            </w:r>
            <w:r>
              <w:rPr>
                <w:noProof/>
                <w:webHidden/>
              </w:rPr>
              <w:instrText xml:space="preserve"> PAGEREF _Toc202949284 \h </w:instrText>
            </w:r>
            <w:r>
              <w:rPr>
                <w:noProof/>
                <w:webHidden/>
              </w:rPr>
            </w:r>
            <w:r>
              <w:rPr>
                <w:noProof/>
                <w:webHidden/>
              </w:rPr>
              <w:fldChar w:fldCharType="separate"/>
            </w:r>
            <w:r>
              <w:rPr>
                <w:noProof/>
                <w:webHidden/>
              </w:rPr>
              <w:t>129</w:t>
            </w:r>
            <w:r>
              <w:rPr>
                <w:noProof/>
                <w:webHidden/>
              </w:rPr>
              <w:fldChar w:fldCharType="end"/>
            </w:r>
          </w:hyperlink>
        </w:p>
        <w:p w14:paraId="1521D586" w14:textId="53329C91" w:rsidR="00C76D19" w:rsidRDefault="00C76D19">
          <w:pPr>
            <w:pStyle w:val="TOC2"/>
            <w:rPr>
              <w:rFonts w:asciiTheme="minorHAnsi" w:eastAsiaTheme="minorEastAsia" w:hAnsiTheme="minorHAnsi" w:cstheme="minorBidi"/>
              <w:noProof/>
              <w:sz w:val="22"/>
              <w:szCs w:val="22"/>
            </w:rPr>
          </w:pPr>
          <w:hyperlink w:anchor="_Toc202949285" w:history="1">
            <w:r w:rsidRPr="00F234C4">
              <w:rPr>
                <w:rStyle w:val="Hyperlink"/>
                <w:noProof/>
              </w:rPr>
              <w:t>MEDIUM/HEAVY TRUCK FINAL REPORT FORM - 2025</w:t>
            </w:r>
            <w:r>
              <w:rPr>
                <w:noProof/>
                <w:webHidden/>
              </w:rPr>
              <w:tab/>
            </w:r>
            <w:r>
              <w:rPr>
                <w:noProof/>
                <w:webHidden/>
              </w:rPr>
              <w:fldChar w:fldCharType="begin"/>
            </w:r>
            <w:r>
              <w:rPr>
                <w:noProof/>
                <w:webHidden/>
              </w:rPr>
              <w:instrText xml:space="preserve"> PAGEREF _Toc202949285 \h </w:instrText>
            </w:r>
            <w:r>
              <w:rPr>
                <w:noProof/>
                <w:webHidden/>
              </w:rPr>
            </w:r>
            <w:r>
              <w:rPr>
                <w:noProof/>
                <w:webHidden/>
              </w:rPr>
              <w:fldChar w:fldCharType="separate"/>
            </w:r>
            <w:r>
              <w:rPr>
                <w:noProof/>
                <w:webHidden/>
              </w:rPr>
              <w:t>152</w:t>
            </w:r>
            <w:r>
              <w:rPr>
                <w:noProof/>
                <w:webHidden/>
              </w:rPr>
              <w:fldChar w:fldCharType="end"/>
            </w:r>
          </w:hyperlink>
        </w:p>
        <w:p w14:paraId="7E0D3081" w14:textId="4E092748" w:rsidR="00B450CD" w:rsidRPr="00B157FD" w:rsidRDefault="00B450CD">
          <w:r w:rsidRPr="00B157FD">
            <w:rPr>
              <w:b/>
              <w:bCs/>
              <w:noProof/>
            </w:rPr>
            <w:fldChar w:fldCharType="end"/>
          </w:r>
        </w:p>
      </w:sdtContent>
    </w:sdt>
    <w:p w14:paraId="5B0ACC8F" w14:textId="77777777" w:rsidR="00FF25BB" w:rsidRPr="00B157FD" w:rsidRDefault="00FF25BB"/>
    <w:p w14:paraId="485661FD" w14:textId="77777777" w:rsidR="003103B8" w:rsidRPr="00B157FD" w:rsidRDefault="007609A6" w:rsidP="003103B8">
      <w:pPr>
        <w:tabs>
          <w:tab w:val="center" w:pos="4320"/>
        </w:tabs>
      </w:pPr>
      <w:r w:rsidRPr="00B157FD">
        <w:tab/>
      </w:r>
      <w:bookmarkStart w:id="1" w:name="_Toc313970538"/>
      <w:bookmarkStart w:id="2" w:name="_Toc314048485"/>
      <w:bookmarkStart w:id="3" w:name="_Toc327350364"/>
      <w:bookmarkStart w:id="4" w:name="_Toc327441590"/>
    </w:p>
    <w:p w14:paraId="34FA1129" w14:textId="7BEA2391" w:rsidR="003103B8" w:rsidRPr="00B157FD" w:rsidRDefault="003103B8">
      <w:r w:rsidRPr="00B157FD">
        <w:br w:type="page"/>
      </w:r>
    </w:p>
    <w:p w14:paraId="78711B19" w14:textId="77777777" w:rsidR="00E568F8" w:rsidRPr="00B157FD" w:rsidRDefault="00E568F8" w:rsidP="007609A6">
      <w:pPr>
        <w:pStyle w:val="Heading1"/>
        <w:sectPr w:rsidR="00E568F8" w:rsidRPr="00B157FD" w:rsidSect="00EF13F7">
          <w:footerReference w:type="default" r:id="rId10"/>
          <w:footerReference w:type="first" r:id="rId11"/>
          <w:type w:val="continuous"/>
          <w:pgSz w:w="12240" w:h="15840"/>
          <w:pgMar w:top="1440" w:right="1440" w:bottom="1170" w:left="1440" w:header="720" w:footer="720" w:gutter="0"/>
          <w:pgNumType w:start="1"/>
          <w:cols w:space="720"/>
          <w:docGrid w:linePitch="360"/>
        </w:sectPr>
      </w:pPr>
      <w:bookmarkStart w:id="5" w:name="_Toc349221923"/>
    </w:p>
    <w:p w14:paraId="4BFE86AB" w14:textId="77777777" w:rsidR="009B07C1" w:rsidRPr="00830221" w:rsidRDefault="009B07C1" w:rsidP="009B07C1">
      <w:pPr>
        <w:pStyle w:val="Heading1"/>
      </w:pPr>
      <w:bookmarkStart w:id="6" w:name="_Toc330538226"/>
      <w:bookmarkStart w:id="7" w:name="_Toc350165164"/>
      <w:bookmarkStart w:id="8" w:name="_Toc356299068"/>
      <w:bookmarkStart w:id="9" w:name="_Toc356299708"/>
      <w:bookmarkStart w:id="10" w:name="_Toc356300121"/>
      <w:bookmarkStart w:id="11" w:name="_Toc358619457"/>
      <w:bookmarkStart w:id="12" w:name="_Toc388255740"/>
      <w:bookmarkStart w:id="13" w:name="_Toc388260008"/>
      <w:bookmarkStart w:id="14" w:name="_Toc500491051"/>
      <w:bookmarkStart w:id="15" w:name="_Toc99378428"/>
      <w:bookmarkStart w:id="16" w:name="_Toc354475453"/>
      <w:bookmarkStart w:id="17" w:name="_Toc202949230"/>
      <w:r>
        <w:lastRenderedPageBreak/>
        <w:t>E</w:t>
      </w:r>
      <w:r w:rsidRPr="00830221">
        <w:t>VALUATION TEAM LEADER (ETL) INFORMATION</w:t>
      </w:r>
      <w:bookmarkEnd w:id="6"/>
      <w:bookmarkEnd w:id="7"/>
      <w:bookmarkEnd w:id="8"/>
      <w:bookmarkEnd w:id="9"/>
      <w:bookmarkEnd w:id="10"/>
      <w:bookmarkEnd w:id="11"/>
      <w:bookmarkEnd w:id="12"/>
      <w:bookmarkEnd w:id="13"/>
      <w:bookmarkEnd w:id="14"/>
      <w:bookmarkEnd w:id="15"/>
      <w:bookmarkEnd w:id="17"/>
    </w:p>
    <w:p w14:paraId="7E812C61"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8"/>
          <w:szCs w:val="24"/>
        </w:rPr>
      </w:pPr>
    </w:p>
    <w:p w14:paraId="3C90726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8"/>
          <w:szCs w:val="24"/>
        </w:rPr>
      </w:pPr>
    </w:p>
    <w:p w14:paraId="0C81F2A6"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The Evaluation Team Leader (ETL) plays a key role in the success of program accreditation.  As an ETL, you r</w:t>
      </w:r>
      <w:r>
        <w:rPr>
          <w:szCs w:val="24"/>
        </w:rPr>
        <w:t>epresent the ASE Education Foundation</w:t>
      </w:r>
      <w:r w:rsidRPr="00830221">
        <w:rPr>
          <w:szCs w:val="24"/>
        </w:rPr>
        <w:t xml:space="preserve"> and provide a link between the national office and the school.  We rely on your expertise in education and the automotive industry as well as your leadership skills </w:t>
      </w:r>
      <w:r>
        <w:rPr>
          <w:szCs w:val="24"/>
        </w:rPr>
        <w:t>to work on our behalf with</w:t>
      </w:r>
      <w:r w:rsidRPr="00830221">
        <w:rPr>
          <w:szCs w:val="24"/>
        </w:rPr>
        <w:t xml:space="preserve"> programs seeking accreditation.  We appreciate the many hours of your ti</w:t>
      </w:r>
      <w:r>
        <w:rPr>
          <w:szCs w:val="24"/>
        </w:rPr>
        <w:t>me in dedicated service to the ASE Education Foundation</w:t>
      </w:r>
      <w:r w:rsidRPr="00830221">
        <w:rPr>
          <w:szCs w:val="24"/>
        </w:rPr>
        <w:t>.</w:t>
      </w:r>
    </w:p>
    <w:p w14:paraId="70468F3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DF1F53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The on-site evaluation should be a positive experience for the program and the evaluation team members.  The program has an opportunity to demonstrate its strengths to members of its community.  It is also a learning experience and provides the me</w:t>
      </w:r>
      <w:r>
        <w:rPr>
          <w:szCs w:val="24"/>
        </w:rPr>
        <w:t>ans</w:t>
      </w:r>
      <w:r w:rsidRPr="00830221">
        <w:rPr>
          <w:szCs w:val="24"/>
        </w:rPr>
        <w:t xml:space="preserve"> to obtain feedback about improvements that can be made to the program. </w:t>
      </w:r>
    </w:p>
    <w:p w14:paraId="2658578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621CFA0"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Once you have been assigned </w:t>
      </w:r>
      <w:r>
        <w:rPr>
          <w:szCs w:val="24"/>
        </w:rPr>
        <w:t xml:space="preserve">to </w:t>
      </w:r>
      <w:r w:rsidRPr="00830221">
        <w:rPr>
          <w:szCs w:val="24"/>
        </w:rPr>
        <w:t xml:space="preserve">a program, </w:t>
      </w:r>
      <w:r w:rsidRPr="003C37D9">
        <w:rPr>
          <w:szCs w:val="24"/>
          <w:u w:val="single"/>
        </w:rPr>
        <w:t xml:space="preserve">you can assist the program as well as the </w:t>
      </w:r>
      <w:r>
        <w:rPr>
          <w:szCs w:val="24"/>
          <w:u w:val="single"/>
        </w:rPr>
        <w:t>ASE Education Foundation</w:t>
      </w:r>
      <w:r w:rsidRPr="003C37D9">
        <w:rPr>
          <w:szCs w:val="24"/>
          <w:u w:val="single"/>
        </w:rPr>
        <w:t xml:space="preserve"> by following the items on the ETL Checklist</w:t>
      </w:r>
      <w:r w:rsidRPr="00830221">
        <w:rPr>
          <w:szCs w:val="24"/>
        </w:rPr>
        <w:t xml:space="preserve">.  It is also helpful if you talk to the school's program coordinator about the evaluation day.  Please communicate with the program coordinator about things that will facilitate the evaluation process.  For example, discuss the way the documentation materials should be provided </w:t>
      </w:r>
      <w:r>
        <w:rPr>
          <w:szCs w:val="24"/>
        </w:rPr>
        <w:t>for the team.</w:t>
      </w:r>
      <w:r w:rsidRPr="00830221">
        <w:rPr>
          <w:szCs w:val="24"/>
        </w:rPr>
        <w:t xml:space="preserve"> Give suggestions, in advance,</w:t>
      </w:r>
      <w:r>
        <w:rPr>
          <w:szCs w:val="24"/>
        </w:rPr>
        <w:t xml:space="preserve"> for organizing the materials. </w:t>
      </w:r>
      <w:r w:rsidRPr="00830221">
        <w:rPr>
          <w:szCs w:val="24"/>
        </w:rPr>
        <w:t xml:space="preserve">Also, provide the program coordinator with a schedule for the evaluation (see </w:t>
      </w:r>
      <w:hyperlink w:anchor="schedule" w:history="1">
        <w:r w:rsidRPr="00830221">
          <w:rPr>
            <w:i/>
            <w:color w:val="auto"/>
            <w:szCs w:val="24"/>
            <w:u w:val="single"/>
          </w:rPr>
          <w:t>Proposed Schedule for On-Site</w:t>
        </w:r>
      </w:hyperlink>
      <w:r w:rsidRPr="00B81CBF">
        <w:rPr>
          <w:szCs w:val="24"/>
          <w:u w:val="single"/>
        </w:rPr>
        <w:t xml:space="preserve"> </w:t>
      </w:r>
      <w:r w:rsidRPr="00830221">
        <w:rPr>
          <w:i/>
          <w:szCs w:val="24"/>
          <w:u w:val="single"/>
        </w:rPr>
        <w:t>Evaluation</w:t>
      </w:r>
      <w:r w:rsidRPr="00830221">
        <w:rPr>
          <w:szCs w:val="24"/>
        </w:rPr>
        <w:t xml:space="preserve">). </w:t>
      </w:r>
    </w:p>
    <w:p w14:paraId="7A26E5D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14C7C91"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As an ETL, you will make many judgment calls before and during the evaluation.  Please inform </w:t>
      </w:r>
      <w:r>
        <w:rPr>
          <w:szCs w:val="24"/>
        </w:rPr>
        <w:t>the ASE Education Foundation</w:t>
      </w:r>
      <w:r w:rsidRPr="00830221">
        <w:rPr>
          <w:szCs w:val="24"/>
        </w:rPr>
        <w:t xml:space="preserve"> if you have any concerns about a program before the evaluation day.  We will do everything possible to assist you in your efforts.  If you have a problem or question during the evaluation, please call our office.</w:t>
      </w:r>
    </w:p>
    <w:p w14:paraId="2E538C2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33DCC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Finally</w:t>
      </w:r>
      <w:r w:rsidRPr="00830221">
        <w:rPr>
          <w:szCs w:val="24"/>
        </w:rPr>
        <w:t xml:space="preserve">, </w:t>
      </w:r>
      <w:r w:rsidRPr="00830221">
        <w:rPr>
          <w:b/>
          <w:szCs w:val="24"/>
        </w:rPr>
        <w:t>we need to receive your report within one week after the evaluation</w:t>
      </w:r>
      <w:r w:rsidRPr="00830221">
        <w:rPr>
          <w:szCs w:val="24"/>
        </w:rPr>
        <w:t xml:space="preserve">.  Once received, </w:t>
      </w:r>
      <w:r>
        <w:rPr>
          <w:szCs w:val="24"/>
        </w:rPr>
        <w:t>the report will be reviewed by the ASE Education Foundation</w:t>
      </w:r>
      <w:r w:rsidRPr="00830221">
        <w:rPr>
          <w:szCs w:val="24"/>
        </w:rPr>
        <w:t xml:space="preserve"> and a recom</w:t>
      </w:r>
      <w:r>
        <w:rPr>
          <w:szCs w:val="24"/>
        </w:rPr>
        <w:t xml:space="preserve">mendation will be made </w:t>
      </w:r>
      <w:r w:rsidRPr="00830221">
        <w:rPr>
          <w:szCs w:val="24"/>
        </w:rPr>
        <w:t>regarding program accreditation.  Programs are always anxious to get their results as quickly as possible, and your assistance is greatly appreciated by all.</w:t>
      </w:r>
    </w:p>
    <w:p w14:paraId="1EAA864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8"/>
          <w:szCs w:val="24"/>
        </w:rPr>
      </w:pPr>
    </w:p>
    <w:p w14:paraId="0EED470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8"/>
          <w:szCs w:val="24"/>
        </w:rPr>
      </w:pPr>
    </w:p>
    <w:p w14:paraId="3FCAA219"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i/>
          <w:iCs/>
          <w:color w:val="auto"/>
          <w:szCs w:val="24"/>
        </w:rPr>
      </w:pPr>
      <w:r w:rsidRPr="00830221">
        <w:rPr>
          <w:b/>
          <w:bCs/>
          <w:i/>
          <w:iCs/>
          <w:color w:val="auto"/>
          <w:szCs w:val="24"/>
        </w:rPr>
        <w:t>*</w:t>
      </w:r>
      <w:r>
        <w:rPr>
          <w:b/>
          <w:bCs/>
          <w:i/>
          <w:iCs/>
          <w:color w:val="auto"/>
          <w:szCs w:val="24"/>
        </w:rPr>
        <w:t>The ASE Education Foundation</w:t>
      </w:r>
      <w:r w:rsidRPr="00830221">
        <w:rPr>
          <w:b/>
          <w:bCs/>
          <w:i/>
          <w:iCs/>
          <w:color w:val="auto"/>
          <w:szCs w:val="24"/>
        </w:rPr>
        <w:t xml:space="preserve"> reserves the right to add an additional team member to an on-site evaluation team to fulfill ETL training requirements.</w:t>
      </w:r>
    </w:p>
    <w:p w14:paraId="5BB968A8"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i/>
          <w:iCs/>
          <w:color w:val="auto"/>
          <w:szCs w:val="24"/>
        </w:rPr>
      </w:pPr>
    </w:p>
    <w:p w14:paraId="72F0CB1F"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i/>
          <w:iCs/>
          <w:color w:val="auto"/>
          <w:szCs w:val="24"/>
        </w:rPr>
      </w:pPr>
    </w:p>
    <w:p w14:paraId="1AAD5927" w14:textId="4928CDA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sidRPr="00830221">
        <w:rPr>
          <w:szCs w:val="24"/>
        </w:rPr>
        <w:br w:type="page"/>
      </w:r>
      <w:bookmarkStart w:id="18" w:name="_Toc330538227"/>
      <w:bookmarkStart w:id="19" w:name="_Toc350165165"/>
      <w:bookmarkStart w:id="20" w:name="_Toc356299069"/>
      <w:bookmarkStart w:id="21" w:name="_Toc356299709"/>
      <w:bookmarkStart w:id="22" w:name="_Toc356300122"/>
      <w:bookmarkStart w:id="23" w:name="_Toc358619458"/>
      <w:bookmarkStart w:id="24" w:name="_Toc388255741"/>
      <w:bookmarkStart w:id="25" w:name="_Toc388260009"/>
    </w:p>
    <w:p w14:paraId="421EDB4F" w14:textId="77777777" w:rsidR="009B07C1" w:rsidRPr="00830221" w:rsidRDefault="009B07C1" w:rsidP="009B07C1">
      <w:pPr>
        <w:pStyle w:val="Heading2"/>
        <w:rPr>
          <w:b w:val="0"/>
          <w:sz w:val="22"/>
          <w:szCs w:val="24"/>
        </w:rPr>
      </w:pPr>
      <w:bookmarkStart w:id="26" w:name="_Toc500491052"/>
      <w:bookmarkStart w:id="27" w:name="_Toc99378429"/>
      <w:bookmarkStart w:id="28" w:name="_Toc202949231"/>
      <w:r w:rsidRPr="00830221">
        <w:rPr>
          <w:bCs/>
          <w:iCs/>
          <w:color w:val="auto"/>
          <w:szCs w:val="28"/>
        </w:rPr>
        <w:lastRenderedPageBreak/>
        <w:t>EVALUATION TEAM LEADER (ETL) CHECKLIST</w:t>
      </w:r>
      <w:bookmarkEnd w:id="18"/>
      <w:bookmarkEnd w:id="19"/>
      <w:bookmarkEnd w:id="20"/>
      <w:bookmarkEnd w:id="21"/>
      <w:bookmarkEnd w:id="22"/>
      <w:bookmarkEnd w:id="23"/>
      <w:bookmarkEnd w:id="24"/>
      <w:bookmarkEnd w:id="25"/>
      <w:bookmarkEnd w:id="26"/>
      <w:bookmarkEnd w:id="27"/>
      <w:bookmarkEnd w:id="28"/>
    </w:p>
    <w:p w14:paraId="34D02C2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p w14:paraId="3139E44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r w:rsidRPr="00830221">
        <w:rPr>
          <w:sz w:val="22"/>
          <w:szCs w:val="24"/>
        </w:rPr>
        <w:t xml:space="preserve">ACCREDITATION/ RENEWAL OF ACCREDITATION </w:t>
      </w:r>
    </w:p>
    <w:tbl>
      <w:tblPr>
        <w:tblW w:w="9468" w:type="dxa"/>
        <w:tblInd w:w="-612" w:type="dxa"/>
        <w:tblLayout w:type="fixed"/>
        <w:tblLook w:val="0000" w:firstRow="0" w:lastRow="0" w:firstColumn="0" w:lastColumn="0" w:noHBand="0" w:noVBand="0"/>
      </w:tblPr>
      <w:tblGrid>
        <w:gridCol w:w="7218"/>
        <w:gridCol w:w="450"/>
        <w:gridCol w:w="1800"/>
      </w:tblGrid>
      <w:tr w:rsidR="009B07C1" w:rsidRPr="00830221" w14:paraId="7C7CF4CA" w14:textId="77777777" w:rsidTr="00497882">
        <w:tc>
          <w:tcPr>
            <w:tcW w:w="7218" w:type="dxa"/>
          </w:tcPr>
          <w:p w14:paraId="106B24C8" w14:textId="77777777" w:rsidR="009B07C1" w:rsidRPr="00830221" w:rsidRDefault="009B07C1" w:rsidP="0049788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40" w:hanging="540"/>
              <w:rPr>
                <w:sz w:val="22"/>
                <w:szCs w:val="24"/>
              </w:rPr>
            </w:pPr>
          </w:p>
        </w:tc>
        <w:tc>
          <w:tcPr>
            <w:tcW w:w="450" w:type="dxa"/>
          </w:tcPr>
          <w:p w14:paraId="796ECFCA"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vAlign w:val="bottom"/>
          </w:tcPr>
          <w:p w14:paraId="2B266EFF" w14:textId="77777777" w:rsidR="009B07C1" w:rsidRPr="00E9681C"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r w:rsidRPr="00830221">
              <w:rPr>
                <w:sz w:val="22"/>
                <w:szCs w:val="24"/>
              </w:rPr>
              <w:t>Date Completed</w:t>
            </w:r>
          </w:p>
        </w:tc>
      </w:tr>
      <w:tr w:rsidR="009B07C1" w:rsidRPr="00830221" w14:paraId="4C87F726" w14:textId="77777777" w:rsidTr="00497882">
        <w:tc>
          <w:tcPr>
            <w:tcW w:w="7218" w:type="dxa"/>
          </w:tcPr>
          <w:p w14:paraId="60C7E683" w14:textId="77777777" w:rsidR="009B07C1" w:rsidRPr="00830221" w:rsidRDefault="009B07C1" w:rsidP="00B15D7C">
            <w:pPr>
              <w:numPr>
                <w:ilvl w:val="0"/>
                <w:numId w:val="21"/>
              </w:numPr>
              <w:rPr>
                <w:color w:val="auto"/>
                <w:szCs w:val="24"/>
              </w:rPr>
            </w:pPr>
            <w:r>
              <w:rPr>
                <w:color w:val="auto"/>
                <w:szCs w:val="24"/>
              </w:rPr>
              <w:t>Start a school file, then</w:t>
            </w:r>
            <w:r w:rsidRPr="00830221">
              <w:rPr>
                <w:color w:val="auto"/>
                <w:szCs w:val="24"/>
              </w:rPr>
              <w:t xml:space="preserve"> copy and attach the checklist to the file.  Contact the school’s </w:t>
            </w:r>
            <w:r>
              <w:rPr>
                <w:color w:val="auto"/>
                <w:szCs w:val="24"/>
              </w:rPr>
              <w:t>medium/heavy truck</w:t>
            </w:r>
            <w:r w:rsidRPr="00830221">
              <w:rPr>
                <w:color w:val="auto"/>
                <w:szCs w:val="24"/>
              </w:rPr>
              <w:t xml:space="preserve"> program coordinator to arrange for a short meeting.</w:t>
            </w:r>
          </w:p>
        </w:tc>
        <w:tc>
          <w:tcPr>
            <w:tcW w:w="450" w:type="dxa"/>
          </w:tcPr>
          <w:p w14:paraId="6FE3169D"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75E77BDE"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DA06E30" w14:textId="77777777" w:rsidTr="00497882">
        <w:tc>
          <w:tcPr>
            <w:tcW w:w="7218" w:type="dxa"/>
          </w:tcPr>
          <w:p w14:paraId="17213E41"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450" w:type="dxa"/>
          </w:tcPr>
          <w:p w14:paraId="715E0818"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3F6981AC"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73BD13EB" w14:textId="77777777" w:rsidTr="00497882">
        <w:tc>
          <w:tcPr>
            <w:tcW w:w="7218" w:type="dxa"/>
          </w:tcPr>
          <w:p w14:paraId="1EB004F3" w14:textId="77777777" w:rsidR="009B07C1" w:rsidRPr="00830221" w:rsidRDefault="009B07C1" w:rsidP="00B15D7C">
            <w:pPr>
              <w:numPr>
                <w:ilvl w:val="0"/>
                <w:numId w:val="21"/>
              </w:numPr>
              <w:rPr>
                <w:color w:val="auto"/>
                <w:szCs w:val="24"/>
              </w:rPr>
            </w:pPr>
            <w:r w:rsidRPr="00830221">
              <w:rPr>
                <w:color w:val="auto"/>
                <w:szCs w:val="24"/>
              </w:rPr>
              <w:t xml:space="preserve">In conjunction with the </w:t>
            </w:r>
            <w:r>
              <w:rPr>
                <w:color w:val="auto"/>
                <w:szCs w:val="24"/>
              </w:rPr>
              <w:t>medium/heavy truck</w:t>
            </w:r>
            <w:r w:rsidRPr="00830221">
              <w:rPr>
                <w:color w:val="auto"/>
                <w:szCs w:val="24"/>
              </w:rPr>
              <w:t xml:space="preserve"> program coordinator, schedule two consecutive class days for the initial evaluation, or one class day for the renewal of accreditation evaluation.</w:t>
            </w:r>
          </w:p>
        </w:tc>
        <w:tc>
          <w:tcPr>
            <w:tcW w:w="450" w:type="dxa"/>
          </w:tcPr>
          <w:p w14:paraId="61BAAC20"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516A3D43"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0F454A77" w14:textId="77777777" w:rsidTr="00497882">
        <w:tc>
          <w:tcPr>
            <w:tcW w:w="7218" w:type="dxa"/>
          </w:tcPr>
          <w:p w14:paraId="37B223BF" w14:textId="77777777" w:rsidR="009B07C1" w:rsidRPr="00830221" w:rsidRDefault="009B07C1" w:rsidP="00497882">
            <w:pPr>
              <w:ind w:left="360"/>
              <w:rPr>
                <w:color w:val="auto"/>
                <w:szCs w:val="24"/>
              </w:rPr>
            </w:pPr>
          </w:p>
        </w:tc>
        <w:tc>
          <w:tcPr>
            <w:tcW w:w="450" w:type="dxa"/>
          </w:tcPr>
          <w:p w14:paraId="48121627"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78E89FBF"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7601F85C" w14:textId="77777777" w:rsidTr="00497882">
        <w:tc>
          <w:tcPr>
            <w:tcW w:w="7218" w:type="dxa"/>
          </w:tcPr>
          <w:p w14:paraId="7046763E" w14:textId="77777777" w:rsidR="009B07C1" w:rsidRPr="00830221" w:rsidRDefault="009B07C1" w:rsidP="00B15D7C">
            <w:pPr>
              <w:numPr>
                <w:ilvl w:val="0"/>
                <w:numId w:val="21"/>
              </w:numPr>
              <w:rPr>
                <w:color w:val="auto"/>
                <w:szCs w:val="24"/>
              </w:rPr>
            </w:pPr>
            <w:r w:rsidRPr="00830221">
              <w:rPr>
                <w:color w:val="auto"/>
                <w:szCs w:val="24"/>
              </w:rPr>
              <w:t>On-Site Evaluation te</w:t>
            </w:r>
            <w:r>
              <w:rPr>
                <w:color w:val="auto"/>
                <w:szCs w:val="24"/>
              </w:rPr>
              <w:t>am materials received from ASE Education Foundation office</w:t>
            </w:r>
            <w:r w:rsidRPr="00830221">
              <w:rPr>
                <w:color w:val="auto"/>
                <w:szCs w:val="24"/>
              </w:rPr>
              <w:t>.</w:t>
            </w:r>
          </w:p>
        </w:tc>
        <w:tc>
          <w:tcPr>
            <w:tcW w:w="450" w:type="dxa"/>
          </w:tcPr>
          <w:p w14:paraId="5A331F82"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764CA925"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3E71D9B5" w14:textId="77777777" w:rsidTr="00497882">
        <w:tc>
          <w:tcPr>
            <w:tcW w:w="7218" w:type="dxa"/>
          </w:tcPr>
          <w:p w14:paraId="44A1CE71" w14:textId="77777777" w:rsidR="009B07C1" w:rsidRPr="00830221" w:rsidRDefault="009B07C1" w:rsidP="00497882">
            <w:pPr>
              <w:ind w:left="360"/>
              <w:rPr>
                <w:color w:val="auto"/>
                <w:szCs w:val="24"/>
              </w:rPr>
            </w:pPr>
          </w:p>
        </w:tc>
        <w:tc>
          <w:tcPr>
            <w:tcW w:w="450" w:type="dxa"/>
          </w:tcPr>
          <w:p w14:paraId="0E79A9FC"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6C7ACF5B"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E8C3393" w14:textId="77777777" w:rsidTr="00497882">
        <w:tc>
          <w:tcPr>
            <w:tcW w:w="7218" w:type="dxa"/>
          </w:tcPr>
          <w:p w14:paraId="30B9D424" w14:textId="77777777" w:rsidR="009B07C1" w:rsidRPr="00830221" w:rsidRDefault="009B07C1" w:rsidP="00B15D7C">
            <w:pPr>
              <w:numPr>
                <w:ilvl w:val="0"/>
                <w:numId w:val="21"/>
              </w:numPr>
              <w:rPr>
                <w:color w:val="auto"/>
                <w:szCs w:val="24"/>
              </w:rPr>
            </w:pPr>
            <w:r w:rsidRPr="00830221">
              <w:rPr>
                <w:color w:val="auto"/>
                <w:szCs w:val="24"/>
              </w:rPr>
              <w:t>At least two weeks before the on-site evaluation, make sure you have received the following from the school:</w:t>
            </w:r>
          </w:p>
        </w:tc>
        <w:tc>
          <w:tcPr>
            <w:tcW w:w="450" w:type="dxa"/>
          </w:tcPr>
          <w:p w14:paraId="640C2552"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vAlign w:val="bottom"/>
          </w:tcPr>
          <w:p w14:paraId="41009620"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06770430" w14:textId="77777777" w:rsidTr="00497882">
        <w:tc>
          <w:tcPr>
            <w:tcW w:w="7218" w:type="dxa"/>
          </w:tcPr>
          <w:p w14:paraId="73A36218" w14:textId="77777777" w:rsidR="009B07C1" w:rsidRPr="001F53F5" w:rsidRDefault="009B07C1" w:rsidP="00B15D7C">
            <w:pPr>
              <w:pStyle w:val="ListParagraph"/>
              <w:numPr>
                <w:ilvl w:val="0"/>
                <w:numId w:val="23"/>
              </w:numPr>
              <w:rPr>
                <w:sz w:val="22"/>
                <w:szCs w:val="24"/>
              </w:rPr>
            </w:pPr>
            <w:r w:rsidRPr="001F53F5">
              <w:rPr>
                <w:sz w:val="22"/>
                <w:szCs w:val="24"/>
              </w:rPr>
              <w:t>On-site Evaluation Agreement</w:t>
            </w:r>
          </w:p>
        </w:tc>
        <w:tc>
          <w:tcPr>
            <w:tcW w:w="450" w:type="dxa"/>
          </w:tcPr>
          <w:p w14:paraId="5DF72ECC"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6ECB4084"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C161934" w14:textId="77777777" w:rsidTr="00497882">
        <w:tc>
          <w:tcPr>
            <w:tcW w:w="7218" w:type="dxa"/>
          </w:tcPr>
          <w:p w14:paraId="1EE85F36" w14:textId="77777777" w:rsidR="009B07C1" w:rsidRPr="001F53F5" w:rsidRDefault="009B07C1" w:rsidP="00B15D7C">
            <w:pPr>
              <w:pStyle w:val="ListParagraph"/>
              <w:numPr>
                <w:ilvl w:val="0"/>
                <w:numId w:val="23"/>
              </w:numPr>
              <w:rPr>
                <w:sz w:val="22"/>
                <w:szCs w:val="24"/>
              </w:rPr>
            </w:pPr>
            <w:r w:rsidRPr="001F53F5">
              <w:rPr>
                <w:sz w:val="22"/>
                <w:szCs w:val="24"/>
              </w:rPr>
              <w:t xml:space="preserve">Copy of the Initial or Renewal of Accreditation Application  (include </w:t>
            </w:r>
            <w:r w:rsidRPr="001F53F5">
              <w:rPr>
                <w:i/>
                <w:sz w:val="22"/>
                <w:szCs w:val="24"/>
              </w:rPr>
              <w:t>Integrated Academic Skills Recognition</w:t>
            </w:r>
            <w:r w:rsidRPr="001F53F5">
              <w:rPr>
                <w:sz w:val="22"/>
                <w:szCs w:val="24"/>
              </w:rPr>
              <w:t>, if applicable)</w:t>
            </w:r>
          </w:p>
        </w:tc>
        <w:tc>
          <w:tcPr>
            <w:tcW w:w="450" w:type="dxa"/>
          </w:tcPr>
          <w:p w14:paraId="53994FD1"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bottom w:val="single" w:sz="4" w:space="0" w:color="auto"/>
            </w:tcBorders>
            <w:vAlign w:val="bottom"/>
          </w:tcPr>
          <w:p w14:paraId="3B97DD6B"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26946C25" w14:textId="77777777" w:rsidTr="00497882">
        <w:tc>
          <w:tcPr>
            <w:tcW w:w="7218" w:type="dxa"/>
          </w:tcPr>
          <w:p w14:paraId="06D1B6BD" w14:textId="77777777" w:rsidR="009B07C1" w:rsidRPr="001F53F5" w:rsidRDefault="009B07C1" w:rsidP="00B15D7C">
            <w:pPr>
              <w:pStyle w:val="ListParagraph"/>
              <w:numPr>
                <w:ilvl w:val="0"/>
                <w:numId w:val="23"/>
              </w:numPr>
              <w:rPr>
                <w:sz w:val="22"/>
                <w:szCs w:val="24"/>
              </w:rPr>
            </w:pPr>
            <w:r w:rsidRPr="001F53F5">
              <w:rPr>
                <w:sz w:val="22"/>
                <w:szCs w:val="24"/>
              </w:rPr>
              <w:t xml:space="preserve">Copies of Advisory Committee Meeting Minutes </w:t>
            </w:r>
            <w:r>
              <w:rPr>
                <w:sz w:val="22"/>
                <w:szCs w:val="24"/>
              </w:rPr>
              <w:t>(1 yr. for Initial, 5 y</w:t>
            </w:r>
            <w:r w:rsidRPr="001F53F5">
              <w:rPr>
                <w:sz w:val="22"/>
                <w:szCs w:val="24"/>
              </w:rPr>
              <w:t>rs. for Renewal)</w:t>
            </w:r>
          </w:p>
        </w:tc>
        <w:tc>
          <w:tcPr>
            <w:tcW w:w="450" w:type="dxa"/>
          </w:tcPr>
          <w:p w14:paraId="365C11C8"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bottom w:val="single" w:sz="4" w:space="0" w:color="auto"/>
            </w:tcBorders>
            <w:vAlign w:val="bottom"/>
          </w:tcPr>
          <w:p w14:paraId="0522E413"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378219D3" w14:textId="77777777" w:rsidTr="00497882">
        <w:tc>
          <w:tcPr>
            <w:tcW w:w="7218" w:type="dxa"/>
          </w:tcPr>
          <w:p w14:paraId="2705869C" w14:textId="77777777" w:rsidR="009B07C1" w:rsidRPr="001F53F5" w:rsidRDefault="009B07C1" w:rsidP="00B15D7C">
            <w:pPr>
              <w:pStyle w:val="ListParagraph"/>
              <w:numPr>
                <w:ilvl w:val="0"/>
                <w:numId w:val="23"/>
              </w:numPr>
              <w:rPr>
                <w:sz w:val="22"/>
                <w:szCs w:val="24"/>
              </w:rPr>
            </w:pPr>
            <w:r w:rsidRPr="001F53F5">
              <w:rPr>
                <w:sz w:val="22"/>
                <w:szCs w:val="24"/>
              </w:rPr>
              <w:t>Program Graduate Employer Contact Form</w:t>
            </w:r>
          </w:p>
        </w:tc>
        <w:tc>
          <w:tcPr>
            <w:tcW w:w="450" w:type="dxa"/>
          </w:tcPr>
          <w:p w14:paraId="1A09C6DF"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r w:rsidRPr="00830221">
              <w:rPr>
                <w:sz w:val="22"/>
                <w:szCs w:val="24"/>
              </w:rPr>
              <w:tab/>
            </w:r>
          </w:p>
        </w:tc>
        <w:tc>
          <w:tcPr>
            <w:tcW w:w="1800" w:type="dxa"/>
            <w:tcBorders>
              <w:top w:val="single" w:sz="4" w:space="0" w:color="auto"/>
              <w:bottom w:val="single" w:sz="4" w:space="0" w:color="auto"/>
            </w:tcBorders>
            <w:vAlign w:val="bottom"/>
          </w:tcPr>
          <w:p w14:paraId="041F1555"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u w:val="single"/>
              </w:rPr>
            </w:pPr>
          </w:p>
        </w:tc>
      </w:tr>
      <w:tr w:rsidR="009B07C1" w:rsidRPr="00830221" w14:paraId="145F27B1" w14:textId="77777777" w:rsidTr="00497882">
        <w:tc>
          <w:tcPr>
            <w:tcW w:w="7218" w:type="dxa"/>
          </w:tcPr>
          <w:p w14:paraId="1525731F" w14:textId="77777777" w:rsidR="009B07C1" w:rsidRPr="001F53F5" w:rsidRDefault="009B07C1" w:rsidP="00B15D7C">
            <w:pPr>
              <w:pStyle w:val="ListParagraph"/>
              <w:numPr>
                <w:ilvl w:val="0"/>
                <w:numId w:val="23"/>
              </w:numPr>
              <w:rPr>
                <w:sz w:val="22"/>
                <w:szCs w:val="24"/>
              </w:rPr>
            </w:pPr>
            <w:r w:rsidRPr="001F53F5">
              <w:rPr>
                <w:sz w:val="22"/>
                <w:szCs w:val="24"/>
              </w:rPr>
              <w:t>Course of Study</w:t>
            </w:r>
          </w:p>
        </w:tc>
        <w:tc>
          <w:tcPr>
            <w:tcW w:w="450" w:type="dxa"/>
          </w:tcPr>
          <w:p w14:paraId="58BE19F8"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0FF7114B"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u w:val="single"/>
              </w:rPr>
            </w:pPr>
          </w:p>
        </w:tc>
      </w:tr>
      <w:tr w:rsidR="009B07C1" w:rsidRPr="00830221" w14:paraId="6420E5CF" w14:textId="77777777" w:rsidTr="00497882">
        <w:tc>
          <w:tcPr>
            <w:tcW w:w="7218" w:type="dxa"/>
          </w:tcPr>
          <w:p w14:paraId="218262AE" w14:textId="77777777" w:rsidR="009B07C1" w:rsidRPr="00EF00C2" w:rsidRDefault="009B07C1" w:rsidP="00B15D7C">
            <w:pPr>
              <w:numPr>
                <w:ilvl w:val="2"/>
                <w:numId w:val="22"/>
              </w:numPr>
              <w:ind w:left="2027"/>
              <w:rPr>
                <w:sz w:val="22"/>
                <w:szCs w:val="24"/>
              </w:rPr>
            </w:pPr>
            <w:r>
              <w:rPr>
                <w:sz w:val="22"/>
                <w:szCs w:val="24"/>
              </w:rPr>
              <w:t>Syllabus for each class</w:t>
            </w:r>
          </w:p>
        </w:tc>
        <w:tc>
          <w:tcPr>
            <w:tcW w:w="450" w:type="dxa"/>
          </w:tcPr>
          <w:p w14:paraId="22107B97"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6D62032E"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u w:val="single"/>
              </w:rPr>
            </w:pPr>
          </w:p>
        </w:tc>
      </w:tr>
      <w:tr w:rsidR="009B07C1" w:rsidRPr="00830221" w14:paraId="6384F0E2" w14:textId="77777777" w:rsidTr="00497882">
        <w:tc>
          <w:tcPr>
            <w:tcW w:w="7218" w:type="dxa"/>
          </w:tcPr>
          <w:p w14:paraId="5D1D17D4" w14:textId="77777777" w:rsidR="009B07C1" w:rsidRPr="00EF00C2" w:rsidRDefault="009B07C1" w:rsidP="00B15D7C">
            <w:pPr>
              <w:numPr>
                <w:ilvl w:val="2"/>
                <w:numId w:val="22"/>
              </w:numPr>
              <w:ind w:left="2027"/>
              <w:rPr>
                <w:sz w:val="22"/>
                <w:szCs w:val="24"/>
              </w:rPr>
            </w:pPr>
            <w:r>
              <w:rPr>
                <w:sz w:val="22"/>
                <w:szCs w:val="24"/>
              </w:rPr>
              <w:t>Tasks to be taught specific by priority designations</w:t>
            </w:r>
          </w:p>
        </w:tc>
        <w:tc>
          <w:tcPr>
            <w:tcW w:w="450" w:type="dxa"/>
          </w:tcPr>
          <w:p w14:paraId="402813DB"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bottom w:val="single" w:sz="4" w:space="0" w:color="auto"/>
            </w:tcBorders>
            <w:vAlign w:val="bottom"/>
          </w:tcPr>
          <w:p w14:paraId="5C8E8B5A"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u w:val="single"/>
              </w:rPr>
            </w:pPr>
          </w:p>
        </w:tc>
      </w:tr>
      <w:tr w:rsidR="009B07C1" w:rsidRPr="00830221" w14:paraId="12A993F9" w14:textId="77777777" w:rsidTr="00497882">
        <w:tc>
          <w:tcPr>
            <w:tcW w:w="7218" w:type="dxa"/>
          </w:tcPr>
          <w:p w14:paraId="7E19EB3C" w14:textId="77777777" w:rsidR="009B07C1" w:rsidRPr="00EF00C2" w:rsidRDefault="009B07C1" w:rsidP="00B15D7C">
            <w:pPr>
              <w:numPr>
                <w:ilvl w:val="2"/>
                <w:numId w:val="22"/>
              </w:numPr>
              <w:ind w:left="2027"/>
              <w:rPr>
                <w:sz w:val="22"/>
                <w:szCs w:val="24"/>
              </w:rPr>
            </w:pPr>
            <w:r>
              <w:rPr>
                <w:sz w:val="22"/>
                <w:szCs w:val="24"/>
              </w:rPr>
              <w:t>Number of contact hours</w:t>
            </w:r>
          </w:p>
        </w:tc>
        <w:tc>
          <w:tcPr>
            <w:tcW w:w="450" w:type="dxa"/>
          </w:tcPr>
          <w:p w14:paraId="43625488"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bottom w:val="single" w:sz="4" w:space="0" w:color="auto"/>
            </w:tcBorders>
            <w:vAlign w:val="bottom"/>
          </w:tcPr>
          <w:p w14:paraId="2E51C970"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u w:val="single"/>
              </w:rPr>
            </w:pPr>
          </w:p>
        </w:tc>
      </w:tr>
      <w:tr w:rsidR="009B07C1" w:rsidRPr="00830221" w14:paraId="39A1D1AE" w14:textId="77777777" w:rsidTr="00497882">
        <w:tc>
          <w:tcPr>
            <w:tcW w:w="7218" w:type="dxa"/>
          </w:tcPr>
          <w:p w14:paraId="0E9E7979" w14:textId="77777777" w:rsidR="009B07C1" w:rsidRPr="00EF00C2" w:rsidRDefault="009B07C1" w:rsidP="00B15D7C">
            <w:pPr>
              <w:numPr>
                <w:ilvl w:val="2"/>
                <w:numId w:val="22"/>
              </w:numPr>
              <w:ind w:left="2027"/>
              <w:rPr>
                <w:sz w:val="22"/>
                <w:szCs w:val="24"/>
              </w:rPr>
            </w:pPr>
            <w:r>
              <w:rPr>
                <w:sz w:val="22"/>
                <w:szCs w:val="24"/>
              </w:rPr>
              <w:t>Sequence of instruction to be included in the program</w:t>
            </w:r>
          </w:p>
        </w:tc>
        <w:tc>
          <w:tcPr>
            <w:tcW w:w="450" w:type="dxa"/>
          </w:tcPr>
          <w:p w14:paraId="70A6CB67"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bottom w:val="single" w:sz="4" w:space="0" w:color="auto"/>
            </w:tcBorders>
            <w:vAlign w:val="bottom"/>
          </w:tcPr>
          <w:p w14:paraId="49D63451"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u w:val="single"/>
              </w:rPr>
            </w:pPr>
          </w:p>
        </w:tc>
      </w:tr>
      <w:tr w:rsidR="009B07C1" w:rsidRPr="00830221" w14:paraId="16F09677" w14:textId="77777777" w:rsidTr="00497882">
        <w:tc>
          <w:tcPr>
            <w:tcW w:w="7218" w:type="dxa"/>
          </w:tcPr>
          <w:p w14:paraId="0FF5DA47" w14:textId="77777777" w:rsidR="009B07C1" w:rsidRPr="00EF00C2" w:rsidRDefault="009B07C1" w:rsidP="00B15D7C">
            <w:pPr>
              <w:numPr>
                <w:ilvl w:val="2"/>
                <w:numId w:val="22"/>
              </w:numPr>
              <w:ind w:left="2027"/>
              <w:rPr>
                <w:sz w:val="22"/>
                <w:szCs w:val="24"/>
              </w:rPr>
            </w:pPr>
            <w:r>
              <w:rPr>
                <w:sz w:val="22"/>
                <w:szCs w:val="24"/>
              </w:rPr>
              <w:t>List of training materials used</w:t>
            </w:r>
          </w:p>
        </w:tc>
        <w:tc>
          <w:tcPr>
            <w:tcW w:w="450" w:type="dxa"/>
          </w:tcPr>
          <w:p w14:paraId="65C39601"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bottom w:val="single" w:sz="4" w:space="0" w:color="auto"/>
            </w:tcBorders>
            <w:vAlign w:val="bottom"/>
          </w:tcPr>
          <w:p w14:paraId="1B5E97C1"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u w:val="single"/>
              </w:rPr>
            </w:pPr>
          </w:p>
        </w:tc>
      </w:tr>
      <w:tr w:rsidR="009B07C1" w:rsidRPr="00830221" w14:paraId="04141A3F" w14:textId="77777777" w:rsidTr="00497882">
        <w:tc>
          <w:tcPr>
            <w:tcW w:w="7218" w:type="dxa"/>
          </w:tcPr>
          <w:p w14:paraId="26C9146C" w14:textId="77777777" w:rsidR="009B07C1" w:rsidRPr="00830221" w:rsidRDefault="009B07C1" w:rsidP="00B15D7C">
            <w:pPr>
              <w:numPr>
                <w:ilvl w:val="2"/>
                <w:numId w:val="22"/>
              </w:numPr>
              <w:ind w:left="2027"/>
              <w:rPr>
                <w:sz w:val="22"/>
                <w:szCs w:val="24"/>
              </w:rPr>
            </w:pPr>
            <w:r>
              <w:rPr>
                <w:sz w:val="22"/>
                <w:szCs w:val="24"/>
              </w:rPr>
              <w:t>Sample evaluation form used to track student progress</w:t>
            </w:r>
          </w:p>
        </w:tc>
        <w:tc>
          <w:tcPr>
            <w:tcW w:w="450" w:type="dxa"/>
          </w:tcPr>
          <w:p w14:paraId="0B2127C3"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bottom w:val="single" w:sz="4" w:space="0" w:color="auto"/>
            </w:tcBorders>
            <w:vAlign w:val="bottom"/>
          </w:tcPr>
          <w:p w14:paraId="11FF23FB"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u w:val="single"/>
              </w:rPr>
            </w:pPr>
          </w:p>
        </w:tc>
      </w:tr>
      <w:tr w:rsidR="009B07C1" w:rsidRPr="00830221" w14:paraId="23261BC7" w14:textId="77777777" w:rsidTr="00497882">
        <w:tc>
          <w:tcPr>
            <w:tcW w:w="7218" w:type="dxa"/>
          </w:tcPr>
          <w:p w14:paraId="1A75F956" w14:textId="77777777" w:rsidR="009B07C1" w:rsidRPr="00830221" w:rsidRDefault="009B07C1" w:rsidP="00497882">
            <w:pPr>
              <w:ind w:left="360"/>
              <w:rPr>
                <w:color w:val="auto"/>
                <w:szCs w:val="24"/>
              </w:rPr>
            </w:pPr>
          </w:p>
        </w:tc>
        <w:tc>
          <w:tcPr>
            <w:tcW w:w="450" w:type="dxa"/>
          </w:tcPr>
          <w:p w14:paraId="3AEB1DED"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68E7E416"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719712BF" w14:textId="77777777" w:rsidTr="00497882">
        <w:tc>
          <w:tcPr>
            <w:tcW w:w="7218" w:type="dxa"/>
          </w:tcPr>
          <w:p w14:paraId="08045778" w14:textId="77777777" w:rsidR="009B07C1" w:rsidRPr="001F53F5" w:rsidRDefault="009B07C1" w:rsidP="00B15D7C">
            <w:pPr>
              <w:pStyle w:val="ListParagraph"/>
              <w:numPr>
                <w:ilvl w:val="0"/>
                <w:numId w:val="21"/>
              </w:numPr>
              <w:rPr>
                <w:color w:val="auto"/>
                <w:szCs w:val="24"/>
              </w:rPr>
            </w:pPr>
            <w:r w:rsidRPr="001F53F5">
              <w:rPr>
                <w:color w:val="auto"/>
                <w:szCs w:val="24"/>
              </w:rPr>
              <w:t>Review the qualifications of the proposed team members and approve or request changes. The team member requirements are listed in the Policies section.</w:t>
            </w:r>
          </w:p>
        </w:tc>
        <w:tc>
          <w:tcPr>
            <w:tcW w:w="450" w:type="dxa"/>
          </w:tcPr>
          <w:p w14:paraId="299C5696"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6DB2709C"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46EA7B0" w14:textId="77777777" w:rsidTr="00497882">
        <w:tc>
          <w:tcPr>
            <w:tcW w:w="7218" w:type="dxa"/>
          </w:tcPr>
          <w:p w14:paraId="4BB70FD0" w14:textId="77777777" w:rsidR="009B07C1" w:rsidRPr="00830221" w:rsidRDefault="009B07C1" w:rsidP="00497882">
            <w:pPr>
              <w:ind w:left="360"/>
              <w:rPr>
                <w:color w:val="auto"/>
                <w:szCs w:val="24"/>
              </w:rPr>
            </w:pPr>
          </w:p>
        </w:tc>
        <w:tc>
          <w:tcPr>
            <w:tcW w:w="450" w:type="dxa"/>
          </w:tcPr>
          <w:p w14:paraId="48E68417"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4E6644EA"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2E509267" w14:textId="77777777" w:rsidTr="00497882">
        <w:tc>
          <w:tcPr>
            <w:tcW w:w="7218" w:type="dxa"/>
          </w:tcPr>
          <w:p w14:paraId="6423ED3E" w14:textId="77777777" w:rsidR="009B07C1" w:rsidRPr="00830221" w:rsidRDefault="009B07C1" w:rsidP="00B15D7C">
            <w:pPr>
              <w:numPr>
                <w:ilvl w:val="0"/>
                <w:numId w:val="21"/>
              </w:numPr>
              <w:rPr>
                <w:color w:val="auto"/>
                <w:szCs w:val="24"/>
              </w:rPr>
            </w:pPr>
            <w:r w:rsidRPr="00830221">
              <w:rPr>
                <w:color w:val="auto"/>
                <w:szCs w:val="24"/>
              </w:rPr>
              <w:t>Approve and sign th</w:t>
            </w:r>
            <w:r>
              <w:rPr>
                <w:color w:val="auto"/>
                <w:szCs w:val="24"/>
              </w:rPr>
              <w:t>e On-site Evaluation Agreement.</w:t>
            </w:r>
            <w:r w:rsidRPr="00830221">
              <w:rPr>
                <w:color w:val="auto"/>
                <w:szCs w:val="24"/>
              </w:rPr>
              <w:t xml:space="preserve"> Mail</w:t>
            </w:r>
            <w:r>
              <w:rPr>
                <w:color w:val="auto"/>
                <w:szCs w:val="24"/>
              </w:rPr>
              <w:t xml:space="preserve"> or email the signed copy to the ASE Education Foundation (info</w:t>
            </w:r>
            <w:r w:rsidRPr="00830221">
              <w:rPr>
                <w:color w:val="auto"/>
                <w:szCs w:val="24"/>
              </w:rPr>
              <w:t>@</w:t>
            </w:r>
            <w:r>
              <w:rPr>
                <w:color w:val="auto"/>
                <w:szCs w:val="24"/>
              </w:rPr>
              <w:t>ASEeducationfoundation.org)</w:t>
            </w:r>
            <w:r w:rsidRPr="00830221">
              <w:rPr>
                <w:color w:val="auto"/>
                <w:szCs w:val="24"/>
              </w:rPr>
              <w:t>.</w:t>
            </w:r>
          </w:p>
        </w:tc>
        <w:tc>
          <w:tcPr>
            <w:tcW w:w="450" w:type="dxa"/>
          </w:tcPr>
          <w:p w14:paraId="5151495A"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3677D5C4"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08E6AF0B" w14:textId="77777777" w:rsidTr="00497882">
        <w:tc>
          <w:tcPr>
            <w:tcW w:w="7218" w:type="dxa"/>
          </w:tcPr>
          <w:p w14:paraId="640D36DB" w14:textId="77777777" w:rsidR="009B07C1" w:rsidRPr="00830221" w:rsidRDefault="009B07C1" w:rsidP="00497882">
            <w:pPr>
              <w:rPr>
                <w:color w:val="auto"/>
                <w:szCs w:val="24"/>
              </w:rPr>
            </w:pPr>
          </w:p>
        </w:tc>
        <w:tc>
          <w:tcPr>
            <w:tcW w:w="450" w:type="dxa"/>
          </w:tcPr>
          <w:p w14:paraId="69FE6DA9"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60C1E122"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3E845E1D" w14:textId="77777777" w:rsidTr="00497882">
        <w:trPr>
          <w:trHeight w:val="1188"/>
        </w:trPr>
        <w:tc>
          <w:tcPr>
            <w:tcW w:w="7218" w:type="dxa"/>
          </w:tcPr>
          <w:p w14:paraId="14D5FCBC" w14:textId="77777777" w:rsidR="009B07C1" w:rsidRPr="00F51174" w:rsidRDefault="009B07C1" w:rsidP="00B15D7C">
            <w:pPr>
              <w:numPr>
                <w:ilvl w:val="0"/>
                <w:numId w:val="21"/>
              </w:numPr>
              <w:rPr>
                <w:color w:val="auto"/>
                <w:szCs w:val="24"/>
              </w:rPr>
            </w:pPr>
            <w:r w:rsidRPr="00830221">
              <w:rPr>
                <w:color w:val="auto"/>
                <w:szCs w:val="24"/>
              </w:rPr>
              <w:br w:type="page"/>
              <w:t>Provide a schedule for meetings with the school personnel, and any other relevant information to the approved T</w:t>
            </w:r>
            <w:r>
              <w:rPr>
                <w:color w:val="auto"/>
                <w:szCs w:val="24"/>
              </w:rPr>
              <w:t>eam Members.</w:t>
            </w:r>
            <w:r w:rsidRPr="00830221">
              <w:rPr>
                <w:color w:val="auto"/>
                <w:szCs w:val="24"/>
              </w:rPr>
              <w:t xml:space="preserve"> Send a proposed schedule for the evaluation to the program coordinator.</w:t>
            </w:r>
          </w:p>
        </w:tc>
        <w:tc>
          <w:tcPr>
            <w:tcW w:w="450" w:type="dxa"/>
          </w:tcPr>
          <w:p w14:paraId="704D7390"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66574F26"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20FA3154" w14:textId="77777777" w:rsidTr="00497882">
        <w:trPr>
          <w:trHeight w:val="274"/>
        </w:trPr>
        <w:tc>
          <w:tcPr>
            <w:tcW w:w="7218" w:type="dxa"/>
          </w:tcPr>
          <w:p w14:paraId="26E5F210" w14:textId="45E55510" w:rsidR="009B07C1" w:rsidRPr="00462669" w:rsidRDefault="009B07C1" w:rsidP="00497882">
            <w:pPr>
              <w:tabs>
                <w:tab w:val="left" w:pos="5724"/>
              </w:tabs>
              <w:rPr>
                <w:szCs w:val="24"/>
              </w:rPr>
            </w:pPr>
          </w:p>
        </w:tc>
        <w:tc>
          <w:tcPr>
            <w:tcW w:w="450" w:type="dxa"/>
          </w:tcPr>
          <w:p w14:paraId="5E840D54"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0B002E3B"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3B20F2B" w14:textId="77777777" w:rsidTr="00497882">
        <w:trPr>
          <w:trHeight w:val="274"/>
        </w:trPr>
        <w:tc>
          <w:tcPr>
            <w:tcW w:w="7218" w:type="dxa"/>
          </w:tcPr>
          <w:p w14:paraId="39431738" w14:textId="77777777" w:rsidR="009B07C1" w:rsidRPr="00830221" w:rsidRDefault="009B07C1" w:rsidP="00497882">
            <w:pPr>
              <w:ind w:left="780" w:hanging="450"/>
              <w:rPr>
                <w:color w:val="auto"/>
                <w:szCs w:val="24"/>
              </w:rPr>
            </w:pPr>
            <w:r>
              <w:rPr>
                <w:color w:val="auto"/>
                <w:szCs w:val="24"/>
              </w:rPr>
              <w:t>*</w:t>
            </w:r>
            <w:r w:rsidRPr="00830221">
              <w:rPr>
                <w:color w:val="auto"/>
                <w:szCs w:val="24"/>
              </w:rPr>
              <w:t>8.</w:t>
            </w:r>
            <w:r w:rsidRPr="00830221">
              <w:rPr>
                <w:color w:val="auto"/>
                <w:szCs w:val="24"/>
              </w:rPr>
              <w:tab/>
              <w:t xml:space="preserve">Begin with an in-service training session for </w:t>
            </w:r>
            <w:r>
              <w:rPr>
                <w:color w:val="auto"/>
                <w:szCs w:val="24"/>
              </w:rPr>
              <w:t xml:space="preserve">the team members.  Be sure </w:t>
            </w:r>
            <w:r w:rsidRPr="00830221">
              <w:rPr>
                <w:color w:val="auto"/>
                <w:szCs w:val="24"/>
              </w:rPr>
              <w:t>each team member is aware of their total responsibility as a team member and they have a complete understanding about how the evaluation will be conducted.  (See Proposed Schedule and Guidelines for Evaluation Team Leaders)</w:t>
            </w:r>
          </w:p>
        </w:tc>
        <w:tc>
          <w:tcPr>
            <w:tcW w:w="450" w:type="dxa"/>
          </w:tcPr>
          <w:p w14:paraId="5DDE7F8E"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3BD05DFA"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EB87903" w14:textId="77777777" w:rsidTr="00497882">
        <w:trPr>
          <w:trHeight w:val="274"/>
        </w:trPr>
        <w:tc>
          <w:tcPr>
            <w:tcW w:w="7218" w:type="dxa"/>
          </w:tcPr>
          <w:p w14:paraId="20FCCC2D" w14:textId="77777777" w:rsidR="009B07C1" w:rsidRPr="00830221" w:rsidRDefault="009B07C1" w:rsidP="00497882">
            <w:pPr>
              <w:ind w:left="360"/>
              <w:rPr>
                <w:color w:val="auto"/>
                <w:szCs w:val="24"/>
              </w:rPr>
            </w:pPr>
          </w:p>
        </w:tc>
        <w:tc>
          <w:tcPr>
            <w:tcW w:w="450" w:type="dxa"/>
          </w:tcPr>
          <w:p w14:paraId="1D318EE0"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1142E784"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56A6D403" w14:textId="77777777" w:rsidTr="00497882">
        <w:trPr>
          <w:trHeight w:val="274"/>
        </w:trPr>
        <w:tc>
          <w:tcPr>
            <w:tcW w:w="7218" w:type="dxa"/>
          </w:tcPr>
          <w:p w14:paraId="16073B90" w14:textId="77777777" w:rsidR="009B07C1" w:rsidRPr="00830221" w:rsidRDefault="009B07C1" w:rsidP="00497882">
            <w:pPr>
              <w:ind w:left="780" w:hanging="450"/>
              <w:rPr>
                <w:color w:val="auto"/>
                <w:szCs w:val="24"/>
              </w:rPr>
            </w:pPr>
            <w:r w:rsidRPr="00830221">
              <w:rPr>
                <w:color w:val="auto"/>
                <w:szCs w:val="24"/>
              </w:rPr>
              <w:t>*9.</w:t>
            </w:r>
            <w:r w:rsidRPr="00830221">
              <w:rPr>
                <w:color w:val="auto"/>
                <w:szCs w:val="24"/>
              </w:rPr>
              <w:tab/>
              <w:t xml:space="preserve">With the On-Site Evaluation Team, review the </w:t>
            </w:r>
            <w:r>
              <w:rPr>
                <w:color w:val="auto"/>
                <w:szCs w:val="24"/>
              </w:rPr>
              <w:t>medium/heavy truck</w:t>
            </w:r>
            <w:r w:rsidRPr="00830221">
              <w:rPr>
                <w:color w:val="auto"/>
                <w:szCs w:val="24"/>
              </w:rPr>
              <w:t xml:space="preserve"> training program and call or visit at least three employers of program graduates in the community.  After the evaluation, meet in a closed session to summarize your conclusions of the items reviewed.  Record this information on the Supplementary Sheet forms.  The team members must concur on the results reported on the Final Report Form and sign the document along with your signature.</w:t>
            </w:r>
          </w:p>
        </w:tc>
        <w:tc>
          <w:tcPr>
            <w:tcW w:w="450" w:type="dxa"/>
          </w:tcPr>
          <w:p w14:paraId="2E84C420"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3664DE09"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0EAC9D78" w14:textId="77777777" w:rsidTr="00497882">
        <w:trPr>
          <w:trHeight w:val="274"/>
        </w:trPr>
        <w:tc>
          <w:tcPr>
            <w:tcW w:w="7218" w:type="dxa"/>
          </w:tcPr>
          <w:p w14:paraId="592061A3" w14:textId="77777777" w:rsidR="009B07C1" w:rsidRPr="00830221" w:rsidRDefault="009B07C1" w:rsidP="00497882">
            <w:pPr>
              <w:ind w:left="360"/>
              <w:rPr>
                <w:color w:val="auto"/>
                <w:szCs w:val="24"/>
              </w:rPr>
            </w:pPr>
          </w:p>
        </w:tc>
        <w:tc>
          <w:tcPr>
            <w:tcW w:w="450" w:type="dxa"/>
          </w:tcPr>
          <w:p w14:paraId="4A4E8F4B"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42DC0B5C"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1A37E4C9" w14:textId="77777777" w:rsidTr="00497882">
        <w:trPr>
          <w:trHeight w:val="274"/>
        </w:trPr>
        <w:tc>
          <w:tcPr>
            <w:tcW w:w="7218" w:type="dxa"/>
          </w:tcPr>
          <w:p w14:paraId="0F21BE4B" w14:textId="77777777" w:rsidR="009B07C1" w:rsidRPr="00830221" w:rsidRDefault="009B07C1" w:rsidP="00497882">
            <w:pPr>
              <w:ind w:left="780" w:hanging="450"/>
              <w:rPr>
                <w:color w:val="auto"/>
                <w:szCs w:val="24"/>
              </w:rPr>
            </w:pPr>
            <w:r w:rsidRPr="00830221">
              <w:rPr>
                <w:color w:val="auto"/>
                <w:szCs w:val="24"/>
              </w:rPr>
              <w:t>*10. With the On-Site Evaluation Team, meet with representatives of the institution (i.e. CTE Director/Dean, Principal/College President, Instructors) to verbally review the strengths and areas needing improvement that have been observed in the program.  Copies of the Supplementary Sheet form</w:t>
            </w:r>
            <w:r>
              <w:rPr>
                <w:color w:val="auto"/>
                <w:szCs w:val="24"/>
              </w:rPr>
              <w:t xml:space="preserve"> </w:t>
            </w:r>
            <w:r w:rsidRPr="00830221">
              <w:rPr>
                <w:color w:val="auto"/>
                <w:szCs w:val="24"/>
              </w:rPr>
              <w:t xml:space="preserve">should be left with the institution to help the program identify areas for improvement.  </w:t>
            </w:r>
            <w:r w:rsidRPr="001F53F5">
              <w:rPr>
                <w:b/>
                <w:color w:val="auto"/>
                <w:szCs w:val="24"/>
              </w:rPr>
              <w:t>DO NOT UNDER ANY CIRCUMSTANCES, REVEAL OR GIVE A COPY OF THE FINAL REPORT FORM TO ANY REPRESENTATIVE OF THE INSTITUTION.</w:t>
            </w:r>
          </w:p>
        </w:tc>
        <w:tc>
          <w:tcPr>
            <w:tcW w:w="450" w:type="dxa"/>
          </w:tcPr>
          <w:p w14:paraId="1C8DF17B"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0C75B1EF"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099C55F" w14:textId="77777777" w:rsidTr="00497882">
        <w:trPr>
          <w:trHeight w:val="274"/>
        </w:trPr>
        <w:tc>
          <w:tcPr>
            <w:tcW w:w="7218" w:type="dxa"/>
          </w:tcPr>
          <w:p w14:paraId="6D50A704" w14:textId="77777777" w:rsidR="009B07C1" w:rsidRPr="00830221" w:rsidRDefault="009B07C1" w:rsidP="00497882">
            <w:pPr>
              <w:ind w:left="360"/>
              <w:rPr>
                <w:color w:val="auto"/>
                <w:szCs w:val="24"/>
              </w:rPr>
            </w:pPr>
          </w:p>
        </w:tc>
        <w:tc>
          <w:tcPr>
            <w:tcW w:w="450" w:type="dxa"/>
          </w:tcPr>
          <w:p w14:paraId="4A2446E7"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6CC0EEE5"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21430432" w14:textId="77777777" w:rsidTr="00497882">
        <w:trPr>
          <w:trHeight w:val="274"/>
        </w:trPr>
        <w:tc>
          <w:tcPr>
            <w:tcW w:w="7218" w:type="dxa"/>
          </w:tcPr>
          <w:p w14:paraId="6635A2DA" w14:textId="77777777" w:rsidR="009B07C1" w:rsidRPr="00830221" w:rsidRDefault="009B07C1" w:rsidP="00497882">
            <w:pPr>
              <w:ind w:left="780" w:hanging="450"/>
              <w:rPr>
                <w:color w:val="auto"/>
                <w:szCs w:val="24"/>
              </w:rPr>
            </w:pPr>
            <w:r w:rsidRPr="00830221">
              <w:rPr>
                <w:color w:val="auto"/>
                <w:szCs w:val="24"/>
              </w:rPr>
              <w:t>*11.</w:t>
            </w:r>
            <w:r>
              <w:rPr>
                <w:color w:val="auto"/>
                <w:szCs w:val="24"/>
              </w:rPr>
              <w:t xml:space="preserve"> </w:t>
            </w:r>
            <w:r w:rsidRPr="00830221">
              <w:rPr>
                <w:color w:val="auto"/>
                <w:szCs w:val="24"/>
              </w:rPr>
              <w:t xml:space="preserve">Complete the Summary of Debriefing Form at the conclusion of your meeting with the representatives of the institution.  All evaluation team members, the program administrator, and the program instructor must sign this form.  </w:t>
            </w:r>
            <w:r>
              <w:rPr>
                <w:color w:val="auto"/>
                <w:szCs w:val="24"/>
              </w:rPr>
              <w:t>A signed copy of this form must</w:t>
            </w:r>
            <w:r w:rsidRPr="00830221">
              <w:rPr>
                <w:color w:val="auto"/>
                <w:szCs w:val="24"/>
              </w:rPr>
              <w:t xml:space="preserve"> be left with the institut</w:t>
            </w:r>
            <w:r>
              <w:rPr>
                <w:color w:val="auto"/>
                <w:szCs w:val="24"/>
              </w:rPr>
              <w:t>ion for their records.  A</w:t>
            </w:r>
            <w:r w:rsidRPr="00830221">
              <w:rPr>
                <w:color w:val="auto"/>
                <w:szCs w:val="24"/>
              </w:rPr>
              <w:t xml:space="preserve"> copy must also be provided to the </w:t>
            </w:r>
            <w:r>
              <w:rPr>
                <w:color w:val="auto"/>
                <w:szCs w:val="24"/>
              </w:rPr>
              <w:t>ASE Education Foundation</w:t>
            </w:r>
            <w:r w:rsidRPr="00830221">
              <w:rPr>
                <w:color w:val="auto"/>
                <w:szCs w:val="24"/>
              </w:rPr>
              <w:t>.</w:t>
            </w:r>
          </w:p>
        </w:tc>
        <w:tc>
          <w:tcPr>
            <w:tcW w:w="450" w:type="dxa"/>
          </w:tcPr>
          <w:p w14:paraId="32B58121"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78279318"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A4F2667" w14:textId="77777777" w:rsidTr="00497882">
        <w:trPr>
          <w:trHeight w:val="274"/>
        </w:trPr>
        <w:tc>
          <w:tcPr>
            <w:tcW w:w="7218" w:type="dxa"/>
          </w:tcPr>
          <w:p w14:paraId="2304AB09" w14:textId="77777777" w:rsidR="009B07C1" w:rsidRPr="00830221" w:rsidRDefault="009B07C1" w:rsidP="00497882">
            <w:pPr>
              <w:ind w:left="360"/>
              <w:rPr>
                <w:color w:val="auto"/>
                <w:szCs w:val="24"/>
              </w:rPr>
            </w:pPr>
          </w:p>
        </w:tc>
        <w:tc>
          <w:tcPr>
            <w:tcW w:w="450" w:type="dxa"/>
          </w:tcPr>
          <w:p w14:paraId="05224CF1"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0FEE76C5"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5AD80252" w14:textId="77777777" w:rsidTr="00497882">
        <w:trPr>
          <w:trHeight w:val="274"/>
        </w:trPr>
        <w:tc>
          <w:tcPr>
            <w:tcW w:w="7218" w:type="dxa"/>
          </w:tcPr>
          <w:p w14:paraId="59811828" w14:textId="259F41A7" w:rsidR="009B07C1" w:rsidRPr="006105C1" w:rsidRDefault="009B07C1" w:rsidP="00497882">
            <w:pPr>
              <w:ind w:left="780" w:hanging="360"/>
              <w:rPr>
                <w:b/>
                <w:bCs/>
                <w:color w:val="auto"/>
                <w:szCs w:val="24"/>
              </w:rPr>
            </w:pPr>
            <w:r w:rsidRPr="00830221">
              <w:rPr>
                <w:color w:val="auto"/>
                <w:szCs w:val="24"/>
              </w:rPr>
              <w:t xml:space="preserve">12. Electronic Final Report Forms can be found on the </w:t>
            </w:r>
            <w:r>
              <w:rPr>
                <w:color w:val="auto"/>
                <w:szCs w:val="24"/>
              </w:rPr>
              <w:t xml:space="preserve">ASE Education Foundation website. </w:t>
            </w:r>
            <w:r w:rsidRPr="00830221">
              <w:rPr>
                <w:color w:val="auto"/>
                <w:szCs w:val="24"/>
              </w:rPr>
              <w:t>The final report, along with any other supporting materials (additional i</w:t>
            </w:r>
            <w:r>
              <w:rPr>
                <w:color w:val="auto"/>
                <w:szCs w:val="24"/>
              </w:rPr>
              <w:t xml:space="preserve">nstructor qualification sheets, </w:t>
            </w:r>
            <w:r w:rsidRPr="00830221">
              <w:rPr>
                <w:color w:val="auto"/>
                <w:szCs w:val="24"/>
              </w:rPr>
              <w:t xml:space="preserve">etc.) must be received by our office within </w:t>
            </w:r>
            <w:r w:rsidRPr="00DC5D89">
              <w:rPr>
                <w:b/>
                <w:color w:val="auto"/>
                <w:szCs w:val="24"/>
              </w:rPr>
              <w:t>one week</w:t>
            </w:r>
            <w:r w:rsidRPr="00830221">
              <w:rPr>
                <w:color w:val="auto"/>
                <w:szCs w:val="24"/>
              </w:rPr>
              <w:t xml:space="preserve"> of completing the on-site evaluation.</w:t>
            </w:r>
            <w:r w:rsidR="006105C1">
              <w:rPr>
                <w:color w:val="auto"/>
                <w:szCs w:val="24"/>
              </w:rPr>
              <w:t xml:space="preserve"> </w:t>
            </w:r>
            <w:r w:rsidR="006105C1" w:rsidRPr="00E20B8C">
              <w:rPr>
                <w:b/>
                <w:bCs/>
                <w:color w:val="auto"/>
                <w:szCs w:val="24"/>
                <w:highlight w:val="yellow"/>
              </w:rPr>
              <w:t>Submit payment information, expenses, and copies of all receipts to the ASE Education Foundation office</w:t>
            </w:r>
            <w:r w:rsidR="008E626A">
              <w:rPr>
                <w:b/>
                <w:bCs/>
                <w:color w:val="auto"/>
                <w:szCs w:val="24"/>
                <w:highlight w:val="yellow"/>
              </w:rPr>
              <w:t xml:space="preserve"> with the Final Report</w:t>
            </w:r>
            <w:r w:rsidR="006105C1" w:rsidRPr="00E20B8C">
              <w:rPr>
                <w:b/>
                <w:bCs/>
                <w:color w:val="auto"/>
                <w:szCs w:val="24"/>
                <w:highlight w:val="yellow"/>
              </w:rPr>
              <w:t>.</w:t>
            </w:r>
          </w:p>
        </w:tc>
        <w:tc>
          <w:tcPr>
            <w:tcW w:w="450" w:type="dxa"/>
          </w:tcPr>
          <w:p w14:paraId="48888F19"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39E68062"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3F708EF9" w14:textId="77777777" w:rsidTr="00497882">
        <w:trPr>
          <w:trHeight w:val="274"/>
        </w:trPr>
        <w:tc>
          <w:tcPr>
            <w:tcW w:w="7218" w:type="dxa"/>
          </w:tcPr>
          <w:p w14:paraId="2BDDF203" w14:textId="77777777" w:rsidR="009B07C1" w:rsidRPr="00830221" w:rsidRDefault="009B07C1" w:rsidP="00497882">
            <w:pPr>
              <w:ind w:left="360"/>
              <w:rPr>
                <w:color w:val="auto"/>
                <w:szCs w:val="24"/>
              </w:rPr>
            </w:pPr>
          </w:p>
        </w:tc>
        <w:tc>
          <w:tcPr>
            <w:tcW w:w="450" w:type="dxa"/>
          </w:tcPr>
          <w:p w14:paraId="7C9A17FB"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3E96EF8B"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4B509D11" w14:textId="77777777" w:rsidTr="00497882">
        <w:trPr>
          <w:trHeight w:val="274"/>
        </w:trPr>
        <w:tc>
          <w:tcPr>
            <w:tcW w:w="7218" w:type="dxa"/>
          </w:tcPr>
          <w:p w14:paraId="5C29BA60" w14:textId="77777777" w:rsidR="009B07C1" w:rsidRPr="00830221" w:rsidRDefault="009B07C1" w:rsidP="00497882">
            <w:pPr>
              <w:ind w:left="780" w:hanging="360"/>
              <w:rPr>
                <w:color w:val="auto"/>
                <w:szCs w:val="24"/>
              </w:rPr>
            </w:pPr>
            <w:r>
              <w:rPr>
                <w:color w:val="auto"/>
                <w:szCs w:val="24"/>
              </w:rPr>
              <w:t xml:space="preserve">13. </w:t>
            </w:r>
            <w:r w:rsidRPr="00830221">
              <w:rPr>
                <w:color w:val="auto"/>
                <w:szCs w:val="24"/>
              </w:rPr>
              <w:t>Maintain hard copies of all documentation (team member handbooks, signed forms, etc.) in your files.</w:t>
            </w:r>
          </w:p>
        </w:tc>
        <w:tc>
          <w:tcPr>
            <w:tcW w:w="450" w:type="dxa"/>
          </w:tcPr>
          <w:p w14:paraId="47DFDF7F"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728DF72E"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772A5AEA" w14:textId="77777777" w:rsidTr="00497882">
        <w:trPr>
          <w:trHeight w:val="274"/>
        </w:trPr>
        <w:tc>
          <w:tcPr>
            <w:tcW w:w="7218" w:type="dxa"/>
          </w:tcPr>
          <w:p w14:paraId="6EA66AAB" w14:textId="77777777" w:rsidR="009B07C1" w:rsidRPr="00830221" w:rsidRDefault="009B07C1" w:rsidP="00497882">
            <w:pPr>
              <w:rPr>
                <w:color w:val="auto"/>
                <w:szCs w:val="24"/>
              </w:rPr>
            </w:pPr>
          </w:p>
        </w:tc>
        <w:tc>
          <w:tcPr>
            <w:tcW w:w="450" w:type="dxa"/>
          </w:tcPr>
          <w:p w14:paraId="015705A1"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top w:val="single" w:sz="4" w:space="0" w:color="auto"/>
            </w:tcBorders>
            <w:vAlign w:val="bottom"/>
          </w:tcPr>
          <w:p w14:paraId="027FAD5C"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r w:rsidR="009B07C1" w:rsidRPr="00830221" w14:paraId="2140A6D5" w14:textId="77777777" w:rsidTr="00497882">
        <w:trPr>
          <w:trHeight w:val="274"/>
        </w:trPr>
        <w:tc>
          <w:tcPr>
            <w:tcW w:w="7218" w:type="dxa"/>
          </w:tcPr>
          <w:p w14:paraId="2EEECD10" w14:textId="77777777" w:rsidR="009B07C1" w:rsidRPr="00830221" w:rsidRDefault="009B07C1" w:rsidP="00497882">
            <w:pPr>
              <w:ind w:left="780" w:hanging="360"/>
              <w:rPr>
                <w:color w:val="auto"/>
                <w:szCs w:val="24"/>
              </w:rPr>
            </w:pPr>
            <w:r>
              <w:rPr>
                <w:color w:val="auto"/>
                <w:szCs w:val="24"/>
              </w:rPr>
              <w:t xml:space="preserve">14. </w:t>
            </w:r>
            <w:r w:rsidRPr="00830221">
              <w:rPr>
                <w:color w:val="auto"/>
                <w:szCs w:val="24"/>
              </w:rPr>
              <w:t xml:space="preserve">The </w:t>
            </w:r>
            <w:r>
              <w:rPr>
                <w:color w:val="auto"/>
                <w:szCs w:val="24"/>
              </w:rPr>
              <w:t xml:space="preserve">ASE Education Foundation </w:t>
            </w:r>
            <w:r w:rsidRPr="00830221">
              <w:rPr>
                <w:color w:val="auto"/>
                <w:szCs w:val="24"/>
              </w:rPr>
              <w:t>will review the Final Report and notify the ETL and the institution of accreditation</w:t>
            </w:r>
            <w:r>
              <w:rPr>
                <w:color w:val="auto"/>
                <w:szCs w:val="24"/>
              </w:rPr>
              <w:t xml:space="preserve"> approval</w:t>
            </w:r>
            <w:r w:rsidRPr="00830221">
              <w:rPr>
                <w:color w:val="auto"/>
                <w:szCs w:val="24"/>
              </w:rPr>
              <w:t xml:space="preserve"> or the improvements needed.</w:t>
            </w:r>
          </w:p>
        </w:tc>
        <w:tc>
          <w:tcPr>
            <w:tcW w:w="450" w:type="dxa"/>
          </w:tcPr>
          <w:p w14:paraId="1A3DA852" w14:textId="77777777" w:rsidR="009B07C1" w:rsidRPr="008302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tc>
        <w:tc>
          <w:tcPr>
            <w:tcW w:w="1800" w:type="dxa"/>
            <w:tcBorders>
              <w:bottom w:val="single" w:sz="4" w:space="0" w:color="auto"/>
            </w:tcBorders>
            <w:vAlign w:val="bottom"/>
          </w:tcPr>
          <w:p w14:paraId="4A6F0C88" w14:textId="77777777" w:rsidR="009B07C1" w:rsidRPr="00830221" w:rsidRDefault="009B07C1" w:rsidP="004978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4"/>
              </w:rPr>
            </w:pPr>
          </w:p>
        </w:tc>
      </w:tr>
    </w:tbl>
    <w:p w14:paraId="484D02A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p w14:paraId="4D6BD99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 w:hanging="180"/>
        <w:jc w:val="center"/>
        <w:rPr>
          <w:sz w:val="22"/>
          <w:szCs w:val="24"/>
        </w:rPr>
      </w:pPr>
      <w:r w:rsidRPr="00830221">
        <w:rPr>
          <w:sz w:val="22"/>
          <w:szCs w:val="24"/>
        </w:rPr>
        <w:t>* Items 8, 9,10 and 11 are to be completed during the on-site evaluation.</w:t>
      </w:r>
    </w:p>
    <w:p w14:paraId="3D879202" w14:textId="3EEF43F6"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2"/>
          <w:szCs w:val="24"/>
        </w:rPr>
      </w:pPr>
      <w:r w:rsidRPr="00830221">
        <w:rPr>
          <w:b/>
          <w:sz w:val="22"/>
          <w:szCs w:val="24"/>
        </w:rPr>
        <w:t xml:space="preserve">PLEASE REMEMBER TO KEEP COPIES OF ALL MATERIALS SUBMITTED TO </w:t>
      </w:r>
      <w:r>
        <w:rPr>
          <w:b/>
          <w:sz w:val="22"/>
          <w:szCs w:val="24"/>
        </w:rPr>
        <w:t>THE ASE EDUCATION FOUNDATION</w:t>
      </w:r>
      <w:r w:rsidRPr="00830221">
        <w:rPr>
          <w:b/>
          <w:sz w:val="22"/>
          <w:szCs w:val="24"/>
        </w:rPr>
        <w:t xml:space="preserve"> IN CASE THESE M</w:t>
      </w:r>
      <w:r>
        <w:rPr>
          <w:b/>
          <w:sz w:val="22"/>
          <w:szCs w:val="24"/>
        </w:rPr>
        <w:t>ATERIALS ARE NOT RECEIVED</w:t>
      </w:r>
      <w:r w:rsidRPr="00830221">
        <w:rPr>
          <w:b/>
          <w:sz w:val="22"/>
          <w:szCs w:val="24"/>
        </w:rPr>
        <w:t>.</w:t>
      </w:r>
    </w:p>
    <w:p w14:paraId="7C0F110D" w14:textId="3494D257" w:rsidR="006105C1" w:rsidRDefault="006105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2"/>
          <w:szCs w:val="24"/>
        </w:rPr>
      </w:pPr>
    </w:p>
    <w:p w14:paraId="4C5632FD" w14:textId="68625DD4" w:rsidR="006105C1" w:rsidRDefault="006105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2"/>
          <w:szCs w:val="24"/>
        </w:rPr>
      </w:pPr>
    </w:p>
    <w:p w14:paraId="20B68813" w14:textId="77777777" w:rsidR="006105C1" w:rsidRDefault="006105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2"/>
          <w:szCs w:val="24"/>
        </w:rPr>
      </w:pPr>
    </w:p>
    <w:p w14:paraId="14F91EE3" w14:textId="77777777" w:rsidR="009B07C1" w:rsidRPr="00830221" w:rsidRDefault="009B07C1" w:rsidP="009B07C1">
      <w:pPr>
        <w:pStyle w:val="Heading2"/>
        <w:rPr>
          <w:szCs w:val="24"/>
        </w:rPr>
      </w:pPr>
      <w:bookmarkStart w:id="29" w:name="_Toc330538228"/>
      <w:bookmarkStart w:id="30" w:name="_Toc350165166"/>
      <w:bookmarkStart w:id="31" w:name="_Toc356299070"/>
      <w:bookmarkStart w:id="32" w:name="_Toc356299710"/>
      <w:bookmarkStart w:id="33" w:name="_Toc356300123"/>
      <w:bookmarkStart w:id="34" w:name="_Toc358619459"/>
      <w:bookmarkStart w:id="35" w:name="_Toc388255742"/>
      <w:bookmarkStart w:id="36" w:name="_Toc388260010"/>
      <w:bookmarkStart w:id="37" w:name="_Toc500491053"/>
      <w:bookmarkStart w:id="38" w:name="_Toc99378430"/>
      <w:bookmarkStart w:id="39" w:name="schedule"/>
      <w:bookmarkStart w:id="40" w:name="_Toc202949232"/>
      <w:r w:rsidRPr="00883724">
        <w:rPr>
          <w:bCs/>
          <w:iCs/>
          <w:color w:val="auto"/>
          <w:szCs w:val="28"/>
        </w:rPr>
        <w:lastRenderedPageBreak/>
        <w:t>P</w:t>
      </w:r>
      <w:r w:rsidRPr="00830221">
        <w:rPr>
          <w:bCs/>
          <w:iCs/>
          <w:color w:val="auto"/>
          <w:szCs w:val="28"/>
        </w:rPr>
        <w:t>ROPOSED SCHEDULE FOR ON-SITE EVALUATION</w:t>
      </w:r>
      <w:bookmarkEnd w:id="29"/>
      <w:bookmarkEnd w:id="30"/>
      <w:bookmarkEnd w:id="31"/>
      <w:bookmarkEnd w:id="32"/>
      <w:bookmarkEnd w:id="33"/>
      <w:bookmarkEnd w:id="34"/>
      <w:bookmarkEnd w:id="35"/>
      <w:bookmarkEnd w:id="36"/>
      <w:bookmarkEnd w:id="37"/>
      <w:bookmarkEnd w:id="38"/>
      <w:bookmarkEnd w:id="40"/>
    </w:p>
    <w:bookmarkEnd w:id="39"/>
    <w:p w14:paraId="34229AD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8"/>
          <w:szCs w:val="24"/>
        </w:rPr>
      </w:pPr>
    </w:p>
    <w:p w14:paraId="2E9C1D8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sidRPr="00830221">
        <w:rPr>
          <w:szCs w:val="24"/>
        </w:rPr>
        <w:t>INITIAL ACCREDITATION</w:t>
      </w:r>
    </w:p>
    <w:p w14:paraId="36258695"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8A8C0FE"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t>FIRST DAY</w:t>
      </w:r>
    </w:p>
    <w:p w14:paraId="5D00B95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FD271F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t>8:00 AM - 10:00 AM</w:t>
      </w:r>
    </w:p>
    <w:p w14:paraId="476A7E7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B81CF54"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Meet with the program coordinator and the team members to discuss the overall purpose of the on-site evaluation and to review the process and procedures to be followed.  The program administrator and staff should give an overview of the program and provide maps/tour of the school or automotive department if needed.  Review the schedule for the day and divide the team members up to review the standards.  Attention should be paid to any particular areas of expertise that team members may have.  The program coordinator should arrange a time for the team members to meet with the program administrators, instructors, and other essential staff to complete the review of administrative services.</w:t>
      </w:r>
    </w:p>
    <w:p w14:paraId="1DFBA34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9B3CBD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t>10:00 AM - Noon</w:t>
      </w:r>
    </w:p>
    <w:p w14:paraId="61A0946E"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86B342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830221">
        <w:t xml:space="preserve">Team members review the standards assigned to them.  </w:t>
      </w:r>
    </w:p>
    <w:p w14:paraId="73BD719E"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5BCC15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t>Noon - 1:00 PM -</w:t>
      </w:r>
      <w:r w:rsidRPr="00830221">
        <w:rPr>
          <w:szCs w:val="24"/>
        </w:rPr>
        <w:t xml:space="preserve"> Lunch</w:t>
      </w:r>
    </w:p>
    <w:p w14:paraId="75522C0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C70DBD1"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t>1:00 PM - 3:30 PM</w:t>
      </w:r>
    </w:p>
    <w:p w14:paraId="40ADCCB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694A3E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Meet briefly with team to address any concerns, needs, or problems.  Continue review of standards.</w:t>
      </w:r>
    </w:p>
    <w:p w14:paraId="6F610A64"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8D89BF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u w:val="single"/>
        </w:rPr>
      </w:pPr>
      <w:r w:rsidRPr="00830221">
        <w:rPr>
          <w:szCs w:val="24"/>
          <w:u w:val="single"/>
        </w:rPr>
        <w:t>3:30 PM- 4:00 PM</w:t>
      </w:r>
    </w:p>
    <w:p w14:paraId="28E4DD8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F143D51"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Meet with eva</w:t>
      </w:r>
      <w:r>
        <w:rPr>
          <w:szCs w:val="24"/>
        </w:rPr>
        <w:t>luation team to review progress and</w:t>
      </w:r>
      <w:r w:rsidRPr="00830221">
        <w:rPr>
          <w:szCs w:val="24"/>
        </w:rPr>
        <w:t xml:space="preserve"> procedures, and </w:t>
      </w:r>
      <w:r>
        <w:rPr>
          <w:szCs w:val="24"/>
        </w:rPr>
        <w:t xml:space="preserve">to </w:t>
      </w:r>
      <w:r w:rsidRPr="00830221">
        <w:rPr>
          <w:szCs w:val="24"/>
        </w:rPr>
        <w:t>give assignments for the next day.</w:t>
      </w:r>
    </w:p>
    <w:p w14:paraId="7681371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2C934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u w:val="single"/>
        </w:rPr>
      </w:pPr>
      <w:r w:rsidRPr="00830221">
        <w:rPr>
          <w:szCs w:val="24"/>
          <w:u w:val="single"/>
        </w:rPr>
        <w:t>SECOND DAY</w:t>
      </w:r>
    </w:p>
    <w:p w14:paraId="071ADDBE"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u w:val="single"/>
        </w:rPr>
      </w:pPr>
    </w:p>
    <w:p w14:paraId="2CB9786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t>8:00 AM - Noon</w:t>
      </w:r>
    </w:p>
    <w:p w14:paraId="624D9C20"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6B701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Continue review of standards.  Assign team members to visit employers; provide the Employer Questionnaire Forms.</w:t>
      </w:r>
    </w:p>
    <w:p w14:paraId="72B8BF01"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4848B97"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t>Noon - 1:00 PM</w:t>
      </w:r>
      <w:r w:rsidRPr="00830221">
        <w:rPr>
          <w:szCs w:val="24"/>
        </w:rPr>
        <w:t xml:space="preserve"> Lunch</w:t>
      </w:r>
    </w:p>
    <w:p w14:paraId="5BEBEE01"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5168784"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C597CB0"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0114C73"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2AE8974"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CDC1164"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193F288"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3CC3701"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C66F4E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lastRenderedPageBreak/>
        <w:t>1:00 PM - 3:00 PM</w:t>
      </w:r>
    </w:p>
    <w:p w14:paraId="74CE566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AD66DE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Finish the review of</w:t>
      </w:r>
      <w:r w:rsidRPr="00830221">
        <w:rPr>
          <w:szCs w:val="24"/>
        </w:rPr>
        <w:t xml:space="preserve"> standards.  Meet with the team to review findings, identify strengths and areas needing improvements, summarize standards, and complete Final Report Form and Supplementary Sheets.  Have team members sign Final Report Form.</w:t>
      </w:r>
    </w:p>
    <w:p w14:paraId="7F4272A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335850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u w:val="single"/>
        </w:rPr>
        <w:t>3:00 PM - 4:00 PM</w:t>
      </w:r>
    </w:p>
    <w:p w14:paraId="273D29E6"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07D138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830221">
        <w:rPr>
          <w:szCs w:val="24"/>
        </w:rPr>
        <w:t>Meet with the administration of the institution, program coordinator, and instructors to disc</w:t>
      </w:r>
      <w:r>
        <w:rPr>
          <w:szCs w:val="24"/>
        </w:rPr>
        <w:t>uss</w:t>
      </w:r>
      <w:r w:rsidRPr="00830221">
        <w:rPr>
          <w:szCs w:val="24"/>
        </w:rPr>
        <w:t xml:space="preserve"> program strengths and areas needing improvement.  Provide an opportunity for comments.  Do not indicate the recommendations you will make to </w:t>
      </w:r>
      <w:r>
        <w:rPr>
          <w:szCs w:val="24"/>
        </w:rPr>
        <w:t>the ASE Education Foundation</w:t>
      </w:r>
      <w:r w:rsidRPr="00830221">
        <w:rPr>
          <w:szCs w:val="24"/>
        </w:rPr>
        <w:t xml:space="preserve"> regarding accreditation.  A signed copy of the Summary of Debriefing form must be left with the program, and a copy</w:t>
      </w:r>
      <w:r>
        <w:rPr>
          <w:szCs w:val="24"/>
        </w:rPr>
        <w:t xml:space="preserve"> must also be</w:t>
      </w:r>
      <w:r w:rsidRPr="00830221">
        <w:rPr>
          <w:szCs w:val="24"/>
        </w:rPr>
        <w:t xml:space="preserve"> provided to </w:t>
      </w:r>
      <w:r>
        <w:rPr>
          <w:szCs w:val="24"/>
        </w:rPr>
        <w:t>the ASE Education Foundation</w:t>
      </w:r>
      <w:r w:rsidRPr="00830221">
        <w:rPr>
          <w:szCs w:val="24"/>
        </w:rPr>
        <w:t>.  You should also provide a copy of the Supplementary Sheet to the program.</w:t>
      </w:r>
    </w:p>
    <w:p w14:paraId="0963EE81" w14:textId="77777777" w:rsidR="009B07C1" w:rsidRPr="00830221" w:rsidRDefault="009B07C1" w:rsidP="009B07C1">
      <w:pPr>
        <w:jc w:val="center"/>
        <w:rPr>
          <w:i/>
          <w:color w:val="auto"/>
          <w:szCs w:val="24"/>
        </w:rPr>
        <w:sectPr w:rsidR="009B07C1" w:rsidRPr="00830221" w:rsidSect="005D4CB0">
          <w:footerReference w:type="default" r:id="rId12"/>
          <w:footerReference w:type="first" r:id="rId13"/>
          <w:endnotePr>
            <w:numFmt w:val="decimal"/>
          </w:endnotePr>
          <w:type w:val="continuous"/>
          <w:pgSz w:w="12240" w:h="15840" w:code="1"/>
          <w:pgMar w:top="990" w:right="1440" w:bottom="1008" w:left="1440" w:header="720" w:footer="720" w:gutter="576"/>
          <w:paperSrc w:first="15" w:other="15"/>
          <w:pgNumType w:start="1"/>
          <w:cols w:space="720"/>
          <w:noEndnote/>
          <w:titlePg/>
          <w:docGrid w:linePitch="326"/>
        </w:sectPr>
      </w:pPr>
      <w:r w:rsidRPr="00830221">
        <w:rPr>
          <w:color w:val="auto"/>
          <w:szCs w:val="24"/>
        </w:rPr>
        <w:br w:type="page"/>
      </w:r>
      <w:bookmarkStart w:id="41" w:name="_Toc330538229"/>
      <w:bookmarkStart w:id="42" w:name="_Toc350165167"/>
      <w:bookmarkStart w:id="43" w:name="_Toc356299071"/>
      <w:bookmarkStart w:id="44" w:name="_Toc356299711"/>
      <w:bookmarkStart w:id="45" w:name="_Toc356300124"/>
    </w:p>
    <w:p w14:paraId="59C17C17" w14:textId="77777777" w:rsidR="009B07C1" w:rsidRPr="00830221" w:rsidRDefault="009B07C1" w:rsidP="009B07C1">
      <w:pPr>
        <w:pStyle w:val="Heading2"/>
      </w:pPr>
      <w:bookmarkStart w:id="46" w:name="_Toc358619460"/>
      <w:bookmarkStart w:id="47" w:name="_Toc388255743"/>
      <w:bookmarkStart w:id="48" w:name="_Toc388260011"/>
      <w:bookmarkStart w:id="49" w:name="_Toc500491054"/>
      <w:bookmarkStart w:id="50" w:name="_Toc99378431"/>
      <w:bookmarkStart w:id="51" w:name="_Toc202949233"/>
      <w:r w:rsidRPr="00830221">
        <w:lastRenderedPageBreak/>
        <w:t>GUIDELINES FOR EVALUATION TEAM LEADERS</w:t>
      </w:r>
      <w:bookmarkEnd w:id="41"/>
      <w:bookmarkEnd w:id="42"/>
      <w:bookmarkEnd w:id="43"/>
      <w:bookmarkEnd w:id="44"/>
      <w:bookmarkEnd w:id="45"/>
      <w:bookmarkEnd w:id="46"/>
      <w:bookmarkEnd w:id="47"/>
      <w:bookmarkEnd w:id="48"/>
      <w:bookmarkEnd w:id="49"/>
      <w:bookmarkEnd w:id="50"/>
      <w:bookmarkEnd w:id="51"/>
    </w:p>
    <w:p w14:paraId="6EC2652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p>
    <w:p w14:paraId="32AF917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830221">
        <w:rPr>
          <w:b/>
          <w:szCs w:val="24"/>
        </w:rPr>
        <w:t>Selection of On-Site Evaluation Team Members</w:t>
      </w:r>
    </w:p>
    <w:p w14:paraId="146C454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8AB1787" w14:textId="77777777" w:rsidR="009B07C1" w:rsidRPr="00830221" w:rsidRDefault="009B07C1" w:rsidP="009B07C1">
      <w:pPr>
        <w:tabs>
          <w:tab w:val="left" w:pos="360"/>
          <w:tab w:val="left" w:pos="720"/>
        </w:tabs>
        <w:rPr>
          <w:szCs w:val="24"/>
        </w:rPr>
      </w:pPr>
      <w:r w:rsidRPr="00830221">
        <w:rPr>
          <w:szCs w:val="24"/>
        </w:rPr>
        <w:tab/>
        <w:t>1.</w:t>
      </w:r>
      <w:r w:rsidRPr="00830221">
        <w:rPr>
          <w:szCs w:val="24"/>
        </w:rPr>
        <w:tab/>
        <w:t xml:space="preserve">Must meet requirements </w:t>
      </w:r>
      <w:r w:rsidRPr="001F53F5">
        <w:rPr>
          <w:szCs w:val="24"/>
        </w:rPr>
        <w:t>(see Policies section)</w:t>
      </w:r>
    </w:p>
    <w:p w14:paraId="76B2623E" w14:textId="77777777" w:rsidR="009B07C1" w:rsidRPr="00830221" w:rsidRDefault="009B07C1" w:rsidP="009B07C1">
      <w:pPr>
        <w:tabs>
          <w:tab w:val="left" w:pos="360"/>
          <w:tab w:val="left" w:pos="720"/>
        </w:tabs>
        <w:rPr>
          <w:szCs w:val="24"/>
        </w:rPr>
      </w:pPr>
    </w:p>
    <w:p w14:paraId="346FDA50" w14:textId="77777777" w:rsidR="009B07C1" w:rsidRPr="00830221" w:rsidRDefault="009B07C1" w:rsidP="009B07C1">
      <w:pPr>
        <w:tabs>
          <w:tab w:val="left" w:pos="360"/>
          <w:tab w:val="left" w:pos="720"/>
        </w:tabs>
        <w:rPr>
          <w:szCs w:val="24"/>
        </w:rPr>
      </w:pPr>
      <w:r w:rsidRPr="00830221">
        <w:rPr>
          <w:szCs w:val="24"/>
        </w:rPr>
        <w:tab/>
        <w:t>2.</w:t>
      </w:r>
      <w:r w:rsidRPr="00830221">
        <w:rPr>
          <w:szCs w:val="24"/>
        </w:rPr>
        <w:tab/>
        <w:t>Must be approved by the school and the ETL</w:t>
      </w:r>
    </w:p>
    <w:p w14:paraId="4216F738" w14:textId="77777777" w:rsidR="009B07C1" w:rsidRPr="00830221" w:rsidRDefault="009B07C1" w:rsidP="009B07C1">
      <w:pPr>
        <w:tabs>
          <w:tab w:val="left" w:pos="360"/>
          <w:tab w:val="left" w:pos="720"/>
        </w:tabs>
        <w:rPr>
          <w:szCs w:val="24"/>
        </w:rPr>
      </w:pPr>
    </w:p>
    <w:p w14:paraId="0616F61D" w14:textId="77777777" w:rsidR="009B07C1" w:rsidRPr="00830221" w:rsidRDefault="009B07C1" w:rsidP="009B07C1">
      <w:pPr>
        <w:tabs>
          <w:tab w:val="left" w:pos="360"/>
          <w:tab w:val="left" w:pos="720"/>
        </w:tabs>
        <w:rPr>
          <w:szCs w:val="24"/>
        </w:rPr>
      </w:pPr>
      <w:r w:rsidRPr="00830221">
        <w:rPr>
          <w:szCs w:val="24"/>
        </w:rPr>
        <w:tab/>
        <w:t>3.</w:t>
      </w:r>
      <w:r w:rsidRPr="00830221">
        <w:rPr>
          <w:szCs w:val="24"/>
        </w:rPr>
        <w:tab/>
        <w:t>Must be available to participate in the evaluation</w:t>
      </w:r>
    </w:p>
    <w:p w14:paraId="39EC770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p>
    <w:p w14:paraId="3F9FF04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830221">
        <w:rPr>
          <w:b/>
          <w:szCs w:val="24"/>
        </w:rPr>
        <w:t>In-Service Training of On-Site Evaluation Team Members</w:t>
      </w:r>
    </w:p>
    <w:p w14:paraId="75D0F934" w14:textId="77777777" w:rsidR="009B07C1" w:rsidRPr="00830221" w:rsidRDefault="009B07C1" w:rsidP="009B07C1">
      <w:pPr>
        <w:rPr>
          <w:b/>
          <w:szCs w:val="24"/>
        </w:rPr>
      </w:pPr>
    </w:p>
    <w:p w14:paraId="6CF528F0" w14:textId="77777777" w:rsidR="009B07C1" w:rsidRPr="00830221" w:rsidRDefault="009B07C1" w:rsidP="009B07C1">
      <w:pPr>
        <w:tabs>
          <w:tab w:val="left" w:pos="360"/>
        </w:tabs>
        <w:rPr>
          <w:szCs w:val="24"/>
        </w:rPr>
      </w:pPr>
      <w:r w:rsidRPr="00830221">
        <w:rPr>
          <w:szCs w:val="24"/>
        </w:rPr>
        <w:tab/>
        <w:t>1.</w:t>
      </w:r>
      <w:r w:rsidRPr="00830221">
        <w:rPr>
          <w:szCs w:val="24"/>
        </w:rPr>
        <w:tab/>
        <w:t>Review Team Member Information and Team Member Guidelines.</w:t>
      </w:r>
    </w:p>
    <w:p w14:paraId="14307281" w14:textId="77777777" w:rsidR="009B07C1" w:rsidRPr="00830221" w:rsidRDefault="009B07C1" w:rsidP="009B07C1">
      <w:pPr>
        <w:rPr>
          <w:szCs w:val="24"/>
        </w:rPr>
      </w:pPr>
    </w:p>
    <w:p w14:paraId="21A58752" w14:textId="77777777" w:rsidR="009B07C1" w:rsidRPr="00830221" w:rsidRDefault="009B07C1" w:rsidP="009B07C1">
      <w:pPr>
        <w:tabs>
          <w:tab w:val="left" w:pos="360"/>
          <w:tab w:val="left" w:pos="720"/>
        </w:tabs>
        <w:rPr>
          <w:szCs w:val="24"/>
        </w:rPr>
      </w:pPr>
      <w:r w:rsidRPr="00830221">
        <w:rPr>
          <w:szCs w:val="24"/>
        </w:rPr>
        <w:tab/>
        <w:t>2.</w:t>
      </w:r>
      <w:r w:rsidRPr="00830221">
        <w:rPr>
          <w:szCs w:val="24"/>
        </w:rPr>
        <w:tab/>
        <w:t>Discuss essential attitudes and confidentiality.</w:t>
      </w:r>
    </w:p>
    <w:p w14:paraId="66452110" w14:textId="77777777" w:rsidR="009B07C1" w:rsidRPr="00830221" w:rsidRDefault="009B07C1" w:rsidP="009B07C1">
      <w:pPr>
        <w:tabs>
          <w:tab w:val="left" w:pos="360"/>
          <w:tab w:val="left" w:pos="720"/>
        </w:tabs>
        <w:rPr>
          <w:szCs w:val="24"/>
        </w:rPr>
      </w:pPr>
    </w:p>
    <w:p w14:paraId="05125F92" w14:textId="77777777" w:rsidR="009B07C1" w:rsidRPr="00830221" w:rsidRDefault="009B07C1" w:rsidP="009B07C1">
      <w:pPr>
        <w:tabs>
          <w:tab w:val="left" w:pos="360"/>
          <w:tab w:val="left" w:pos="720"/>
        </w:tabs>
        <w:rPr>
          <w:szCs w:val="24"/>
        </w:rPr>
      </w:pPr>
      <w:r w:rsidRPr="00830221">
        <w:rPr>
          <w:szCs w:val="24"/>
        </w:rPr>
        <w:tab/>
        <w:t>3.</w:t>
      </w:r>
      <w:r w:rsidRPr="00830221">
        <w:rPr>
          <w:szCs w:val="24"/>
        </w:rPr>
        <w:tab/>
        <w:t xml:space="preserve">Review Program Standards and </w:t>
      </w:r>
      <w:r>
        <w:rPr>
          <w:color w:val="auto"/>
          <w:szCs w:val="24"/>
        </w:rPr>
        <w:t>Medium/Heavy Truck</w:t>
      </w:r>
      <w:r w:rsidRPr="00830221">
        <w:rPr>
          <w:szCs w:val="24"/>
        </w:rPr>
        <w:t xml:space="preserve"> Minimum Requirements.</w:t>
      </w:r>
    </w:p>
    <w:p w14:paraId="2CE92813" w14:textId="77777777" w:rsidR="009B07C1" w:rsidRPr="00830221" w:rsidRDefault="009B07C1" w:rsidP="009B07C1">
      <w:pPr>
        <w:tabs>
          <w:tab w:val="left" w:pos="360"/>
          <w:tab w:val="left" w:pos="720"/>
        </w:tabs>
        <w:rPr>
          <w:szCs w:val="24"/>
        </w:rPr>
      </w:pPr>
    </w:p>
    <w:p w14:paraId="07B3380C" w14:textId="77777777" w:rsidR="009B07C1" w:rsidRPr="00830221" w:rsidRDefault="009B07C1" w:rsidP="009B07C1">
      <w:pPr>
        <w:tabs>
          <w:tab w:val="left" w:pos="360"/>
          <w:tab w:val="left" w:pos="720"/>
        </w:tabs>
        <w:ind w:left="720" w:hanging="720"/>
        <w:rPr>
          <w:szCs w:val="24"/>
        </w:rPr>
      </w:pPr>
      <w:r w:rsidRPr="00830221">
        <w:rPr>
          <w:szCs w:val="24"/>
        </w:rPr>
        <w:tab/>
        <w:t>4.</w:t>
      </w:r>
      <w:r w:rsidRPr="00830221">
        <w:rPr>
          <w:szCs w:val="24"/>
        </w:rPr>
        <w:tab/>
        <w:t>Review Task List and Tools and Equipment List and their application to the course of study.</w:t>
      </w:r>
    </w:p>
    <w:p w14:paraId="0179E15B" w14:textId="77777777" w:rsidR="009B07C1" w:rsidRPr="00830221" w:rsidRDefault="009B07C1" w:rsidP="009B07C1">
      <w:pPr>
        <w:tabs>
          <w:tab w:val="left" w:pos="360"/>
          <w:tab w:val="left" w:pos="720"/>
        </w:tabs>
        <w:rPr>
          <w:szCs w:val="24"/>
        </w:rPr>
      </w:pPr>
    </w:p>
    <w:p w14:paraId="3BC70DFD" w14:textId="77777777" w:rsidR="009B07C1" w:rsidRPr="00830221" w:rsidRDefault="009B07C1" w:rsidP="009B07C1">
      <w:pPr>
        <w:tabs>
          <w:tab w:val="left" w:pos="360"/>
          <w:tab w:val="left" w:pos="720"/>
        </w:tabs>
        <w:rPr>
          <w:szCs w:val="24"/>
        </w:rPr>
      </w:pPr>
      <w:r w:rsidRPr="00830221">
        <w:rPr>
          <w:szCs w:val="24"/>
        </w:rPr>
        <w:tab/>
        <w:t>5.</w:t>
      </w:r>
      <w:r w:rsidRPr="00830221">
        <w:rPr>
          <w:szCs w:val="24"/>
        </w:rPr>
        <w:tab/>
        <w:t xml:space="preserve">Review </w:t>
      </w:r>
      <w:r>
        <w:rPr>
          <w:color w:val="auto"/>
          <w:szCs w:val="24"/>
        </w:rPr>
        <w:t>Medium/Heavy Truck</w:t>
      </w:r>
      <w:r w:rsidRPr="00830221">
        <w:rPr>
          <w:szCs w:val="24"/>
        </w:rPr>
        <w:t xml:space="preserve"> On-Site Evaluation Form.</w:t>
      </w:r>
    </w:p>
    <w:p w14:paraId="5E708A03" w14:textId="77777777" w:rsidR="009B07C1" w:rsidRPr="00830221" w:rsidRDefault="009B07C1" w:rsidP="009B07C1">
      <w:pPr>
        <w:rPr>
          <w:szCs w:val="24"/>
        </w:rPr>
      </w:pPr>
    </w:p>
    <w:p w14:paraId="1E6B77FF" w14:textId="77777777" w:rsidR="009B07C1" w:rsidRPr="00830221" w:rsidRDefault="009B07C1" w:rsidP="009B07C1">
      <w:pPr>
        <w:tabs>
          <w:tab w:val="left" w:pos="360"/>
          <w:tab w:val="left" w:pos="720"/>
          <w:tab w:val="left" w:pos="1080"/>
        </w:tabs>
        <w:ind w:left="1350" w:hanging="1350"/>
        <w:rPr>
          <w:szCs w:val="24"/>
        </w:rPr>
      </w:pPr>
      <w:r w:rsidRPr="00830221">
        <w:rPr>
          <w:szCs w:val="24"/>
        </w:rPr>
        <w:tab/>
      </w:r>
      <w:r w:rsidRPr="00830221">
        <w:rPr>
          <w:szCs w:val="24"/>
        </w:rPr>
        <w:tab/>
      </w:r>
      <w:r w:rsidRPr="00830221">
        <w:rPr>
          <w:szCs w:val="24"/>
        </w:rPr>
        <w:tab/>
        <w:t xml:space="preserve">a.  Discuss procedures for making evaluations and recording them on the forms.  </w:t>
      </w:r>
    </w:p>
    <w:p w14:paraId="1BE7427D" w14:textId="77777777" w:rsidR="009B07C1" w:rsidRPr="00830221" w:rsidRDefault="009B07C1" w:rsidP="009B07C1">
      <w:pPr>
        <w:tabs>
          <w:tab w:val="left" w:pos="360"/>
          <w:tab w:val="left" w:pos="720"/>
          <w:tab w:val="left" w:pos="1080"/>
        </w:tabs>
        <w:ind w:left="1350" w:hanging="1350"/>
        <w:rPr>
          <w:szCs w:val="24"/>
        </w:rPr>
      </w:pPr>
    </w:p>
    <w:p w14:paraId="11EE6884" w14:textId="77777777" w:rsidR="009B07C1" w:rsidRPr="00830221" w:rsidRDefault="009B07C1" w:rsidP="009B07C1">
      <w:pPr>
        <w:tabs>
          <w:tab w:val="left" w:pos="360"/>
          <w:tab w:val="left" w:pos="720"/>
          <w:tab w:val="left" w:pos="1080"/>
        </w:tabs>
        <w:ind w:left="1350" w:hanging="1350"/>
        <w:rPr>
          <w:szCs w:val="24"/>
        </w:rPr>
      </w:pPr>
      <w:r w:rsidRPr="00830221">
        <w:rPr>
          <w:szCs w:val="24"/>
        </w:rPr>
        <w:tab/>
      </w:r>
      <w:r w:rsidRPr="00830221">
        <w:rPr>
          <w:szCs w:val="24"/>
        </w:rPr>
        <w:tab/>
      </w:r>
      <w:r w:rsidRPr="00830221">
        <w:rPr>
          <w:szCs w:val="24"/>
        </w:rPr>
        <w:tab/>
        <w:t xml:space="preserve">b.  Discuss the need for comments about program strengths </w:t>
      </w:r>
      <w:r>
        <w:rPr>
          <w:szCs w:val="24"/>
        </w:rPr>
        <w:t>and areas needing improvements.</w:t>
      </w:r>
      <w:r w:rsidRPr="00830221">
        <w:rPr>
          <w:szCs w:val="24"/>
        </w:rPr>
        <w:t xml:space="preserve"> Comments are required for items rated above or below 4.</w:t>
      </w:r>
    </w:p>
    <w:p w14:paraId="022C3ECA" w14:textId="77777777" w:rsidR="009B07C1" w:rsidRPr="00830221" w:rsidRDefault="009B07C1" w:rsidP="009B07C1">
      <w:pPr>
        <w:rPr>
          <w:szCs w:val="24"/>
        </w:rPr>
      </w:pPr>
    </w:p>
    <w:p w14:paraId="76716CA6" w14:textId="77777777" w:rsidR="009B07C1" w:rsidRPr="00830221" w:rsidRDefault="009B07C1" w:rsidP="009B07C1">
      <w:pPr>
        <w:tabs>
          <w:tab w:val="left" w:pos="360"/>
          <w:tab w:val="left" w:pos="720"/>
          <w:tab w:val="left" w:pos="1080"/>
        </w:tabs>
        <w:rPr>
          <w:szCs w:val="24"/>
        </w:rPr>
      </w:pPr>
      <w:r w:rsidRPr="00830221">
        <w:rPr>
          <w:szCs w:val="24"/>
        </w:rPr>
        <w:tab/>
        <w:t>6.</w:t>
      </w:r>
      <w:r w:rsidRPr="00830221">
        <w:rPr>
          <w:szCs w:val="24"/>
        </w:rPr>
        <w:tab/>
        <w:t>Discuss proposed schedule, divide into groups, and assign standards to groups.</w:t>
      </w:r>
    </w:p>
    <w:p w14:paraId="78620F05"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4E7272E"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2D6ED00"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Every effort should be made to maintain a positive professional relationship with the program staff and administrators.  Since </w:t>
      </w:r>
      <w:r>
        <w:rPr>
          <w:szCs w:val="24"/>
        </w:rPr>
        <w:t>the ASE Education Foundation</w:t>
      </w:r>
      <w:r w:rsidRPr="00830221">
        <w:rPr>
          <w:szCs w:val="24"/>
        </w:rPr>
        <w:t xml:space="preserve"> makes the final decision on program accreditation, it is essential that no team member (including the ETL) indicate</w:t>
      </w:r>
      <w:r>
        <w:rPr>
          <w:szCs w:val="24"/>
        </w:rPr>
        <w:t>s</w:t>
      </w:r>
      <w:r w:rsidRPr="00830221">
        <w:rPr>
          <w:szCs w:val="24"/>
        </w:rPr>
        <w:t xml:space="preserve"> whether or not a program qualifies for accreditation.</w:t>
      </w:r>
    </w:p>
    <w:p w14:paraId="5A4ED1F2" w14:textId="77777777" w:rsidR="009B07C1" w:rsidRPr="00830221" w:rsidRDefault="009B07C1" w:rsidP="009B07C1">
      <w:pPr>
        <w:rPr>
          <w:szCs w:val="24"/>
        </w:rPr>
      </w:pPr>
      <w:r>
        <w:rPr>
          <w:szCs w:val="24"/>
        </w:rPr>
        <w:br w:type="page"/>
      </w:r>
    </w:p>
    <w:p w14:paraId="1CD90C8E" w14:textId="77777777" w:rsidR="009B07C1" w:rsidRPr="00830221" w:rsidRDefault="009B07C1" w:rsidP="009B07C1">
      <w:pPr>
        <w:pStyle w:val="Heading2"/>
      </w:pPr>
      <w:bookmarkStart w:id="52" w:name="_Toc500491055"/>
      <w:bookmarkStart w:id="53" w:name="_Toc99378432"/>
      <w:bookmarkStart w:id="54" w:name="_Toc202949234"/>
      <w:r w:rsidRPr="00830221">
        <w:lastRenderedPageBreak/>
        <w:t>SPECIAL CONSIDERATIONS FOR RENEWAL OF ACCREDITATION</w:t>
      </w:r>
      <w:bookmarkEnd w:id="52"/>
      <w:bookmarkEnd w:id="53"/>
      <w:bookmarkEnd w:id="54"/>
    </w:p>
    <w:p w14:paraId="4DC35CAE"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p>
    <w:p w14:paraId="5AC768C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p>
    <w:p w14:paraId="2F0BBE3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830221">
        <w:rPr>
          <w:b/>
          <w:szCs w:val="24"/>
        </w:rPr>
        <w:t xml:space="preserve">Evaluation </w:t>
      </w:r>
    </w:p>
    <w:p w14:paraId="708DEE1E"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FF4EB70"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The renewal of accreditation process requires a one-day on-site program evaluation while students are in class.  Team members only evaluate Standards 6-10 unless the ETL is given other instructions </w:t>
      </w:r>
      <w:r>
        <w:rPr>
          <w:szCs w:val="24"/>
        </w:rPr>
        <w:t>by the ASE Education Foundation.  The ETL must submit a</w:t>
      </w:r>
      <w:r w:rsidRPr="00830221">
        <w:rPr>
          <w:szCs w:val="24"/>
        </w:rPr>
        <w:t xml:space="preserve"> Final Report Form to the </w:t>
      </w:r>
      <w:r>
        <w:rPr>
          <w:szCs w:val="24"/>
        </w:rPr>
        <w:t>ASE Education Foundation</w:t>
      </w:r>
      <w:r w:rsidRPr="00830221">
        <w:rPr>
          <w:szCs w:val="24"/>
        </w:rPr>
        <w:t>.</w:t>
      </w:r>
    </w:p>
    <w:p w14:paraId="41F8E8F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50D942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Conducting an On-Site Program Evaluation when the Program Advisory Committee has rated a Standard Below 4</w:t>
      </w:r>
    </w:p>
    <w:p w14:paraId="74F8BEB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5B9F8B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Ren</w:t>
      </w:r>
      <w:r>
        <w:rPr>
          <w:szCs w:val="24"/>
        </w:rPr>
        <w:t xml:space="preserve">ewal of accreditation requires that </w:t>
      </w:r>
      <w:r w:rsidRPr="001F53F5">
        <w:rPr>
          <w:b/>
          <w:szCs w:val="24"/>
        </w:rPr>
        <w:t>four</w:t>
      </w:r>
      <w:r w:rsidRPr="00830221">
        <w:rPr>
          <w:szCs w:val="24"/>
        </w:rPr>
        <w:t xml:space="preserve"> members of the Advisory Committee complete the Program Evaluation form.  If a rating on one or more standards is below a 4 on the 5-point scale, it will be necessary for the on-site evaluation team to rate those standards in addition to Standards 6-10.  The </w:t>
      </w:r>
      <w:r>
        <w:rPr>
          <w:szCs w:val="24"/>
        </w:rPr>
        <w:t>ASE Education Foundation</w:t>
      </w:r>
      <w:r w:rsidRPr="00830221">
        <w:rPr>
          <w:szCs w:val="24"/>
        </w:rPr>
        <w:t xml:space="preserve"> staff will advise the ETL if it will be necessary to rate additional standards.  An additional team member or an additional day may be required for the on-site evaluation.  The </w:t>
      </w:r>
      <w:r>
        <w:rPr>
          <w:szCs w:val="24"/>
        </w:rPr>
        <w:t>ASE Education Foundation</w:t>
      </w:r>
      <w:r w:rsidRPr="00830221">
        <w:rPr>
          <w:szCs w:val="24"/>
        </w:rPr>
        <w:t xml:space="preserve"> staff will make that determination before the on-site evaluation is s</w:t>
      </w:r>
      <w:r>
        <w:rPr>
          <w:szCs w:val="24"/>
        </w:rPr>
        <w:t>cheduled.  The ETL must submit a</w:t>
      </w:r>
      <w:r w:rsidRPr="00830221">
        <w:rPr>
          <w:szCs w:val="24"/>
        </w:rPr>
        <w:t xml:space="preserve"> Final Report Form to the </w:t>
      </w:r>
      <w:r>
        <w:rPr>
          <w:szCs w:val="24"/>
        </w:rPr>
        <w:t>ASE Education Foundation</w:t>
      </w:r>
      <w:r w:rsidRPr="00830221">
        <w:rPr>
          <w:szCs w:val="24"/>
        </w:rPr>
        <w:t>.</w:t>
      </w:r>
    </w:p>
    <w:p w14:paraId="4A87EDE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BBDC9A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AEEABC5"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830221">
        <w:rPr>
          <w:b/>
          <w:szCs w:val="24"/>
        </w:rPr>
        <w:t xml:space="preserve">Renewal of Accreditation for Two or More Programs </w:t>
      </w:r>
    </w:p>
    <w:p w14:paraId="514067B4"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ED734A4"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It may be necessary to schedule an additional day or add team members if more than one program is due to renew their accreditation at the same time (example: general automotive, GM ASEP, etc.).  The </w:t>
      </w:r>
      <w:r>
        <w:rPr>
          <w:szCs w:val="24"/>
        </w:rPr>
        <w:t>ASE Education Foundation</w:t>
      </w:r>
      <w:r w:rsidRPr="00830221">
        <w:rPr>
          <w:szCs w:val="24"/>
        </w:rPr>
        <w:t xml:space="preserve"> staff will make that determination before the on-site evaluation is scheduled. The ETL must submit a Final Report Form</w:t>
      </w:r>
      <w:r>
        <w:rPr>
          <w:szCs w:val="24"/>
        </w:rPr>
        <w:t xml:space="preserve"> to the</w:t>
      </w:r>
      <w:r w:rsidRPr="00830221">
        <w:rPr>
          <w:szCs w:val="24"/>
        </w:rPr>
        <w:t xml:space="preserve"> </w:t>
      </w:r>
      <w:r>
        <w:rPr>
          <w:szCs w:val="24"/>
        </w:rPr>
        <w:t>ASE Education Foundation</w:t>
      </w:r>
      <w:r w:rsidRPr="00830221">
        <w:rPr>
          <w:szCs w:val="24"/>
        </w:rPr>
        <w:t xml:space="preserve"> for </w:t>
      </w:r>
      <w:r w:rsidRPr="00830221">
        <w:rPr>
          <w:szCs w:val="24"/>
          <w:u w:val="single"/>
        </w:rPr>
        <w:t>each</w:t>
      </w:r>
      <w:r w:rsidRPr="00830221">
        <w:rPr>
          <w:szCs w:val="24"/>
        </w:rPr>
        <w:t xml:space="preserve"> program.</w:t>
      </w:r>
    </w:p>
    <w:p w14:paraId="110B3FAA" w14:textId="77777777" w:rsidR="009B07C1" w:rsidRPr="00830221" w:rsidRDefault="009B07C1" w:rsidP="009B07C1">
      <w:pPr>
        <w:tabs>
          <w:tab w:val="left" w:pos="360"/>
        </w:tabs>
        <w:jc w:val="center"/>
        <w:rPr>
          <w:color w:val="auto"/>
          <w:szCs w:val="24"/>
        </w:rPr>
      </w:pPr>
    </w:p>
    <w:p w14:paraId="77960631" w14:textId="77777777" w:rsidR="009B07C1" w:rsidRPr="00830221" w:rsidRDefault="009B07C1" w:rsidP="009B07C1">
      <w:pPr>
        <w:tabs>
          <w:tab w:val="left" w:pos="360"/>
        </w:tabs>
        <w:rPr>
          <w:color w:val="auto"/>
          <w:szCs w:val="24"/>
        </w:rPr>
      </w:pPr>
    </w:p>
    <w:p w14:paraId="517870CC" w14:textId="77777777" w:rsidR="009B07C1" w:rsidRPr="00830221" w:rsidRDefault="009B07C1" w:rsidP="009B07C1">
      <w:pPr>
        <w:pStyle w:val="Heading1"/>
      </w:pPr>
      <w:r w:rsidRPr="00830221">
        <w:rPr>
          <w:szCs w:val="16"/>
        </w:rPr>
        <w:br w:type="page"/>
      </w:r>
      <w:bookmarkStart w:id="55" w:name="_Toc330538231"/>
      <w:bookmarkStart w:id="56" w:name="_Toc350165169"/>
      <w:bookmarkStart w:id="57" w:name="_Toc356299073"/>
      <w:bookmarkStart w:id="58" w:name="_Toc356299713"/>
      <w:bookmarkStart w:id="59" w:name="_Toc356300126"/>
      <w:bookmarkStart w:id="60" w:name="_Toc358619462"/>
      <w:bookmarkStart w:id="61" w:name="_Toc388255745"/>
      <w:bookmarkStart w:id="62" w:name="_Toc388260013"/>
      <w:bookmarkStart w:id="63" w:name="_Toc500491056"/>
      <w:bookmarkStart w:id="64" w:name="_Toc99378433"/>
      <w:bookmarkStart w:id="65" w:name="_Toc202949235"/>
      <w:r w:rsidRPr="00830221">
        <w:lastRenderedPageBreak/>
        <w:t>TEAM MEMBER INFORMATION</w:t>
      </w:r>
      <w:bookmarkEnd w:id="55"/>
      <w:bookmarkEnd w:id="56"/>
      <w:bookmarkEnd w:id="57"/>
      <w:bookmarkEnd w:id="58"/>
      <w:bookmarkEnd w:id="59"/>
      <w:bookmarkEnd w:id="60"/>
      <w:bookmarkEnd w:id="61"/>
      <w:bookmarkEnd w:id="62"/>
      <w:bookmarkEnd w:id="63"/>
      <w:bookmarkEnd w:id="64"/>
      <w:bookmarkEnd w:id="65"/>
    </w:p>
    <w:p w14:paraId="148C2AA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8"/>
          <w:szCs w:val="24"/>
        </w:rPr>
      </w:pPr>
    </w:p>
    <w:p w14:paraId="604C719A"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INTRODUCTION</w:t>
      </w:r>
    </w:p>
    <w:p w14:paraId="6FAEF83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676071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This guide was developed to assist evaluation team members prior to and during the on-site visit of an </w:t>
      </w:r>
      <w:r>
        <w:rPr>
          <w:color w:val="auto"/>
          <w:szCs w:val="24"/>
        </w:rPr>
        <w:t>medium/heavy truck</w:t>
      </w:r>
      <w:r w:rsidRPr="00830221">
        <w:rPr>
          <w:szCs w:val="24"/>
        </w:rPr>
        <w:t xml:space="preserve"> training program.</w:t>
      </w:r>
    </w:p>
    <w:p w14:paraId="18FAC96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80D82A1"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Team Member Instructions</w:t>
      </w:r>
    </w:p>
    <w:p w14:paraId="6959513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28EDA45"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As a team member, your primary responsibility is to determine how well a program meets the accreditation requirements outlined in the Program Standards and </w:t>
      </w:r>
      <w:r>
        <w:rPr>
          <w:color w:val="auto"/>
          <w:szCs w:val="24"/>
        </w:rPr>
        <w:t>Medium/Heavy Truck</w:t>
      </w:r>
      <w:r w:rsidRPr="00830221">
        <w:rPr>
          <w:szCs w:val="24"/>
        </w:rPr>
        <w:t xml:space="preserve"> Minimum Requirements.</w:t>
      </w:r>
    </w:p>
    <w:p w14:paraId="5D58509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019CF8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During your review of a program, look at each item on the </w:t>
      </w:r>
      <w:r>
        <w:rPr>
          <w:color w:val="auto"/>
          <w:szCs w:val="24"/>
        </w:rPr>
        <w:t>Medium/Heavy Truck</w:t>
      </w:r>
      <w:r w:rsidRPr="00830221">
        <w:rPr>
          <w:szCs w:val="24"/>
        </w:rPr>
        <w:t xml:space="preserve"> Program Evaluation form relative to the stated goals of the program, the level of accreditation, </w:t>
      </w:r>
      <w:r w:rsidRPr="00830221">
        <w:rPr>
          <w:szCs w:val="24"/>
          <w:u w:val="single"/>
        </w:rPr>
        <w:t>and</w:t>
      </w:r>
      <w:r w:rsidRPr="00830221">
        <w:rPr>
          <w:szCs w:val="24"/>
        </w:rPr>
        <w:t xml:space="preserve"> any available evidence (written, physical, etc.) that will assist you in reaching conclusions as to how well a standard is met.</w:t>
      </w:r>
    </w:p>
    <w:p w14:paraId="193A8FB6"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6A7F8A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Each item must be assigned a rating of 1 (not at all) to 5 (exceptional, above average) on the forms provided.  Evaluators must use their experience and careful observations when assigning a rating.  When more than one person is rating an item, the ratings will be averaged.  On items given a rating</w:t>
      </w:r>
      <w:r>
        <w:rPr>
          <w:szCs w:val="24"/>
        </w:rPr>
        <w:t xml:space="preserve"> of</w:t>
      </w:r>
      <w:r w:rsidRPr="00830221">
        <w:rPr>
          <w:szCs w:val="24"/>
        </w:rPr>
        <w:t xml:space="preserve"> less than 4, it is essential that comments be made in order to justify your rating and to give suggestions for program improvement. </w:t>
      </w:r>
    </w:p>
    <w:p w14:paraId="24FB201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10A20B0"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A low rating on a standard does not necessarily mean the program is deficient.  The standards consist of elements that make up an ideal program.  All programs will not have all elements.  In your oral and written report, the seriousness of a discrepancy should be stated.</w:t>
      </w:r>
    </w:p>
    <w:p w14:paraId="0C94EB1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80B7B1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You may be assigned specific standards to review,</w:t>
      </w:r>
      <w:r>
        <w:rPr>
          <w:szCs w:val="24"/>
        </w:rPr>
        <w:t xml:space="preserve"> but should communicate with</w:t>
      </w:r>
      <w:r w:rsidRPr="00830221">
        <w:rPr>
          <w:szCs w:val="24"/>
        </w:rPr>
        <w:t xml:space="preserve"> other team members for their opinion on questionable </w:t>
      </w:r>
      <w:r>
        <w:rPr>
          <w:szCs w:val="24"/>
        </w:rPr>
        <w:t>items.  Make written comments regarding</w:t>
      </w:r>
      <w:r w:rsidRPr="00830221">
        <w:rPr>
          <w:szCs w:val="24"/>
        </w:rPr>
        <w:t xml:space="preserve"> items that need correction.</w:t>
      </w:r>
    </w:p>
    <w:p w14:paraId="7B7E01D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C1A5354"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When the item asks for a percent, list, or other information, include them in your written report.</w:t>
      </w:r>
    </w:p>
    <w:p w14:paraId="08FB817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3A2F57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Finally, compare your responses with the program's evaluation responses.  </w:t>
      </w:r>
      <w:r w:rsidRPr="00830221">
        <w:rPr>
          <w:szCs w:val="24"/>
          <w:u w:val="single"/>
        </w:rPr>
        <w:t>If a discrepancy exists, you must talk to the instructional staff to determine the reason.</w:t>
      </w:r>
    </w:p>
    <w:p w14:paraId="0DB0CA41"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24BCD2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The following is an example of a procedure you will use to rate each standard:</w:t>
      </w:r>
    </w:p>
    <w:p w14:paraId="410AD53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7A39792" w14:textId="77777777" w:rsidR="009B07C1" w:rsidRPr="00830221" w:rsidRDefault="009B07C1" w:rsidP="009B07C1">
      <w:pPr>
        <w:tabs>
          <w:tab w:val="left" w:pos="720"/>
        </w:tabs>
        <w:ind w:left="720" w:hanging="720"/>
        <w:rPr>
          <w:szCs w:val="24"/>
        </w:rPr>
      </w:pPr>
      <w:r w:rsidRPr="00830221">
        <w:rPr>
          <w:szCs w:val="24"/>
        </w:rPr>
        <w:tab/>
        <w:t xml:space="preserve">The program may be seeking accreditation at the </w:t>
      </w:r>
      <w:bookmarkStart w:id="66" w:name="_Hlk97198610"/>
      <w:r>
        <w:rPr>
          <w:szCs w:val="24"/>
        </w:rPr>
        <w:t xml:space="preserve">Inspection, </w:t>
      </w:r>
      <w:r w:rsidRPr="00830221">
        <w:rPr>
          <w:szCs w:val="24"/>
        </w:rPr>
        <w:t>Maintenance</w:t>
      </w:r>
      <w:r>
        <w:rPr>
          <w:szCs w:val="24"/>
        </w:rPr>
        <w:t>,</w:t>
      </w:r>
      <w:r w:rsidRPr="00830221">
        <w:rPr>
          <w:szCs w:val="24"/>
        </w:rPr>
        <w:t xml:space="preserve"> and </w:t>
      </w:r>
      <w:r>
        <w:rPr>
          <w:szCs w:val="24"/>
        </w:rPr>
        <w:t>Minor</w:t>
      </w:r>
      <w:r w:rsidRPr="00830221">
        <w:rPr>
          <w:szCs w:val="24"/>
        </w:rPr>
        <w:t xml:space="preserve"> Repair (</w:t>
      </w:r>
      <w:r>
        <w:rPr>
          <w:szCs w:val="24"/>
        </w:rPr>
        <w:t>IM</w:t>
      </w:r>
      <w:r w:rsidRPr="00830221">
        <w:rPr>
          <w:szCs w:val="24"/>
        </w:rPr>
        <w:t>MR) level.  Item (8.2-A) states, "</w:t>
      </w:r>
      <w:r>
        <w:rPr>
          <w:szCs w:val="24"/>
        </w:rPr>
        <w:t>Are the tools and equipment available for the tasks being taught for the level of accreditation being requested</w:t>
      </w:r>
      <w:bookmarkEnd w:id="66"/>
      <w:r w:rsidRPr="00830221">
        <w:rPr>
          <w:szCs w:val="24"/>
        </w:rPr>
        <w:t xml:space="preserve">."  To rate this item, you must look for evidence (the tools and equipment) and if you cannot see them, ask the faculty to show you.  Be sure to check for all the tools and equipment listed in the Tools and Equipment section under Specialty Tools and Equipment </w:t>
      </w:r>
      <w:r>
        <w:rPr>
          <w:szCs w:val="24"/>
        </w:rPr>
        <w:t>–</w:t>
      </w:r>
      <w:r w:rsidRPr="00830221">
        <w:rPr>
          <w:szCs w:val="24"/>
        </w:rPr>
        <w:t xml:space="preserve"> </w:t>
      </w:r>
      <w:r>
        <w:rPr>
          <w:szCs w:val="24"/>
        </w:rPr>
        <w:t xml:space="preserve">Inspection, </w:t>
      </w:r>
      <w:r w:rsidRPr="00830221">
        <w:rPr>
          <w:szCs w:val="24"/>
        </w:rPr>
        <w:t>Maintenance</w:t>
      </w:r>
      <w:r>
        <w:rPr>
          <w:szCs w:val="24"/>
        </w:rPr>
        <w:t>,</w:t>
      </w:r>
      <w:r w:rsidRPr="00830221">
        <w:rPr>
          <w:szCs w:val="24"/>
        </w:rPr>
        <w:t xml:space="preserve"> and </w:t>
      </w:r>
      <w:r>
        <w:rPr>
          <w:szCs w:val="24"/>
        </w:rPr>
        <w:t>Minor</w:t>
      </w:r>
      <w:r w:rsidRPr="00830221">
        <w:rPr>
          <w:szCs w:val="24"/>
        </w:rPr>
        <w:t xml:space="preserve"> Repair in addition to Hand Tools and General Lab/Shop Equipment.</w:t>
      </w:r>
    </w:p>
    <w:p w14:paraId="39FA930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CE76F5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 xml:space="preserve">To </w:t>
      </w:r>
      <w:r w:rsidRPr="00830221">
        <w:rPr>
          <w:szCs w:val="24"/>
        </w:rPr>
        <w:t>determine how well a standard is met</w:t>
      </w:r>
      <w:r>
        <w:rPr>
          <w:szCs w:val="24"/>
        </w:rPr>
        <w:t>, you will use such methods as</w:t>
      </w:r>
      <w:r w:rsidRPr="00830221">
        <w:rPr>
          <w:szCs w:val="24"/>
        </w:rPr>
        <w:t>:</w:t>
      </w:r>
    </w:p>
    <w:p w14:paraId="35A69FB1" w14:textId="77777777" w:rsidR="009B07C1" w:rsidRPr="00830221" w:rsidRDefault="009B07C1" w:rsidP="009B07C1">
      <w:pPr>
        <w:rPr>
          <w:szCs w:val="24"/>
        </w:rPr>
      </w:pPr>
    </w:p>
    <w:p w14:paraId="5449094A" w14:textId="77777777" w:rsidR="009B07C1" w:rsidRPr="00830221" w:rsidRDefault="009B07C1" w:rsidP="00B15D7C">
      <w:pPr>
        <w:numPr>
          <w:ilvl w:val="0"/>
          <w:numId w:val="24"/>
        </w:numPr>
        <w:rPr>
          <w:szCs w:val="24"/>
        </w:rPr>
      </w:pPr>
      <w:r w:rsidRPr="00830221">
        <w:rPr>
          <w:szCs w:val="24"/>
        </w:rPr>
        <w:t>Interviews with teachers, administrators, students, former students, counselors, employers, or advisory committee members</w:t>
      </w:r>
    </w:p>
    <w:p w14:paraId="10F63A5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12A03DC" w14:textId="77777777" w:rsidR="009B07C1" w:rsidRPr="00830221" w:rsidRDefault="009B07C1" w:rsidP="00B15D7C">
      <w:pPr>
        <w:numPr>
          <w:ilvl w:val="0"/>
          <w:numId w:val="24"/>
        </w:numPr>
        <w:tabs>
          <w:tab w:val="left" w:pos="720"/>
        </w:tabs>
        <w:rPr>
          <w:szCs w:val="24"/>
        </w:rPr>
      </w:pPr>
      <w:r w:rsidRPr="00830221">
        <w:rPr>
          <w:szCs w:val="24"/>
        </w:rPr>
        <w:t>Examination of documentation materials provided by the program</w:t>
      </w:r>
    </w:p>
    <w:p w14:paraId="53E2F55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4EB3CC9" w14:textId="77777777" w:rsidR="009B07C1" w:rsidRPr="00830221" w:rsidRDefault="009B07C1" w:rsidP="00B15D7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Review of the task list and curricular materials</w:t>
      </w:r>
    </w:p>
    <w:p w14:paraId="0F87C29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641C179" w14:textId="77777777" w:rsidR="009B07C1" w:rsidRPr="00830221" w:rsidRDefault="009B07C1" w:rsidP="00B15D7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Verification of the tools and equipment</w:t>
      </w:r>
    </w:p>
    <w:p w14:paraId="03A820E4"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4028DD0" w14:textId="77777777" w:rsidR="009B07C1" w:rsidRPr="00830221" w:rsidRDefault="009B07C1" w:rsidP="00B15D7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Observation of instructional practices</w:t>
      </w:r>
    </w:p>
    <w:p w14:paraId="51074D3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02AED7C" w14:textId="77777777" w:rsidR="009B07C1" w:rsidRPr="00830221" w:rsidRDefault="009B07C1" w:rsidP="00B15D7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Inspection of the facility</w:t>
      </w:r>
    </w:p>
    <w:p w14:paraId="29E57D1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3FCF3C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As you go through the standards, make comments on strengths and where improvements are needed.  On the first day, the team will meet informally to compare notes, assess the status of their work, and plan for the next day.  During an initial accreditation visit, on the second day the team will go back to the school and complete the program review.  The team will meet with the ETL to summarize their observations and record their evaluations on each of the standards.</w:t>
      </w:r>
    </w:p>
    <w:p w14:paraId="7A2044D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2FE1DD6"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Upon completion of your meeting with the ETL, the team will give an oral report to the administration and instructional staff.  This oral report (due </w:t>
      </w:r>
      <w:r>
        <w:rPr>
          <w:szCs w:val="24"/>
        </w:rPr>
        <w:t>to time constraints) should</w:t>
      </w:r>
      <w:r w:rsidRPr="00830221">
        <w:rPr>
          <w:szCs w:val="24"/>
        </w:rPr>
        <w:t xml:space="preserve"> include</w:t>
      </w:r>
      <w:r>
        <w:rPr>
          <w:szCs w:val="24"/>
        </w:rPr>
        <w:t xml:space="preserve"> only</w:t>
      </w:r>
      <w:r w:rsidRPr="00830221">
        <w:rPr>
          <w:szCs w:val="24"/>
        </w:rPr>
        <w:t xml:space="preserve"> those items in the standards that are deficient and those areas that are exemplary.  At that time, the administration and faculty will be encouraged to express their views on the items under discussion.   The items discussed in the oral report must also be outlined in the Summary of Debriefing. Therefore, you must have evidence to support your obs</w:t>
      </w:r>
      <w:r>
        <w:rPr>
          <w:szCs w:val="24"/>
        </w:rPr>
        <w:t>ervations and recommendations for</w:t>
      </w:r>
      <w:r w:rsidRPr="00830221">
        <w:rPr>
          <w:szCs w:val="24"/>
        </w:rPr>
        <w:t xml:space="preserve"> the standard under discussion.  </w:t>
      </w:r>
    </w:p>
    <w:p w14:paraId="29CB6EE3" w14:textId="77777777" w:rsidR="009B07C1" w:rsidRPr="00830221" w:rsidRDefault="009B07C1" w:rsidP="009B07C1">
      <w:pPr>
        <w:pStyle w:val="Heading2"/>
      </w:pPr>
      <w:r w:rsidRPr="00830221">
        <w:br w:type="page"/>
      </w:r>
      <w:bookmarkStart w:id="67" w:name="_Toc330538232"/>
      <w:bookmarkStart w:id="68" w:name="_Toc350165170"/>
      <w:bookmarkStart w:id="69" w:name="_Toc356299074"/>
      <w:bookmarkStart w:id="70" w:name="_Toc356299714"/>
      <w:bookmarkStart w:id="71" w:name="_Toc356300127"/>
      <w:bookmarkStart w:id="72" w:name="_Toc358619463"/>
      <w:bookmarkStart w:id="73" w:name="_Toc388255746"/>
      <w:bookmarkStart w:id="74" w:name="_Toc388260014"/>
      <w:bookmarkStart w:id="75" w:name="_Toc500491057"/>
      <w:bookmarkStart w:id="76" w:name="_Toc99378434"/>
      <w:bookmarkStart w:id="77" w:name="_Toc202949236"/>
      <w:r w:rsidRPr="00830221">
        <w:lastRenderedPageBreak/>
        <w:t>TEAM MEMBER GUIDELINES</w:t>
      </w:r>
      <w:bookmarkEnd w:id="67"/>
      <w:bookmarkEnd w:id="68"/>
      <w:bookmarkEnd w:id="69"/>
      <w:bookmarkEnd w:id="70"/>
      <w:bookmarkEnd w:id="71"/>
      <w:bookmarkEnd w:id="72"/>
      <w:bookmarkEnd w:id="73"/>
      <w:bookmarkEnd w:id="74"/>
      <w:bookmarkEnd w:id="75"/>
      <w:bookmarkEnd w:id="76"/>
      <w:bookmarkEnd w:id="77"/>
    </w:p>
    <w:p w14:paraId="7C69D3A0"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p>
    <w:p w14:paraId="02E8A72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Be aware of the </w:t>
      </w:r>
      <w:r w:rsidRPr="00830221">
        <w:rPr>
          <w:szCs w:val="24"/>
          <w:u w:val="single"/>
        </w:rPr>
        <w:t>HALO EFFECT</w:t>
      </w:r>
      <w:r>
        <w:rPr>
          <w:szCs w:val="24"/>
        </w:rPr>
        <w:t xml:space="preserve"> </w:t>
      </w:r>
      <w:r w:rsidRPr="00830221">
        <w:rPr>
          <w:szCs w:val="24"/>
        </w:rPr>
        <w:t>that is, simply because a program appears to excel in one area (e.g., tools and equipment), that does not mean that it excels in all other areas.  Another example is a personable instructor.  "Nice guys" do not necessarily mean that the program or area provides high quality training.</w:t>
      </w:r>
    </w:p>
    <w:p w14:paraId="32621B2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8B95F2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Be aware of </w:t>
      </w:r>
      <w:r w:rsidRPr="00830221">
        <w:rPr>
          <w:szCs w:val="24"/>
          <w:u w:val="single"/>
        </w:rPr>
        <w:t>CONTRAST ERRORS</w:t>
      </w:r>
      <w:r w:rsidRPr="00830221">
        <w:rPr>
          <w:szCs w:val="24"/>
        </w:rPr>
        <w:t xml:space="preserve"> (e.g., they operate in a different manner than I do, therefore, they are wrong), </w:t>
      </w:r>
      <w:r w:rsidRPr="00830221">
        <w:rPr>
          <w:szCs w:val="24"/>
          <w:u w:val="single"/>
        </w:rPr>
        <w:t>SIMILARITY ERRORS</w:t>
      </w:r>
      <w:r w:rsidRPr="00830221">
        <w:rPr>
          <w:szCs w:val="24"/>
        </w:rPr>
        <w:t xml:space="preserve"> (e.g., they operate like I do, or their methods are familiar to me, therefore, the program is good), and </w:t>
      </w:r>
      <w:r w:rsidRPr="00830221">
        <w:rPr>
          <w:szCs w:val="24"/>
          <w:u w:val="single"/>
        </w:rPr>
        <w:t>FIRST IMPRESSIONS OF THE PROGRAM</w:t>
      </w:r>
      <w:r w:rsidRPr="00830221">
        <w:rPr>
          <w:szCs w:val="24"/>
        </w:rPr>
        <w:t>.  These types of errors can lead to false conclusions about overall program quality.</w:t>
      </w:r>
    </w:p>
    <w:p w14:paraId="7A84F2F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96937B5"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Interviewing Instructors and Administrators</w:t>
      </w:r>
    </w:p>
    <w:p w14:paraId="348AF61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20FBA4E" w14:textId="77777777" w:rsidR="009B07C1" w:rsidRPr="00830221" w:rsidRDefault="009B07C1" w:rsidP="00B15D7C">
      <w:pPr>
        <w:numPr>
          <w:ilvl w:val="0"/>
          <w:numId w:val="24"/>
        </w:numPr>
        <w:rPr>
          <w:szCs w:val="24"/>
        </w:rPr>
      </w:pPr>
      <w:r>
        <w:rPr>
          <w:szCs w:val="24"/>
        </w:rPr>
        <w:t>Interview</w:t>
      </w:r>
      <w:r w:rsidRPr="00830221">
        <w:rPr>
          <w:szCs w:val="24"/>
        </w:rPr>
        <w:t xml:space="preserve"> sessions are a major part of the evaluation process.</w:t>
      </w:r>
    </w:p>
    <w:p w14:paraId="406B160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739069F" w14:textId="77777777" w:rsidR="009B07C1" w:rsidRPr="00830221" w:rsidRDefault="009B07C1" w:rsidP="00B15D7C">
      <w:pPr>
        <w:numPr>
          <w:ilvl w:val="0"/>
          <w:numId w:val="24"/>
        </w:numPr>
        <w:rPr>
          <w:szCs w:val="24"/>
        </w:rPr>
      </w:pPr>
      <w:r w:rsidRPr="00830221">
        <w:rPr>
          <w:szCs w:val="24"/>
        </w:rPr>
        <w:t>Do not try to conduct a trial; rather, strive for a relaxed, informal atmosphere to clarify issues.</w:t>
      </w:r>
    </w:p>
    <w:p w14:paraId="11BFFA2D" w14:textId="77777777" w:rsidR="009B07C1" w:rsidRPr="00830221" w:rsidRDefault="009B07C1" w:rsidP="009B07C1">
      <w:pPr>
        <w:rPr>
          <w:szCs w:val="24"/>
        </w:rPr>
      </w:pPr>
    </w:p>
    <w:p w14:paraId="0CED3FDB" w14:textId="77777777" w:rsidR="009B07C1" w:rsidRPr="00830221" w:rsidRDefault="009B07C1" w:rsidP="00B15D7C">
      <w:pPr>
        <w:numPr>
          <w:ilvl w:val="0"/>
          <w:numId w:val="24"/>
        </w:numPr>
        <w:rPr>
          <w:szCs w:val="24"/>
        </w:rPr>
      </w:pPr>
      <w:r w:rsidRPr="00830221">
        <w:rPr>
          <w:szCs w:val="24"/>
        </w:rPr>
        <w:t>Avoid thinking, “In my program…” or “At work…”  You are evaluating another program against standards, not in comparison to your place of employment.</w:t>
      </w:r>
    </w:p>
    <w:p w14:paraId="04B76E2F" w14:textId="77777777" w:rsidR="009B07C1" w:rsidRPr="00830221" w:rsidRDefault="009B07C1" w:rsidP="009B07C1">
      <w:pPr>
        <w:rPr>
          <w:szCs w:val="24"/>
        </w:rPr>
      </w:pPr>
    </w:p>
    <w:p w14:paraId="0C0AA857" w14:textId="77777777" w:rsidR="009B07C1" w:rsidRPr="00830221" w:rsidRDefault="009B07C1" w:rsidP="00B15D7C">
      <w:pPr>
        <w:numPr>
          <w:ilvl w:val="0"/>
          <w:numId w:val="24"/>
        </w:numPr>
        <w:rPr>
          <w:szCs w:val="24"/>
        </w:rPr>
      </w:pPr>
      <w:r w:rsidRPr="00830221">
        <w:rPr>
          <w:szCs w:val="24"/>
        </w:rPr>
        <w:t>Remain friendly and retain a positive attitude.</w:t>
      </w:r>
    </w:p>
    <w:p w14:paraId="0FE8CBFA" w14:textId="77777777" w:rsidR="009B07C1" w:rsidRPr="00830221" w:rsidRDefault="009B07C1" w:rsidP="009B07C1">
      <w:pPr>
        <w:rPr>
          <w:szCs w:val="24"/>
        </w:rPr>
      </w:pPr>
    </w:p>
    <w:p w14:paraId="70E5FC66" w14:textId="77777777" w:rsidR="009B07C1" w:rsidRPr="00830221" w:rsidRDefault="009B07C1" w:rsidP="00B15D7C">
      <w:pPr>
        <w:numPr>
          <w:ilvl w:val="0"/>
          <w:numId w:val="24"/>
        </w:numPr>
        <w:rPr>
          <w:szCs w:val="24"/>
        </w:rPr>
      </w:pPr>
      <w:r w:rsidRPr="00830221">
        <w:rPr>
          <w:szCs w:val="24"/>
          <w:u w:val="single"/>
        </w:rPr>
        <w:t>Do not</w:t>
      </w:r>
      <w:r w:rsidRPr="00830221">
        <w:rPr>
          <w:szCs w:val="24"/>
        </w:rPr>
        <w:t xml:space="preserve"> argue with an instructor, administrator, or staff member about the way something is done.</w:t>
      </w:r>
    </w:p>
    <w:p w14:paraId="4210D94E" w14:textId="77777777" w:rsidR="009B07C1" w:rsidRPr="00830221" w:rsidRDefault="009B07C1" w:rsidP="009B07C1">
      <w:pPr>
        <w:numPr>
          <w:ilvl w:val="12"/>
          <w:numId w:val="0"/>
        </w:numPr>
        <w:ind w:left="360" w:hanging="360"/>
        <w:rPr>
          <w:szCs w:val="24"/>
        </w:rPr>
      </w:pPr>
    </w:p>
    <w:p w14:paraId="1B6D4FBE" w14:textId="77777777" w:rsidR="009B07C1" w:rsidRPr="00830221" w:rsidRDefault="009B07C1" w:rsidP="00B15D7C">
      <w:pPr>
        <w:numPr>
          <w:ilvl w:val="0"/>
          <w:numId w:val="24"/>
        </w:numPr>
        <w:rPr>
          <w:szCs w:val="24"/>
        </w:rPr>
      </w:pPr>
      <w:r w:rsidRPr="00830221">
        <w:rPr>
          <w:szCs w:val="24"/>
        </w:rPr>
        <w:t>Instructors may ask you how your program/shop operates.  Answer them, but indicate other approaches may work just as well.</w:t>
      </w:r>
    </w:p>
    <w:p w14:paraId="4B98EDA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4E24AB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Classroom and Lab/Shop Visits</w:t>
      </w:r>
    </w:p>
    <w:p w14:paraId="3859B5B6"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49CCF6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Team members should make classroom and lab/shop visits during evaluation, but there are points to remember.</w:t>
      </w:r>
    </w:p>
    <w:p w14:paraId="6ECE46E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A8443D2" w14:textId="77777777" w:rsidR="009B07C1" w:rsidRPr="00830221" w:rsidRDefault="009B07C1" w:rsidP="00B15D7C">
      <w:pPr>
        <w:numPr>
          <w:ilvl w:val="0"/>
          <w:numId w:val="24"/>
        </w:numPr>
        <w:rPr>
          <w:szCs w:val="24"/>
        </w:rPr>
      </w:pPr>
      <w:r w:rsidRPr="00830221">
        <w:rPr>
          <w:szCs w:val="24"/>
        </w:rPr>
        <w:t>Instructors will be asked to conduct a class as usual during your visit; you should encourage this.</w:t>
      </w:r>
    </w:p>
    <w:p w14:paraId="3F2AB903" w14:textId="77777777" w:rsidR="009B07C1" w:rsidRPr="00830221" w:rsidRDefault="009B07C1" w:rsidP="009B07C1">
      <w:pPr>
        <w:rPr>
          <w:szCs w:val="24"/>
        </w:rPr>
      </w:pPr>
    </w:p>
    <w:p w14:paraId="65088D51" w14:textId="77777777" w:rsidR="009B07C1" w:rsidRPr="00830221" w:rsidRDefault="009B07C1" w:rsidP="00B15D7C">
      <w:pPr>
        <w:numPr>
          <w:ilvl w:val="0"/>
          <w:numId w:val="24"/>
        </w:numPr>
        <w:rPr>
          <w:szCs w:val="24"/>
        </w:rPr>
      </w:pPr>
      <w:r w:rsidRPr="00830221">
        <w:rPr>
          <w:szCs w:val="24"/>
        </w:rPr>
        <w:t>Be as unobtrusive as possible.</w:t>
      </w:r>
    </w:p>
    <w:p w14:paraId="1422457A" w14:textId="77777777" w:rsidR="009B07C1" w:rsidRPr="00830221" w:rsidRDefault="009B07C1" w:rsidP="009B07C1">
      <w:pPr>
        <w:rPr>
          <w:szCs w:val="24"/>
        </w:rPr>
      </w:pPr>
    </w:p>
    <w:p w14:paraId="01D02620" w14:textId="77777777" w:rsidR="009B07C1" w:rsidRPr="00830221" w:rsidRDefault="009B07C1" w:rsidP="00B15D7C">
      <w:pPr>
        <w:numPr>
          <w:ilvl w:val="0"/>
          <w:numId w:val="24"/>
        </w:numPr>
        <w:rPr>
          <w:szCs w:val="24"/>
        </w:rPr>
      </w:pPr>
      <w:r w:rsidRPr="00830221">
        <w:rPr>
          <w:szCs w:val="24"/>
        </w:rPr>
        <w:t>If you have questions or desire more information, spend a few minutes with the instructor when he/she is free.</w:t>
      </w:r>
    </w:p>
    <w:p w14:paraId="29535412" w14:textId="77777777" w:rsidR="009B07C1" w:rsidRPr="00830221" w:rsidRDefault="009B07C1" w:rsidP="009B07C1">
      <w:pPr>
        <w:rPr>
          <w:szCs w:val="24"/>
        </w:rPr>
      </w:pPr>
    </w:p>
    <w:p w14:paraId="7CCD0417" w14:textId="77777777" w:rsidR="009B07C1" w:rsidRPr="00830221" w:rsidRDefault="009B07C1" w:rsidP="00B15D7C">
      <w:pPr>
        <w:numPr>
          <w:ilvl w:val="0"/>
          <w:numId w:val="24"/>
        </w:numPr>
        <w:rPr>
          <w:szCs w:val="24"/>
        </w:rPr>
      </w:pPr>
      <w:r w:rsidRPr="00830221">
        <w:rPr>
          <w:szCs w:val="24"/>
        </w:rPr>
        <w:t>Save your comments for later meetings.</w:t>
      </w:r>
    </w:p>
    <w:p w14:paraId="6022D71F" w14:textId="77777777" w:rsidR="009B07C1" w:rsidRPr="00830221" w:rsidRDefault="009B07C1" w:rsidP="009B07C1">
      <w:pPr>
        <w:rPr>
          <w:b/>
          <w:szCs w:val="24"/>
        </w:rPr>
      </w:pPr>
    </w:p>
    <w:p w14:paraId="33A3A857" w14:textId="77777777" w:rsidR="009B07C1" w:rsidRPr="00830221" w:rsidRDefault="009B07C1" w:rsidP="009B07C1">
      <w:pPr>
        <w:rPr>
          <w:szCs w:val="24"/>
        </w:rPr>
      </w:pPr>
      <w:r w:rsidRPr="00830221">
        <w:rPr>
          <w:b/>
          <w:szCs w:val="24"/>
        </w:rPr>
        <w:br w:type="page"/>
      </w:r>
      <w:r w:rsidRPr="00830221">
        <w:rPr>
          <w:b/>
          <w:szCs w:val="24"/>
        </w:rPr>
        <w:lastRenderedPageBreak/>
        <w:t>After the Visit</w:t>
      </w:r>
    </w:p>
    <w:p w14:paraId="287DD08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DB6548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The goal of your visit is to determine if the program meets the standards.  Another goal of your visit is overall program improvement.  The staff and administration may or may not agree with your observations. However, your recommendations, if implemented, may improve the program.</w:t>
      </w:r>
    </w:p>
    <w:p w14:paraId="56D514A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7856C2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After you leave the school, respect the confidentiality of your findings. Do not divulge your observations or program judgments following the visit.</w:t>
      </w:r>
    </w:p>
    <w:p w14:paraId="64941F0A"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177A5EA"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The </w:t>
      </w:r>
      <w:r>
        <w:rPr>
          <w:szCs w:val="24"/>
        </w:rPr>
        <w:t>ASE Education Foundation</w:t>
      </w:r>
      <w:r w:rsidRPr="00830221">
        <w:rPr>
          <w:szCs w:val="24"/>
        </w:rPr>
        <w:t xml:space="preserve"> staff appreciates your participation as a team member.</w:t>
      </w:r>
    </w:p>
    <w:p w14:paraId="0624CF56" w14:textId="77777777" w:rsidR="009B07C1" w:rsidRDefault="009B07C1" w:rsidP="009B07C1">
      <w:pPr>
        <w:tabs>
          <w:tab w:val="left" w:pos="360"/>
        </w:tabs>
      </w:pPr>
    </w:p>
    <w:p w14:paraId="5257223D" w14:textId="77777777" w:rsidR="009B07C1" w:rsidRDefault="009B07C1">
      <w:pPr>
        <w:rPr>
          <w:b/>
          <w:sz w:val="28"/>
        </w:rPr>
      </w:pPr>
      <w:r>
        <w:br w:type="page"/>
      </w:r>
    </w:p>
    <w:p w14:paraId="262979AE" w14:textId="358F37A9" w:rsidR="002C658C" w:rsidRPr="00B157FD" w:rsidRDefault="002C658C" w:rsidP="007609A6">
      <w:pPr>
        <w:pStyle w:val="Heading1"/>
      </w:pPr>
      <w:bookmarkStart w:id="78" w:name="_Toc202949237"/>
      <w:r w:rsidRPr="00B157FD">
        <w:lastRenderedPageBreak/>
        <w:t>BACKGROU</w:t>
      </w:r>
      <w:r w:rsidR="00BB6412" w:rsidRPr="00B157FD">
        <w:t>N</w:t>
      </w:r>
      <w:r w:rsidRPr="00B157FD">
        <w:t>D</w:t>
      </w:r>
      <w:bookmarkEnd w:id="5"/>
      <w:bookmarkEnd w:id="16"/>
      <w:bookmarkEnd w:id="78"/>
    </w:p>
    <w:p w14:paraId="202DDBC2" w14:textId="77777777" w:rsidR="002C658C" w:rsidRPr="00B157FD" w:rsidRDefault="002C658C" w:rsidP="002C658C">
      <w:pPr>
        <w:tabs>
          <w:tab w:val="left" w:pos="360"/>
        </w:tabs>
        <w:jc w:val="center"/>
        <w:rPr>
          <w:sz w:val="28"/>
        </w:rPr>
      </w:pPr>
    </w:p>
    <w:p w14:paraId="1A546943" w14:textId="08B633DF" w:rsidR="002C658C" w:rsidRPr="00B157FD" w:rsidRDefault="00571E88" w:rsidP="00B4260C">
      <w:pPr>
        <w:jc w:val="center"/>
        <w:rPr>
          <w:rStyle w:val="Strong"/>
        </w:rPr>
      </w:pPr>
      <w:bookmarkStart w:id="79" w:name="_AUTOMOBILE_TECHNICIAN_TRAINING"/>
      <w:bookmarkStart w:id="80" w:name="_Toc313970519"/>
      <w:bookmarkStart w:id="81" w:name="_Toc314048455"/>
      <w:bookmarkStart w:id="82" w:name="_Toc327350336"/>
      <w:bookmarkStart w:id="83" w:name="_Toc327441561"/>
      <w:bookmarkStart w:id="84" w:name="_Toc349221924"/>
      <w:bookmarkStart w:id="85" w:name="_Toc354475454"/>
      <w:bookmarkEnd w:id="79"/>
      <w:r>
        <w:rPr>
          <w:rStyle w:val="Strong"/>
        </w:rPr>
        <w:t>MEDIUM/HEAVY TRUCK</w:t>
      </w:r>
      <w:r w:rsidR="002C658C" w:rsidRPr="00B157FD">
        <w:rPr>
          <w:rStyle w:val="Strong"/>
        </w:rPr>
        <w:t xml:space="preserve"> TECHNICIAN TRAINING ACCREDITATION PROGRAM</w:t>
      </w:r>
      <w:bookmarkEnd w:id="80"/>
      <w:bookmarkEnd w:id="81"/>
      <w:bookmarkEnd w:id="82"/>
      <w:bookmarkEnd w:id="83"/>
      <w:bookmarkEnd w:id="84"/>
      <w:bookmarkEnd w:id="85"/>
    </w:p>
    <w:p w14:paraId="3356E344" w14:textId="77777777" w:rsidR="002C658C" w:rsidRPr="00B157FD" w:rsidRDefault="002C658C" w:rsidP="002C658C">
      <w:pPr>
        <w:tabs>
          <w:tab w:val="left" w:pos="360"/>
        </w:tabs>
      </w:pPr>
    </w:p>
    <w:p w14:paraId="27597CD3" w14:textId="163D5CCE" w:rsidR="002C658C" w:rsidRPr="00B157FD" w:rsidRDefault="002C658C" w:rsidP="002C658C">
      <w:pPr>
        <w:rPr>
          <w:color w:val="auto"/>
          <w:szCs w:val="24"/>
        </w:rPr>
      </w:pPr>
      <w:r w:rsidRPr="00B157FD">
        <w:rPr>
          <w:color w:val="auto"/>
          <w:szCs w:val="24"/>
        </w:rPr>
        <w:t xml:space="preserve">The Board </w:t>
      </w:r>
      <w:r w:rsidR="001B263E" w:rsidRPr="00B157FD">
        <w:rPr>
          <w:color w:val="auto"/>
          <w:szCs w:val="24"/>
        </w:rPr>
        <w:t xml:space="preserve">of </w:t>
      </w:r>
      <w:r w:rsidRPr="00B157FD">
        <w:rPr>
          <w:color w:val="auto"/>
          <w:szCs w:val="24"/>
        </w:rPr>
        <w:t xml:space="preserve">the </w:t>
      </w:r>
      <w:r w:rsidR="001B263E" w:rsidRPr="00B157FD">
        <w:rPr>
          <w:color w:val="auto"/>
          <w:szCs w:val="24"/>
        </w:rPr>
        <w:t>National Institute for Automotive Service Excellence (ASE)</w:t>
      </w:r>
      <w:r w:rsidR="00BB212A" w:rsidRPr="00B157FD">
        <w:rPr>
          <w:color w:val="auto"/>
          <w:szCs w:val="24"/>
        </w:rPr>
        <w:t xml:space="preserve"> </w:t>
      </w:r>
      <w:r w:rsidRPr="00B157FD">
        <w:rPr>
          <w:color w:val="auto"/>
          <w:szCs w:val="24"/>
        </w:rPr>
        <w:t xml:space="preserve">is responsible for accreditation of automotive (automobile, collision repair &amp; refinish, medium/heavy truck) programs at secondary and post-secondary levels. </w:t>
      </w:r>
      <w:r w:rsidR="00A07467" w:rsidRPr="00B157FD">
        <w:rPr>
          <w:color w:val="auto"/>
          <w:szCs w:val="24"/>
        </w:rPr>
        <w:t>ASE</w:t>
      </w:r>
      <w:r w:rsidRPr="00B157FD">
        <w:rPr>
          <w:color w:val="auto"/>
          <w:szCs w:val="24"/>
        </w:rPr>
        <w:t xml:space="preserve"> will grant accreditation to programs that comply with the evaluation procedure, meet established standards, and adhere to the policies in this document. Program accreditation is under the direct supervision of the Board of </w:t>
      </w:r>
      <w:r w:rsidR="0060228E" w:rsidRPr="00B157FD">
        <w:rPr>
          <w:color w:val="auto"/>
          <w:szCs w:val="24"/>
        </w:rPr>
        <w:t>Directors</w:t>
      </w:r>
      <w:r w:rsidRPr="00B157FD">
        <w:rPr>
          <w:color w:val="auto"/>
          <w:szCs w:val="24"/>
        </w:rPr>
        <w:t xml:space="preserve"> and such personnel</w:t>
      </w:r>
      <w:r w:rsidR="00A07467" w:rsidRPr="00B157FD">
        <w:rPr>
          <w:color w:val="auto"/>
          <w:szCs w:val="24"/>
        </w:rPr>
        <w:t xml:space="preserve"> designated or employed by the ASE Education Foundation</w:t>
      </w:r>
      <w:r w:rsidRPr="00B157FD">
        <w:rPr>
          <w:color w:val="auto"/>
          <w:szCs w:val="24"/>
        </w:rPr>
        <w:t>.</w:t>
      </w:r>
    </w:p>
    <w:p w14:paraId="2F166B51" w14:textId="77777777" w:rsidR="002C658C" w:rsidRPr="00B157FD" w:rsidRDefault="002C658C" w:rsidP="002C658C">
      <w:pPr>
        <w:rPr>
          <w:color w:val="auto"/>
          <w:szCs w:val="24"/>
        </w:rPr>
      </w:pPr>
    </w:p>
    <w:p w14:paraId="0A1FD2E7" w14:textId="77777777" w:rsidR="002C658C" w:rsidRPr="00B157FD" w:rsidRDefault="002C658C" w:rsidP="002C658C">
      <w:pPr>
        <w:rPr>
          <w:u w:val="single"/>
        </w:rPr>
      </w:pPr>
      <w:r w:rsidRPr="00B157FD">
        <w:rPr>
          <w:u w:val="single"/>
        </w:rPr>
        <w:t>History</w:t>
      </w:r>
    </w:p>
    <w:p w14:paraId="01EA9E8B" w14:textId="77777777" w:rsidR="002C658C" w:rsidRPr="00B157FD" w:rsidRDefault="002C658C" w:rsidP="002C658C">
      <w:pPr>
        <w:rPr>
          <w:color w:val="auto"/>
          <w:szCs w:val="24"/>
        </w:rPr>
      </w:pPr>
    </w:p>
    <w:p w14:paraId="20D0FDEF" w14:textId="77777777" w:rsidR="002C658C" w:rsidRPr="00B157FD" w:rsidRDefault="002C658C" w:rsidP="002C658C">
      <w:pPr>
        <w:rPr>
          <w:color w:val="auto"/>
          <w:szCs w:val="24"/>
        </w:rPr>
      </w:pPr>
      <w:r w:rsidRPr="00B157FD">
        <w:rPr>
          <w:color w:val="auto"/>
          <w:szCs w:val="24"/>
        </w:rPr>
        <w:t xml:space="preserve">The ASE standards for automobile program certification were introduced in 1982. Standards for collision repair &amp; refinish programs were launched in 1989 and truck standards followed in 1992. </w:t>
      </w:r>
      <w:r w:rsidR="00A07467" w:rsidRPr="00B157FD">
        <w:rPr>
          <w:color w:val="auto"/>
          <w:szCs w:val="24"/>
        </w:rPr>
        <w:t>The ASE Education Foundation</w:t>
      </w:r>
      <w:r w:rsidRPr="00B157FD">
        <w:rPr>
          <w:color w:val="auto"/>
          <w:szCs w:val="24"/>
        </w:rPr>
        <w:t xml:space="preserve">’s role in the process was to work with industry and education to update the standards on a regular basis and evaluate programs against those standards. Based on a positive evaluation, programs </w:t>
      </w:r>
      <w:r w:rsidR="000F2B68" w:rsidRPr="00B157FD">
        <w:rPr>
          <w:color w:val="auto"/>
          <w:szCs w:val="24"/>
        </w:rPr>
        <w:t>are</w:t>
      </w:r>
      <w:r w:rsidR="00730866" w:rsidRPr="00B157FD">
        <w:rPr>
          <w:color w:val="auto"/>
          <w:szCs w:val="24"/>
        </w:rPr>
        <w:t xml:space="preserve"> </w:t>
      </w:r>
      <w:r w:rsidR="000F2B68" w:rsidRPr="00B157FD">
        <w:rPr>
          <w:color w:val="auto"/>
          <w:szCs w:val="24"/>
        </w:rPr>
        <w:t>accredited</w:t>
      </w:r>
      <w:r w:rsidRPr="00B157FD">
        <w:rPr>
          <w:color w:val="auto"/>
          <w:szCs w:val="24"/>
        </w:rPr>
        <w:t xml:space="preserve"> by </w:t>
      </w:r>
      <w:r w:rsidR="00A07467" w:rsidRPr="00B157FD">
        <w:rPr>
          <w:color w:val="auto"/>
          <w:szCs w:val="24"/>
        </w:rPr>
        <w:t>ASE</w:t>
      </w:r>
      <w:r w:rsidRPr="00B157FD">
        <w:rPr>
          <w:color w:val="auto"/>
          <w:szCs w:val="24"/>
        </w:rPr>
        <w:t xml:space="preserve"> for a period of five (5) years.</w:t>
      </w:r>
    </w:p>
    <w:p w14:paraId="0CAA7F97" w14:textId="77777777" w:rsidR="002C658C" w:rsidRPr="00B157FD" w:rsidRDefault="002C658C" w:rsidP="002C658C">
      <w:pPr>
        <w:rPr>
          <w:color w:val="auto"/>
          <w:szCs w:val="24"/>
          <w:u w:val="single"/>
        </w:rPr>
      </w:pPr>
    </w:p>
    <w:p w14:paraId="6B296FE5" w14:textId="77777777" w:rsidR="00571E88" w:rsidRDefault="00571E88" w:rsidP="00571E88"/>
    <w:p w14:paraId="2FB697BB" w14:textId="3309F9E5" w:rsidR="00571E88" w:rsidRDefault="00571E88" w:rsidP="00571E88">
      <w:pPr>
        <w:tabs>
          <w:tab w:val="left" w:pos="360"/>
        </w:tabs>
      </w:pPr>
      <w:r>
        <w:t xml:space="preserve">In January 2018, a new model for medium/heavy truck program standards was published. This new model introduced standards based on three (3) levels rather than by medium/heavy truck area (brakes, electrical/electronic systems, </w:t>
      </w:r>
      <w:proofErr w:type="spellStart"/>
      <w:r>
        <w:t>etc</w:t>
      </w:r>
      <w:proofErr w:type="spellEnd"/>
      <w:r>
        <w:t xml:space="preserve">). The three levels are: </w:t>
      </w:r>
      <w:r>
        <w:rPr>
          <w:b/>
          <w:color w:val="00B050"/>
        </w:rPr>
        <w:t xml:space="preserve">Inspection, </w:t>
      </w:r>
      <w:r w:rsidRPr="007D6A76">
        <w:rPr>
          <w:b/>
          <w:color w:val="00B050"/>
        </w:rPr>
        <w:t>Maintenance</w:t>
      </w:r>
      <w:r>
        <w:rPr>
          <w:b/>
          <w:color w:val="00B050"/>
        </w:rPr>
        <w:t>, &amp; Minor Repair (IMMR</w:t>
      </w:r>
      <w:r w:rsidRPr="007D6A76">
        <w:rPr>
          <w:color w:val="00B050"/>
        </w:rPr>
        <w:t>)</w:t>
      </w:r>
      <w:r>
        <w:t xml:space="preserve">, </w:t>
      </w:r>
      <w:r w:rsidRPr="009B5919">
        <w:rPr>
          <w:b/>
          <w:color w:val="E36C0A" w:themeColor="accent6" w:themeShade="BF"/>
        </w:rPr>
        <w:t>Medium/Heavy Truck Service Technician (TST</w:t>
      </w:r>
      <w:r w:rsidRPr="009B5919">
        <w:rPr>
          <w:color w:val="E36C0A" w:themeColor="accent6" w:themeShade="BF"/>
        </w:rPr>
        <w:t>)</w:t>
      </w:r>
      <w:r>
        <w:t xml:space="preserve">, and </w:t>
      </w:r>
      <w:r w:rsidRPr="009B5919">
        <w:rPr>
          <w:b/>
          <w:color w:val="FF0000"/>
        </w:rPr>
        <w:t>Medium/Heavy</w:t>
      </w:r>
      <w:r>
        <w:rPr>
          <w:b/>
          <w:color w:val="FF0000"/>
        </w:rPr>
        <w:t xml:space="preserve"> Master</w:t>
      </w:r>
      <w:r w:rsidRPr="009B5919">
        <w:rPr>
          <w:b/>
          <w:color w:val="FF0000"/>
        </w:rPr>
        <w:t xml:space="preserve"> Truck Service Technician (MTST</w:t>
      </w:r>
      <w:r w:rsidRPr="009B5919">
        <w:rPr>
          <w:color w:val="FF0000"/>
        </w:rPr>
        <w:t>)</w:t>
      </w:r>
      <w:r>
        <w:t>. Each successive level includes all the tasks of the previous level in addition to newly designated tasks. In other words, the TST task list includes all of the IMMR tasks plus additional tasks. The MTST task list includes all of TST tasks plus additional tasks specifically for MTST.</w:t>
      </w:r>
    </w:p>
    <w:p w14:paraId="2004D5B0" w14:textId="2DDAB741" w:rsidR="00801141" w:rsidRDefault="00801141" w:rsidP="00571E88">
      <w:pPr>
        <w:tabs>
          <w:tab w:val="left" w:pos="360"/>
        </w:tabs>
      </w:pPr>
    </w:p>
    <w:p w14:paraId="3AB4FD06" w14:textId="5B06FB98" w:rsidR="00801141" w:rsidRDefault="00801141" w:rsidP="00571E88">
      <w:pPr>
        <w:tabs>
          <w:tab w:val="left" w:pos="360"/>
        </w:tabs>
      </w:pPr>
      <w:r>
        <w:t xml:space="preserve">The Program Standards and Program Evaluation Forms were reviewed and updated in 2020 to streamline and simplify the accreditation process. The task and tool lists were reviewed and updated in </w:t>
      </w:r>
      <w:r w:rsidR="000761EB">
        <w:t>February 2025</w:t>
      </w:r>
      <w:r w:rsidR="002C6818">
        <w:t xml:space="preserve">. All those changes are included in this document. </w:t>
      </w:r>
    </w:p>
    <w:p w14:paraId="1D9F5796" w14:textId="04EFDE07" w:rsidR="00363D5F" w:rsidRDefault="00363D5F" w:rsidP="002C658C">
      <w:pPr>
        <w:tabs>
          <w:tab w:val="left" w:pos="360"/>
        </w:tabs>
      </w:pPr>
    </w:p>
    <w:p w14:paraId="11CAAADF" w14:textId="639BB18B" w:rsidR="00363D5F" w:rsidRDefault="00363D5F" w:rsidP="00363D5F">
      <w:pPr>
        <w:rPr>
          <w:b/>
          <w:bCs/>
          <w:szCs w:val="24"/>
        </w:rPr>
      </w:pPr>
      <w:r w:rsidRPr="000761EB">
        <w:rPr>
          <w:b/>
          <w:bCs/>
          <w:szCs w:val="24"/>
          <w:highlight w:val="yellow"/>
        </w:rPr>
        <w:t>Programs may begin submitting applications using these materials J</w:t>
      </w:r>
      <w:r w:rsidR="000761EB" w:rsidRPr="000761EB">
        <w:rPr>
          <w:b/>
          <w:bCs/>
          <w:szCs w:val="24"/>
          <w:highlight w:val="yellow"/>
        </w:rPr>
        <w:t>uly</w:t>
      </w:r>
      <w:r w:rsidRPr="000761EB">
        <w:rPr>
          <w:b/>
          <w:bCs/>
          <w:szCs w:val="24"/>
          <w:highlight w:val="yellow"/>
        </w:rPr>
        <w:t xml:space="preserve"> 1, </w:t>
      </w:r>
      <w:r w:rsidR="00801141" w:rsidRPr="000761EB">
        <w:rPr>
          <w:b/>
          <w:bCs/>
          <w:szCs w:val="24"/>
          <w:highlight w:val="yellow"/>
        </w:rPr>
        <w:t>202</w:t>
      </w:r>
      <w:r w:rsidR="000761EB" w:rsidRPr="000761EB">
        <w:rPr>
          <w:b/>
          <w:bCs/>
          <w:szCs w:val="24"/>
          <w:highlight w:val="yellow"/>
        </w:rPr>
        <w:t>5</w:t>
      </w:r>
      <w:r w:rsidRPr="000761EB">
        <w:rPr>
          <w:b/>
          <w:bCs/>
          <w:szCs w:val="24"/>
          <w:highlight w:val="yellow"/>
        </w:rPr>
        <w:t xml:space="preserve">. Applications using </w:t>
      </w:r>
      <w:r w:rsidR="00801141" w:rsidRPr="000761EB">
        <w:rPr>
          <w:b/>
          <w:bCs/>
          <w:szCs w:val="24"/>
          <w:highlight w:val="yellow"/>
        </w:rPr>
        <w:t>earlier standards</w:t>
      </w:r>
      <w:r w:rsidRPr="000761EB">
        <w:rPr>
          <w:b/>
          <w:bCs/>
          <w:szCs w:val="24"/>
          <w:highlight w:val="yellow"/>
        </w:rPr>
        <w:t xml:space="preserve"> will no longer be accepted after </w:t>
      </w:r>
      <w:r w:rsidR="000761EB" w:rsidRPr="000761EB">
        <w:rPr>
          <w:b/>
          <w:bCs/>
          <w:szCs w:val="24"/>
          <w:highlight w:val="yellow"/>
        </w:rPr>
        <w:t>December</w:t>
      </w:r>
      <w:r w:rsidRPr="000761EB">
        <w:rPr>
          <w:b/>
          <w:bCs/>
          <w:szCs w:val="24"/>
          <w:highlight w:val="yellow"/>
        </w:rPr>
        <w:t xml:space="preserve"> 3</w:t>
      </w:r>
      <w:r w:rsidR="000761EB" w:rsidRPr="000761EB">
        <w:rPr>
          <w:b/>
          <w:bCs/>
          <w:szCs w:val="24"/>
          <w:highlight w:val="yellow"/>
        </w:rPr>
        <w:t>1</w:t>
      </w:r>
      <w:r w:rsidRPr="000761EB">
        <w:rPr>
          <w:b/>
          <w:bCs/>
          <w:szCs w:val="24"/>
          <w:highlight w:val="yellow"/>
        </w:rPr>
        <w:t xml:space="preserve">, </w:t>
      </w:r>
      <w:r w:rsidR="00801141" w:rsidRPr="000761EB">
        <w:rPr>
          <w:b/>
          <w:bCs/>
          <w:szCs w:val="24"/>
          <w:highlight w:val="yellow"/>
        </w:rPr>
        <w:t>202</w:t>
      </w:r>
      <w:r w:rsidR="000761EB" w:rsidRPr="000761EB">
        <w:rPr>
          <w:b/>
          <w:bCs/>
          <w:szCs w:val="24"/>
          <w:highlight w:val="yellow"/>
        </w:rPr>
        <w:t>5</w:t>
      </w:r>
      <w:r w:rsidRPr="000761EB">
        <w:rPr>
          <w:b/>
          <w:bCs/>
          <w:szCs w:val="24"/>
          <w:highlight w:val="yellow"/>
        </w:rPr>
        <w:t>.</w:t>
      </w:r>
      <w:r>
        <w:rPr>
          <w:b/>
          <w:bCs/>
          <w:szCs w:val="24"/>
        </w:rPr>
        <w:t xml:space="preserve"> </w:t>
      </w:r>
    </w:p>
    <w:p w14:paraId="5762F9D8" w14:textId="77777777" w:rsidR="002C658C" w:rsidRPr="00B157FD" w:rsidRDefault="002C658C" w:rsidP="002C658C">
      <w:pPr>
        <w:tabs>
          <w:tab w:val="left" w:pos="360"/>
        </w:tabs>
      </w:pPr>
    </w:p>
    <w:p w14:paraId="28B0A6BB" w14:textId="4F0E853F" w:rsidR="002C658C" w:rsidRPr="00B157FD" w:rsidRDefault="002C658C" w:rsidP="002C658C">
      <w:pPr>
        <w:tabs>
          <w:tab w:val="left" w:pos="360"/>
        </w:tabs>
      </w:pPr>
      <w:r w:rsidRPr="00B157FD">
        <w:t>The cost to each program for accreditation will be as reasonable as possible to encourage program participation.</w:t>
      </w:r>
      <w:r w:rsidR="001B0872" w:rsidRPr="00B157FD">
        <w:t xml:space="preserve"> </w:t>
      </w:r>
      <w:r w:rsidRPr="00B157FD">
        <w:t>This cost will include</w:t>
      </w:r>
      <w:r w:rsidR="00317F4E" w:rsidRPr="00B157FD">
        <w:t xml:space="preserve"> program </w:t>
      </w:r>
      <w:r w:rsidRPr="00B157FD">
        <w:t>evaluation materials, application (processing) fee, on-site team evaluation materials</w:t>
      </w:r>
      <w:r w:rsidR="00801141">
        <w:t>, and</w:t>
      </w:r>
      <w:r w:rsidR="001B0872" w:rsidRPr="00B157FD">
        <w:t xml:space="preserve"> </w:t>
      </w:r>
      <w:r w:rsidR="00801141">
        <w:t>the</w:t>
      </w:r>
      <w:r w:rsidR="00801141" w:rsidRPr="00B157FD">
        <w:t xml:space="preserve"> </w:t>
      </w:r>
      <w:r w:rsidR="000F2B68" w:rsidRPr="00B157FD">
        <w:t>honorarium</w:t>
      </w:r>
      <w:r w:rsidRPr="00B157FD">
        <w:t xml:space="preserve"> and expenses of the Evaluation Team Leader (ETL)</w:t>
      </w:r>
      <w:r w:rsidR="00801141">
        <w:t>.</w:t>
      </w:r>
      <w:r w:rsidR="000F2B68" w:rsidRPr="00B157FD">
        <w:t xml:space="preserve"> </w:t>
      </w:r>
    </w:p>
    <w:p w14:paraId="1BF92861" w14:textId="77777777" w:rsidR="002C658C" w:rsidRPr="00B157FD" w:rsidRDefault="002C658C" w:rsidP="002C658C">
      <w:pPr>
        <w:tabs>
          <w:tab w:val="left" w:pos="360"/>
        </w:tabs>
      </w:pPr>
    </w:p>
    <w:p w14:paraId="408EDFEA" w14:textId="77777777" w:rsidR="002C658C" w:rsidRPr="00B157FD" w:rsidRDefault="002C658C" w:rsidP="002C658C">
      <w:pPr>
        <w:tabs>
          <w:tab w:val="left" w:pos="360"/>
        </w:tabs>
      </w:pPr>
      <w:r w:rsidRPr="00B157FD">
        <w:br w:type="page"/>
      </w:r>
    </w:p>
    <w:p w14:paraId="4430E335" w14:textId="77777777" w:rsidR="00DC67E5" w:rsidRPr="00B157FD" w:rsidRDefault="00DC67E5" w:rsidP="002C658C">
      <w:pPr>
        <w:pStyle w:val="Heading2"/>
        <w:rPr>
          <w:rStyle w:val="Strong"/>
          <w:bCs w:val="0"/>
          <w:sz w:val="24"/>
          <w:szCs w:val="24"/>
        </w:rPr>
        <w:sectPr w:rsidR="00DC67E5" w:rsidRPr="00B157FD" w:rsidSect="00B15D7C">
          <w:footerReference w:type="default" r:id="rId14"/>
          <w:type w:val="continuous"/>
          <w:pgSz w:w="12240" w:h="15840"/>
          <w:pgMar w:top="1440" w:right="1440" w:bottom="1440" w:left="1440" w:header="720" w:footer="720" w:gutter="0"/>
          <w:cols w:space="720"/>
          <w:docGrid w:linePitch="360"/>
        </w:sectPr>
      </w:pPr>
      <w:bookmarkStart w:id="86" w:name="_Toc313970520"/>
      <w:bookmarkStart w:id="87" w:name="_Toc314048456"/>
      <w:bookmarkStart w:id="88" w:name="_Toc327350337"/>
      <w:bookmarkStart w:id="89" w:name="_Toc327441562"/>
    </w:p>
    <w:p w14:paraId="228941DF" w14:textId="1B163E7B" w:rsidR="006F2BDA" w:rsidRPr="00B157FD" w:rsidRDefault="00581527" w:rsidP="00DA4A26">
      <w:pPr>
        <w:pStyle w:val="Heading1"/>
      </w:pPr>
      <w:bookmarkStart w:id="90" w:name="_Optional_Areas_for"/>
      <w:bookmarkStart w:id="91" w:name="_ACCREDITATION_PROCESS"/>
      <w:bookmarkStart w:id="92" w:name="_Toc314048473"/>
      <w:bookmarkStart w:id="93" w:name="_Toc327350352"/>
      <w:bookmarkStart w:id="94" w:name="_Toc327441578"/>
      <w:bookmarkStart w:id="95" w:name="_Toc349221926"/>
      <w:bookmarkStart w:id="96" w:name="_Toc354475456"/>
      <w:bookmarkStart w:id="97" w:name="_Toc202949238"/>
      <w:bookmarkEnd w:id="86"/>
      <w:bookmarkEnd w:id="87"/>
      <w:bookmarkEnd w:id="88"/>
      <w:bookmarkEnd w:id="89"/>
      <w:bookmarkEnd w:id="90"/>
      <w:bookmarkEnd w:id="91"/>
      <w:r>
        <w:lastRenderedPageBreak/>
        <w:t>MEDIUM/HEAVY TRUCK</w:t>
      </w:r>
      <w:r w:rsidR="006F2BDA" w:rsidRPr="00B157FD">
        <w:t xml:space="preserve"> PROGRAM STANDARDS</w:t>
      </w:r>
      <w:bookmarkEnd w:id="92"/>
      <w:bookmarkEnd w:id="93"/>
      <w:bookmarkEnd w:id="94"/>
      <w:bookmarkEnd w:id="95"/>
      <w:bookmarkEnd w:id="96"/>
      <w:bookmarkEnd w:id="97"/>
    </w:p>
    <w:p w14:paraId="06B0C4C8"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4679EC0C" w14:textId="77777777" w:rsidR="006F2BDA" w:rsidRPr="00B157FD" w:rsidRDefault="006F2BDA" w:rsidP="006F2BDA">
      <w:pPr>
        <w:pStyle w:val="Heading2"/>
        <w:jc w:val="left"/>
        <w:rPr>
          <w:sz w:val="24"/>
          <w:szCs w:val="24"/>
        </w:rPr>
      </w:pPr>
      <w:bookmarkStart w:id="98" w:name="_Toc314048474"/>
      <w:bookmarkStart w:id="99" w:name="_Toc327350353"/>
      <w:bookmarkStart w:id="100" w:name="_Toc327441579"/>
      <w:bookmarkStart w:id="101" w:name="_Toc349221927"/>
      <w:bookmarkStart w:id="102" w:name="_Toc354475457"/>
      <w:bookmarkStart w:id="103" w:name="_Toc202949239"/>
      <w:r w:rsidRPr="00B157FD">
        <w:rPr>
          <w:sz w:val="24"/>
          <w:szCs w:val="24"/>
        </w:rPr>
        <w:t xml:space="preserve">STANDARD 1 </w:t>
      </w:r>
      <w:r w:rsidR="00DA4A26" w:rsidRPr="00B157FD">
        <w:rPr>
          <w:sz w:val="24"/>
          <w:szCs w:val="24"/>
        </w:rPr>
        <w:t>–</w:t>
      </w:r>
      <w:r w:rsidRPr="00B157FD">
        <w:rPr>
          <w:sz w:val="24"/>
          <w:szCs w:val="24"/>
        </w:rPr>
        <w:t xml:space="preserve"> PURPOSE</w:t>
      </w:r>
      <w:bookmarkEnd w:id="98"/>
      <w:bookmarkEnd w:id="99"/>
      <w:bookmarkEnd w:id="100"/>
      <w:bookmarkEnd w:id="101"/>
      <w:bookmarkEnd w:id="102"/>
      <w:bookmarkEnd w:id="103"/>
      <w:r w:rsidR="00DA4A26" w:rsidRPr="00B157FD">
        <w:rPr>
          <w:sz w:val="24"/>
          <w:szCs w:val="24"/>
        </w:rPr>
        <w:t xml:space="preserve"> </w:t>
      </w:r>
    </w:p>
    <w:p w14:paraId="4E615576"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3D57C327" w14:textId="77777777" w:rsidR="00581527" w:rsidRDefault="00581527" w:rsidP="00581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THE MEDIUM/HEAVY TRUCK TECHNICIAN TRAINING PROGRAM SHOULD HAVE CLEARLY STATED PROGRAM GOALS, RELATED TO THE NEEDS OF THE STUDENTS AND EMPLOYERS SERVED.</w:t>
      </w:r>
    </w:p>
    <w:p w14:paraId="4E14FC81"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1627BC21" w14:textId="77777777" w:rsidR="006F2BDA" w:rsidRPr="00B157FD" w:rsidRDefault="006F2BDA" w:rsidP="00730866">
      <w:pPr>
        <w:rPr>
          <w:b/>
          <w:szCs w:val="24"/>
        </w:rPr>
      </w:pPr>
      <w:r w:rsidRPr="00B157FD">
        <w:rPr>
          <w:b/>
          <w:szCs w:val="24"/>
        </w:rPr>
        <w:t xml:space="preserve">Standard 1.1 </w:t>
      </w:r>
      <w:r w:rsidR="00DA4A26" w:rsidRPr="00B157FD">
        <w:rPr>
          <w:b/>
          <w:szCs w:val="24"/>
        </w:rPr>
        <w:t>–</w:t>
      </w:r>
      <w:r w:rsidRPr="00B157FD">
        <w:rPr>
          <w:b/>
          <w:szCs w:val="24"/>
        </w:rPr>
        <w:t xml:space="preserve"> Employment</w:t>
      </w:r>
      <w:r w:rsidR="00DA4A26" w:rsidRPr="00B157FD">
        <w:rPr>
          <w:b/>
          <w:szCs w:val="24"/>
        </w:rPr>
        <w:t xml:space="preserve"> </w:t>
      </w:r>
      <w:r w:rsidRPr="00B157FD">
        <w:rPr>
          <w:b/>
          <w:szCs w:val="24"/>
        </w:rPr>
        <w:t>Potential</w:t>
      </w:r>
    </w:p>
    <w:p w14:paraId="0D68FA9C" w14:textId="6FE337FB"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The employment potential for </w:t>
      </w:r>
      <w:r w:rsidR="00581527">
        <w:rPr>
          <w:szCs w:val="24"/>
        </w:rPr>
        <w:t>medium/heavy truck</w:t>
      </w:r>
      <w:r w:rsidRPr="00B157FD">
        <w:rPr>
          <w:szCs w:val="24"/>
        </w:rPr>
        <w:t xml:space="preserve"> technicians, trained to the level for the specialty or general areas outlined in the program goals, should exist in the geographic area served by the program.</w:t>
      </w:r>
    </w:p>
    <w:p w14:paraId="0F62E421"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FD674F7" w14:textId="77777777" w:rsidR="006F2BDA" w:rsidRPr="00B157FD" w:rsidRDefault="006F2BDA" w:rsidP="00730866">
      <w:pPr>
        <w:rPr>
          <w:b/>
          <w:szCs w:val="24"/>
        </w:rPr>
      </w:pPr>
      <w:r w:rsidRPr="00B157FD">
        <w:rPr>
          <w:b/>
          <w:szCs w:val="24"/>
        </w:rPr>
        <w:t xml:space="preserve">Standard 1.2 </w:t>
      </w:r>
      <w:r w:rsidR="00DA4A26" w:rsidRPr="00B157FD">
        <w:rPr>
          <w:b/>
          <w:szCs w:val="24"/>
        </w:rPr>
        <w:t>–</w:t>
      </w:r>
      <w:r w:rsidRPr="00B157FD">
        <w:rPr>
          <w:b/>
          <w:szCs w:val="24"/>
        </w:rPr>
        <w:t xml:space="preserve"> Program Description/Goals</w:t>
      </w:r>
    </w:p>
    <w:p w14:paraId="415223A9" w14:textId="77AE715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written description/goals of the program should be shared with potential students and may include admission requirements if applicable, employment potential, area(s) of specialty training offered, and the cost of all tuition and fees.</w:t>
      </w:r>
      <w:r w:rsidR="001B0872" w:rsidRPr="00B157FD">
        <w:rPr>
          <w:szCs w:val="24"/>
        </w:rPr>
        <w:t xml:space="preserve"> </w:t>
      </w:r>
      <w:r w:rsidRPr="00B157FD">
        <w:rPr>
          <w:szCs w:val="24"/>
        </w:rPr>
        <w:t>Technical qualifications of the faculty and the overall goal(s) of the program should also be included.</w:t>
      </w:r>
    </w:p>
    <w:p w14:paraId="072EF4DF" w14:textId="77777777" w:rsidR="001120D2" w:rsidRPr="00B157FD" w:rsidRDefault="001120D2">
      <w:pPr>
        <w:rPr>
          <w:szCs w:val="24"/>
        </w:rPr>
      </w:pPr>
      <w:bookmarkStart w:id="104" w:name="_Toc314048475"/>
      <w:bookmarkStart w:id="105" w:name="_Toc327350354"/>
      <w:bookmarkStart w:id="106" w:name="_Toc327441580"/>
      <w:bookmarkStart w:id="107" w:name="_Toc349221928"/>
    </w:p>
    <w:p w14:paraId="2F74C6C2" w14:textId="77777777" w:rsidR="00730866" w:rsidRPr="00B157FD" w:rsidRDefault="00730866">
      <w:pPr>
        <w:rPr>
          <w:b/>
          <w:szCs w:val="24"/>
        </w:rPr>
      </w:pPr>
    </w:p>
    <w:p w14:paraId="2DF9DFB6" w14:textId="416D396B" w:rsidR="006F2BDA" w:rsidRPr="00B157FD" w:rsidRDefault="006F2BDA" w:rsidP="006F2BDA">
      <w:pPr>
        <w:pStyle w:val="Heading2"/>
        <w:jc w:val="left"/>
        <w:rPr>
          <w:sz w:val="24"/>
          <w:szCs w:val="24"/>
        </w:rPr>
      </w:pPr>
      <w:bookmarkStart w:id="108" w:name="_Toc354475458"/>
      <w:bookmarkStart w:id="109" w:name="_Toc202949240"/>
      <w:r w:rsidRPr="00B157FD">
        <w:rPr>
          <w:sz w:val="24"/>
          <w:szCs w:val="24"/>
        </w:rPr>
        <w:t xml:space="preserve">STANDARD 2 </w:t>
      </w:r>
      <w:r w:rsidR="00DA4A26" w:rsidRPr="00B157FD">
        <w:rPr>
          <w:sz w:val="24"/>
          <w:szCs w:val="24"/>
        </w:rPr>
        <w:t>–</w:t>
      </w:r>
      <w:r w:rsidRPr="00B157FD">
        <w:rPr>
          <w:sz w:val="24"/>
          <w:szCs w:val="24"/>
        </w:rPr>
        <w:t xml:space="preserve"> </w:t>
      </w:r>
      <w:bookmarkEnd w:id="104"/>
      <w:bookmarkEnd w:id="105"/>
      <w:bookmarkEnd w:id="106"/>
      <w:bookmarkEnd w:id="107"/>
      <w:bookmarkEnd w:id="108"/>
      <w:r w:rsidR="005F15B4" w:rsidRPr="00B157FD">
        <w:rPr>
          <w:sz w:val="24"/>
          <w:szCs w:val="24"/>
        </w:rPr>
        <w:t>ADMINISTRATIVE PROGRAM SUPPORT</w:t>
      </w:r>
      <w:bookmarkEnd w:id="109"/>
      <w:r w:rsidR="00DA4A26" w:rsidRPr="00B157FD">
        <w:rPr>
          <w:sz w:val="24"/>
          <w:szCs w:val="24"/>
        </w:rPr>
        <w:t xml:space="preserve"> </w:t>
      </w:r>
    </w:p>
    <w:p w14:paraId="66081DC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606B8B9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PROGRAM ADMINISTRATION SHOULD ENSURE THAT INSTRUCTIONAL ACTIVITIES SUPPORT AND PROMOTE THE GOALS OF THE PROGRAM.</w:t>
      </w:r>
    </w:p>
    <w:p w14:paraId="18D755C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6FE4A15F" w14:textId="478A4CF8" w:rsidR="006F2BDA" w:rsidRPr="00B157FD" w:rsidRDefault="006F2BDA" w:rsidP="00730866">
      <w:pPr>
        <w:rPr>
          <w:b/>
          <w:szCs w:val="24"/>
        </w:rPr>
      </w:pPr>
      <w:r w:rsidRPr="00B157FD">
        <w:rPr>
          <w:b/>
          <w:szCs w:val="24"/>
        </w:rPr>
        <w:t>Standard 2.</w:t>
      </w:r>
      <w:r w:rsidR="005F15B4" w:rsidRPr="00B157FD">
        <w:rPr>
          <w:b/>
          <w:szCs w:val="24"/>
        </w:rPr>
        <w:t>1</w:t>
      </w:r>
      <w:r w:rsidRPr="00B157FD">
        <w:rPr>
          <w:b/>
          <w:szCs w:val="24"/>
        </w:rPr>
        <w:t xml:space="preserve"> </w:t>
      </w:r>
      <w:r w:rsidR="00DA4A26" w:rsidRPr="00B157FD">
        <w:rPr>
          <w:b/>
          <w:szCs w:val="24"/>
        </w:rPr>
        <w:t>–</w:t>
      </w:r>
      <w:r w:rsidRPr="00B157FD">
        <w:rPr>
          <w:b/>
          <w:szCs w:val="24"/>
        </w:rPr>
        <w:t xml:space="preserve"> Administrative</w:t>
      </w:r>
      <w:r w:rsidR="00DA4A26" w:rsidRPr="00B157FD">
        <w:rPr>
          <w:b/>
          <w:szCs w:val="24"/>
        </w:rPr>
        <w:t xml:space="preserve"> </w:t>
      </w:r>
      <w:r w:rsidRPr="00B157FD">
        <w:rPr>
          <w:b/>
          <w:szCs w:val="24"/>
        </w:rPr>
        <w:t>Support</w:t>
      </w:r>
    </w:p>
    <w:p w14:paraId="310F9CCB" w14:textId="6B872019" w:rsidR="00730866" w:rsidRPr="00B157FD" w:rsidRDefault="006F2BDA"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szCs w:val="24"/>
        </w:rPr>
        <w:t>Positive administrative support from institutional and local governing bodies should be demonstrated.</w:t>
      </w:r>
      <w:r w:rsidR="001B0872" w:rsidRPr="00B157FD">
        <w:rPr>
          <w:szCs w:val="24"/>
        </w:rPr>
        <w:t xml:space="preserve"> </w:t>
      </w:r>
      <w:r w:rsidRPr="00B157FD">
        <w:rPr>
          <w:szCs w:val="24"/>
        </w:rPr>
        <w:t xml:space="preserve">Indicators of administrative support would </w:t>
      </w:r>
      <w:r w:rsidR="00626BE6" w:rsidRPr="00B157FD">
        <w:rPr>
          <w:szCs w:val="24"/>
        </w:rPr>
        <w:t>include</w:t>
      </w:r>
      <w:r w:rsidRPr="00B157FD">
        <w:rPr>
          <w:szCs w:val="24"/>
        </w:rPr>
        <w:t xml:space="preserve"> support for staff in-service and update training; provision of appropriate facilities; up-to-date tools, equipment, training support materials,</w:t>
      </w:r>
      <w:r w:rsidR="00EE7BE9" w:rsidRPr="00B157FD">
        <w:rPr>
          <w:szCs w:val="24"/>
        </w:rPr>
        <w:t xml:space="preserve"> and</w:t>
      </w:r>
      <w:r w:rsidRPr="00B157FD">
        <w:rPr>
          <w:szCs w:val="24"/>
        </w:rPr>
        <w:t xml:space="preserve"> </w:t>
      </w:r>
      <w:r w:rsidR="003F5C59" w:rsidRPr="00B157FD">
        <w:rPr>
          <w:szCs w:val="24"/>
        </w:rPr>
        <w:t>curriculum</w:t>
      </w:r>
      <w:r w:rsidR="00EE7BE9" w:rsidRPr="00B157FD">
        <w:rPr>
          <w:szCs w:val="24"/>
        </w:rPr>
        <w:t>;</w:t>
      </w:r>
      <w:r w:rsidR="003F5C59" w:rsidRPr="00B157FD">
        <w:rPr>
          <w:szCs w:val="24"/>
        </w:rPr>
        <w:t xml:space="preserve"> and support of continuing program improvement.</w:t>
      </w:r>
    </w:p>
    <w:p w14:paraId="3EFEE526" w14:textId="77777777" w:rsidR="00730866" w:rsidRPr="00B157FD" w:rsidRDefault="00730866"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3A9AEA2" w14:textId="63627B47" w:rsidR="006F2BDA" w:rsidRPr="00B157FD" w:rsidRDefault="006F2BDA"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Standard 2.</w:t>
      </w:r>
      <w:r w:rsidR="005F15B4" w:rsidRPr="00B157FD">
        <w:rPr>
          <w:b/>
          <w:szCs w:val="24"/>
        </w:rPr>
        <w:t>2</w:t>
      </w:r>
      <w:r w:rsidRPr="00B157FD">
        <w:rPr>
          <w:b/>
          <w:szCs w:val="24"/>
        </w:rPr>
        <w:t xml:space="preserve"> </w:t>
      </w:r>
      <w:r w:rsidR="00DA4A26" w:rsidRPr="00B157FD">
        <w:rPr>
          <w:b/>
          <w:szCs w:val="24"/>
        </w:rPr>
        <w:t>–</w:t>
      </w:r>
      <w:r w:rsidRPr="00B157FD">
        <w:rPr>
          <w:b/>
          <w:szCs w:val="24"/>
        </w:rPr>
        <w:t xml:space="preserve"> Written</w:t>
      </w:r>
      <w:r w:rsidR="00DA4A26" w:rsidRPr="00B157FD">
        <w:rPr>
          <w:b/>
          <w:szCs w:val="24"/>
        </w:rPr>
        <w:t xml:space="preserve"> </w:t>
      </w:r>
      <w:r w:rsidRPr="00B157FD">
        <w:rPr>
          <w:b/>
          <w:szCs w:val="24"/>
        </w:rPr>
        <w:t>Policies</w:t>
      </w:r>
    </w:p>
    <w:p w14:paraId="2F9D4FCC" w14:textId="302ED612" w:rsidR="006F2BDA" w:rsidRPr="00B157FD" w:rsidRDefault="006F2BDA"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Written policies should be adopted by the administration and policy board for use in decision-making situations and to provide guidance in achieving the program goals.</w:t>
      </w:r>
      <w:r w:rsidR="001B0872" w:rsidRPr="00B157FD">
        <w:rPr>
          <w:szCs w:val="24"/>
        </w:rPr>
        <w:t xml:space="preserve"> </w:t>
      </w:r>
      <w:r w:rsidRPr="00B157FD">
        <w:rPr>
          <w:szCs w:val="24"/>
        </w:rPr>
        <w:t>Policies regarding safety, liability, and lab/shop operation should be written and prominently displayed as well as provided to all students and instructors.</w:t>
      </w:r>
    </w:p>
    <w:p w14:paraId="410B21DF" w14:textId="77777777" w:rsidR="00DA4A26" w:rsidRPr="00B157FD" w:rsidRDefault="00DA4A26"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5D28C3D" w14:textId="354A5EF0" w:rsidR="005F15B4" w:rsidRPr="00B157FD" w:rsidRDefault="005F15B4" w:rsidP="005F1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Standard 2.3 – Provisions for Individual Differences</w:t>
      </w:r>
    </w:p>
    <w:p w14:paraId="633E3DB7" w14:textId="5B5C8C68" w:rsidR="005F15B4" w:rsidRPr="00B157FD" w:rsidRDefault="005F15B4"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training program should be structured in such a manner that students with different levels of cognitive and psychomotor skills can be accommodated.</w:t>
      </w:r>
    </w:p>
    <w:p w14:paraId="08834D46" w14:textId="30382197" w:rsidR="005F15B4" w:rsidRPr="00B157FD" w:rsidRDefault="005F15B4"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9574C69" w14:textId="6302D21C" w:rsidR="006F2BDA" w:rsidRPr="00B157FD" w:rsidRDefault="006F2BDA" w:rsidP="00626BE6">
      <w:pPr>
        <w:pStyle w:val="Heading2"/>
        <w:jc w:val="left"/>
        <w:rPr>
          <w:sz w:val="24"/>
          <w:szCs w:val="24"/>
        </w:rPr>
      </w:pPr>
      <w:bookmarkStart w:id="110" w:name="_Toc314048476"/>
      <w:bookmarkStart w:id="111" w:name="_Toc327350355"/>
      <w:bookmarkStart w:id="112" w:name="_Toc327441581"/>
      <w:bookmarkStart w:id="113" w:name="_Toc349221929"/>
      <w:bookmarkStart w:id="114" w:name="_Toc354475459"/>
      <w:bookmarkStart w:id="115" w:name="_Toc202949241"/>
      <w:r w:rsidRPr="00B157FD">
        <w:rPr>
          <w:sz w:val="24"/>
          <w:szCs w:val="24"/>
        </w:rPr>
        <w:lastRenderedPageBreak/>
        <w:t xml:space="preserve">STANDARD 3 </w:t>
      </w:r>
      <w:r w:rsidR="00DA4A26" w:rsidRPr="00B157FD">
        <w:rPr>
          <w:sz w:val="24"/>
          <w:szCs w:val="24"/>
        </w:rPr>
        <w:t>–</w:t>
      </w:r>
      <w:r w:rsidRPr="00B157FD">
        <w:rPr>
          <w:sz w:val="24"/>
          <w:szCs w:val="24"/>
        </w:rPr>
        <w:t xml:space="preserve"> LEARNING</w:t>
      </w:r>
      <w:r w:rsidR="00DA4A26" w:rsidRPr="00B157FD">
        <w:rPr>
          <w:sz w:val="24"/>
          <w:szCs w:val="24"/>
        </w:rPr>
        <w:t xml:space="preserve"> </w:t>
      </w:r>
      <w:r w:rsidRPr="00B157FD">
        <w:rPr>
          <w:sz w:val="24"/>
          <w:szCs w:val="24"/>
        </w:rPr>
        <w:t>RESOURCES</w:t>
      </w:r>
      <w:bookmarkEnd w:id="110"/>
      <w:bookmarkEnd w:id="111"/>
      <w:bookmarkEnd w:id="112"/>
      <w:bookmarkEnd w:id="113"/>
      <w:bookmarkEnd w:id="114"/>
      <w:bookmarkEnd w:id="115"/>
    </w:p>
    <w:p w14:paraId="751B09D2" w14:textId="77777777" w:rsidR="006F2BDA" w:rsidRPr="00B157FD" w:rsidRDefault="006F2BDA" w:rsidP="00626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2954A78A" w14:textId="77777777" w:rsidR="006F2BDA" w:rsidRPr="00B157FD" w:rsidRDefault="006F2BDA" w:rsidP="00626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SUPPORT MATERIAL CONSISTENT WITH BOTH PROGRAM GOALS AND PERFORMANCE OBJECTIVES SHOULD BE AVAILABLE TO STAFF AND STUDENTS.</w:t>
      </w:r>
    </w:p>
    <w:p w14:paraId="2FAC227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9B3E894" w14:textId="77777777" w:rsidR="006F2BDA" w:rsidRPr="00B157FD" w:rsidRDefault="006F2BDA" w:rsidP="004C2F0C">
      <w:pPr>
        <w:rPr>
          <w:b/>
          <w:szCs w:val="24"/>
        </w:rPr>
      </w:pPr>
      <w:r w:rsidRPr="00B157FD">
        <w:rPr>
          <w:b/>
          <w:szCs w:val="24"/>
        </w:rPr>
        <w:t xml:space="preserve">Standard 3.1 </w:t>
      </w:r>
      <w:r w:rsidR="00DA4A26" w:rsidRPr="00B157FD">
        <w:rPr>
          <w:b/>
          <w:szCs w:val="24"/>
        </w:rPr>
        <w:t>–</w:t>
      </w:r>
      <w:r w:rsidRPr="00B157FD">
        <w:rPr>
          <w:b/>
          <w:szCs w:val="24"/>
        </w:rPr>
        <w:t xml:space="preserve"> Service</w:t>
      </w:r>
      <w:r w:rsidR="00DA4A26" w:rsidRPr="00B157FD">
        <w:rPr>
          <w:b/>
          <w:szCs w:val="24"/>
        </w:rPr>
        <w:t xml:space="preserve"> </w:t>
      </w:r>
      <w:r w:rsidRPr="00B157FD">
        <w:rPr>
          <w:b/>
          <w:szCs w:val="24"/>
        </w:rPr>
        <w:t>Information</w:t>
      </w:r>
    </w:p>
    <w:p w14:paraId="05EE6770" w14:textId="4FEE8CB0"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Service inform</w:t>
      </w:r>
      <w:r w:rsidR="00EE7BE9" w:rsidRPr="00B157FD">
        <w:rPr>
          <w:szCs w:val="24"/>
        </w:rPr>
        <w:t>ation with current manufacturer</w:t>
      </w:r>
      <w:r w:rsidRPr="00B157FD">
        <w:rPr>
          <w:szCs w:val="24"/>
        </w:rPr>
        <w:t>s</w:t>
      </w:r>
      <w:r w:rsidR="00EE7BE9" w:rsidRPr="00B157FD">
        <w:rPr>
          <w:szCs w:val="24"/>
        </w:rPr>
        <w:t>’</w:t>
      </w:r>
      <w:r w:rsidRPr="00B157FD">
        <w:rPr>
          <w:szCs w:val="24"/>
        </w:rPr>
        <w:t xml:space="preserve"> service procedures and specification data for vehicles manufactured within the last ten (10) years should be available.</w:t>
      </w:r>
      <w:r w:rsidR="001B0872" w:rsidRPr="00B157FD">
        <w:rPr>
          <w:szCs w:val="24"/>
        </w:rPr>
        <w:t xml:space="preserve"> </w:t>
      </w:r>
      <w:r w:rsidRPr="00B157FD">
        <w:rPr>
          <w:szCs w:val="24"/>
        </w:rPr>
        <w:t>This information should be accessible to students in the lab/shop area.</w:t>
      </w:r>
    </w:p>
    <w:p w14:paraId="2602D5E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5D5E5AC" w14:textId="77777777" w:rsidR="006F2BDA" w:rsidRPr="00B157FD" w:rsidRDefault="006F2BDA" w:rsidP="004C2F0C">
      <w:pPr>
        <w:rPr>
          <w:b/>
          <w:szCs w:val="24"/>
        </w:rPr>
      </w:pPr>
      <w:r w:rsidRPr="00B157FD">
        <w:rPr>
          <w:b/>
          <w:szCs w:val="24"/>
        </w:rPr>
        <w:t xml:space="preserve">Standard 3.2 </w:t>
      </w:r>
      <w:r w:rsidR="00DA4A26" w:rsidRPr="00B157FD">
        <w:rPr>
          <w:b/>
          <w:szCs w:val="24"/>
        </w:rPr>
        <w:t>–</w:t>
      </w:r>
      <w:r w:rsidRPr="00B157FD">
        <w:rPr>
          <w:b/>
          <w:szCs w:val="24"/>
        </w:rPr>
        <w:t xml:space="preserve"> Multimedia</w:t>
      </w:r>
      <w:r w:rsidR="00DA4A26" w:rsidRPr="00B157FD">
        <w:rPr>
          <w:b/>
          <w:szCs w:val="24"/>
        </w:rPr>
        <w:t xml:space="preserve"> </w:t>
      </w:r>
    </w:p>
    <w:p w14:paraId="09D8EC00" w14:textId="77777777" w:rsidR="006F2BDA" w:rsidRPr="00B157FD" w:rsidRDefault="006F2BDA"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Appropriate up-to-date multimedia materials and technology should be readily available and utilized in the training process.</w:t>
      </w:r>
    </w:p>
    <w:p w14:paraId="61E280C8"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C6DBD9D" w14:textId="404F8AF7" w:rsidR="006F2BDA" w:rsidRPr="00B157FD" w:rsidRDefault="006F2BDA" w:rsidP="004C2F0C">
      <w:pPr>
        <w:rPr>
          <w:b/>
          <w:szCs w:val="24"/>
        </w:rPr>
      </w:pPr>
      <w:r w:rsidRPr="00B157FD">
        <w:rPr>
          <w:b/>
          <w:szCs w:val="24"/>
        </w:rPr>
        <w:t>Standard 3.</w:t>
      </w:r>
      <w:r w:rsidR="005F15B4" w:rsidRPr="00B157FD">
        <w:rPr>
          <w:b/>
          <w:szCs w:val="24"/>
        </w:rPr>
        <w:t>3</w:t>
      </w:r>
      <w:r w:rsidRPr="00B157FD">
        <w:rPr>
          <w:b/>
          <w:szCs w:val="24"/>
        </w:rPr>
        <w:t xml:space="preserve"> </w:t>
      </w:r>
      <w:r w:rsidR="00DA4A26" w:rsidRPr="00B157FD">
        <w:rPr>
          <w:b/>
          <w:szCs w:val="24"/>
        </w:rPr>
        <w:t>–</w:t>
      </w:r>
      <w:r w:rsidRPr="00B157FD">
        <w:rPr>
          <w:b/>
          <w:szCs w:val="24"/>
        </w:rPr>
        <w:t xml:space="preserve"> Student</w:t>
      </w:r>
      <w:r w:rsidR="00DA4A26" w:rsidRPr="00B157FD">
        <w:rPr>
          <w:b/>
          <w:szCs w:val="24"/>
        </w:rPr>
        <w:t xml:space="preserve"> </w:t>
      </w:r>
      <w:r w:rsidRPr="00B157FD">
        <w:rPr>
          <w:b/>
          <w:szCs w:val="24"/>
        </w:rPr>
        <w:t>Resources</w:t>
      </w:r>
    </w:p>
    <w:p w14:paraId="59100035" w14:textId="1F123EC2"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u w:val="single"/>
        </w:rPr>
      </w:pPr>
      <w:r w:rsidRPr="00B157FD">
        <w:rPr>
          <w:szCs w:val="24"/>
        </w:rPr>
        <w:t>Pertinent instructional texts, resources, and e-learning materials should be available for each student to satisfy the objectives of the mode of instruction used.</w:t>
      </w:r>
      <w:r w:rsidR="001B0872" w:rsidRPr="00B157FD">
        <w:rPr>
          <w:szCs w:val="24"/>
        </w:rPr>
        <w:t xml:space="preserve"> </w:t>
      </w:r>
      <w:r w:rsidRPr="00B157FD">
        <w:rPr>
          <w:szCs w:val="24"/>
        </w:rPr>
        <w:t>Basic and specialty learning resources should have copyright dates that are not over six (6) years old.</w:t>
      </w:r>
    </w:p>
    <w:p w14:paraId="55E4D8BB" w14:textId="77777777" w:rsidR="00DA4A26" w:rsidRPr="00B157FD" w:rsidRDefault="00DA4A26" w:rsidP="00DA4A26">
      <w:pPr>
        <w:rPr>
          <w:b/>
          <w:szCs w:val="24"/>
        </w:rPr>
      </w:pPr>
      <w:bookmarkStart w:id="116" w:name="_Toc314048477"/>
      <w:bookmarkStart w:id="117" w:name="_Toc327350356"/>
      <w:bookmarkStart w:id="118" w:name="_Toc327441582"/>
      <w:bookmarkStart w:id="119" w:name="_Toc349221930"/>
    </w:p>
    <w:p w14:paraId="1866F9B4" w14:textId="77777777" w:rsidR="00DA4A26" w:rsidRPr="00B157FD" w:rsidRDefault="00DA4A26" w:rsidP="00DA4A26">
      <w:pPr>
        <w:rPr>
          <w:szCs w:val="24"/>
        </w:rPr>
      </w:pPr>
    </w:p>
    <w:p w14:paraId="41862E62" w14:textId="7C68EB5B" w:rsidR="006F2BDA" w:rsidRPr="00B157FD" w:rsidRDefault="006F2BDA" w:rsidP="006F2BDA">
      <w:pPr>
        <w:pStyle w:val="Heading2"/>
        <w:jc w:val="left"/>
        <w:rPr>
          <w:sz w:val="24"/>
          <w:szCs w:val="24"/>
        </w:rPr>
      </w:pPr>
      <w:bookmarkStart w:id="120" w:name="_Toc354475460"/>
      <w:bookmarkStart w:id="121" w:name="_Toc202949242"/>
      <w:r w:rsidRPr="00B157FD">
        <w:rPr>
          <w:sz w:val="24"/>
          <w:szCs w:val="24"/>
        </w:rPr>
        <w:t xml:space="preserve">STANDARD 4 </w:t>
      </w:r>
      <w:r w:rsidR="00DA4A26" w:rsidRPr="00B157FD">
        <w:rPr>
          <w:sz w:val="24"/>
          <w:szCs w:val="24"/>
        </w:rPr>
        <w:t>–</w:t>
      </w:r>
      <w:r w:rsidRPr="00B157FD">
        <w:rPr>
          <w:sz w:val="24"/>
          <w:szCs w:val="24"/>
        </w:rPr>
        <w:t xml:space="preserve"> </w:t>
      </w:r>
      <w:bookmarkEnd w:id="116"/>
      <w:bookmarkEnd w:id="117"/>
      <w:bookmarkEnd w:id="118"/>
      <w:bookmarkEnd w:id="119"/>
      <w:bookmarkEnd w:id="120"/>
      <w:r w:rsidR="007A19A3" w:rsidRPr="00B157FD">
        <w:rPr>
          <w:sz w:val="24"/>
          <w:szCs w:val="24"/>
        </w:rPr>
        <w:t>FUNDING</w:t>
      </w:r>
      <w:bookmarkEnd w:id="121"/>
      <w:r w:rsidR="00DA4A26" w:rsidRPr="00B157FD">
        <w:rPr>
          <w:sz w:val="24"/>
          <w:szCs w:val="24"/>
        </w:rPr>
        <w:t xml:space="preserve"> </w:t>
      </w:r>
    </w:p>
    <w:p w14:paraId="53AE34BA"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D299637"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FUNDING SHOULD BE PROVIDED TO MEET THE PROGRAM GOALS AND PERFORMANCE OBJECTIVES.</w:t>
      </w:r>
    </w:p>
    <w:p w14:paraId="1F74A33C"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8A6F3CF" w14:textId="213A84D4" w:rsidR="006F2BDA" w:rsidRPr="00B157FD" w:rsidRDefault="006F2BDA" w:rsidP="004C2F0C">
      <w:pPr>
        <w:rPr>
          <w:b/>
          <w:szCs w:val="24"/>
        </w:rPr>
      </w:pPr>
      <w:r w:rsidRPr="00B157FD">
        <w:rPr>
          <w:b/>
          <w:szCs w:val="24"/>
        </w:rPr>
        <w:t xml:space="preserve">Standard 4.1 </w:t>
      </w:r>
      <w:r w:rsidR="00DA4A26" w:rsidRPr="00B157FD">
        <w:rPr>
          <w:b/>
          <w:szCs w:val="24"/>
        </w:rPr>
        <w:t>–</w:t>
      </w:r>
      <w:r w:rsidRPr="00B157FD">
        <w:rPr>
          <w:b/>
          <w:szCs w:val="24"/>
        </w:rPr>
        <w:t xml:space="preserve"> </w:t>
      </w:r>
      <w:r w:rsidR="007A19A3" w:rsidRPr="00B157FD">
        <w:rPr>
          <w:b/>
          <w:szCs w:val="24"/>
        </w:rPr>
        <w:t>Funding</w:t>
      </w:r>
      <w:r w:rsidR="00DA4A26" w:rsidRPr="00B157FD">
        <w:rPr>
          <w:b/>
          <w:szCs w:val="24"/>
        </w:rPr>
        <w:t xml:space="preserve"> </w:t>
      </w:r>
    </w:p>
    <w:p w14:paraId="2AF24D00" w14:textId="225A1117" w:rsidR="004C2F0C" w:rsidRPr="00B157FD" w:rsidRDefault="007A19A3" w:rsidP="00C03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Adequate funding should be</w:t>
      </w:r>
      <w:r w:rsidR="006F2BDA" w:rsidRPr="00B157FD">
        <w:rPr>
          <w:szCs w:val="24"/>
        </w:rPr>
        <w:t xml:space="preserve"> allocated and used for the operation of the program. </w:t>
      </w:r>
      <w:bookmarkStart w:id="122" w:name="_Toc314048478"/>
      <w:bookmarkStart w:id="123" w:name="_Toc327350357"/>
      <w:bookmarkStart w:id="124" w:name="_Toc327441583"/>
      <w:bookmarkStart w:id="125" w:name="_Toc349221931"/>
      <w:bookmarkStart w:id="126" w:name="_Toc354475461"/>
      <w:r w:rsidR="00C037D0" w:rsidRPr="00E15BFA">
        <w:rPr>
          <w:szCs w:val="24"/>
        </w:rPr>
        <w:t xml:space="preserve">The </w:t>
      </w:r>
      <w:r w:rsidR="00C037D0">
        <w:rPr>
          <w:szCs w:val="24"/>
        </w:rPr>
        <w:t>funding</w:t>
      </w:r>
      <w:r w:rsidR="00C037D0" w:rsidRPr="00E15BFA">
        <w:rPr>
          <w:szCs w:val="24"/>
        </w:rPr>
        <w:t xml:space="preserve"> should be </w:t>
      </w:r>
      <w:r w:rsidR="00C037D0">
        <w:rPr>
          <w:szCs w:val="24"/>
        </w:rPr>
        <w:t>allocated</w:t>
      </w:r>
      <w:r w:rsidR="00C037D0" w:rsidRPr="00E15BFA">
        <w:rPr>
          <w:szCs w:val="24"/>
        </w:rPr>
        <w:t xml:space="preserve"> by the institutional administration in conjunction with the program faculty with input from the advisory committee. </w:t>
      </w:r>
      <w:r w:rsidR="00C037D0">
        <w:rPr>
          <w:szCs w:val="24"/>
        </w:rPr>
        <w:t>Funding</w:t>
      </w:r>
      <w:r w:rsidR="00C037D0" w:rsidRPr="00E15BFA">
        <w:rPr>
          <w:szCs w:val="24"/>
        </w:rPr>
        <w:t xml:space="preserve"> reports should be made available to program staff.</w:t>
      </w:r>
    </w:p>
    <w:p w14:paraId="2C80B432" w14:textId="77777777" w:rsidR="004C2F0C" w:rsidRPr="00B157FD" w:rsidRDefault="004C2F0C" w:rsidP="004C2F0C">
      <w:pPr>
        <w:rPr>
          <w:szCs w:val="24"/>
        </w:rPr>
      </w:pPr>
    </w:p>
    <w:p w14:paraId="608DA8AC" w14:textId="77777777" w:rsidR="006F2BDA" w:rsidRPr="00B157FD" w:rsidRDefault="006F2BDA" w:rsidP="006F2BDA">
      <w:pPr>
        <w:pStyle w:val="Heading2"/>
        <w:jc w:val="left"/>
        <w:rPr>
          <w:sz w:val="24"/>
          <w:szCs w:val="24"/>
        </w:rPr>
      </w:pPr>
      <w:bookmarkStart w:id="127" w:name="_Toc202949243"/>
      <w:r w:rsidRPr="00B157FD">
        <w:rPr>
          <w:sz w:val="24"/>
          <w:szCs w:val="24"/>
        </w:rPr>
        <w:t xml:space="preserve">STANDARD 5 </w:t>
      </w:r>
      <w:r w:rsidR="00DA4A26" w:rsidRPr="00B157FD">
        <w:rPr>
          <w:sz w:val="24"/>
          <w:szCs w:val="24"/>
        </w:rPr>
        <w:t>–</w:t>
      </w:r>
      <w:r w:rsidRPr="00B157FD">
        <w:rPr>
          <w:sz w:val="24"/>
          <w:szCs w:val="24"/>
        </w:rPr>
        <w:t xml:space="preserve"> STUDENT</w:t>
      </w:r>
      <w:r w:rsidR="00DA4A26" w:rsidRPr="00B157FD">
        <w:rPr>
          <w:sz w:val="24"/>
          <w:szCs w:val="24"/>
        </w:rPr>
        <w:t xml:space="preserve"> </w:t>
      </w:r>
      <w:r w:rsidRPr="00B157FD">
        <w:rPr>
          <w:sz w:val="24"/>
          <w:szCs w:val="24"/>
        </w:rPr>
        <w:t>SERVICES</w:t>
      </w:r>
      <w:bookmarkEnd w:id="122"/>
      <w:bookmarkEnd w:id="123"/>
      <w:bookmarkEnd w:id="124"/>
      <w:bookmarkEnd w:id="125"/>
      <w:bookmarkEnd w:id="126"/>
      <w:bookmarkEnd w:id="127"/>
    </w:p>
    <w:p w14:paraId="358CA567"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6FB22EDE" w14:textId="6D5CEA5D"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SYSTEMATIC COUNSELING SERVICES, PLACEMENT, AND FOLLOW-UP PROCEDURES SHOULD BE USED.</w:t>
      </w:r>
    </w:p>
    <w:p w14:paraId="21BCDB4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CE142BC" w14:textId="6B6250B5" w:rsidR="006F2BDA" w:rsidRPr="00B157FD" w:rsidRDefault="006F2BDA" w:rsidP="004C2F0C">
      <w:pPr>
        <w:rPr>
          <w:b/>
          <w:szCs w:val="24"/>
        </w:rPr>
      </w:pPr>
      <w:r w:rsidRPr="00B157FD">
        <w:rPr>
          <w:b/>
          <w:szCs w:val="24"/>
        </w:rPr>
        <w:t>Standard 5.</w:t>
      </w:r>
      <w:r w:rsidR="007A19A3" w:rsidRPr="00B157FD">
        <w:rPr>
          <w:b/>
          <w:szCs w:val="24"/>
        </w:rPr>
        <w:t>1</w:t>
      </w:r>
      <w:r w:rsidRPr="00B157FD">
        <w:rPr>
          <w:b/>
          <w:szCs w:val="24"/>
        </w:rPr>
        <w:t xml:space="preserve"> </w:t>
      </w:r>
      <w:r w:rsidR="00DA4A26" w:rsidRPr="00B157FD">
        <w:rPr>
          <w:b/>
          <w:szCs w:val="24"/>
        </w:rPr>
        <w:t>–</w:t>
      </w:r>
      <w:r w:rsidRPr="00B157FD">
        <w:rPr>
          <w:b/>
          <w:szCs w:val="24"/>
        </w:rPr>
        <w:t xml:space="preserve"> Pre</w:t>
      </w:r>
      <w:r w:rsidR="00DA4A26" w:rsidRPr="00B157FD">
        <w:rPr>
          <w:b/>
          <w:szCs w:val="24"/>
        </w:rPr>
        <w:t>-</w:t>
      </w:r>
      <w:r w:rsidRPr="00B157FD">
        <w:rPr>
          <w:b/>
          <w:szCs w:val="24"/>
        </w:rPr>
        <w:t xml:space="preserve">admission </w:t>
      </w:r>
      <w:r w:rsidR="007A19A3" w:rsidRPr="00B157FD">
        <w:rPr>
          <w:b/>
          <w:szCs w:val="24"/>
        </w:rPr>
        <w:t>Program Advisement</w:t>
      </w:r>
    </w:p>
    <w:p w14:paraId="38C9EFF4"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szCs w:val="24"/>
        </w:rPr>
        <w:t>Prior to program admission, a student should be counseled regarding automotive careers.</w:t>
      </w:r>
    </w:p>
    <w:p w14:paraId="36072C52"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4C3C26F8" w14:textId="0E50F54F" w:rsidR="006F2BDA" w:rsidRPr="00B157FD" w:rsidRDefault="006F2BDA" w:rsidP="004C2F0C">
      <w:pPr>
        <w:rPr>
          <w:b/>
          <w:szCs w:val="24"/>
        </w:rPr>
      </w:pPr>
      <w:r w:rsidRPr="00B157FD">
        <w:rPr>
          <w:b/>
          <w:szCs w:val="24"/>
        </w:rPr>
        <w:t>Standard 5.</w:t>
      </w:r>
      <w:r w:rsidR="007A19A3" w:rsidRPr="00B157FD">
        <w:rPr>
          <w:b/>
          <w:szCs w:val="24"/>
        </w:rPr>
        <w:t>2</w:t>
      </w:r>
      <w:r w:rsidRPr="00B157FD">
        <w:rPr>
          <w:b/>
          <w:szCs w:val="24"/>
        </w:rPr>
        <w:t xml:space="preserve"> </w:t>
      </w:r>
      <w:r w:rsidR="00DA4A26" w:rsidRPr="00B157FD">
        <w:rPr>
          <w:b/>
          <w:szCs w:val="24"/>
        </w:rPr>
        <w:t>–</w:t>
      </w:r>
      <w:r w:rsidRPr="00B157FD">
        <w:rPr>
          <w:b/>
          <w:szCs w:val="24"/>
        </w:rPr>
        <w:t xml:space="preserve"> Placement</w:t>
      </w:r>
      <w:r w:rsidR="00DA4A26" w:rsidRPr="00B157FD">
        <w:rPr>
          <w:b/>
          <w:szCs w:val="24"/>
        </w:rPr>
        <w:t xml:space="preserve"> </w:t>
      </w:r>
    </w:p>
    <w:p w14:paraId="3AAFE87D" w14:textId="5E3DCDA2"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student placement system should be used to assist </w:t>
      </w:r>
      <w:r w:rsidR="007A19A3" w:rsidRPr="00B157FD">
        <w:rPr>
          <w:szCs w:val="24"/>
        </w:rPr>
        <w:t>students</w:t>
      </w:r>
      <w:r w:rsidRPr="00B157FD">
        <w:rPr>
          <w:szCs w:val="24"/>
        </w:rPr>
        <w:t xml:space="preserve"> </w:t>
      </w:r>
      <w:r w:rsidR="007A19A3" w:rsidRPr="00B157FD">
        <w:rPr>
          <w:szCs w:val="24"/>
        </w:rPr>
        <w:t xml:space="preserve">in </w:t>
      </w:r>
      <w:r w:rsidRPr="00B157FD">
        <w:rPr>
          <w:szCs w:val="24"/>
        </w:rPr>
        <w:t>obtain</w:t>
      </w:r>
      <w:r w:rsidR="007A19A3" w:rsidRPr="00B157FD">
        <w:rPr>
          <w:szCs w:val="24"/>
        </w:rPr>
        <w:t>ing</w:t>
      </w:r>
      <w:r w:rsidRPr="00B157FD">
        <w:rPr>
          <w:szCs w:val="24"/>
        </w:rPr>
        <w:t xml:space="preserve"> employment in </w:t>
      </w:r>
      <w:r w:rsidR="007A19A3" w:rsidRPr="00B157FD">
        <w:rPr>
          <w:szCs w:val="24"/>
        </w:rPr>
        <w:t>industry, related to their training.</w:t>
      </w:r>
    </w:p>
    <w:p w14:paraId="0976C893"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6D9CC3E9" w14:textId="352A09DD" w:rsidR="007A19A3" w:rsidRPr="00B157FD" w:rsidRDefault="007A19A3">
      <w:pPr>
        <w:rPr>
          <w:b/>
          <w:szCs w:val="24"/>
        </w:rPr>
      </w:pPr>
    </w:p>
    <w:p w14:paraId="51C47A06" w14:textId="77777777" w:rsidR="00A70DF6" w:rsidRDefault="00A70DF6" w:rsidP="004C2F0C">
      <w:pPr>
        <w:rPr>
          <w:b/>
          <w:szCs w:val="24"/>
        </w:rPr>
      </w:pPr>
    </w:p>
    <w:p w14:paraId="2CF9559E" w14:textId="418CCDEB" w:rsidR="006F2BDA" w:rsidRPr="00B157FD" w:rsidRDefault="006F2BDA" w:rsidP="004C2F0C">
      <w:pPr>
        <w:rPr>
          <w:b/>
          <w:szCs w:val="24"/>
        </w:rPr>
      </w:pPr>
      <w:r w:rsidRPr="00B157FD">
        <w:rPr>
          <w:b/>
          <w:szCs w:val="24"/>
        </w:rPr>
        <w:lastRenderedPageBreak/>
        <w:t>Standard 5.</w:t>
      </w:r>
      <w:r w:rsidR="007A19A3" w:rsidRPr="00B157FD">
        <w:rPr>
          <w:b/>
          <w:szCs w:val="24"/>
        </w:rPr>
        <w:t>3</w:t>
      </w:r>
      <w:r w:rsidRPr="00B157FD">
        <w:rPr>
          <w:b/>
          <w:szCs w:val="24"/>
        </w:rPr>
        <w:t xml:space="preserve"> – Annual </w:t>
      </w:r>
      <w:r w:rsidR="007A19A3" w:rsidRPr="00B157FD">
        <w:rPr>
          <w:b/>
          <w:szCs w:val="24"/>
        </w:rPr>
        <w:t xml:space="preserve">Graduate </w:t>
      </w:r>
      <w:r w:rsidRPr="00B157FD">
        <w:rPr>
          <w:b/>
          <w:szCs w:val="24"/>
        </w:rPr>
        <w:t>Follow-up</w:t>
      </w:r>
    </w:p>
    <w:p w14:paraId="74565A4C" w14:textId="2E063B42"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follow-up system should be used to determine </w:t>
      </w:r>
      <w:r w:rsidR="00E21AFF" w:rsidRPr="00B157FD">
        <w:rPr>
          <w:szCs w:val="24"/>
        </w:rPr>
        <w:t>graduates</w:t>
      </w:r>
      <w:r w:rsidRPr="00B157FD">
        <w:rPr>
          <w:szCs w:val="24"/>
        </w:rPr>
        <w:t>' employment location and for feedback regarding the efficiency, effectiveness, and appropriateness of training.</w:t>
      </w:r>
      <w:r w:rsidR="001B0872" w:rsidRPr="00B157FD">
        <w:rPr>
          <w:szCs w:val="24"/>
        </w:rPr>
        <w:t xml:space="preserve"> </w:t>
      </w:r>
      <w:r w:rsidRPr="00B157FD">
        <w:rPr>
          <w:szCs w:val="24"/>
        </w:rPr>
        <w:t>The follow-up procedure should be designed to assure feedback regarding needed additions to or deletions from the training program, and tools and equipment.</w:t>
      </w:r>
      <w:r w:rsidR="001B0872" w:rsidRPr="00B157FD">
        <w:rPr>
          <w:szCs w:val="24"/>
        </w:rPr>
        <w:t xml:space="preserve"> </w:t>
      </w:r>
      <w:r w:rsidRPr="00B157FD">
        <w:rPr>
          <w:szCs w:val="24"/>
        </w:rPr>
        <w:t xml:space="preserve">Follow-up of graduates employed outside of the </w:t>
      </w:r>
      <w:r w:rsidR="001C019C">
        <w:rPr>
          <w:szCs w:val="24"/>
        </w:rPr>
        <w:t>medium/heavy truck</w:t>
      </w:r>
      <w:r w:rsidRPr="00B157FD">
        <w:rPr>
          <w:szCs w:val="24"/>
        </w:rPr>
        <w:t xml:space="preserve"> industry should indicate reasons for non-</w:t>
      </w:r>
      <w:r w:rsidR="001C019C">
        <w:rPr>
          <w:szCs w:val="24"/>
        </w:rPr>
        <w:t>truck</w:t>
      </w:r>
      <w:r w:rsidRPr="00B157FD">
        <w:rPr>
          <w:szCs w:val="24"/>
        </w:rPr>
        <w:t xml:space="preserve"> service employment.</w:t>
      </w:r>
      <w:r w:rsidR="001B0872" w:rsidRPr="00B157FD">
        <w:rPr>
          <w:szCs w:val="24"/>
        </w:rPr>
        <w:t xml:space="preserve"> </w:t>
      </w:r>
      <w:r w:rsidRPr="00B157FD">
        <w:rPr>
          <w:szCs w:val="24"/>
        </w:rPr>
        <w:t>When applicable, this information should be used to modify the training quality and/or content.</w:t>
      </w:r>
    </w:p>
    <w:p w14:paraId="2FD315E3"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E21A713" w14:textId="77777777" w:rsidR="004C2F0C" w:rsidRPr="00B157FD" w:rsidRDefault="004C2F0C" w:rsidP="004C2F0C">
      <w:pPr>
        <w:rPr>
          <w:szCs w:val="24"/>
        </w:rPr>
      </w:pPr>
      <w:bookmarkStart w:id="128" w:name="_Toc349221932"/>
      <w:bookmarkStart w:id="129" w:name="_Toc354475462"/>
      <w:bookmarkStart w:id="130" w:name="_Toc314048479"/>
      <w:bookmarkStart w:id="131" w:name="_Toc327350358"/>
      <w:bookmarkStart w:id="132" w:name="_Toc327441584"/>
    </w:p>
    <w:p w14:paraId="6C1378DD" w14:textId="77777777" w:rsidR="006F2BDA" w:rsidRPr="00B157FD" w:rsidRDefault="006F2BDA" w:rsidP="004C2F0C">
      <w:pPr>
        <w:pStyle w:val="Heading2"/>
        <w:jc w:val="left"/>
        <w:rPr>
          <w:sz w:val="24"/>
          <w:szCs w:val="24"/>
        </w:rPr>
      </w:pPr>
      <w:bookmarkStart w:id="133" w:name="_Toc202949244"/>
      <w:r w:rsidRPr="00B157FD">
        <w:rPr>
          <w:sz w:val="24"/>
          <w:szCs w:val="24"/>
        </w:rPr>
        <w:t>STANDARD 6 – ADVISORY COMMITTEE</w:t>
      </w:r>
      <w:bookmarkEnd w:id="128"/>
      <w:bookmarkEnd w:id="129"/>
      <w:bookmarkEnd w:id="133"/>
      <w:r w:rsidRPr="00B157FD">
        <w:rPr>
          <w:sz w:val="24"/>
          <w:szCs w:val="24"/>
        </w:rPr>
        <w:t xml:space="preserve"> </w:t>
      </w:r>
    </w:p>
    <w:p w14:paraId="4210A4F4" w14:textId="77777777" w:rsidR="006F2BDA" w:rsidRPr="00B157FD" w:rsidRDefault="006F2BDA" w:rsidP="006F2BDA">
      <w:pPr>
        <w:rPr>
          <w:szCs w:val="24"/>
        </w:rPr>
      </w:pPr>
    </w:p>
    <w:p w14:paraId="1395096C" w14:textId="77777777" w:rsidR="006F2BDA" w:rsidRPr="00B157FD" w:rsidRDefault="006F2BDA" w:rsidP="006F2BDA">
      <w:pPr>
        <w:rPr>
          <w:b/>
          <w:caps/>
          <w:szCs w:val="24"/>
        </w:rPr>
      </w:pPr>
      <w:r w:rsidRPr="00B157FD">
        <w:rPr>
          <w:b/>
          <w:caps/>
          <w:szCs w:val="24"/>
        </w:rPr>
        <w:t>An officially sanctioned program advisory committee must be used to provide input on program goals.</w:t>
      </w:r>
    </w:p>
    <w:p w14:paraId="57973379" w14:textId="77777777" w:rsidR="006F2BDA" w:rsidRPr="00B157FD" w:rsidRDefault="006F2BDA" w:rsidP="006F2BDA">
      <w:pPr>
        <w:rPr>
          <w:szCs w:val="24"/>
        </w:rPr>
      </w:pPr>
    </w:p>
    <w:p w14:paraId="5E9E8E7C" w14:textId="77777777" w:rsidR="006F2BDA" w:rsidRPr="00B157FD" w:rsidRDefault="006F2BDA" w:rsidP="006F2BDA">
      <w:pPr>
        <w:rPr>
          <w:b/>
          <w:szCs w:val="24"/>
        </w:rPr>
      </w:pPr>
      <w:r w:rsidRPr="00B157FD">
        <w:rPr>
          <w:b/>
          <w:szCs w:val="24"/>
        </w:rPr>
        <w:t>Standard 6.1 – Membership</w:t>
      </w:r>
    </w:p>
    <w:p w14:paraId="03CD099C" w14:textId="653A1B3E" w:rsidR="006F2BDA" w:rsidRPr="00B157FD" w:rsidRDefault="006F2BDA" w:rsidP="006F2BDA">
      <w:pPr>
        <w:rPr>
          <w:szCs w:val="24"/>
        </w:rPr>
      </w:pPr>
      <w:r w:rsidRPr="00B157FD">
        <w:rPr>
          <w:szCs w:val="24"/>
        </w:rPr>
        <w:t xml:space="preserve">An Advisory Committee of at least five (5) </w:t>
      </w:r>
      <w:r w:rsidR="00894ED7" w:rsidRPr="00B157FD">
        <w:rPr>
          <w:szCs w:val="24"/>
        </w:rPr>
        <w:t xml:space="preserve">industry </w:t>
      </w:r>
      <w:r w:rsidRPr="00B157FD">
        <w:rPr>
          <w:szCs w:val="24"/>
        </w:rPr>
        <w:t xml:space="preserve">members (not </w:t>
      </w:r>
      <w:r w:rsidR="00606036" w:rsidRPr="00B157FD">
        <w:rPr>
          <w:szCs w:val="24"/>
        </w:rPr>
        <w:t>counting</w:t>
      </w:r>
      <w:r w:rsidRPr="00B157FD">
        <w:rPr>
          <w:szCs w:val="24"/>
        </w:rPr>
        <w:t xml:space="preserve"> school personnel</w:t>
      </w:r>
      <w:r w:rsidR="00606036" w:rsidRPr="00B157FD">
        <w:rPr>
          <w:szCs w:val="24"/>
        </w:rPr>
        <w:t xml:space="preserve"> or educators from other schools</w:t>
      </w:r>
      <w:r w:rsidRPr="00B157FD">
        <w:rPr>
          <w:szCs w:val="24"/>
        </w:rPr>
        <w:t xml:space="preserve">), must convene at least two (2) working meetings a year to provide information, </w:t>
      </w:r>
      <w:r w:rsidR="003809BB" w:rsidRPr="00B157FD">
        <w:rPr>
          <w:szCs w:val="24"/>
        </w:rPr>
        <w:t>counsel,</w:t>
      </w:r>
      <w:r w:rsidRPr="00B157FD">
        <w:rPr>
          <w:szCs w:val="24"/>
        </w:rPr>
        <w:t xml:space="preserve"> and recommendations on behalf of the community served by the training program.</w:t>
      </w:r>
      <w:r w:rsidR="001B0872" w:rsidRPr="00B157FD">
        <w:rPr>
          <w:szCs w:val="24"/>
        </w:rPr>
        <w:t xml:space="preserve"> </w:t>
      </w:r>
      <w:r w:rsidRPr="00B157FD">
        <w:rPr>
          <w:szCs w:val="24"/>
        </w:rPr>
        <w:t xml:space="preserve">This Committee should be broadly based and include former students, employed technicians, </w:t>
      </w:r>
      <w:r w:rsidR="007A19A3" w:rsidRPr="00B157FD">
        <w:rPr>
          <w:szCs w:val="24"/>
        </w:rPr>
        <w:t xml:space="preserve">and </w:t>
      </w:r>
      <w:r w:rsidRPr="00B157FD">
        <w:rPr>
          <w:szCs w:val="24"/>
        </w:rPr>
        <w:t>employers.</w:t>
      </w:r>
      <w:r w:rsidR="001B0872" w:rsidRPr="00B157FD">
        <w:rPr>
          <w:szCs w:val="24"/>
        </w:rPr>
        <w:t xml:space="preserve"> </w:t>
      </w:r>
      <w:r w:rsidRPr="00B157FD">
        <w:rPr>
          <w:szCs w:val="24"/>
        </w:rPr>
        <w:t>All members of the Advisory Committee should not be from the same business.</w:t>
      </w:r>
    </w:p>
    <w:p w14:paraId="6BF661FD" w14:textId="77777777" w:rsidR="00303541" w:rsidRPr="00B157FD" w:rsidRDefault="00303541">
      <w:pPr>
        <w:rPr>
          <w:b/>
          <w:szCs w:val="24"/>
        </w:rPr>
      </w:pPr>
    </w:p>
    <w:p w14:paraId="661A0937" w14:textId="42A9641C" w:rsidR="006F2BDA" w:rsidRPr="00B157FD" w:rsidRDefault="006F2BDA" w:rsidP="006F2BDA">
      <w:pPr>
        <w:rPr>
          <w:b/>
          <w:szCs w:val="24"/>
        </w:rPr>
      </w:pPr>
      <w:r w:rsidRPr="00B157FD">
        <w:rPr>
          <w:b/>
          <w:szCs w:val="24"/>
        </w:rPr>
        <w:t xml:space="preserve">Standard 6.2 – Review of </w:t>
      </w:r>
      <w:r w:rsidR="00894ED7" w:rsidRPr="00B157FD">
        <w:rPr>
          <w:b/>
          <w:szCs w:val="24"/>
        </w:rPr>
        <w:t>Student Surveys</w:t>
      </w:r>
    </w:p>
    <w:p w14:paraId="0FE068D0" w14:textId="0A9F000B" w:rsidR="006F2BDA" w:rsidRPr="00B157FD" w:rsidRDefault="00894ED7" w:rsidP="006F2BDA">
      <w:pPr>
        <w:rPr>
          <w:szCs w:val="24"/>
        </w:rPr>
      </w:pPr>
      <w:r w:rsidRPr="00B157FD">
        <w:rPr>
          <w:szCs w:val="24"/>
        </w:rPr>
        <w:t>The Advisory Committee should provide input and review student surveys</w:t>
      </w:r>
      <w:r w:rsidR="006F2BDA" w:rsidRPr="00B157FD">
        <w:rPr>
          <w:szCs w:val="24"/>
        </w:rPr>
        <w:t>.</w:t>
      </w:r>
    </w:p>
    <w:p w14:paraId="2F21A145" w14:textId="7DB482D8" w:rsidR="006F2BDA" w:rsidRPr="00B157FD" w:rsidRDefault="006F2BDA" w:rsidP="006F2BDA">
      <w:pPr>
        <w:rPr>
          <w:szCs w:val="24"/>
        </w:rPr>
      </w:pPr>
    </w:p>
    <w:p w14:paraId="2B161290" w14:textId="7B4F8673" w:rsidR="00894ED7" w:rsidRPr="00B157FD" w:rsidRDefault="00894ED7" w:rsidP="00894ED7">
      <w:pPr>
        <w:rPr>
          <w:b/>
          <w:szCs w:val="24"/>
        </w:rPr>
      </w:pPr>
      <w:r w:rsidRPr="00B157FD">
        <w:rPr>
          <w:b/>
          <w:szCs w:val="24"/>
        </w:rPr>
        <w:t>Standard 6.3 – Review of Program Funding</w:t>
      </w:r>
    </w:p>
    <w:p w14:paraId="08D2D5C3" w14:textId="1E76EF29" w:rsidR="00894ED7" w:rsidRPr="00B157FD" w:rsidRDefault="00894ED7" w:rsidP="00894ED7">
      <w:pPr>
        <w:rPr>
          <w:szCs w:val="24"/>
        </w:rPr>
      </w:pPr>
      <w:r w:rsidRPr="00B157FD">
        <w:rPr>
          <w:szCs w:val="24"/>
        </w:rPr>
        <w:t>The Advisory Committee should provide input and review funding.</w:t>
      </w:r>
    </w:p>
    <w:p w14:paraId="58061DDD" w14:textId="77777777" w:rsidR="00894ED7" w:rsidRPr="00B157FD" w:rsidRDefault="00894ED7" w:rsidP="006F2BDA">
      <w:pPr>
        <w:rPr>
          <w:szCs w:val="24"/>
        </w:rPr>
      </w:pPr>
    </w:p>
    <w:p w14:paraId="3834A643" w14:textId="79F07114" w:rsidR="006F2BDA" w:rsidRPr="00B157FD" w:rsidRDefault="006F2BDA" w:rsidP="006F2BDA">
      <w:pPr>
        <w:rPr>
          <w:b/>
          <w:szCs w:val="24"/>
        </w:rPr>
      </w:pPr>
      <w:r w:rsidRPr="00B157FD">
        <w:rPr>
          <w:b/>
          <w:szCs w:val="24"/>
        </w:rPr>
        <w:t>Standard 6.</w:t>
      </w:r>
      <w:r w:rsidR="00894ED7" w:rsidRPr="00B157FD">
        <w:rPr>
          <w:b/>
          <w:szCs w:val="24"/>
        </w:rPr>
        <w:t>4</w:t>
      </w:r>
      <w:r w:rsidRPr="00B157FD">
        <w:rPr>
          <w:b/>
          <w:szCs w:val="24"/>
        </w:rPr>
        <w:t xml:space="preserve"> – </w:t>
      </w:r>
      <w:r w:rsidR="00894ED7" w:rsidRPr="00B157FD">
        <w:rPr>
          <w:b/>
          <w:szCs w:val="24"/>
        </w:rPr>
        <w:t>Review of</w:t>
      </w:r>
      <w:r w:rsidRPr="00B157FD">
        <w:rPr>
          <w:b/>
          <w:szCs w:val="24"/>
        </w:rPr>
        <w:t xml:space="preserve"> </w:t>
      </w:r>
      <w:r w:rsidR="00894ED7" w:rsidRPr="00B157FD">
        <w:rPr>
          <w:b/>
          <w:szCs w:val="24"/>
        </w:rPr>
        <w:t xml:space="preserve">Graduate </w:t>
      </w:r>
      <w:r w:rsidRPr="00B157FD">
        <w:rPr>
          <w:b/>
          <w:szCs w:val="24"/>
        </w:rPr>
        <w:t>Follow-up</w:t>
      </w:r>
      <w:r w:rsidR="00894ED7" w:rsidRPr="00B157FD">
        <w:rPr>
          <w:b/>
          <w:szCs w:val="24"/>
        </w:rPr>
        <w:t xml:space="preserve"> and Employer Surveys</w:t>
      </w:r>
    </w:p>
    <w:p w14:paraId="56DB3C25" w14:textId="5E46D890" w:rsidR="006F2BDA" w:rsidRPr="00B157FD" w:rsidRDefault="006F2BDA" w:rsidP="006F2BDA">
      <w:pPr>
        <w:rPr>
          <w:szCs w:val="24"/>
        </w:rPr>
      </w:pPr>
      <w:r w:rsidRPr="00B157FD">
        <w:rPr>
          <w:szCs w:val="24"/>
        </w:rPr>
        <w:t>Information gathered from the annual follow-up of program graduates and employer</w:t>
      </w:r>
      <w:r w:rsidR="00894ED7" w:rsidRPr="00B157FD">
        <w:rPr>
          <w:szCs w:val="24"/>
        </w:rPr>
        <w:t xml:space="preserve"> surveys </w:t>
      </w:r>
      <w:r w:rsidRPr="00B157FD">
        <w:rPr>
          <w:szCs w:val="24"/>
        </w:rPr>
        <w:t>should be reviewed by the Advisory Committee to assess employment potential and provide input on program modifications.</w:t>
      </w:r>
    </w:p>
    <w:p w14:paraId="339F2F2F" w14:textId="77777777" w:rsidR="006F2BDA" w:rsidRPr="00B157FD" w:rsidRDefault="006F2BDA" w:rsidP="006F2BDA">
      <w:pPr>
        <w:rPr>
          <w:b/>
          <w:szCs w:val="24"/>
        </w:rPr>
      </w:pPr>
    </w:p>
    <w:p w14:paraId="7CE1EC72" w14:textId="4B42A42F" w:rsidR="006F2BDA" w:rsidRPr="00B157FD" w:rsidRDefault="006F2BDA" w:rsidP="006F2BDA">
      <w:pPr>
        <w:rPr>
          <w:b/>
          <w:szCs w:val="24"/>
        </w:rPr>
      </w:pPr>
      <w:r w:rsidRPr="00B157FD">
        <w:rPr>
          <w:b/>
          <w:szCs w:val="24"/>
        </w:rPr>
        <w:t>Standard 6.</w:t>
      </w:r>
      <w:r w:rsidR="00894ED7" w:rsidRPr="00B157FD">
        <w:rPr>
          <w:b/>
          <w:szCs w:val="24"/>
        </w:rPr>
        <w:t>5</w:t>
      </w:r>
      <w:r w:rsidRPr="00B157FD">
        <w:rPr>
          <w:b/>
          <w:szCs w:val="24"/>
        </w:rPr>
        <w:t xml:space="preserve"> – Review of </w:t>
      </w:r>
      <w:r w:rsidR="00894ED7" w:rsidRPr="00B157FD">
        <w:rPr>
          <w:b/>
          <w:szCs w:val="24"/>
        </w:rPr>
        <w:t>Course of Study</w:t>
      </w:r>
    </w:p>
    <w:p w14:paraId="0238D178" w14:textId="4FB786C9" w:rsidR="006F2BDA" w:rsidRPr="00B157FD" w:rsidRDefault="006F2BDA" w:rsidP="006F2BDA">
      <w:pPr>
        <w:rPr>
          <w:szCs w:val="24"/>
        </w:rPr>
      </w:pPr>
      <w:r w:rsidRPr="00B157FD">
        <w:rPr>
          <w:szCs w:val="24"/>
        </w:rPr>
        <w:t xml:space="preserve">The Advisory Committee should provide guidance and approve all tasks added to </w:t>
      </w:r>
      <w:r w:rsidR="00894ED7" w:rsidRPr="00B157FD">
        <w:rPr>
          <w:szCs w:val="24"/>
        </w:rPr>
        <w:t xml:space="preserve">or removed from </w:t>
      </w:r>
      <w:r w:rsidRPr="00B157FD">
        <w:rPr>
          <w:szCs w:val="24"/>
        </w:rPr>
        <w:t>the mandatory task list required for the program accreditation level being sought.</w:t>
      </w:r>
    </w:p>
    <w:p w14:paraId="58C8AC67" w14:textId="77777777" w:rsidR="006F2BDA" w:rsidRPr="00B157FD" w:rsidRDefault="006F2BDA" w:rsidP="006F2BDA">
      <w:pPr>
        <w:rPr>
          <w:szCs w:val="24"/>
        </w:rPr>
      </w:pPr>
    </w:p>
    <w:p w14:paraId="258AD406" w14:textId="2104934C" w:rsidR="006F2BDA" w:rsidRPr="00B157FD" w:rsidRDefault="006F2BDA" w:rsidP="006F2BDA">
      <w:pPr>
        <w:rPr>
          <w:b/>
          <w:szCs w:val="24"/>
        </w:rPr>
      </w:pPr>
      <w:r w:rsidRPr="00B157FD">
        <w:rPr>
          <w:b/>
          <w:szCs w:val="24"/>
        </w:rPr>
        <w:t>Standard 6.</w:t>
      </w:r>
      <w:r w:rsidR="00894ED7" w:rsidRPr="00B157FD">
        <w:rPr>
          <w:b/>
          <w:szCs w:val="24"/>
        </w:rPr>
        <w:t>6</w:t>
      </w:r>
      <w:r w:rsidRPr="00B157FD">
        <w:rPr>
          <w:b/>
          <w:szCs w:val="24"/>
        </w:rPr>
        <w:t xml:space="preserve"> – </w:t>
      </w:r>
      <w:r w:rsidR="00894ED7" w:rsidRPr="00B157FD">
        <w:rPr>
          <w:b/>
          <w:szCs w:val="24"/>
        </w:rPr>
        <w:t>Review</w:t>
      </w:r>
      <w:r w:rsidRPr="00B157FD">
        <w:rPr>
          <w:b/>
          <w:szCs w:val="24"/>
        </w:rPr>
        <w:t xml:space="preserve"> of</w:t>
      </w:r>
      <w:r w:rsidR="00894ED7" w:rsidRPr="00B157FD">
        <w:rPr>
          <w:b/>
          <w:szCs w:val="24"/>
        </w:rPr>
        <w:t xml:space="preserve"> </w:t>
      </w:r>
      <w:r w:rsidRPr="00B157FD">
        <w:rPr>
          <w:b/>
          <w:szCs w:val="24"/>
        </w:rPr>
        <w:t>Tools</w:t>
      </w:r>
      <w:r w:rsidR="00894ED7" w:rsidRPr="00B157FD">
        <w:rPr>
          <w:b/>
          <w:szCs w:val="24"/>
        </w:rPr>
        <w:t xml:space="preserve">, </w:t>
      </w:r>
      <w:r w:rsidRPr="00B157FD">
        <w:rPr>
          <w:b/>
          <w:szCs w:val="24"/>
        </w:rPr>
        <w:t>Equipment, and Facilities</w:t>
      </w:r>
    </w:p>
    <w:p w14:paraId="718F5A44" w14:textId="4EB8F927" w:rsidR="006F2BDA" w:rsidRPr="00B157FD" w:rsidRDefault="006F2BDA" w:rsidP="006F2BDA">
      <w:pPr>
        <w:rPr>
          <w:szCs w:val="24"/>
        </w:rPr>
      </w:pPr>
      <w:r w:rsidRPr="00B157FD">
        <w:rPr>
          <w:szCs w:val="24"/>
        </w:rPr>
        <w:t>The Committee should conduct annual inspections of tools and equipment to assure they are up-to-date and comparable to industry standards for quality and safety.</w:t>
      </w:r>
      <w:r w:rsidR="00894ED7" w:rsidRPr="00B157FD">
        <w:rPr>
          <w:szCs w:val="24"/>
        </w:rPr>
        <w:t xml:space="preserve"> </w:t>
      </w:r>
      <w:r w:rsidRPr="00B157FD">
        <w:rPr>
          <w:szCs w:val="24"/>
        </w:rPr>
        <w:t>The Advisory Committee should review information from safety inspections and conduct an annual evaluation of the facilities to assure compliance with local, state and federal safety and environmental rules and regulations.</w:t>
      </w:r>
      <w:r w:rsidR="001B0872" w:rsidRPr="00B157FD">
        <w:rPr>
          <w:szCs w:val="24"/>
        </w:rPr>
        <w:t xml:space="preserve"> </w:t>
      </w:r>
      <w:r w:rsidRPr="00B157FD">
        <w:rPr>
          <w:szCs w:val="24"/>
        </w:rPr>
        <w:t xml:space="preserve">Additionally, the committee should review all safety practices for appropriateness in meeting program goals. </w:t>
      </w:r>
    </w:p>
    <w:p w14:paraId="2386D186" w14:textId="77777777" w:rsidR="00741D31" w:rsidRPr="00B157FD" w:rsidRDefault="00741D31" w:rsidP="00741D31">
      <w:pPr>
        <w:rPr>
          <w:szCs w:val="24"/>
        </w:rPr>
      </w:pPr>
      <w:bookmarkStart w:id="134" w:name="_Toc349221933"/>
      <w:bookmarkStart w:id="135" w:name="_Toc354475463"/>
    </w:p>
    <w:p w14:paraId="0620CE09" w14:textId="77777777" w:rsidR="00741D31" w:rsidRPr="00B157FD" w:rsidRDefault="00741D31" w:rsidP="00741D31">
      <w:pPr>
        <w:rPr>
          <w:szCs w:val="24"/>
        </w:rPr>
      </w:pPr>
    </w:p>
    <w:p w14:paraId="338CE645" w14:textId="77777777" w:rsidR="006F2BDA" w:rsidRPr="00B157FD" w:rsidRDefault="006F2BDA" w:rsidP="006F2BDA">
      <w:pPr>
        <w:pStyle w:val="Heading2"/>
        <w:jc w:val="left"/>
        <w:rPr>
          <w:sz w:val="24"/>
          <w:szCs w:val="24"/>
        </w:rPr>
      </w:pPr>
      <w:bookmarkStart w:id="136" w:name="_Toc202949245"/>
      <w:r w:rsidRPr="00B157FD">
        <w:rPr>
          <w:sz w:val="24"/>
          <w:szCs w:val="24"/>
        </w:rPr>
        <w:lastRenderedPageBreak/>
        <w:t xml:space="preserve">STANDARD 7 </w:t>
      </w:r>
      <w:r w:rsidR="00DA4A26" w:rsidRPr="00B157FD">
        <w:rPr>
          <w:sz w:val="24"/>
          <w:szCs w:val="24"/>
        </w:rPr>
        <w:t>–</w:t>
      </w:r>
      <w:r w:rsidRPr="00B157FD">
        <w:rPr>
          <w:sz w:val="24"/>
          <w:szCs w:val="24"/>
        </w:rPr>
        <w:t xml:space="preserve"> INSTRUCTION</w:t>
      </w:r>
      <w:bookmarkEnd w:id="130"/>
      <w:bookmarkEnd w:id="131"/>
      <w:bookmarkEnd w:id="132"/>
      <w:bookmarkEnd w:id="134"/>
      <w:bookmarkEnd w:id="135"/>
      <w:bookmarkEnd w:id="136"/>
      <w:r w:rsidR="00DA4A26" w:rsidRPr="00B157FD">
        <w:rPr>
          <w:sz w:val="24"/>
          <w:szCs w:val="24"/>
        </w:rPr>
        <w:t xml:space="preserve"> </w:t>
      </w:r>
    </w:p>
    <w:p w14:paraId="3F6AA4FB"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94808B2" w14:textId="52873044"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INSTRUCTION MUST BE SYSTEMATIC AND REFLECT PROGRAM GOALS.</w:t>
      </w:r>
      <w:r w:rsidR="001B0872" w:rsidRPr="00B157FD">
        <w:rPr>
          <w:b/>
          <w:szCs w:val="24"/>
        </w:rPr>
        <w:t xml:space="preserve"> </w:t>
      </w:r>
      <w:r w:rsidRPr="00B157FD">
        <w:rPr>
          <w:b/>
          <w:szCs w:val="24"/>
        </w:rPr>
        <w:t>A TASK LIST AND SPECIFIC PERFORMANCE OBJECTIVES WITH CRITERION REFERENCED MEASURES MUST BE USED.</w:t>
      </w:r>
    </w:p>
    <w:p w14:paraId="5B829ADC"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3C7BD00D" w14:textId="4A00E79D" w:rsidR="006F2BDA" w:rsidRPr="00B157FD" w:rsidRDefault="006F2BDA" w:rsidP="00741D31">
      <w:pPr>
        <w:rPr>
          <w:b/>
          <w:szCs w:val="24"/>
        </w:rPr>
      </w:pPr>
      <w:r w:rsidRPr="00B157FD">
        <w:rPr>
          <w:b/>
          <w:szCs w:val="24"/>
        </w:rPr>
        <w:t>Standard</w:t>
      </w:r>
      <w:r w:rsidR="00E55A38" w:rsidRPr="00B157FD">
        <w:rPr>
          <w:b/>
          <w:szCs w:val="24"/>
        </w:rPr>
        <w:t xml:space="preserve"> </w:t>
      </w:r>
      <w:r w:rsidRPr="00B157FD">
        <w:rPr>
          <w:b/>
          <w:szCs w:val="24"/>
        </w:rPr>
        <w:t xml:space="preserve">7.1 </w:t>
      </w:r>
      <w:r w:rsidR="00DA4A26" w:rsidRPr="00B157FD">
        <w:rPr>
          <w:b/>
          <w:szCs w:val="24"/>
        </w:rPr>
        <w:t>–</w:t>
      </w:r>
      <w:r w:rsidRPr="00B157FD">
        <w:rPr>
          <w:b/>
          <w:szCs w:val="24"/>
        </w:rPr>
        <w:t xml:space="preserve"> Program</w:t>
      </w:r>
      <w:r w:rsidR="001B0872" w:rsidRPr="00B157FD">
        <w:rPr>
          <w:b/>
          <w:szCs w:val="24"/>
        </w:rPr>
        <w:t xml:space="preserve"> </w:t>
      </w:r>
    </w:p>
    <w:p w14:paraId="74E94C4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training program should progress in logical steps, provide for alternate sequences, where applicable, and be made available to each student.</w:t>
      </w:r>
    </w:p>
    <w:p w14:paraId="35210E0D" w14:textId="77777777" w:rsidR="00562B81" w:rsidRPr="00B157FD" w:rsidRDefault="00562B81" w:rsidP="00741D31">
      <w:pPr>
        <w:rPr>
          <w:szCs w:val="24"/>
        </w:rPr>
      </w:pPr>
    </w:p>
    <w:p w14:paraId="17DDFFD3" w14:textId="551F8BCE" w:rsidR="006F2BDA" w:rsidRPr="00B157FD" w:rsidRDefault="006F2BDA" w:rsidP="00741D31">
      <w:pPr>
        <w:rPr>
          <w:b/>
          <w:szCs w:val="24"/>
        </w:rPr>
      </w:pPr>
      <w:r w:rsidRPr="00B157FD">
        <w:rPr>
          <w:b/>
          <w:szCs w:val="24"/>
        </w:rPr>
        <w:t>Standard 7.</w:t>
      </w:r>
      <w:r w:rsidR="00894ED7" w:rsidRPr="00B157FD">
        <w:rPr>
          <w:b/>
          <w:szCs w:val="24"/>
        </w:rPr>
        <w:t>2</w:t>
      </w:r>
      <w:r w:rsidRPr="00B157FD">
        <w:rPr>
          <w:b/>
          <w:szCs w:val="24"/>
        </w:rPr>
        <w:t xml:space="preserve"> </w:t>
      </w:r>
      <w:r w:rsidR="00DA4A26" w:rsidRPr="00B157FD">
        <w:rPr>
          <w:b/>
          <w:szCs w:val="24"/>
        </w:rPr>
        <w:t>–</w:t>
      </w:r>
      <w:r w:rsidRPr="00B157FD">
        <w:rPr>
          <w:b/>
          <w:szCs w:val="24"/>
        </w:rPr>
        <w:t xml:space="preserve"> Preparation</w:t>
      </w:r>
      <w:r w:rsidR="00DA4A26" w:rsidRPr="00B157FD">
        <w:rPr>
          <w:b/>
          <w:szCs w:val="24"/>
        </w:rPr>
        <w:t xml:space="preserve"> </w:t>
      </w:r>
      <w:r w:rsidRPr="00B157FD">
        <w:rPr>
          <w:b/>
          <w:szCs w:val="24"/>
        </w:rPr>
        <w:t>Time</w:t>
      </w:r>
    </w:p>
    <w:p w14:paraId="3AAC0829" w14:textId="77777777" w:rsidR="006F2BDA" w:rsidRPr="00B157FD" w:rsidRDefault="006F2BDA" w:rsidP="006F2BDA">
      <w:pPr>
        <w:rPr>
          <w:szCs w:val="24"/>
        </w:rPr>
      </w:pPr>
      <w:r w:rsidRPr="00B157FD">
        <w:rPr>
          <w:szCs w:val="24"/>
        </w:rPr>
        <w:t>Adequate time should be provided for teacher preparation and program development.</w:t>
      </w:r>
    </w:p>
    <w:p w14:paraId="74C1E3CF" w14:textId="77777777" w:rsidR="00741D31" w:rsidRPr="00B157FD" w:rsidRDefault="00741D31" w:rsidP="00741D31">
      <w:pPr>
        <w:rPr>
          <w:szCs w:val="24"/>
        </w:rPr>
      </w:pPr>
    </w:p>
    <w:p w14:paraId="4D4D7103" w14:textId="177EDCE3" w:rsidR="006F2BDA" w:rsidRPr="00B157FD" w:rsidRDefault="006F2BDA" w:rsidP="00741D31">
      <w:pPr>
        <w:rPr>
          <w:b/>
          <w:szCs w:val="24"/>
        </w:rPr>
      </w:pPr>
      <w:r w:rsidRPr="00B157FD">
        <w:rPr>
          <w:b/>
          <w:szCs w:val="24"/>
        </w:rPr>
        <w:t>Standard 7.</w:t>
      </w:r>
      <w:r w:rsidR="001B0872" w:rsidRPr="00B157FD">
        <w:rPr>
          <w:b/>
          <w:szCs w:val="24"/>
        </w:rPr>
        <w:t>3</w:t>
      </w:r>
      <w:r w:rsidRPr="00B157FD">
        <w:rPr>
          <w:b/>
          <w:szCs w:val="24"/>
        </w:rPr>
        <w:t xml:space="preserve"> </w:t>
      </w:r>
      <w:r w:rsidR="00DA4A26" w:rsidRPr="00B157FD">
        <w:rPr>
          <w:b/>
          <w:szCs w:val="24"/>
        </w:rPr>
        <w:t>–</w:t>
      </w:r>
      <w:r w:rsidRPr="00B157FD">
        <w:rPr>
          <w:b/>
          <w:szCs w:val="24"/>
        </w:rPr>
        <w:t xml:space="preserve"> Teaching</w:t>
      </w:r>
      <w:r w:rsidR="00DA4A26" w:rsidRPr="00B157FD">
        <w:rPr>
          <w:b/>
          <w:szCs w:val="24"/>
        </w:rPr>
        <w:t xml:space="preserve"> </w:t>
      </w:r>
      <w:r w:rsidRPr="00B157FD">
        <w:rPr>
          <w:b/>
          <w:szCs w:val="24"/>
        </w:rPr>
        <w:t>Load</w:t>
      </w:r>
    </w:p>
    <w:p w14:paraId="2EF560D3" w14:textId="77777777" w:rsidR="006F2BDA" w:rsidRPr="00B157FD" w:rsidRDefault="006F2BDA" w:rsidP="00F6769F">
      <w:pPr>
        <w:rPr>
          <w:szCs w:val="24"/>
        </w:rPr>
      </w:pPr>
      <w:r w:rsidRPr="00B157FD">
        <w:rPr>
          <w:szCs w:val="24"/>
        </w:rPr>
        <w:t xml:space="preserve">The instructor/student ratio and class contact hours should allow time for interaction on a one-to-one basis. </w:t>
      </w:r>
      <w:r w:rsidRPr="00B157FD">
        <w:rPr>
          <w:bCs/>
          <w:szCs w:val="24"/>
        </w:rPr>
        <w:t>A safe working environment should be considered when determining teach</w:t>
      </w:r>
      <w:r w:rsidR="00E55A38" w:rsidRPr="00B157FD">
        <w:rPr>
          <w:bCs/>
          <w:szCs w:val="24"/>
        </w:rPr>
        <w:t>er</w:t>
      </w:r>
      <w:r w:rsidRPr="00B157FD">
        <w:rPr>
          <w:bCs/>
          <w:szCs w:val="24"/>
        </w:rPr>
        <w:t>/student ratio.</w:t>
      </w:r>
    </w:p>
    <w:p w14:paraId="1690453D" w14:textId="77777777" w:rsidR="000564F6" w:rsidRPr="00B157FD" w:rsidRDefault="000564F6" w:rsidP="00741D31">
      <w:pPr>
        <w:rPr>
          <w:szCs w:val="24"/>
        </w:rPr>
      </w:pPr>
    </w:p>
    <w:p w14:paraId="37BCECAF" w14:textId="2993A3A3" w:rsidR="006F2BDA" w:rsidRPr="00B157FD" w:rsidRDefault="006F2BDA" w:rsidP="00741D31">
      <w:pPr>
        <w:rPr>
          <w:b/>
          <w:szCs w:val="24"/>
        </w:rPr>
      </w:pPr>
      <w:r w:rsidRPr="00B157FD">
        <w:rPr>
          <w:b/>
          <w:szCs w:val="24"/>
        </w:rPr>
        <w:t>Standard 7.</w:t>
      </w:r>
      <w:r w:rsidR="001B0872" w:rsidRPr="00B157FD">
        <w:rPr>
          <w:b/>
          <w:szCs w:val="24"/>
        </w:rPr>
        <w:t>4</w:t>
      </w:r>
      <w:r w:rsidRPr="00B157FD">
        <w:rPr>
          <w:b/>
          <w:szCs w:val="24"/>
        </w:rPr>
        <w:t xml:space="preserve"> </w:t>
      </w:r>
      <w:r w:rsidR="00DA4A26" w:rsidRPr="00B157FD">
        <w:rPr>
          <w:b/>
          <w:szCs w:val="24"/>
        </w:rPr>
        <w:t>–</w:t>
      </w:r>
      <w:r w:rsidRPr="00B157FD">
        <w:rPr>
          <w:b/>
          <w:szCs w:val="24"/>
        </w:rPr>
        <w:t xml:space="preserve"> </w:t>
      </w:r>
      <w:r w:rsidR="00E30422" w:rsidRPr="00B157FD">
        <w:rPr>
          <w:b/>
          <w:szCs w:val="24"/>
        </w:rPr>
        <w:t>Course of Study</w:t>
      </w:r>
      <w:r w:rsidR="00DA4A26" w:rsidRPr="00B157FD">
        <w:rPr>
          <w:b/>
          <w:szCs w:val="24"/>
        </w:rPr>
        <w:t xml:space="preserve"> </w:t>
      </w:r>
    </w:p>
    <w:p w14:paraId="797324DA" w14:textId="4B72A889"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All tasks </w:t>
      </w:r>
      <w:r w:rsidR="00E30422" w:rsidRPr="00B157FD">
        <w:rPr>
          <w:szCs w:val="24"/>
        </w:rPr>
        <w:t xml:space="preserve">in the program task list </w:t>
      </w:r>
      <w:r w:rsidRPr="00B157FD">
        <w:rPr>
          <w:szCs w:val="24"/>
        </w:rPr>
        <w:t>have been given a priority rating.</w:t>
      </w:r>
      <w:r w:rsidR="001B0872" w:rsidRPr="00B157FD">
        <w:rPr>
          <w:szCs w:val="24"/>
        </w:rPr>
        <w:t xml:space="preserve"> </w:t>
      </w:r>
      <w:r w:rsidR="00E30422" w:rsidRPr="00B157FD">
        <w:rPr>
          <w:szCs w:val="24"/>
        </w:rPr>
        <w:t xml:space="preserve">A specified </w:t>
      </w:r>
      <w:r w:rsidR="00626BE6" w:rsidRPr="00B157FD">
        <w:rPr>
          <w:szCs w:val="24"/>
        </w:rPr>
        <w:t>minimum</w:t>
      </w:r>
      <w:r w:rsidR="00E30422" w:rsidRPr="00B157FD">
        <w:rPr>
          <w:szCs w:val="24"/>
        </w:rPr>
        <w:t xml:space="preserve"> percentage of tasks rated P-1, P-2, and P-3 (Automobile and Truck programs) or HP-I and HP-G (Collision programs)</w:t>
      </w:r>
      <w:r w:rsidRPr="00B157FD">
        <w:rPr>
          <w:szCs w:val="24"/>
        </w:rPr>
        <w:t xml:space="preserve"> </w:t>
      </w:r>
      <w:r w:rsidR="00E30422" w:rsidRPr="00B157FD">
        <w:rPr>
          <w:szCs w:val="24"/>
        </w:rPr>
        <w:t xml:space="preserve">must be included in the course of study, based on program’s accreditation type and level. </w:t>
      </w:r>
      <w:r w:rsidRPr="00B157FD">
        <w:rPr>
          <w:szCs w:val="24"/>
        </w:rPr>
        <w:t xml:space="preserve">Instruction on the legal aspects and responsibilities of the </w:t>
      </w:r>
      <w:r w:rsidR="00E30422" w:rsidRPr="00B157FD">
        <w:rPr>
          <w:szCs w:val="24"/>
        </w:rPr>
        <w:t>service</w:t>
      </w:r>
      <w:r w:rsidRPr="00B157FD">
        <w:rPr>
          <w:szCs w:val="24"/>
        </w:rPr>
        <w:t xml:space="preserve"> technician in areas such as Environmental Protection Agency regulations, safety regulations, OSHA regulations, and other appropriate requirements must be included in the curriculum.</w:t>
      </w:r>
      <w:r w:rsidR="001B0872" w:rsidRPr="00B157FD">
        <w:rPr>
          <w:szCs w:val="24"/>
        </w:rPr>
        <w:t xml:space="preserve"> </w:t>
      </w:r>
      <w:r w:rsidRPr="00B157FD">
        <w:rPr>
          <w:szCs w:val="24"/>
        </w:rPr>
        <w:t>Instruction and practice in filling out work order forms, ordering parts, and basic record keeping should be a part of the training progra</w:t>
      </w:r>
      <w:r w:rsidR="00E30422" w:rsidRPr="00B157FD">
        <w:rPr>
          <w:szCs w:val="24"/>
        </w:rPr>
        <w:t xml:space="preserve">m. </w:t>
      </w:r>
      <w:r w:rsidRPr="00B157FD">
        <w:rPr>
          <w:szCs w:val="24"/>
        </w:rPr>
        <w:t>Tools and equipment must be available to perform the tasks in each of the areas for which accreditation is requested.</w:t>
      </w:r>
    </w:p>
    <w:p w14:paraId="5159B881" w14:textId="77777777" w:rsidR="00741D31" w:rsidRPr="00B157FD" w:rsidRDefault="00741D31" w:rsidP="00741D31">
      <w:pPr>
        <w:rPr>
          <w:szCs w:val="24"/>
        </w:rPr>
      </w:pPr>
    </w:p>
    <w:p w14:paraId="7A0809B2" w14:textId="407FBB1B" w:rsidR="006F2BDA" w:rsidRPr="00B157FD" w:rsidRDefault="006F2BDA" w:rsidP="00741D31">
      <w:pPr>
        <w:rPr>
          <w:b/>
          <w:szCs w:val="24"/>
        </w:rPr>
      </w:pPr>
      <w:r w:rsidRPr="00B157FD">
        <w:rPr>
          <w:b/>
          <w:szCs w:val="24"/>
        </w:rPr>
        <w:t>Standard 7.</w:t>
      </w:r>
      <w:r w:rsidR="001B0872" w:rsidRPr="00B157FD">
        <w:rPr>
          <w:b/>
          <w:szCs w:val="24"/>
        </w:rPr>
        <w:t>5</w:t>
      </w:r>
      <w:r w:rsidRPr="00B157FD">
        <w:rPr>
          <w:b/>
          <w:szCs w:val="24"/>
        </w:rPr>
        <w:t xml:space="preserve"> </w:t>
      </w:r>
      <w:r w:rsidR="00DA4A26" w:rsidRPr="00B157FD">
        <w:rPr>
          <w:b/>
          <w:szCs w:val="24"/>
        </w:rPr>
        <w:t>–</w:t>
      </w:r>
      <w:r w:rsidRPr="00B157FD">
        <w:rPr>
          <w:b/>
          <w:szCs w:val="24"/>
        </w:rPr>
        <w:t xml:space="preserve"> </w:t>
      </w:r>
      <w:r w:rsidR="00E30422" w:rsidRPr="00B157FD">
        <w:rPr>
          <w:b/>
          <w:szCs w:val="24"/>
        </w:rPr>
        <w:t xml:space="preserve">Performance Standards and </w:t>
      </w:r>
      <w:r w:rsidRPr="00B157FD">
        <w:rPr>
          <w:b/>
          <w:szCs w:val="24"/>
        </w:rPr>
        <w:t>Student</w:t>
      </w:r>
      <w:r w:rsidR="00DA4A26" w:rsidRPr="00B157FD">
        <w:rPr>
          <w:b/>
          <w:szCs w:val="24"/>
        </w:rPr>
        <w:t xml:space="preserve"> </w:t>
      </w:r>
      <w:r w:rsidRPr="00B157FD">
        <w:rPr>
          <w:b/>
          <w:szCs w:val="24"/>
        </w:rPr>
        <w:t>Progress</w:t>
      </w:r>
    </w:p>
    <w:p w14:paraId="0608D38D" w14:textId="5536FFDB" w:rsidR="001B0872" w:rsidRPr="00B157FD" w:rsidRDefault="00E30422" w:rsidP="001B0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All instruction should be performance based, with an acceptable performance standard stated for each task. These standards should be shared with students and potential employers. </w:t>
      </w:r>
      <w:r w:rsidR="006F2BDA" w:rsidRPr="00B157FD">
        <w:rPr>
          <w:szCs w:val="24"/>
        </w:rPr>
        <w:t>A record of each student's progress should be maintained.</w:t>
      </w:r>
      <w:r w:rsidR="001B0872" w:rsidRPr="00B157FD">
        <w:rPr>
          <w:szCs w:val="24"/>
        </w:rPr>
        <w:t xml:space="preserve"> </w:t>
      </w:r>
      <w:r w:rsidR="006F2BDA" w:rsidRPr="00B157FD">
        <w:rPr>
          <w:szCs w:val="24"/>
        </w:rPr>
        <w:t>The record should indicate tasks required for program completion</w:t>
      </w:r>
      <w:r w:rsidR="001B0872" w:rsidRPr="00B157FD">
        <w:rPr>
          <w:szCs w:val="24"/>
        </w:rPr>
        <w:t xml:space="preserve"> and students should demonstrate competency of a task.</w:t>
      </w:r>
    </w:p>
    <w:p w14:paraId="2168F3E4" w14:textId="1BA88CC9"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01484AF" w14:textId="663891A6" w:rsidR="006F2BDA" w:rsidRPr="00B157FD" w:rsidRDefault="006F2BDA" w:rsidP="00741D31">
      <w:pPr>
        <w:rPr>
          <w:b/>
          <w:szCs w:val="24"/>
        </w:rPr>
      </w:pPr>
      <w:r w:rsidRPr="00B157FD">
        <w:rPr>
          <w:b/>
          <w:szCs w:val="24"/>
        </w:rPr>
        <w:t>Standard 7.</w:t>
      </w:r>
      <w:r w:rsidR="001B0872" w:rsidRPr="00B157FD">
        <w:rPr>
          <w:b/>
          <w:szCs w:val="24"/>
        </w:rPr>
        <w:t>6</w:t>
      </w:r>
      <w:r w:rsidRPr="00B157FD">
        <w:rPr>
          <w:b/>
          <w:szCs w:val="24"/>
        </w:rPr>
        <w:t xml:space="preserve"> </w:t>
      </w:r>
      <w:r w:rsidR="00DA4A26" w:rsidRPr="00B157FD">
        <w:rPr>
          <w:b/>
          <w:szCs w:val="24"/>
        </w:rPr>
        <w:t>–</w:t>
      </w:r>
      <w:r w:rsidRPr="00B157FD">
        <w:rPr>
          <w:b/>
          <w:szCs w:val="24"/>
        </w:rPr>
        <w:t xml:space="preserve"> Safety</w:t>
      </w:r>
      <w:r w:rsidR="00DA4A26" w:rsidRPr="00B157FD">
        <w:rPr>
          <w:b/>
          <w:szCs w:val="24"/>
        </w:rPr>
        <w:t xml:space="preserve"> </w:t>
      </w:r>
      <w:r w:rsidRPr="00B157FD">
        <w:rPr>
          <w:b/>
          <w:szCs w:val="24"/>
        </w:rPr>
        <w:t>Standards</w:t>
      </w:r>
    </w:p>
    <w:p w14:paraId="3E331AAC" w14:textId="297E9335"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Safety instruction must be given prior to lab/shop work and be an integral part of the training program.</w:t>
      </w:r>
      <w:r w:rsidR="001B0872" w:rsidRPr="00B157FD">
        <w:rPr>
          <w:szCs w:val="24"/>
        </w:rPr>
        <w:t xml:space="preserve"> </w:t>
      </w:r>
      <w:r w:rsidRPr="00B157FD">
        <w:rPr>
          <w:szCs w:val="24"/>
        </w:rPr>
        <w:t>A safety test must be included in the training program.</w:t>
      </w:r>
      <w:r w:rsidR="001B0872" w:rsidRPr="00B157FD">
        <w:rPr>
          <w:szCs w:val="24"/>
        </w:rPr>
        <w:t xml:space="preserve"> </w:t>
      </w:r>
      <w:r w:rsidRPr="00B157FD">
        <w:rPr>
          <w:szCs w:val="24"/>
        </w:rPr>
        <w:t>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p w14:paraId="2724EF01" w14:textId="77777777" w:rsidR="004C2F0C" w:rsidRPr="00B157FD" w:rsidRDefault="004C2F0C" w:rsidP="00741D31">
      <w:pPr>
        <w:rPr>
          <w:bCs/>
          <w:szCs w:val="24"/>
        </w:rPr>
      </w:pPr>
    </w:p>
    <w:p w14:paraId="4EF1B4C8" w14:textId="4B770773" w:rsidR="006F2BDA" w:rsidRPr="00B157FD" w:rsidRDefault="00DA4A26" w:rsidP="00C84269">
      <w:pPr>
        <w:keepNext/>
        <w:keepLines/>
        <w:rPr>
          <w:b/>
          <w:szCs w:val="24"/>
        </w:rPr>
      </w:pPr>
      <w:r w:rsidRPr="00B157FD">
        <w:rPr>
          <w:b/>
          <w:szCs w:val="24"/>
        </w:rPr>
        <w:lastRenderedPageBreak/>
        <w:t>Standard 7.</w:t>
      </w:r>
      <w:r w:rsidR="001B0872" w:rsidRPr="00B157FD">
        <w:rPr>
          <w:b/>
          <w:szCs w:val="24"/>
        </w:rPr>
        <w:t>7</w:t>
      </w:r>
      <w:r w:rsidRPr="00B157FD">
        <w:rPr>
          <w:b/>
          <w:szCs w:val="24"/>
        </w:rPr>
        <w:t xml:space="preserve"> – Personal </w:t>
      </w:r>
      <w:r w:rsidR="006F2BDA" w:rsidRPr="00B157FD">
        <w:rPr>
          <w:b/>
          <w:szCs w:val="24"/>
        </w:rPr>
        <w:t>Standards</w:t>
      </w:r>
    </w:p>
    <w:p w14:paraId="29B13812" w14:textId="77777777" w:rsidR="006F2BDA" w:rsidRPr="00B157FD" w:rsidRDefault="006F2BDA" w:rsidP="00C8426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All training activities and instructional material should emphasize the importance of maintaining high personal standards. </w:t>
      </w:r>
    </w:p>
    <w:p w14:paraId="0EC0D51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6BBC94C" w14:textId="74250B66" w:rsidR="006F2BDA" w:rsidRPr="00B157FD" w:rsidRDefault="006F2BDA" w:rsidP="00741D31">
      <w:pPr>
        <w:rPr>
          <w:b/>
          <w:szCs w:val="24"/>
        </w:rPr>
      </w:pPr>
      <w:r w:rsidRPr="00B157FD">
        <w:rPr>
          <w:b/>
          <w:szCs w:val="24"/>
        </w:rPr>
        <w:t>Standard 7.</w:t>
      </w:r>
      <w:r w:rsidR="001B0872" w:rsidRPr="00B157FD">
        <w:rPr>
          <w:b/>
          <w:szCs w:val="24"/>
        </w:rPr>
        <w:t>8</w:t>
      </w:r>
      <w:r w:rsidRPr="00B157FD">
        <w:rPr>
          <w:b/>
          <w:szCs w:val="24"/>
        </w:rPr>
        <w:t xml:space="preserve"> </w:t>
      </w:r>
      <w:r w:rsidR="00DA4A26" w:rsidRPr="00B157FD">
        <w:rPr>
          <w:b/>
          <w:szCs w:val="24"/>
        </w:rPr>
        <w:t>–</w:t>
      </w:r>
      <w:r w:rsidRPr="00B157FD">
        <w:rPr>
          <w:b/>
          <w:szCs w:val="24"/>
        </w:rPr>
        <w:t xml:space="preserve"> Work</w:t>
      </w:r>
      <w:r w:rsidR="00DA4A26" w:rsidRPr="00B157FD">
        <w:rPr>
          <w:b/>
          <w:szCs w:val="24"/>
        </w:rPr>
        <w:t xml:space="preserve"> </w:t>
      </w:r>
      <w:r w:rsidRPr="00B157FD">
        <w:rPr>
          <w:b/>
          <w:szCs w:val="24"/>
        </w:rPr>
        <w:t>Habits/Ethics</w:t>
      </w:r>
    </w:p>
    <w:p w14:paraId="3D261857"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training program should be organized in such a manner that work habits and ethical practices required on the job are an integral part of the instruction.</w:t>
      </w:r>
    </w:p>
    <w:p w14:paraId="79809021"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D8575F0" w14:textId="3F888BBC" w:rsidR="006F2BDA" w:rsidRPr="00B157FD" w:rsidRDefault="006F2BDA" w:rsidP="00741D31">
      <w:pPr>
        <w:rPr>
          <w:b/>
          <w:szCs w:val="24"/>
        </w:rPr>
      </w:pPr>
      <w:r w:rsidRPr="00B157FD">
        <w:rPr>
          <w:b/>
          <w:szCs w:val="24"/>
        </w:rPr>
        <w:t>Standard 7.</w:t>
      </w:r>
      <w:r w:rsidR="001B0872" w:rsidRPr="00B157FD">
        <w:rPr>
          <w:b/>
          <w:szCs w:val="24"/>
        </w:rPr>
        <w:t>9</w:t>
      </w:r>
      <w:r w:rsidRPr="00B157FD">
        <w:rPr>
          <w:b/>
          <w:szCs w:val="24"/>
        </w:rPr>
        <w:t xml:space="preserve"> </w:t>
      </w:r>
      <w:r w:rsidR="00DA4A26" w:rsidRPr="00B157FD">
        <w:rPr>
          <w:b/>
          <w:szCs w:val="24"/>
        </w:rPr>
        <w:t>–</w:t>
      </w:r>
      <w:r w:rsidRPr="00B157FD">
        <w:rPr>
          <w:b/>
          <w:szCs w:val="24"/>
        </w:rPr>
        <w:t xml:space="preserve"> Related</w:t>
      </w:r>
      <w:r w:rsidR="00DA4A26" w:rsidRPr="00B157FD">
        <w:rPr>
          <w:b/>
          <w:szCs w:val="24"/>
        </w:rPr>
        <w:t xml:space="preserve"> </w:t>
      </w:r>
      <w:r w:rsidRPr="00B157FD">
        <w:rPr>
          <w:b/>
          <w:szCs w:val="24"/>
        </w:rPr>
        <w:t>Instruction</w:t>
      </w:r>
    </w:p>
    <w:p w14:paraId="340A6EE0" w14:textId="27313DD3"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Instruction in related mathematics, science, communications, and interpersonal relations should be provided and coordinated with ongoing instruction in the training program.</w:t>
      </w:r>
    </w:p>
    <w:p w14:paraId="0F4C566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E9C5F46" w14:textId="07513BB9" w:rsidR="006F2BDA" w:rsidRPr="00B157FD" w:rsidRDefault="006F2BDA" w:rsidP="00741D31">
      <w:pPr>
        <w:rPr>
          <w:b/>
          <w:szCs w:val="24"/>
        </w:rPr>
      </w:pPr>
      <w:r w:rsidRPr="00B157FD">
        <w:rPr>
          <w:b/>
          <w:szCs w:val="24"/>
        </w:rPr>
        <w:t>Standard 7.1</w:t>
      </w:r>
      <w:r w:rsidR="001B0872" w:rsidRPr="00B157FD">
        <w:rPr>
          <w:b/>
          <w:szCs w:val="24"/>
        </w:rPr>
        <w:t>0</w:t>
      </w:r>
      <w:r w:rsidR="00DA4A26" w:rsidRPr="00B157FD">
        <w:rPr>
          <w:b/>
          <w:szCs w:val="24"/>
        </w:rPr>
        <w:t xml:space="preserve"> –</w:t>
      </w:r>
      <w:r w:rsidRPr="00B157FD">
        <w:rPr>
          <w:b/>
          <w:szCs w:val="24"/>
        </w:rPr>
        <w:t xml:space="preserve"> Testing</w:t>
      </w:r>
      <w:r w:rsidR="00DA4A26" w:rsidRPr="00B157FD">
        <w:rPr>
          <w:b/>
          <w:szCs w:val="24"/>
        </w:rPr>
        <w:t xml:space="preserve"> </w:t>
      </w:r>
    </w:p>
    <w:p w14:paraId="4FFFEBCD" w14:textId="525F4E5A"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Both written and </w:t>
      </w:r>
      <w:r w:rsidR="00626BE6" w:rsidRPr="00B157FD">
        <w:rPr>
          <w:szCs w:val="24"/>
        </w:rPr>
        <w:t>performance-based</w:t>
      </w:r>
      <w:r w:rsidRPr="00B157FD">
        <w:rPr>
          <w:szCs w:val="24"/>
        </w:rPr>
        <w:t xml:space="preserve"> tests should be used to validate student competency.</w:t>
      </w:r>
      <w:r w:rsidR="001B0872" w:rsidRPr="00B157FD">
        <w:rPr>
          <w:szCs w:val="24"/>
        </w:rPr>
        <w:t xml:space="preserve"> </w:t>
      </w:r>
      <w:r w:rsidRPr="00B157FD">
        <w:rPr>
          <w:szCs w:val="24"/>
        </w:rPr>
        <w:t>Students should be encouraged to take industry recognized certification tests, such as</w:t>
      </w:r>
      <w:r w:rsidR="00A5653D" w:rsidRPr="00B157FD">
        <w:rPr>
          <w:szCs w:val="24"/>
        </w:rPr>
        <w:t xml:space="preserve"> the</w:t>
      </w:r>
      <w:r w:rsidRPr="00B157FD">
        <w:rPr>
          <w:szCs w:val="24"/>
        </w:rPr>
        <w:t xml:space="preserve"> ASE </w:t>
      </w:r>
      <w:r w:rsidR="001B0872" w:rsidRPr="00B157FD">
        <w:rPr>
          <w:szCs w:val="24"/>
        </w:rPr>
        <w:t>Entry-Level</w:t>
      </w:r>
      <w:r w:rsidRPr="00B157FD">
        <w:rPr>
          <w:szCs w:val="24"/>
        </w:rPr>
        <w:t xml:space="preserve"> Certificati</w:t>
      </w:r>
      <w:r w:rsidR="00EE7BE9" w:rsidRPr="00B157FD">
        <w:rPr>
          <w:szCs w:val="24"/>
        </w:rPr>
        <w:t xml:space="preserve">on </w:t>
      </w:r>
      <w:r w:rsidR="00A5653D" w:rsidRPr="00B157FD">
        <w:rPr>
          <w:szCs w:val="24"/>
        </w:rPr>
        <w:t>tests,</w:t>
      </w:r>
      <w:r w:rsidRPr="00B157FD">
        <w:rPr>
          <w:szCs w:val="24"/>
        </w:rPr>
        <w:t xml:space="preserve"> </w:t>
      </w:r>
      <w:r w:rsidR="00A5653D" w:rsidRPr="00B157FD">
        <w:rPr>
          <w:szCs w:val="24"/>
        </w:rPr>
        <w:t xml:space="preserve">the </w:t>
      </w:r>
      <w:r w:rsidRPr="00B157FD">
        <w:rPr>
          <w:szCs w:val="24"/>
        </w:rPr>
        <w:t>ASE Professional Certification test</w:t>
      </w:r>
      <w:r w:rsidR="00A5653D" w:rsidRPr="00B157FD">
        <w:rPr>
          <w:szCs w:val="24"/>
        </w:rPr>
        <w:t>, and EPA-approved Section 609 credentials.</w:t>
      </w:r>
    </w:p>
    <w:p w14:paraId="2805FC8D" w14:textId="77777777" w:rsidR="00741D31" w:rsidRPr="00B157FD" w:rsidRDefault="00741D31"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8B68857" w14:textId="382B781B" w:rsidR="006F2BDA" w:rsidRPr="00B157FD" w:rsidRDefault="006F2BDA" w:rsidP="00741D31">
      <w:pPr>
        <w:rPr>
          <w:b/>
          <w:szCs w:val="24"/>
        </w:rPr>
      </w:pPr>
      <w:r w:rsidRPr="00B157FD">
        <w:rPr>
          <w:b/>
          <w:szCs w:val="24"/>
        </w:rPr>
        <w:t>Standard 7.1</w:t>
      </w:r>
      <w:r w:rsidR="001B0872" w:rsidRPr="00B157FD">
        <w:rPr>
          <w:b/>
          <w:szCs w:val="24"/>
        </w:rPr>
        <w:t>1</w:t>
      </w:r>
      <w:r w:rsidR="00DA4A26" w:rsidRPr="00B157FD">
        <w:rPr>
          <w:b/>
          <w:szCs w:val="24"/>
        </w:rPr>
        <w:t xml:space="preserve"> –</w:t>
      </w:r>
      <w:r w:rsidRPr="00B157FD">
        <w:rPr>
          <w:b/>
          <w:szCs w:val="24"/>
        </w:rPr>
        <w:t xml:space="preserve"> Evaluation</w:t>
      </w:r>
      <w:r w:rsidR="00DA4A26" w:rsidRPr="00B157FD">
        <w:rPr>
          <w:b/>
          <w:szCs w:val="24"/>
        </w:rPr>
        <w:t xml:space="preserve"> </w:t>
      </w:r>
      <w:r w:rsidRPr="00B157FD">
        <w:rPr>
          <w:b/>
          <w:szCs w:val="24"/>
        </w:rPr>
        <w:t xml:space="preserve">of Instruction </w:t>
      </w:r>
    </w:p>
    <w:p w14:paraId="5D992049" w14:textId="6F0BF8B8"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Instructional procedures should be evaluated in a systematic manner.</w:t>
      </w:r>
      <w:r w:rsidR="001B0872" w:rsidRPr="00B157FD">
        <w:rPr>
          <w:szCs w:val="24"/>
        </w:rPr>
        <w:t xml:space="preserve"> </w:t>
      </w:r>
      <w:r w:rsidRPr="00B157FD">
        <w:rPr>
          <w:szCs w:val="24"/>
        </w:rPr>
        <w:t>This evaluation should be through regular reviews by students and the administration.</w:t>
      </w:r>
    </w:p>
    <w:p w14:paraId="56787094"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583B25C" w14:textId="29DDF38D" w:rsidR="006F2BDA" w:rsidRPr="00B157FD" w:rsidRDefault="006F2BDA" w:rsidP="00741D31">
      <w:pPr>
        <w:rPr>
          <w:b/>
          <w:szCs w:val="24"/>
        </w:rPr>
      </w:pPr>
      <w:r w:rsidRPr="00B157FD">
        <w:rPr>
          <w:b/>
          <w:szCs w:val="24"/>
        </w:rPr>
        <w:t>Standard 7.1</w:t>
      </w:r>
      <w:r w:rsidR="001B0872" w:rsidRPr="00B157FD">
        <w:rPr>
          <w:b/>
          <w:szCs w:val="24"/>
        </w:rPr>
        <w:t>2</w:t>
      </w:r>
      <w:r w:rsidRPr="00B157FD">
        <w:rPr>
          <w:b/>
          <w:szCs w:val="24"/>
        </w:rPr>
        <w:t xml:space="preserve"> – On-Vehicle Service and Repair Work</w:t>
      </w:r>
    </w:p>
    <w:p w14:paraId="085E5009" w14:textId="18614FB4"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On-vehicle service and repair work should be scheduled to benefit the student and supplement ongoing instruction on items specified in the task list.</w:t>
      </w:r>
      <w:r w:rsidR="001B0872" w:rsidRPr="00B157FD">
        <w:rPr>
          <w:szCs w:val="24"/>
        </w:rPr>
        <w:t xml:space="preserve"> </w:t>
      </w:r>
      <w:r w:rsidRPr="00B157FD">
        <w:rPr>
          <w:szCs w:val="24"/>
        </w:rPr>
        <w:t>A student should have had instruction and practice on a specific repair task before on-vehicle service and repair work requiring that task is assigned.</w:t>
      </w:r>
      <w:r w:rsidR="001B0872" w:rsidRPr="00B157FD">
        <w:rPr>
          <w:szCs w:val="24"/>
        </w:rPr>
        <w:t xml:space="preserve"> </w:t>
      </w:r>
      <w:r w:rsidRPr="00B157FD">
        <w:rPr>
          <w:szCs w:val="24"/>
        </w:rPr>
        <w:t>Vehicles donated by the manufacturers or other sources, customer-owned vehicles, and other training vehicles may be used as the primary source of on-vehicle service and repair work.</w:t>
      </w:r>
      <w:r w:rsidR="001B0872" w:rsidRPr="00B157FD">
        <w:rPr>
          <w:szCs w:val="24"/>
        </w:rPr>
        <w:t xml:space="preserve"> </w:t>
      </w:r>
      <w:r w:rsidRPr="00B157FD">
        <w:rPr>
          <w:szCs w:val="24"/>
        </w:rPr>
        <w:t>Training program student-owned vehicles, school buses, and other vehicles owned and operated by the governing body of the school must not be the primary source of on-vehicle service and repair work vehicles.</w:t>
      </w:r>
      <w:r w:rsidR="001B0872" w:rsidRPr="00B157FD">
        <w:rPr>
          <w:szCs w:val="24"/>
        </w:rPr>
        <w:t xml:space="preserve"> </w:t>
      </w:r>
      <w:r w:rsidRPr="00B157FD">
        <w:rPr>
          <w:szCs w:val="24"/>
        </w:rPr>
        <w:t>All vehicles in the lab/shop should have a completed industry-type work order attached to or on the vehicle.</w:t>
      </w:r>
    </w:p>
    <w:p w14:paraId="2531303B" w14:textId="2E43D51D"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5AF2C1A" w14:textId="6BED1A45" w:rsidR="001B0872" w:rsidRPr="00B157FD" w:rsidRDefault="001B0872" w:rsidP="001B0872">
      <w:pPr>
        <w:rPr>
          <w:b/>
          <w:szCs w:val="24"/>
        </w:rPr>
      </w:pPr>
      <w:r w:rsidRPr="00B157FD">
        <w:rPr>
          <w:b/>
          <w:szCs w:val="24"/>
        </w:rPr>
        <w:t xml:space="preserve">Standard 7.13 – Customer Vehicles </w:t>
      </w:r>
    </w:p>
    <w:p w14:paraId="35255EB6" w14:textId="6119E674" w:rsidR="001B0872" w:rsidRPr="00B157FD" w:rsidRDefault="001B0872"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p>
    <w:p w14:paraId="5C84BF88" w14:textId="77777777" w:rsidR="001B0872" w:rsidRPr="00B157FD" w:rsidRDefault="001B0872"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B13FB6E" w14:textId="0ACBBB16" w:rsidR="006F2BDA" w:rsidRPr="00B157FD" w:rsidRDefault="006F2BDA" w:rsidP="00741D31">
      <w:pPr>
        <w:rPr>
          <w:b/>
          <w:szCs w:val="24"/>
        </w:rPr>
      </w:pPr>
      <w:r w:rsidRPr="00B157FD">
        <w:rPr>
          <w:b/>
          <w:szCs w:val="24"/>
        </w:rPr>
        <w:t>Standard 7.1</w:t>
      </w:r>
      <w:r w:rsidR="001B0872" w:rsidRPr="00B157FD">
        <w:rPr>
          <w:b/>
          <w:szCs w:val="24"/>
        </w:rPr>
        <w:t>4</w:t>
      </w:r>
      <w:r w:rsidRPr="00B157FD">
        <w:rPr>
          <w:b/>
          <w:szCs w:val="24"/>
        </w:rPr>
        <w:t xml:space="preserve"> </w:t>
      </w:r>
      <w:r w:rsidR="00DA4A26" w:rsidRPr="00B157FD">
        <w:rPr>
          <w:b/>
          <w:szCs w:val="24"/>
        </w:rPr>
        <w:t>–</w:t>
      </w:r>
      <w:r w:rsidRPr="00B157FD">
        <w:rPr>
          <w:b/>
          <w:szCs w:val="24"/>
        </w:rPr>
        <w:t xml:space="preserve"> Articulation</w:t>
      </w:r>
      <w:r w:rsidR="00DA4A26" w:rsidRPr="00B157FD">
        <w:rPr>
          <w:b/>
          <w:szCs w:val="24"/>
        </w:rPr>
        <w:t xml:space="preserve"> </w:t>
      </w:r>
    </w:p>
    <w:p w14:paraId="78A1AD68"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Agreements between programs with equivalent competencies should be used to eliminate unnecessary duplication of instruction and foster continued study.</w:t>
      </w:r>
    </w:p>
    <w:p w14:paraId="6D86781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ABB3B84" w14:textId="77777777" w:rsidR="006F2BDA" w:rsidRPr="00B157FD" w:rsidRDefault="006F2BDA" w:rsidP="00741D31">
      <w:pPr>
        <w:rPr>
          <w:szCs w:val="24"/>
        </w:rPr>
      </w:pPr>
      <w:bookmarkStart w:id="137" w:name="_Toc314048480"/>
      <w:bookmarkStart w:id="138" w:name="_Toc327350359"/>
      <w:bookmarkStart w:id="139" w:name="_Toc327441585"/>
    </w:p>
    <w:p w14:paraId="5BE71357" w14:textId="668C2540" w:rsidR="006F2BDA" w:rsidRPr="00B157FD" w:rsidRDefault="006F2BDA" w:rsidP="00A5653D">
      <w:pPr>
        <w:pStyle w:val="Heading2"/>
        <w:keepLines/>
        <w:jc w:val="left"/>
        <w:rPr>
          <w:sz w:val="24"/>
          <w:szCs w:val="24"/>
        </w:rPr>
      </w:pPr>
      <w:bookmarkStart w:id="140" w:name="_Toc349221934"/>
      <w:bookmarkStart w:id="141" w:name="_Toc354475464"/>
      <w:bookmarkStart w:id="142" w:name="_Toc202949246"/>
      <w:r w:rsidRPr="00B157FD">
        <w:rPr>
          <w:sz w:val="24"/>
          <w:szCs w:val="24"/>
        </w:rPr>
        <w:lastRenderedPageBreak/>
        <w:t>STANDARD 8</w:t>
      </w:r>
      <w:r w:rsidR="00DA4A26" w:rsidRPr="00B157FD">
        <w:rPr>
          <w:sz w:val="24"/>
          <w:szCs w:val="24"/>
        </w:rPr>
        <w:t xml:space="preserve"> –</w:t>
      </w:r>
      <w:r w:rsidRPr="00B157FD">
        <w:rPr>
          <w:sz w:val="24"/>
          <w:szCs w:val="24"/>
        </w:rPr>
        <w:t xml:space="preserve"> </w:t>
      </w:r>
      <w:r w:rsidR="001B0872" w:rsidRPr="00B157FD">
        <w:rPr>
          <w:sz w:val="24"/>
          <w:szCs w:val="24"/>
        </w:rPr>
        <w:t xml:space="preserve">TOOLS &amp; </w:t>
      </w:r>
      <w:r w:rsidRPr="00B157FD">
        <w:rPr>
          <w:sz w:val="24"/>
          <w:szCs w:val="24"/>
        </w:rPr>
        <w:t>EQUIPMENT</w:t>
      </w:r>
      <w:bookmarkEnd w:id="137"/>
      <w:bookmarkEnd w:id="138"/>
      <w:bookmarkEnd w:id="139"/>
      <w:bookmarkEnd w:id="140"/>
      <w:bookmarkEnd w:id="141"/>
      <w:bookmarkEnd w:id="142"/>
      <w:r w:rsidR="00DA4A26" w:rsidRPr="00B157FD">
        <w:rPr>
          <w:sz w:val="24"/>
          <w:szCs w:val="24"/>
        </w:rPr>
        <w:t xml:space="preserve"> </w:t>
      </w:r>
    </w:p>
    <w:p w14:paraId="4ADDC905"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3975AB8B" w14:textId="71F62FC9" w:rsidR="006F2BDA" w:rsidRPr="00B157FD" w:rsidRDefault="005920BC"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TOOLS AND EQUIPMENT</w:t>
      </w:r>
      <w:r w:rsidR="006F2BDA" w:rsidRPr="00B157FD">
        <w:rPr>
          <w:b/>
          <w:szCs w:val="24"/>
        </w:rPr>
        <w:t xml:space="preserve"> USED MUST BE OF THE TYPE AND QUALITY FOUND IN THE REPAIR INDUSTRY AND MUST ALSO BE THE TYPE NEEDED TO PROVIDE TRAINING TO MEET THE PROGRAM GOALS AND PERFORMANCE OBJECTIVES.</w:t>
      </w:r>
    </w:p>
    <w:p w14:paraId="7242CE75"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7F74BFA" w14:textId="77777777" w:rsidR="006F2BDA" w:rsidRPr="00B157FD" w:rsidRDefault="006F2BDA" w:rsidP="00A5653D">
      <w:pPr>
        <w:keepNext/>
        <w:keepLines/>
        <w:rPr>
          <w:b/>
          <w:szCs w:val="24"/>
        </w:rPr>
      </w:pPr>
      <w:r w:rsidRPr="00B157FD">
        <w:rPr>
          <w:b/>
          <w:szCs w:val="24"/>
        </w:rPr>
        <w:t xml:space="preserve">Standard 8.1 </w:t>
      </w:r>
      <w:r w:rsidR="00DA4A26" w:rsidRPr="00B157FD">
        <w:rPr>
          <w:b/>
          <w:szCs w:val="24"/>
        </w:rPr>
        <w:t>–</w:t>
      </w:r>
      <w:r w:rsidRPr="00B157FD">
        <w:rPr>
          <w:b/>
          <w:szCs w:val="24"/>
        </w:rPr>
        <w:t xml:space="preserve"> Safety</w:t>
      </w:r>
      <w:r w:rsidR="00DA4A26" w:rsidRPr="00B157FD">
        <w:rPr>
          <w:b/>
          <w:szCs w:val="24"/>
        </w:rPr>
        <w:t xml:space="preserve"> </w:t>
      </w:r>
    </w:p>
    <w:p w14:paraId="352A77D5" w14:textId="6D4657FA"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Equipment and tools used in the training program must have all shields, guards, and other safety devices in place, operable, and used.</w:t>
      </w:r>
      <w:r w:rsidR="001B0872" w:rsidRPr="00B157FD">
        <w:rPr>
          <w:szCs w:val="24"/>
        </w:rPr>
        <w:t xml:space="preserve"> </w:t>
      </w:r>
      <w:r w:rsidRPr="00B157FD">
        <w:rPr>
          <w:szCs w:val="24"/>
        </w:rPr>
        <w:t>Safety glasses must be worn by all students, instructors, and visitors in the lab/shop area while lab is in session.</w:t>
      </w:r>
    </w:p>
    <w:p w14:paraId="39440131" w14:textId="77777777" w:rsidR="006F2BDA" w:rsidRPr="00B157FD" w:rsidRDefault="006F2BDA" w:rsidP="00A565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0EE9457" w14:textId="77777777" w:rsidR="006F2BDA" w:rsidRPr="00B157FD" w:rsidRDefault="006F2BDA" w:rsidP="00A5653D">
      <w:pPr>
        <w:keepNext/>
        <w:rPr>
          <w:b/>
          <w:szCs w:val="24"/>
        </w:rPr>
      </w:pPr>
      <w:r w:rsidRPr="00B157FD">
        <w:rPr>
          <w:b/>
          <w:szCs w:val="24"/>
        </w:rPr>
        <w:t xml:space="preserve">Standard 8.2 </w:t>
      </w:r>
      <w:r w:rsidR="00DA4A26" w:rsidRPr="00B157FD">
        <w:rPr>
          <w:b/>
          <w:szCs w:val="24"/>
        </w:rPr>
        <w:t>–</w:t>
      </w:r>
      <w:r w:rsidRPr="00B157FD">
        <w:rPr>
          <w:b/>
          <w:szCs w:val="24"/>
        </w:rPr>
        <w:t xml:space="preserve"> Quantity</w:t>
      </w:r>
      <w:r w:rsidR="00DA4A26" w:rsidRPr="00B157FD">
        <w:rPr>
          <w:b/>
          <w:szCs w:val="24"/>
        </w:rPr>
        <w:t xml:space="preserve"> </w:t>
      </w:r>
      <w:r w:rsidRPr="00B157FD">
        <w:rPr>
          <w:b/>
          <w:szCs w:val="24"/>
        </w:rPr>
        <w:t>and Quality</w:t>
      </w:r>
    </w:p>
    <w:p w14:paraId="5BBD716B" w14:textId="215A480F" w:rsidR="006F2BDA" w:rsidRPr="00B157FD" w:rsidRDefault="006F2BDA" w:rsidP="00A565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tools and equipment used in the training program should reflect the program goals and performance objectives.</w:t>
      </w:r>
      <w:r w:rsidR="001B0872" w:rsidRPr="00B157FD">
        <w:rPr>
          <w:szCs w:val="24"/>
        </w:rPr>
        <w:t xml:space="preserve"> </w:t>
      </w:r>
      <w:r w:rsidRPr="00B157FD">
        <w:rPr>
          <w:szCs w:val="24"/>
        </w:rPr>
        <w:t>Sufficient tools and equipment should be available for the training offered.</w:t>
      </w:r>
      <w:r w:rsidR="001B0872" w:rsidRPr="00B157FD">
        <w:rPr>
          <w:szCs w:val="24"/>
        </w:rPr>
        <w:t xml:space="preserve"> </w:t>
      </w:r>
      <w:r w:rsidRPr="00B157FD">
        <w:rPr>
          <w:szCs w:val="24"/>
        </w:rPr>
        <w:t>The tools and equipment should meet industry quality standards.</w:t>
      </w:r>
    </w:p>
    <w:p w14:paraId="0DB50F56"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619FFAD" w14:textId="77777777" w:rsidR="006F2BDA" w:rsidRPr="00B157FD" w:rsidRDefault="006F2BDA" w:rsidP="00741D31">
      <w:pPr>
        <w:rPr>
          <w:b/>
          <w:szCs w:val="24"/>
        </w:rPr>
      </w:pPr>
      <w:r w:rsidRPr="00B157FD">
        <w:rPr>
          <w:b/>
          <w:szCs w:val="24"/>
        </w:rPr>
        <w:t xml:space="preserve">Standard 8.3 </w:t>
      </w:r>
      <w:r w:rsidR="00DA4A26" w:rsidRPr="00B157FD">
        <w:rPr>
          <w:b/>
          <w:szCs w:val="24"/>
        </w:rPr>
        <w:t>–</w:t>
      </w:r>
      <w:r w:rsidRPr="00B157FD">
        <w:rPr>
          <w:b/>
          <w:szCs w:val="24"/>
        </w:rPr>
        <w:t xml:space="preserve"> Consumable</w:t>
      </w:r>
      <w:r w:rsidR="00DA4A26" w:rsidRPr="00B157FD">
        <w:rPr>
          <w:b/>
          <w:szCs w:val="24"/>
        </w:rPr>
        <w:t xml:space="preserve"> </w:t>
      </w:r>
      <w:r w:rsidRPr="00B157FD">
        <w:rPr>
          <w:b/>
          <w:szCs w:val="24"/>
        </w:rPr>
        <w:t>Supplies</w:t>
      </w:r>
    </w:p>
    <w:p w14:paraId="5E727AD8" w14:textId="77777777" w:rsidR="006F2BDA" w:rsidRPr="00B157FD" w:rsidRDefault="006F2BDA" w:rsidP="006F2BDA">
      <w:pPr>
        <w:rPr>
          <w:szCs w:val="24"/>
        </w:rPr>
      </w:pPr>
      <w:r w:rsidRPr="00B157FD">
        <w:rPr>
          <w:szCs w:val="24"/>
        </w:rPr>
        <w:t>Sufficient consumable supplies should be readily available to assure continuous instruction.</w:t>
      </w:r>
    </w:p>
    <w:p w14:paraId="68DF98FE"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4FD3105" w14:textId="77777777" w:rsidR="006F2BDA" w:rsidRPr="00B157FD" w:rsidRDefault="006F2BDA" w:rsidP="00741D31">
      <w:pPr>
        <w:rPr>
          <w:b/>
          <w:szCs w:val="24"/>
        </w:rPr>
      </w:pPr>
      <w:r w:rsidRPr="00B157FD">
        <w:rPr>
          <w:b/>
          <w:szCs w:val="24"/>
        </w:rPr>
        <w:t xml:space="preserve">Standard 8.4 </w:t>
      </w:r>
      <w:r w:rsidR="00DA4A26" w:rsidRPr="00B157FD">
        <w:rPr>
          <w:b/>
          <w:szCs w:val="24"/>
        </w:rPr>
        <w:t>–</w:t>
      </w:r>
      <w:r w:rsidRPr="00B157FD">
        <w:rPr>
          <w:b/>
          <w:szCs w:val="24"/>
        </w:rPr>
        <w:t xml:space="preserve"> Preventive</w:t>
      </w:r>
      <w:r w:rsidR="00DA4A26" w:rsidRPr="00B157FD">
        <w:rPr>
          <w:b/>
          <w:szCs w:val="24"/>
        </w:rPr>
        <w:t xml:space="preserve"> </w:t>
      </w:r>
      <w:r w:rsidRPr="00B157FD">
        <w:rPr>
          <w:b/>
          <w:szCs w:val="24"/>
        </w:rPr>
        <w:t>Maintenance</w:t>
      </w:r>
    </w:p>
    <w:p w14:paraId="604E8A78" w14:textId="77777777" w:rsidR="006F2BDA" w:rsidRPr="00B157FD" w:rsidRDefault="006F2BDA" w:rsidP="006F2BDA">
      <w:pPr>
        <w:rPr>
          <w:szCs w:val="24"/>
        </w:rPr>
      </w:pPr>
      <w:r w:rsidRPr="00B157FD">
        <w:rPr>
          <w:szCs w:val="24"/>
        </w:rPr>
        <w:t>A preventive maintenance schedule should be used to minimize equipment down-time.</w:t>
      </w:r>
    </w:p>
    <w:p w14:paraId="40230EE3"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BFEE685" w14:textId="77777777" w:rsidR="006F2BDA" w:rsidRPr="00B157FD" w:rsidRDefault="006F2BDA" w:rsidP="00741D31">
      <w:pPr>
        <w:rPr>
          <w:b/>
          <w:szCs w:val="24"/>
        </w:rPr>
      </w:pPr>
      <w:r w:rsidRPr="00B157FD">
        <w:rPr>
          <w:b/>
          <w:szCs w:val="24"/>
        </w:rPr>
        <w:t xml:space="preserve">Standard 8.5 </w:t>
      </w:r>
      <w:r w:rsidR="00DA4A26" w:rsidRPr="00B157FD">
        <w:rPr>
          <w:b/>
          <w:szCs w:val="24"/>
        </w:rPr>
        <w:t>–</w:t>
      </w:r>
      <w:r w:rsidRPr="00B157FD">
        <w:rPr>
          <w:b/>
          <w:szCs w:val="24"/>
        </w:rPr>
        <w:t xml:space="preserve"> Replacement</w:t>
      </w:r>
      <w:r w:rsidR="00DA4A26" w:rsidRPr="00B157FD">
        <w:rPr>
          <w:b/>
          <w:szCs w:val="24"/>
        </w:rPr>
        <w:t xml:space="preserve"> </w:t>
      </w:r>
    </w:p>
    <w:p w14:paraId="1CDE3DCE" w14:textId="0FB51228"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An annual review process should be used to maintain up-to-date tools and equipment at industry and safety standards.</w:t>
      </w:r>
      <w:r w:rsidR="001B0872" w:rsidRPr="00B157FD">
        <w:rPr>
          <w:szCs w:val="24"/>
        </w:rPr>
        <w:t xml:space="preserve"> </w:t>
      </w:r>
      <w:r w:rsidR="005920BC" w:rsidRPr="00B157FD">
        <w:rPr>
          <w:szCs w:val="24"/>
        </w:rPr>
        <w:t>Graduate</w:t>
      </w:r>
      <w:r w:rsidRPr="00B157FD">
        <w:rPr>
          <w:szCs w:val="24"/>
        </w:rPr>
        <w:t xml:space="preserve"> follow-up </w:t>
      </w:r>
      <w:r w:rsidR="005920BC" w:rsidRPr="00B157FD">
        <w:rPr>
          <w:szCs w:val="24"/>
        </w:rPr>
        <w:t xml:space="preserve">surveys </w:t>
      </w:r>
      <w:r w:rsidRPr="00B157FD">
        <w:rPr>
          <w:szCs w:val="24"/>
        </w:rPr>
        <w:t>and Advisory Committee input should be used in this process.</w:t>
      </w:r>
    </w:p>
    <w:p w14:paraId="14F5D83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6754BD1" w14:textId="77777777" w:rsidR="006F2BDA" w:rsidRPr="00B157FD" w:rsidRDefault="006F2BDA" w:rsidP="00741D31">
      <w:pPr>
        <w:rPr>
          <w:b/>
          <w:szCs w:val="24"/>
        </w:rPr>
      </w:pPr>
      <w:r w:rsidRPr="00B157FD">
        <w:rPr>
          <w:b/>
          <w:szCs w:val="24"/>
        </w:rPr>
        <w:t>Standard 8.6 –</w:t>
      </w:r>
      <w:r w:rsidR="00DA4A26" w:rsidRPr="00B157FD">
        <w:rPr>
          <w:b/>
          <w:szCs w:val="24"/>
        </w:rPr>
        <w:t xml:space="preserve"> </w:t>
      </w:r>
      <w:r w:rsidRPr="00B157FD">
        <w:rPr>
          <w:b/>
          <w:szCs w:val="24"/>
        </w:rPr>
        <w:t>Tool Inventory</w:t>
      </w:r>
      <w:r w:rsidR="00C60F75" w:rsidRPr="00B157FD">
        <w:rPr>
          <w:b/>
          <w:szCs w:val="24"/>
        </w:rPr>
        <w:t xml:space="preserve"> and Distribution</w:t>
      </w:r>
    </w:p>
    <w:p w14:paraId="4CEA587B" w14:textId="77777777" w:rsidR="006F2BDA" w:rsidRPr="00B157FD" w:rsidRDefault="006F2BDA" w:rsidP="006F2BDA">
      <w:pPr>
        <w:rPr>
          <w:szCs w:val="24"/>
        </w:rPr>
      </w:pPr>
      <w:r w:rsidRPr="00B157FD">
        <w:rPr>
          <w:szCs w:val="24"/>
        </w:rPr>
        <w:t>An inventory system should be used to account for tools, equipment, parts, and supplies.</w:t>
      </w:r>
    </w:p>
    <w:p w14:paraId="5551526E" w14:textId="77777777" w:rsidR="00741D31" w:rsidRPr="00B157FD" w:rsidRDefault="00741D31" w:rsidP="00741D31">
      <w:pPr>
        <w:rPr>
          <w:szCs w:val="24"/>
        </w:rPr>
      </w:pPr>
    </w:p>
    <w:p w14:paraId="2BD42772" w14:textId="77777777" w:rsidR="006F2BDA" w:rsidRPr="00B157FD" w:rsidRDefault="006F2BDA" w:rsidP="00741D31">
      <w:pPr>
        <w:rPr>
          <w:b/>
          <w:szCs w:val="24"/>
        </w:rPr>
      </w:pPr>
      <w:r w:rsidRPr="00B157FD">
        <w:rPr>
          <w:b/>
          <w:szCs w:val="24"/>
        </w:rPr>
        <w:t xml:space="preserve">Standard 8.7 </w:t>
      </w:r>
      <w:r w:rsidR="00DA4A26" w:rsidRPr="00B157FD">
        <w:rPr>
          <w:b/>
          <w:szCs w:val="24"/>
        </w:rPr>
        <w:t>–</w:t>
      </w:r>
      <w:r w:rsidRPr="00B157FD">
        <w:rPr>
          <w:b/>
          <w:szCs w:val="24"/>
        </w:rPr>
        <w:t xml:space="preserve"> Parts</w:t>
      </w:r>
      <w:r w:rsidR="00DA4A26" w:rsidRPr="00B157FD">
        <w:rPr>
          <w:b/>
          <w:szCs w:val="24"/>
        </w:rPr>
        <w:t xml:space="preserve"> </w:t>
      </w:r>
      <w:r w:rsidRPr="00B157FD">
        <w:rPr>
          <w:b/>
          <w:szCs w:val="24"/>
        </w:rPr>
        <w:t>Purchasing</w:t>
      </w:r>
    </w:p>
    <w:p w14:paraId="04F9FFF5"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 systematic parts purcha</w:t>
      </w:r>
      <w:r w:rsidR="00741D31" w:rsidRPr="00B157FD">
        <w:rPr>
          <w:szCs w:val="24"/>
        </w:rPr>
        <w:t>sing system should be in place.</w:t>
      </w:r>
    </w:p>
    <w:p w14:paraId="05DD0EA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C88F74A" w14:textId="77777777" w:rsidR="006F2BDA" w:rsidRPr="00B157FD" w:rsidRDefault="006F2BDA" w:rsidP="00741D31">
      <w:pPr>
        <w:rPr>
          <w:b/>
          <w:szCs w:val="24"/>
        </w:rPr>
      </w:pPr>
      <w:r w:rsidRPr="00B157FD">
        <w:rPr>
          <w:b/>
          <w:szCs w:val="24"/>
        </w:rPr>
        <w:t xml:space="preserve">Standard 8.8 </w:t>
      </w:r>
      <w:r w:rsidR="00DA4A26" w:rsidRPr="00B157FD">
        <w:rPr>
          <w:b/>
          <w:szCs w:val="24"/>
        </w:rPr>
        <w:t>–</w:t>
      </w:r>
      <w:r w:rsidRPr="00B157FD">
        <w:rPr>
          <w:b/>
          <w:szCs w:val="24"/>
        </w:rPr>
        <w:t xml:space="preserve"> Hand</w:t>
      </w:r>
      <w:r w:rsidR="00DA4A26" w:rsidRPr="00B157FD">
        <w:rPr>
          <w:b/>
          <w:szCs w:val="24"/>
        </w:rPr>
        <w:t xml:space="preserve"> </w:t>
      </w:r>
      <w:r w:rsidRPr="00B157FD">
        <w:rPr>
          <w:b/>
          <w:szCs w:val="24"/>
        </w:rPr>
        <w:t>Tools</w:t>
      </w:r>
    </w:p>
    <w:p w14:paraId="7D838FB2" w14:textId="25FFCC5A" w:rsidR="006F2BDA" w:rsidRPr="00B157FD" w:rsidRDefault="006F2BDA" w:rsidP="00741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Each student should have access to basic hand tools comparable to tools required for employment.</w:t>
      </w:r>
      <w:r w:rsidR="001B0872" w:rsidRPr="00B157FD">
        <w:rPr>
          <w:szCs w:val="24"/>
        </w:rPr>
        <w:t xml:space="preserve"> </w:t>
      </w:r>
      <w:r w:rsidRPr="00B157FD">
        <w:rPr>
          <w:szCs w:val="24"/>
        </w:rPr>
        <w:t>Students should be encouraged to purchase a hand tool set during the period of instruction.</w:t>
      </w:r>
    </w:p>
    <w:p w14:paraId="3B2C9A3F" w14:textId="297E065B" w:rsidR="004C2F0C" w:rsidRPr="00B157FD" w:rsidRDefault="004C2F0C" w:rsidP="004C2F0C">
      <w:pPr>
        <w:rPr>
          <w:szCs w:val="24"/>
        </w:rPr>
      </w:pPr>
      <w:bookmarkStart w:id="143" w:name="_Toc314048481"/>
      <w:bookmarkStart w:id="144" w:name="_Toc327350360"/>
      <w:bookmarkStart w:id="145" w:name="_Toc327441586"/>
      <w:bookmarkStart w:id="146" w:name="_Toc349221935"/>
      <w:bookmarkStart w:id="147" w:name="_Toc354475465"/>
    </w:p>
    <w:p w14:paraId="62C69F6F" w14:textId="77777777" w:rsidR="001B0872" w:rsidRPr="00B157FD" w:rsidRDefault="001B0872" w:rsidP="004C2F0C">
      <w:pPr>
        <w:rPr>
          <w:szCs w:val="24"/>
        </w:rPr>
      </w:pPr>
    </w:p>
    <w:p w14:paraId="79572361" w14:textId="77777777" w:rsidR="006F2BDA" w:rsidRPr="00B157FD" w:rsidRDefault="006F2BDA" w:rsidP="00A5653D">
      <w:pPr>
        <w:pStyle w:val="Heading2"/>
        <w:keepLines/>
        <w:jc w:val="left"/>
        <w:rPr>
          <w:sz w:val="24"/>
          <w:szCs w:val="24"/>
        </w:rPr>
      </w:pPr>
      <w:bookmarkStart w:id="148" w:name="_Toc202949247"/>
      <w:r w:rsidRPr="00B157FD">
        <w:rPr>
          <w:sz w:val="24"/>
          <w:szCs w:val="24"/>
        </w:rPr>
        <w:lastRenderedPageBreak/>
        <w:t xml:space="preserve">STANDARD 9 </w:t>
      </w:r>
      <w:r w:rsidR="00DA4A26" w:rsidRPr="00B157FD">
        <w:rPr>
          <w:sz w:val="24"/>
          <w:szCs w:val="24"/>
        </w:rPr>
        <w:t>–</w:t>
      </w:r>
      <w:r w:rsidRPr="00B157FD">
        <w:rPr>
          <w:sz w:val="24"/>
          <w:szCs w:val="24"/>
        </w:rPr>
        <w:t xml:space="preserve"> FACILITIES</w:t>
      </w:r>
      <w:bookmarkEnd w:id="143"/>
      <w:bookmarkEnd w:id="144"/>
      <w:bookmarkEnd w:id="145"/>
      <w:bookmarkEnd w:id="146"/>
      <w:bookmarkEnd w:id="147"/>
      <w:bookmarkEnd w:id="148"/>
      <w:r w:rsidR="00DA4A26" w:rsidRPr="00B157FD">
        <w:rPr>
          <w:sz w:val="24"/>
          <w:szCs w:val="24"/>
        </w:rPr>
        <w:t xml:space="preserve"> </w:t>
      </w:r>
    </w:p>
    <w:p w14:paraId="1EF54C35"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43794C6B"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THE PHYSICAL FACILITIES MUST BE ADEQUATE TO PERMIT ACHIEVEMENT OF THE PROGRAM GOALS AND PERFORMANCE OBJECTIVES.</w:t>
      </w:r>
    </w:p>
    <w:p w14:paraId="1F75836F"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A3FF5A3" w14:textId="77777777" w:rsidR="006F2BDA" w:rsidRPr="00B157FD" w:rsidRDefault="006F2BDA" w:rsidP="00A5653D">
      <w:pPr>
        <w:keepNext/>
        <w:keepLines/>
        <w:rPr>
          <w:b/>
          <w:szCs w:val="24"/>
        </w:rPr>
      </w:pPr>
      <w:r w:rsidRPr="00B157FD">
        <w:rPr>
          <w:b/>
          <w:szCs w:val="24"/>
        </w:rPr>
        <w:t xml:space="preserve">Standard 9.1 </w:t>
      </w:r>
      <w:r w:rsidR="00DA4A26" w:rsidRPr="00B157FD">
        <w:rPr>
          <w:b/>
          <w:szCs w:val="24"/>
        </w:rPr>
        <w:t>–</w:t>
      </w:r>
      <w:r w:rsidRPr="00B157FD">
        <w:rPr>
          <w:b/>
          <w:szCs w:val="24"/>
        </w:rPr>
        <w:t xml:space="preserve"> Training</w:t>
      </w:r>
      <w:r w:rsidR="00DA4A26" w:rsidRPr="00B157FD">
        <w:rPr>
          <w:b/>
          <w:szCs w:val="24"/>
        </w:rPr>
        <w:t xml:space="preserve"> </w:t>
      </w:r>
      <w:r w:rsidRPr="00B157FD">
        <w:rPr>
          <w:b/>
          <w:szCs w:val="24"/>
        </w:rPr>
        <w:t>Stations</w:t>
      </w:r>
    </w:p>
    <w:p w14:paraId="02BF76E3"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Training stations (bench and on-vehicle service and repair work) should be available in the type and number required for the performance of tasks outlined in the program goals and performance objectives.</w:t>
      </w:r>
    </w:p>
    <w:p w14:paraId="0640A1E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890FB88" w14:textId="77777777" w:rsidR="006F2BDA" w:rsidRPr="00B157FD" w:rsidRDefault="00741D31" w:rsidP="00626BE6">
      <w:pPr>
        <w:keepNext/>
        <w:rPr>
          <w:b/>
          <w:szCs w:val="24"/>
        </w:rPr>
      </w:pPr>
      <w:r w:rsidRPr="00B157FD">
        <w:rPr>
          <w:b/>
          <w:szCs w:val="24"/>
        </w:rPr>
        <w:t>S</w:t>
      </w:r>
      <w:r w:rsidR="006F2BDA" w:rsidRPr="00B157FD">
        <w:rPr>
          <w:b/>
          <w:szCs w:val="24"/>
        </w:rPr>
        <w:t xml:space="preserve">tandard 9.2 </w:t>
      </w:r>
      <w:r w:rsidR="00DA4A26" w:rsidRPr="00B157FD">
        <w:rPr>
          <w:b/>
          <w:szCs w:val="24"/>
        </w:rPr>
        <w:t>–</w:t>
      </w:r>
      <w:r w:rsidR="006F2BDA" w:rsidRPr="00B157FD">
        <w:rPr>
          <w:b/>
          <w:szCs w:val="24"/>
        </w:rPr>
        <w:t xml:space="preserve"> Safety</w:t>
      </w:r>
      <w:r w:rsidR="00DA4A26" w:rsidRPr="00B157FD">
        <w:rPr>
          <w:b/>
          <w:szCs w:val="24"/>
        </w:rPr>
        <w:t xml:space="preserve"> </w:t>
      </w:r>
    </w:p>
    <w:p w14:paraId="6D0E7998" w14:textId="77777777" w:rsidR="006F2BDA" w:rsidRPr="00B157FD" w:rsidRDefault="006F2BDA" w:rsidP="00626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facilities should meet all applicable safety standards and an emergency plan should be in place and posted in all classrooms and lab/shop areas.</w:t>
      </w:r>
    </w:p>
    <w:p w14:paraId="5F5BAE2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B36258D" w14:textId="6CC3DC99" w:rsidR="006F2BDA" w:rsidRPr="00B157FD" w:rsidRDefault="006F2BDA" w:rsidP="00741D31">
      <w:pPr>
        <w:rPr>
          <w:b/>
          <w:szCs w:val="24"/>
        </w:rPr>
      </w:pPr>
      <w:r w:rsidRPr="00B157FD">
        <w:rPr>
          <w:b/>
          <w:szCs w:val="24"/>
        </w:rPr>
        <w:t xml:space="preserve">Standard 9.3 </w:t>
      </w:r>
      <w:r w:rsidR="009A3455" w:rsidRPr="00B157FD">
        <w:rPr>
          <w:b/>
          <w:szCs w:val="24"/>
        </w:rPr>
        <w:t>–</w:t>
      </w:r>
      <w:r w:rsidRPr="00B157FD">
        <w:rPr>
          <w:b/>
          <w:szCs w:val="24"/>
        </w:rPr>
        <w:t xml:space="preserve"> </w:t>
      </w:r>
      <w:r w:rsidR="00626BE6" w:rsidRPr="00B157FD">
        <w:rPr>
          <w:b/>
          <w:szCs w:val="24"/>
        </w:rPr>
        <w:t>Facility</w:t>
      </w:r>
      <w:r w:rsidR="009A3455" w:rsidRPr="00B157FD">
        <w:rPr>
          <w:b/>
          <w:szCs w:val="24"/>
        </w:rPr>
        <w:t xml:space="preserve"> </w:t>
      </w:r>
      <w:r w:rsidRPr="00B157FD">
        <w:rPr>
          <w:b/>
          <w:szCs w:val="24"/>
        </w:rPr>
        <w:t>Maintenance</w:t>
      </w:r>
    </w:p>
    <w:p w14:paraId="474B8251" w14:textId="5E0AC1DD"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written maintenance program </w:t>
      </w:r>
      <w:r w:rsidR="00626BE6" w:rsidRPr="00B157FD">
        <w:rPr>
          <w:szCs w:val="24"/>
        </w:rPr>
        <w:t xml:space="preserve">policy </w:t>
      </w:r>
      <w:r w:rsidRPr="00B157FD">
        <w:rPr>
          <w:szCs w:val="24"/>
        </w:rPr>
        <w:t>should be used to ensure facilities are suitable for instruction.</w:t>
      </w:r>
    </w:p>
    <w:p w14:paraId="36D32D13" w14:textId="77777777" w:rsidR="000F157E" w:rsidRPr="00B157FD" w:rsidRDefault="000F157E"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E750EF6" w14:textId="77777777" w:rsidR="006F2BDA" w:rsidRPr="00B157FD" w:rsidRDefault="006F2BDA" w:rsidP="00741D31">
      <w:pPr>
        <w:rPr>
          <w:b/>
          <w:szCs w:val="24"/>
        </w:rPr>
      </w:pPr>
      <w:r w:rsidRPr="00B157FD">
        <w:rPr>
          <w:b/>
          <w:szCs w:val="24"/>
        </w:rPr>
        <w:t xml:space="preserve">Standard 9.4 </w:t>
      </w:r>
      <w:r w:rsidR="00DA4A26" w:rsidRPr="00B157FD">
        <w:rPr>
          <w:b/>
          <w:szCs w:val="24"/>
        </w:rPr>
        <w:t>–</w:t>
      </w:r>
      <w:r w:rsidRPr="00B157FD">
        <w:rPr>
          <w:b/>
          <w:szCs w:val="24"/>
        </w:rPr>
        <w:t xml:space="preserve"> Housekeeping</w:t>
      </w:r>
      <w:r w:rsidR="00DA4A26" w:rsidRPr="00B157FD">
        <w:rPr>
          <w:b/>
          <w:szCs w:val="24"/>
        </w:rPr>
        <w:t xml:space="preserve"> </w:t>
      </w:r>
    </w:p>
    <w:p w14:paraId="4BCBE422" w14:textId="77777777" w:rsidR="006F2BDA" w:rsidRPr="00B157FD" w:rsidRDefault="006F2BDA" w:rsidP="006F2BDA">
      <w:pPr>
        <w:rPr>
          <w:szCs w:val="24"/>
        </w:rPr>
      </w:pPr>
      <w:r w:rsidRPr="00B157FD">
        <w:rPr>
          <w:szCs w:val="24"/>
        </w:rPr>
        <w:t>The classroom(s), lab/shop, and support area(s) should be kept clean and orderly.</w:t>
      </w:r>
    </w:p>
    <w:p w14:paraId="67FBD45A" w14:textId="77777777" w:rsidR="00303541" w:rsidRPr="00B157FD" w:rsidRDefault="00303541" w:rsidP="006F2BDA">
      <w:pPr>
        <w:rPr>
          <w:bCs/>
          <w:szCs w:val="24"/>
        </w:rPr>
      </w:pPr>
    </w:p>
    <w:p w14:paraId="430E5F08" w14:textId="77777777" w:rsidR="006F2BDA" w:rsidRPr="00B157FD" w:rsidRDefault="006F2BDA" w:rsidP="00741D31">
      <w:pPr>
        <w:rPr>
          <w:b/>
          <w:szCs w:val="24"/>
        </w:rPr>
      </w:pPr>
      <w:r w:rsidRPr="00B157FD">
        <w:rPr>
          <w:b/>
          <w:szCs w:val="24"/>
        </w:rPr>
        <w:t xml:space="preserve">Standard 9.5 </w:t>
      </w:r>
      <w:r w:rsidR="00DA4A26" w:rsidRPr="00B157FD">
        <w:rPr>
          <w:b/>
          <w:szCs w:val="24"/>
        </w:rPr>
        <w:t>–</w:t>
      </w:r>
      <w:r w:rsidRPr="00B157FD">
        <w:rPr>
          <w:b/>
          <w:szCs w:val="24"/>
        </w:rPr>
        <w:t xml:space="preserve"> Office</w:t>
      </w:r>
      <w:r w:rsidR="00DA4A26" w:rsidRPr="00B157FD">
        <w:rPr>
          <w:b/>
          <w:szCs w:val="24"/>
        </w:rPr>
        <w:t xml:space="preserve"> </w:t>
      </w:r>
      <w:r w:rsidRPr="00B157FD">
        <w:rPr>
          <w:b/>
          <w:szCs w:val="24"/>
        </w:rPr>
        <w:t>Space</w:t>
      </w:r>
    </w:p>
    <w:p w14:paraId="196083A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An area separate from the lab/shop should be available and convenient for the instructor(s) to use as an office.</w:t>
      </w:r>
    </w:p>
    <w:p w14:paraId="26A898E2"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CFDD472" w14:textId="77777777" w:rsidR="006F2BDA" w:rsidRPr="00B157FD" w:rsidRDefault="006F2BDA" w:rsidP="00741D31">
      <w:pPr>
        <w:rPr>
          <w:b/>
          <w:szCs w:val="24"/>
        </w:rPr>
      </w:pPr>
      <w:r w:rsidRPr="00B157FD">
        <w:rPr>
          <w:b/>
          <w:szCs w:val="24"/>
        </w:rPr>
        <w:t xml:space="preserve">Standard 9.6 </w:t>
      </w:r>
      <w:r w:rsidR="00DA4A26" w:rsidRPr="00B157FD">
        <w:rPr>
          <w:b/>
          <w:szCs w:val="24"/>
        </w:rPr>
        <w:t>–</w:t>
      </w:r>
      <w:r w:rsidRPr="00B157FD">
        <w:rPr>
          <w:b/>
          <w:szCs w:val="24"/>
        </w:rPr>
        <w:t xml:space="preserve"> Instructional</w:t>
      </w:r>
      <w:r w:rsidR="00DA4A26" w:rsidRPr="00B157FD">
        <w:rPr>
          <w:b/>
          <w:szCs w:val="24"/>
        </w:rPr>
        <w:t xml:space="preserve"> </w:t>
      </w:r>
      <w:r w:rsidRPr="00B157FD">
        <w:rPr>
          <w:b/>
          <w:szCs w:val="24"/>
        </w:rPr>
        <w:t>Area</w:t>
      </w:r>
    </w:p>
    <w:p w14:paraId="20CBD1B0"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 classroom convenient to, but separate from, the lab/shop area should be available for instruction and other non-lab/shop activities.</w:t>
      </w:r>
    </w:p>
    <w:p w14:paraId="4638103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FD338E4" w14:textId="77777777" w:rsidR="006F2BDA" w:rsidRPr="00B157FD" w:rsidRDefault="006F2BDA" w:rsidP="00741D31">
      <w:pPr>
        <w:rPr>
          <w:b/>
          <w:szCs w:val="24"/>
        </w:rPr>
      </w:pPr>
      <w:r w:rsidRPr="00B157FD">
        <w:rPr>
          <w:b/>
          <w:szCs w:val="24"/>
        </w:rPr>
        <w:t xml:space="preserve">Standard 9.7 </w:t>
      </w:r>
      <w:r w:rsidR="00DA4A26" w:rsidRPr="00B157FD">
        <w:rPr>
          <w:b/>
          <w:szCs w:val="24"/>
        </w:rPr>
        <w:t>–</w:t>
      </w:r>
      <w:r w:rsidRPr="00B157FD">
        <w:rPr>
          <w:b/>
          <w:szCs w:val="24"/>
        </w:rPr>
        <w:t xml:space="preserve"> Storage</w:t>
      </w:r>
      <w:r w:rsidR="00DA4A26" w:rsidRPr="00B157FD">
        <w:rPr>
          <w:b/>
          <w:szCs w:val="24"/>
        </w:rPr>
        <w:t xml:space="preserve"> </w:t>
      </w:r>
    </w:p>
    <w:p w14:paraId="153A6909" w14:textId="23A8DD04"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Storage areas for tools, parts, supplies, and </w:t>
      </w:r>
      <w:r w:rsidR="00281956">
        <w:rPr>
          <w:szCs w:val="24"/>
        </w:rPr>
        <w:t xml:space="preserve">trucks </w:t>
      </w:r>
      <w:r w:rsidRPr="00B157FD">
        <w:rPr>
          <w:szCs w:val="24"/>
        </w:rPr>
        <w:t>should be sufficient to support the activities outlined in the program goals and performance objectives.</w:t>
      </w:r>
      <w:r w:rsidR="001B0872" w:rsidRPr="00B157FD">
        <w:rPr>
          <w:szCs w:val="24"/>
        </w:rPr>
        <w:t xml:space="preserve"> </w:t>
      </w:r>
      <w:r w:rsidRPr="00B157FD">
        <w:rPr>
          <w:szCs w:val="24"/>
        </w:rPr>
        <w:t>Security should be provided to prevent pilferage and vandalism.</w:t>
      </w:r>
    </w:p>
    <w:p w14:paraId="7CDC2873" w14:textId="77777777" w:rsidR="006F2BDA" w:rsidRPr="00B157FD" w:rsidRDefault="006F2BDA" w:rsidP="00741D31">
      <w:pPr>
        <w:rPr>
          <w:szCs w:val="24"/>
        </w:rPr>
      </w:pPr>
    </w:p>
    <w:p w14:paraId="2508CE19" w14:textId="77777777" w:rsidR="006F2BDA" w:rsidRPr="00B157FD" w:rsidRDefault="006F2BDA" w:rsidP="00741D31">
      <w:pPr>
        <w:rPr>
          <w:b/>
          <w:szCs w:val="24"/>
        </w:rPr>
      </w:pPr>
      <w:r w:rsidRPr="00B157FD">
        <w:rPr>
          <w:b/>
          <w:szCs w:val="24"/>
        </w:rPr>
        <w:t xml:space="preserve">Standard 9.8 </w:t>
      </w:r>
      <w:r w:rsidR="00DA4A26" w:rsidRPr="00B157FD">
        <w:rPr>
          <w:b/>
          <w:szCs w:val="24"/>
        </w:rPr>
        <w:t>–</w:t>
      </w:r>
      <w:r w:rsidRPr="00B157FD">
        <w:rPr>
          <w:b/>
          <w:szCs w:val="24"/>
        </w:rPr>
        <w:t xml:space="preserve"> Support</w:t>
      </w:r>
      <w:r w:rsidR="00DA4A26" w:rsidRPr="00B157FD">
        <w:rPr>
          <w:b/>
          <w:szCs w:val="24"/>
        </w:rPr>
        <w:t xml:space="preserve"> </w:t>
      </w:r>
      <w:r w:rsidRPr="00B157FD">
        <w:rPr>
          <w:b/>
          <w:szCs w:val="24"/>
        </w:rPr>
        <w:t>Facilities</w:t>
      </w:r>
    </w:p>
    <w:p w14:paraId="5DD7548B" w14:textId="327034FA" w:rsidR="006F2BDA" w:rsidRPr="00B157FD" w:rsidRDefault="00626BE6"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C</w:t>
      </w:r>
      <w:r w:rsidR="006F2BDA" w:rsidRPr="00B157FD">
        <w:rPr>
          <w:szCs w:val="24"/>
        </w:rPr>
        <w:t>lean-up areas should be provided for both male and female students and should be convenient to the instructional area.</w:t>
      </w:r>
    </w:p>
    <w:p w14:paraId="28D352EE"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E2146A8" w14:textId="77777777" w:rsidR="006F2BDA" w:rsidRPr="00B157FD" w:rsidRDefault="006F2BDA" w:rsidP="00741D31">
      <w:pPr>
        <w:rPr>
          <w:b/>
          <w:szCs w:val="24"/>
        </w:rPr>
      </w:pPr>
      <w:r w:rsidRPr="00B157FD">
        <w:rPr>
          <w:b/>
          <w:szCs w:val="24"/>
        </w:rPr>
        <w:t xml:space="preserve">Standard 9.9 </w:t>
      </w:r>
      <w:r w:rsidR="00DA4A26" w:rsidRPr="00B157FD">
        <w:rPr>
          <w:b/>
          <w:szCs w:val="24"/>
        </w:rPr>
        <w:t>–</w:t>
      </w:r>
      <w:r w:rsidRPr="00B157FD">
        <w:rPr>
          <w:b/>
          <w:szCs w:val="24"/>
        </w:rPr>
        <w:t xml:space="preserve"> Ventilation</w:t>
      </w:r>
      <w:r w:rsidR="00DA4A26" w:rsidRPr="00B157FD">
        <w:rPr>
          <w:b/>
          <w:szCs w:val="24"/>
        </w:rPr>
        <w:t xml:space="preserve"> </w:t>
      </w:r>
    </w:p>
    <w:p w14:paraId="6DA07ED5" w14:textId="0C4167E9" w:rsidR="006F2BDA" w:rsidRPr="00B157FD" w:rsidRDefault="006F2BDA" w:rsidP="00741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An exhaust fume removal system should be in place and operational.</w:t>
      </w:r>
      <w:r w:rsidR="001B0872" w:rsidRPr="00B157FD">
        <w:rPr>
          <w:szCs w:val="24"/>
        </w:rPr>
        <w:t xml:space="preserve"> </w:t>
      </w:r>
      <w:r w:rsidRPr="00B157FD">
        <w:rPr>
          <w:szCs w:val="24"/>
        </w:rPr>
        <w:t>When appropriate, heating and cooling systems should be used to provide sufficient comfort for learning.</w:t>
      </w:r>
    </w:p>
    <w:p w14:paraId="412EAF7C"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70EF67F" w14:textId="223D64FE" w:rsidR="006F2BDA" w:rsidRPr="00B157FD" w:rsidRDefault="006F2BDA" w:rsidP="00741D31">
      <w:pPr>
        <w:rPr>
          <w:b/>
          <w:szCs w:val="24"/>
        </w:rPr>
      </w:pPr>
      <w:r w:rsidRPr="00B157FD">
        <w:rPr>
          <w:b/>
          <w:szCs w:val="24"/>
        </w:rPr>
        <w:t xml:space="preserve">Standard 9.10 </w:t>
      </w:r>
      <w:r w:rsidR="00DA4A26" w:rsidRPr="00B157FD">
        <w:rPr>
          <w:b/>
          <w:szCs w:val="24"/>
        </w:rPr>
        <w:t>–</w:t>
      </w:r>
      <w:r w:rsidRPr="00B157FD">
        <w:rPr>
          <w:b/>
          <w:szCs w:val="24"/>
        </w:rPr>
        <w:t xml:space="preserve"> First</w:t>
      </w:r>
      <w:r w:rsidR="00DA4A26" w:rsidRPr="00B157FD">
        <w:rPr>
          <w:b/>
          <w:szCs w:val="24"/>
        </w:rPr>
        <w:t xml:space="preserve"> </w:t>
      </w:r>
      <w:r w:rsidRPr="00B157FD">
        <w:rPr>
          <w:b/>
          <w:szCs w:val="24"/>
        </w:rPr>
        <w:t>Aid</w:t>
      </w:r>
      <w:r w:rsidR="005920BC" w:rsidRPr="00B157FD">
        <w:rPr>
          <w:b/>
          <w:szCs w:val="24"/>
        </w:rPr>
        <w:t xml:space="preserve"> Kit</w:t>
      </w:r>
    </w:p>
    <w:p w14:paraId="541346CB" w14:textId="7F7D816A" w:rsidR="006F2BDA" w:rsidRPr="00B157FD" w:rsidRDefault="005920BC" w:rsidP="006F2BDA">
      <w:pPr>
        <w:rPr>
          <w:szCs w:val="24"/>
        </w:rPr>
      </w:pPr>
      <w:r w:rsidRPr="00B157FD">
        <w:rPr>
          <w:szCs w:val="24"/>
        </w:rPr>
        <w:t>If allowed by school policy, a</w:t>
      </w:r>
      <w:r w:rsidR="006F2BDA" w:rsidRPr="00B157FD">
        <w:rPr>
          <w:szCs w:val="24"/>
        </w:rPr>
        <w:t xml:space="preserve"> first aid kit should be in place and should be maintained and comply with local regulations and school policy</w:t>
      </w:r>
      <w:bookmarkStart w:id="149" w:name="_Toc314048482"/>
      <w:bookmarkStart w:id="150" w:name="_Toc327350361"/>
      <w:bookmarkStart w:id="151" w:name="_Toc327441587"/>
      <w:r w:rsidR="004C2F0C" w:rsidRPr="00B157FD">
        <w:rPr>
          <w:szCs w:val="24"/>
        </w:rPr>
        <w:t>.</w:t>
      </w:r>
    </w:p>
    <w:p w14:paraId="028FBFBA" w14:textId="7DFF173F" w:rsidR="006F2BDA" w:rsidRPr="00B157FD" w:rsidRDefault="006F2BDA" w:rsidP="006F2BDA">
      <w:pPr>
        <w:pStyle w:val="Heading2"/>
        <w:jc w:val="left"/>
        <w:rPr>
          <w:sz w:val="24"/>
          <w:szCs w:val="24"/>
        </w:rPr>
      </w:pPr>
      <w:bookmarkStart w:id="152" w:name="_Toc349221936"/>
      <w:bookmarkStart w:id="153" w:name="_Toc354475466"/>
      <w:bookmarkStart w:id="154" w:name="_Toc202949248"/>
      <w:r w:rsidRPr="00B157FD">
        <w:rPr>
          <w:sz w:val="24"/>
          <w:szCs w:val="24"/>
        </w:rPr>
        <w:lastRenderedPageBreak/>
        <w:t>STANDARD 10</w:t>
      </w:r>
      <w:r w:rsidR="00DA4A26" w:rsidRPr="00B157FD">
        <w:rPr>
          <w:sz w:val="24"/>
          <w:szCs w:val="24"/>
        </w:rPr>
        <w:t xml:space="preserve"> –</w:t>
      </w:r>
      <w:r w:rsidRPr="00B157FD">
        <w:rPr>
          <w:sz w:val="24"/>
          <w:szCs w:val="24"/>
        </w:rPr>
        <w:t xml:space="preserve"> INSTRUCTIONAL</w:t>
      </w:r>
      <w:r w:rsidR="00DA4A26" w:rsidRPr="00B157FD">
        <w:rPr>
          <w:sz w:val="24"/>
          <w:szCs w:val="24"/>
        </w:rPr>
        <w:t xml:space="preserve"> </w:t>
      </w:r>
      <w:r w:rsidRPr="00B157FD">
        <w:rPr>
          <w:sz w:val="24"/>
          <w:szCs w:val="24"/>
        </w:rPr>
        <w:t>STAFF</w:t>
      </w:r>
      <w:bookmarkEnd w:id="149"/>
      <w:bookmarkEnd w:id="150"/>
      <w:bookmarkEnd w:id="151"/>
      <w:bookmarkEnd w:id="152"/>
      <w:bookmarkEnd w:id="153"/>
      <w:bookmarkEnd w:id="154"/>
    </w:p>
    <w:p w14:paraId="5FBAFE36" w14:textId="77777777" w:rsidR="006F2BDA" w:rsidRPr="00B157FD" w:rsidRDefault="006F2BDA" w:rsidP="00741D31">
      <w:pPr>
        <w:rPr>
          <w:szCs w:val="24"/>
        </w:rPr>
      </w:pPr>
    </w:p>
    <w:p w14:paraId="23B74DF0"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THE INSTRUCTIONAL STAFF MUST HAVE TECHNICAL COMPETENCY AND MEET ALL STATE AND LOCAL REQUIREMENTS FOR ACCREDITATION.</w:t>
      </w:r>
    </w:p>
    <w:p w14:paraId="4A35C561"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BE2083D" w14:textId="77777777" w:rsidR="006F2BDA" w:rsidRPr="00B157FD" w:rsidRDefault="006F2BDA" w:rsidP="00741D31">
      <w:pPr>
        <w:rPr>
          <w:b/>
          <w:szCs w:val="24"/>
        </w:rPr>
      </w:pPr>
      <w:r w:rsidRPr="00B157FD">
        <w:rPr>
          <w:b/>
          <w:szCs w:val="24"/>
        </w:rPr>
        <w:t xml:space="preserve">Standard 10.1 </w:t>
      </w:r>
      <w:r w:rsidR="00DA4A26" w:rsidRPr="00B157FD">
        <w:rPr>
          <w:b/>
          <w:szCs w:val="24"/>
        </w:rPr>
        <w:t>–</w:t>
      </w:r>
      <w:r w:rsidRPr="00B157FD">
        <w:rPr>
          <w:b/>
          <w:szCs w:val="24"/>
        </w:rPr>
        <w:t xml:space="preserve"> Technical</w:t>
      </w:r>
      <w:r w:rsidR="00DA4A26" w:rsidRPr="00B157FD">
        <w:rPr>
          <w:b/>
          <w:szCs w:val="24"/>
        </w:rPr>
        <w:t xml:space="preserve"> </w:t>
      </w:r>
      <w:r w:rsidRPr="00B157FD">
        <w:rPr>
          <w:b/>
          <w:szCs w:val="24"/>
        </w:rPr>
        <w:t>Competency</w:t>
      </w:r>
    </w:p>
    <w:p w14:paraId="7962B225" w14:textId="25AF0394"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Instructors must hold current ASE certification to meet the requirements </w:t>
      </w:r>
      <w:r w:rsidR="005920BC" w:rsidRPr="00B157FD">
        <w:rPr>
          <w:szCs w:val="24"/>
        </w:rPr>
        <w:t>of the program’s</w:t>
      </w:r>
      <w:r w:rsidRPr="00B157FD">
        <w:rPr>
          <w:szCs w:val="24"/>
        </w:rPr>
        <w:t xml:space="preserve"> </w:t>
      </w:r>
      <w:r w:rsidR="005920BC" w:rsidRPr="00B157FD">
        <w:rPr>
          <w:szCs w:val="24"/>
        </w:rPr>
        <w:t>type and level</w:t>
      </w:r>
      <w:r w:rsidRPr="00B157FD">
        <w:rPr>
          <w:szCs w:val="24"/>
        </w:rPr>
        <w:t xml:space="preserve"> of accreditatio</w:t>
      </w:r>
      <w:r w:rsidR="005920BC" w:rsidRPr="00B157FD">
        <w:rPr>
          <w:szCs w:val="24"/>
        </w:rPr>
        <w:t>n.</w:t>
      </w:r>
    </w:p>
    <w:p w14:paraId="5A59392A"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2BF2E6B0" w14:textId="77777777" w:rsidR="006F2BDA" w:rsidRPr="00B157FD" w:rsidRDefault="006F2BDA" w:rsidP="00741D31">
      <w:pPr>
        <w:rPr>
          <w:b/>
          <w:color w:val="auto"/>
          <w:szCs w:val="24"/>
        </w:rPr>
      </w:pPr>
      <w:r w:rsidRPr="00B157FD">
        <w:rPr>
          <w:b/>
          <w:szCs w:val="24"/>
        </w:rPr>
        <w:t xml:space="preserve">Standard 10.2 </w:t>
      </w:r>
      <w:r w:rsidR="00DA4A26" w:rsidRPr="00B157FD">
        <w:rPr>
          <w:b/>
          <w:szCs w:val="24"/>
        </w:rPr>
        <w:t>–</w:t>
      </w:r>
      <w:r w:rsidRPr="00B157FD">
        <w:rPr>
          <w:b/>
          <w:szCs w:val="24"/>
        </w:rPr>
        <w:t xml:space="preserve"> Instructiona</w:t>
      </w:r>
      <w:r w:rsidR="00DA4A26" w:rsidRPr="00B157FD">
        <w:rPr>
          <w:b/>
          <w:szCs w:val="24"/>
        </w:rPr>
        <w:t>l</w:t>
      </w:r>
      <w:r w:rsidRPr="00B157FD">
        <w:rPr>
          <w:b/>
          <w:szCs w:val="24"/>
        </w:rPr>
        <w:t xml:space="preserve"> Competency</w:t>
      </w:r>
    </w:p>
    <w:p w14:paraId="2088AD08" w14:textId="07BC875E" w:rsidR="006F2BDA" w:rsidRPr="00B157FD" w:rsidRDefault="006F2BDA" w:rsidP="006F2BDA">
      <w:pPr>
        <w:rPr>
          <w:szCs w:val="24"/>
        </w:rPr>
      </w:pPr>
      <w:r w:rsidRPr="00B157FD">
        <w:rPr>
          <w:szCs w:val="24"/>
        </w:rPr>
        <w:t xml:space="preserve">Instructors should meet all </w:t>
      </w:r>
      <w:r w:rsidR="005920BC" w:rsidRPr="00B157FD">
        <w:rPr>
          <w:szCs w:val="24"/>
        </w:rPr>
        <w:t xml:space="preserve">state, local, or institutional </w:t>
      </w:r>
      <w:r w:rsidRPr="00B157FD">
        <w:rPr>
          <w:szCs w:val="24"/>
        </w:rPr>
        <w:t>teaching requirements.</w:t>
      </w:r>
    </w:p>
    <w:p w14:paraId="3662BD23"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4FEA828" w14:textId="77777777" w:rsidR="006F2BDA" w:rsidRPr="00B157FD" w:rsidRDefault="006F2BDA" w:rsidP="00741D31">
      <w:pPr>
        <w:rPr>
          <w:b/>
          <w:szCs w:val="24"/>
        </w:rPr>
      </w:pPr>
      <w:r w:rsidRPr="00B157FD">
        <w:rPr>
          <w:b/>
          <w:szCs w:val="24"/>
        </w:rPr>
        <w:t xml:space="preserve">Standard 10.3 </w:t>
      </w:r>
      <w:r w:rsidR="00DA4A26" w:rsidRPr="00B157FD">
        <w:rPr>
          <w:b/>
          <w:szCs w:val="24"/>
        </w:rPr>
        <w:t>–</w:t>
      </w:r>
      <w:r w:rsidRPr="00B157FD">
        <w:rPr>
          <w:b/>
          <w:szCs w:val="24"/>
        </w:rPr>
        <w:t xml:space="preserve"> Technical</w:t>
      </w:r>
      <w:r w:rsidR="00DA4A26" w:rsidRPr="00B157FD">
        <w:rPr>
          <w:b/>
          <w:szCs w:val="24"/>
        </w:rPr>
        <w:t xml:space="preserve"> </w:t>
      </w:r>
      <w:r w:rsidRPr="00B157FD">
        <w:rPr>
          <w:b/>
          <w:szCs w:val="24"/>
        </w:rPr>
        <w:t>Updating</w:t>
      </w:r>
    </w:p>
    <w:p w14:paraId="3885C21A" w14:textId="34759483"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Faculty members should be provided technical materials required to maintain their competency.</w:t>
      </w:r>
      <w:r w:rsidR="001B0872" w:rsidRPr="00B157FD">
        <w:rPr>
          <w:szCs w:val="24"/>
        </w:rPr>
        <w:t xml:space="preserve"> </w:t>
      </w:r>
      <w:r w:rsidRPr="00B157FD">
        <w:rPr>
          <w:szCs w:val="24"/>
        </w:rPr>
        <w:t xml:space="preserve">Instructors must complete a </w:t>
      </w:r>
      <w:r w:rsidR="00403AFF" w:rsidRPr="00B157FD">
        <w:rPr>
          <w:szCs w:val="24"/>
        </w:rPr>
        <w:t>specified minimum amount of</w:t>
      </w:r>
      <w:r w:rsidRPr="00B157FD">
        <w:rPr>
          <w:szCs w:val="24"/>
        </w:rPr>
        <w:t xml:space="preserve"> technical update training each year.</w:t>
      </w:r>
    </w:p>
    <w:p w14:paraId="7E74226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859BEA3" w14:textId="77777777" w:rsidR="006F2BDA" w:rsidRPr="00B157FD" w:rsidRDefault="00741D31" w:rsidP="00741D31">
      <w:pPr>
        <w:rPr>
          <w:b/>
          <w:szCs w:val="24"/>
        </w:rPr>
      </w:pPr>
      <w:r w:rsidRPr="00B157FD">
        <w:rPr>
          <w:b/>
          <w:szCs w:val="24"/>
        </w:rPr>
        <w:t xml:space="preserve">Standard </w:t>
      </w:r>
      <w:r w:rsidR="006F2BDA" w:rsidRPr="00B157FD">
        <w:rPr>
          <w:b/>
          <w:szCs w:val="24"/>
        </w:rPr>
        <w:t>10.4</w:t>
      </w:r>
      <w:r w:rsidR="00951001" w:rsidRPr="00B157FD">
        <w:rPr>
          <w:b/>
          <w:szCs w:val="24"/>
        </w:rPr>
        <w:t xml:space="preserve"> – Substitutes </w:t>
      </w:r>
    </w:p>
    <w:p w14:paraId="35F3439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written policy regarding the use of “substitute" instructors should be provided to all instructors. </w:t>
      </w:r>
    </w:p>
    <w:p w14:paraId="5075B40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4E8944A4"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31B3354" w14:textId="77777777" w:rsidR="00311DC3" w:rsidRPr="00B157FD" w:rsidRDefault="00F26C9A" w:rsidP="00741D31">
      <w:pPr>
        <w:pStyle w:val="Heading2"/>
        <w:jc w:val="left"/>
        <w:rPr>
          <w:sz w:val="24"/>
          <w:szCs w:val="24"/>
        </w:rPr>
      </w:pPr>
      <w:bookmarkStart w:id="155" w:name="_Toc314048483"/>
      <w:bookmarkStart w:id="156" w:name="_Toc327350362"/>
      <w:bookmarkStart w:id="157" w:name="_Toc327441588"/>
      <w:bookmarkStart w:id="158" w:name="_Toc349221937"/>
      <w:bookmarkStart w:id="159" w:name="_Toc354475467"/>
      <w:bookmarkStart w:id="160" w:name="_Toc202949249"/>
      <w:r w:rsidRPr="00B157FD">
        <w:rPr>
          <w:sz w:val="24"/>
          <w:szCs w:val="24"/>
        </w:rPr>
        <w:t xml:space="preserve">STANDARD 11 – </w:t>
      </w:r>
      <w:bookmarkEnd w:id="155"/>
      <w:bookmarkEnd w:id="156"/>
      <w:bookmarkEnd w:id="157"/>
      <w:r w:rsidRPr="00B157FD">
        <w:rPr>
          <w:sz w:val="24"/>
          <w:szCs w:val="24"/>
        </w:rPr>
        <w:t>WORK-BASED LEARNING</w:t>
      </w:r>
      <w:bookmarkEnd w:id="158"/>
      <w:bookmarkEnd w:id="159"/>
      <w:bookmarkEnd w:id="160"/>
      <w:r w:rsidRPr="00B157FD">
        <w:rPr>
          <w:sz w:val="24"/>
          <w:szCs w:val="24"/>
        </w:rPr>
        <w:t xml:space="preserve"> </w:t>
      </w:r>
    </w:p>
    <w:p w14:paraId="458CD8A2" w14:textId="77777777" w:rsidR="00741D31" w:rsidRPr="00B157FD" w:rsidRDefault="00741D31" w:rsidP="00741D31">
      <w:pPr>
        <w:rPr>
          <w:szCs w:val="24"/>
        </w:rPr>
      </w:pPr>
    </w:p>
    <w:p w14:paraId="4DAE721B" w14:textId="77777777" w:rsidR="00D510CE" w:rsidRPr="00B157FD" w:rsidRDefault="00F26C9A" w:rsidP="00741D31">
      <w:pPr>
        <w:rPr>
          <w:b/>
          <w:szCs w:val="24"/>
        </w:rPr>
      </w:pPr>
      <w:r w:rsidRPr="00B157FD">
        <w:rPr>
          <w:b/>
          <w:szCs w:val="24"/>
        </w:rPr>
        <w:t xml:space="preserve">WRITTEN POLICIES AND PROCEDURES MUST BE USED FOR ALL PROGRAM-SANCTIONED WORK-BASED LEARNING </w:t>
      </w:r>
      <w:r w:rsidR="00403AFF" w:rsidRPr="00B157FD">
        <w:rPr>
          <w:b/>
          <w:szCs w:val="24"/>
        </w:rPr>
        <w:t xml:space="preserve">AND APPRENTICESHIP </w:t>
      </w:r>
      <w:r w:rsidRPr="00B157FD">
        <w:rPr>
          <w:b/>
          <w:szCs w:val="24"/>
        </w:rPr>
        <w:t>ACTIVITIES.</w:t>
      </w:r>
    </w:p>
    <w:p w14:paraId="497978B1" w14:textId="77777777" w:rsidR="00D510CE" w:rsidRPr="00B157FD" w:rsidRDefault="00D510CE" w:rsidP="00741D31">
      <w:pPr>
        <w:rPr>
          <w:b/>
          <w:szCs w:val="24"/>
        </w:rPr>
      </w:pPr>
    </w:p>
    <w:p w14:paraId="475FA4C2" w14:textId="385C56C4" w:rsidR="00F26C9A" w:rsidRPr="00B157FD" w:rsidRDefault="00741D31" w:rsidP="00741D31">
      <w:pPr>
        <w:rPr>
          <w:b/>
          <w:szCs w:val="24"/>
        </w:rPr>
      </w:pPr>
      <w:r w:rsidRPr="00B157FD">
        <w:rPr>
          <w:b/>
          <w:szCs w:val="24"/>
        </w:rPr>
        <w:t xml:space="preserve">(This </w:t>
      </w:r>
      <w:r w:rsidR="00403AFF" w:rsidRPr="00B157FD">
        <w:rPr>
          <w:b/>
          <w:szCs w:val="24"/>
        </w:rPr>
        <w:t xml:space="preserve">standard </w:t>
      </w:r>
      <w:r w:rsidRPr="00B157FD">
        <w:rPr>
          <w:b/>
          <w:szCs w:val="24"/>
        </w:rPr>
        <w:t xml:space="preserve">applies only to programs that </w:t>
      </w:r>
      <w:r w:rsidR="00403AFF" w:rsidRPr="00B157FD">
        <w:rPr>
          <w:b/>
          <w:szCs w:val="24"/>
        </w:rPr>
        <w:t xml:space="preserve">are using </w:t>
      </w:r>
      <w:r w:rsidRPr="00B157FD">
        <w:rPr>
          <w:b/>
          <w:szCs w:val="24"/>
        </w:rPr>
        <w:t>work-based</w:t>
      </w:r>
      <w:r w:rsidR="00403AFF" w:rsidRPr="00B157FD">
        <w:rPr>
          <w:b/>
          <w:szCs w:val="24"/>
        </w:rPr>
        <w:t xml:space="preserve"> learning or </w:t>
      </w:r>
      <w:r w:rsidRPr="00B157FD">
        <w:rPr>
          <w:b/>
          <w:szCs w:val="24"/>
        </w:rPr>
        <w:t>apprenticeship training</w:t>
      </w:r>
      <w:r w:rsidR="00403AFF" w:rsidRPr="00B157FD">
        <w:rPr>
          <w:b/>
          <w:szCs w:val="24"/>
        </w:rPr>
        <w:t xml:space="preserve"> to meet minimum program hour requirements</w:t>
      </w:r>
      <w:r w:rsidR="00D510CE" w:rsidRPr="00B157FD">
        <w:rPr>
          <w:b/>
          <w:szCs w:val="24"/>
        </w:rPr>
        <w:t xml:space="preserve"> for the program’s type and level of accreditation</w:t>
      </w:r>
      <w:r w:rsidRPr="00B157FD">
        <w:rPr>
          <w:b/>
          <w:szCs w:val="24"/>
        </w:rPr>
        <w:t>.</w:t>
      </w:r>
      <w:r w:rsidR="00D510CE" w:rsidRPr="00B157FD">
        <w:rPr>
          <w:b/>
          <w:szCs w:val="24"/>
        </w:rPr>
        <w:t xml:space="preserve"> A maximum of 25% of the instructional-hours requirement may be met by applicable work-based learning activities, e-learning activities, or a combination of both work-based learning and e-learning activities.</w:t>
      </w:r>
      <w:r w:rsidRPr="00B157FD">
        <w:rPr>
          <w:b/>
          <w:szCs w:val="24"/>
        </w:rPr>
        <w:t>)</w:t>
      </w:r>
    </w:p>
    <w:p w14:paraId="3B407228" w14:textId="77777777" w:rsidR="00F26C9A" w:rsidRPr="00B157FD"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32682D8B" w14:textId="77777777" w:rsidR="00F26C9A" w:rsidRPr="00B157FD" w:rsidRDefault="00F26C9A" w:rsidP="00741D31">
      <w:pPr>
        <w:rPr>
          <w:b/>
          <w:szCs w:val="24"/>
        </w:rPr>
      </w:pPr>
      <w:r w:rsidRPr="00B157FD">
        <w:rPr>
          <w:b/>
          <w:szCs w:val="24"/>
        </w:rPr>
        <w:t xml:space="preserve">Standard 11.1 </w:t>
      </w:r>
      <w:r w:rsidR="00DA4A26" w:rsidRPr="00B157FD">
        <w:rPr>
          <w:b/>
          <w:szCs w:val="24"/>
        </w:rPr>
        <w:t>–</w:t>
      </w:r>
      <w:r w:rsidRPr="00B157FD">
        <w:rPr>
          <w:b/>
          <w:szCs w:val="24"/>
        </w:rPr>
        <w:t xml:space="preserve"> Standards</w:t>
      </w:r>
      <w:r w:rsidR="00DA4A26" w:rsidRPr="00B157FD">
        <w:rPr>
          <w:b/>
          <w:szCs w:val="24"/>
        </w:rPr>
        <w:t xml:space="preserve"> </w:t>
      </w:r>
    </w:p>
    <w:p w14:paraId="61A7EC22" w14:textId="3CCBA2AB" w:rsidR="00F26C9A" w:rsidRPr="00B157FD"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Cs w:val="24"/>
        </w:rPr>
      </w:pPr>
      <w:r w:rsidRPr="00B157FD">
        <w:rPr>
          <w:szCs w:val="24"/>
        </w:rPr>
        <w:t xml:space="preserve">The work-based learning component must be an integral part of the automotive program </w:t>
      </w:r>
      <w:r w:rsidR="00403AFF" w:rsidRPr="00B157FD">
        <w:rPr>
          <w:szCs w:val="24"/>
        </w:rPr>
        <w:t>and available to all students. S</w:t>
      </w:r>
      <w:r w:rsidRPr="00B157FD">
        <w:rPr>
          <w:szCs w:val="24"/>
        </w:rPr>
        <w:t>tudents spend part of the scheduled time, either on a daily basis or in a block-time configuration, on-site in related classroom instruction and part of the scheduled</w:t>
      </w:r>
      <w:r w:rsidR="00EE7BE9" w:rsidRPr="00B157FD">
        <w:rPr>
          <w:szCs w:val="24"/>
        </w:rPr>
        <w:t xml:space="preserve"> </w:t>
      </w:r>
      <w:r w:rsidRPr="00B157FD">
        <w:rPr>
          <w:szCs w:val="24"/>
        </w:rPr>
        <w:t>time off-site in a related and structured work environment.</w:t>
      </w:r>
    </w:p>
    <w:p w14:paraId="021ACEDD" w14:textId="77777777" w:rsidR="00F26C9A" w:rsidRPr="00B157FD"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97EA716" w14:textId="77777777" w:rsidR="00F26C9A" w:rsidRPr="00B157FD" w:rsidRDefault="00F26C9A" w:rsidP="00DA4A26">
      <w:pPr>
        <w:rPr>
          <w:b/>
          <w:szCs w:val="24"/>
        </w:rPr>
      </w:pPr>
      <w:r w:rsidRPr="00B157FD">
        <w:rPr>
          <w:b/>
          <w:szCs w:val="24"/>
        </w:rPr>
        <w:t xml:space="preserve">Standard 11.2 </w:t>
      </w:r>
      <w:r w:rsidR="00DA4A26" w:rsidRPr="00B157FD">
        <w:rPr>
          <w:b/>
          <w:szCs w:val="24"/>
        </w:rPr>
        <w:t>–</w:t>
      </w:r>
      <w:r w:rsidRPr="00B157FD">
        <w:rPr>
          <w:b/>
          <w:szCs w:val="24"/>
        </w:rPr>
        <w:t xml:space="preserve"> Agreements</w:t>
      </w:r>
      <w:r w:rsidR="00DA4A26" w:rsidRPr="00B157FD">
        <w:rPr>
          <w:b/>
          <w:szCs w:val="24"/>
        </w:rPr>
        <w:t xml:space="preserve"> </w:t>
      </w:r>
    </w:p>
    <w:p w14:paraId="6ADCD6AD" w14:textId="77777777" w:rsidR="00F26C9A" w:rsidRPr="00B157FD" w:rsidRDefault="00F26C9A" w:rsidP="00F26C9A">
      <w:pPr>
        <w:rPr>
          <w:szCs w:val="24"/>
        </w:rPr>
      </w:pPr>
      <w:r w:rsidRPr="00B157FD">
        <w:rPr>
          <w:szCs w:val="24"/>
        </w:rPr>
        <w:t>All legally binding agreements should be written and signed by the student, the student's parent (if the student is under 18 years of age), the employer and the program instructor or the institution's designated work-based learning coordinator.</w:t>
      </w:r>
    </w:p>
    <w:p w14:paraId="352499F8" w14:textId="77777777" w:rsidR="00F26C9A" w:rsidRPr="00B157FD"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83380F4" w14:textId="77777777" w:rsidR="00F26C9A" w:rsidRPr="00B157FD" w:rsidRDefault="00F26C9A" w:rsidP="00A5653D">
      <w:pPr>
        <w:keepNext/>
        <w:keepLines/>
        <w:rPr>
          <w:b/>
          <w:szCs w:val="24"/>
        </w:rPr>
      </w:pPr>
      <w:r w:rsidRPr="00B157FD">
        <w:rPr>
          <w:b/>
          <w:szCs w:val="24"/>
        </w:rPr>
        <w:lastRenderedPageBreak/>
        <w:t xml:space="preserve">Standard 11.3 </w:t>
      </w:r>
      <w:r w:rsidR="00DA4A26" w:rsidRPr="00B157FD">
        <w:rPr>
          <w:b/>
          <w:szCs w:val="24"/>
        </w:rPr>
        <w:t>–</w:t>
      </w:r>
      <w:r w:rsidRPr="00B157FD">
        <w:rPr>
          <w:b/>
          <w:szCs w:val="24"/>
        </w:rPr>
        <w:t xml:space="preserve"> Supervision</w:t>
      </w:r>
      <w:r w:rsidR="00DA4A26" w:rsidRPr="00B157FD">
        <w:rPr>
          <w:b/>
          <w:szCs w:val="24"/>
        </w:rPr>
        <w:t xml:space="preserve"> </w:t>
      </w:r>
    </w:p>
    <w:p w14:paraId="4AE703E1" w14:textId="1CACDC0D" w:rsidR="00F26C9A" w:rsidRPr="00B157FD" w:rsidRDefault="00F26C9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supervising </w:t>
      </w:r>
      <w:r w:rsidR="00281956">
        <w:rPr>
          <w:szCs w:val="24"/>
        </w:rPr>
        <w:t>truck</w:t>
      </w:r>
      <w:r w:rsidRPr="00B157FD">
        <w:rPr>
          <w:szCs w:val="24"/>
        </w:rPr>
        <w:t xml:space="preserve"> instructor or supervising work-based learning coordinator should be assigned responsibility, authority, and time to coordinate and monitor work-based learning components.</w:t>
      </w:r>
    </w:p>
    <w:p w14:paraId="0042AF63" w14:textId="77777777" w:rsidR="004C2F0C" w:rsidRPr="00B157FD" w:rsidRDefault="004C2F0C"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194F1CBE" w14:textId="77777777" w:rsidR="00F26C9A" w:rsidRPr="00B157FD" w:rsidRDefault="00F26C9A" w:rsidP="00F26C9A">
      <w:pPr>
        <w:rPr>
          <w:szCs w:val="24"/>
        </w:rPr>
      </w:pPr>
    </w:p>
    <w:p w14:paraId="0B0E6C36" w14:textId="77777777" w:rsidR="006F2BDA" w:rsidRPr="00B157FD" w:rsidRDefault="006F2BDA" w:rsidP="00D510CE">
      <w:pPr>
        <w:pStyle w:val="Heading2"/>
        <w:jc w:val="left"/>
        <w:rPr>
          <w:sz w:val="24"/>
          <w:szCs w:val="24"/>
        </w:rPr>
      </w:pPr>
      <w:bookmarkStart w:id="161" w:name="_STANDARD_11_–"/>
      <w:bookmarkStart w:id="162" w:name="_Toc314048484"/>
      <w:bookmarkStart w:id="163" w:name="_Toc327350363"/>
      <w:bookmarkStart w:id="164" w:name="_Toc327441589"/>
      <w:bookmarkStart w:id="165" w:name="_Toc349221938"/>
      <w:bookmarkStart w:id="166" w:name="_Toc354475468"/>
      <w:bookmarkStart w:id="167" w:name="_Toc202949250"/>
      <w:bookmarkEnd w:id="161"/>
      <w:r w:rsidRPr="00B157FD">
        <w:rPr>
          <w:sz w:val="24"/>
          <w:szCs w:val="24"/>
        </w:rPr>
        <w:t>STANDARD 12 – E-LEARNING</w:t>
      </w:r>
      <w:bookmarkEnd w:id="162"/>
      <w:bookmarkEnd w:id="163"/>
      <w:bookmarkEnd w:id="164"/>
      <w:bookmarkEnd w:id="165"/>
      <w:bookmarkEnd w:id="166"/>
      <w:bookmarkEnd w:id="167"/>
    </w:p>
    <w:p w14:paraId="435A0487" w14:textId="77777777" w:rsidR="006F2BDA" w:rsidRPr="00B157FD" w:rsidRDefault="006F2BDA" w:rsidP="00D510CE">
      <w:pPr>
        <w:keepNext/>
        <w:rPr>
          <w:b/>
          <w:bCs/>
          <w:szCs w:val="24"/>
        </w:rPr>
      </w:pPr>
    </w:p>
    <w:p w14:paraId="6F6C81D1" w14:textId="77777777" w:rsidR="006F2BDA" w:rsidRPr="00B157FD" w:rsidRDefault="006F2BDA" w:rsidP="00D510CE">
      <w:pPr>
        <w:keepNext/>
        <w:rPr>
          <w:b/>
          <w:szCs w:val="24"/>
        </w:rPr>
      </w:pPr>
      <w:r w:rsidRPr="00B157FD">
        <w:rPr>
          <w:b/>
          <w:szCs w:val="24"/>
        </w:rPr>
        <w:t>WRITTEN POLICIES AND PROCEDURES MUST BE FOLLOWED WHEN</w:t>
      </w:r>
    </w:p>
    <w:p w14:paraId="0932C395" w14:textId="77777777" w:rsidR="00D510CE" w:rsidRPr="00B157FD" w:rsidRDefault="006F2BDA" w:rsidP="00D510CE">
      <w:pPr>
        <w:keepNext/>
        <w:rPr>
          <w:b/>
          <w:szCs w:val="24"/>
        </w:rPr>
      </w:pPr>
      <w:r w:rsidRPr="00B157FD">
        <w:rPr>
          <w:b/>
          <w:szCs w:val="24"/>
        </w:rPr>
        <w:t xml:space="preserve">E-LEARNING CURRICULAR MATERIALS ARE USED OUTSIDE OF SCHEDULED CLASSROOM/LAB/SHOP TIME. </w:t>
      </w:r>
    </w:p>
    <w:p w14:paraId="35583D1B" w14:textId="77777777" w:rsidR="00D510CE" w:rsidRPr="00B157FD" w:rsidRDefault="00D510CE" w:rsidP="00D510CE">
      <w:pPr>
        <w:keepNext/>
        <w:rPr>
          <w:b/>
          <w:szCs w:val="24"/>
        </w:rPr>
      </w:pPr>
    </w:p>
    <w:p w14:paraId="30BD2BFB" w14:textId="5417EFD2" w:rsidR="006F2BDA" w:rsidRPr="00B157FD" w:rsidRDefault="006F2BDA" w:rsidP="00D510CE">
      <w:pPr>
        <w:keepNext/>
        <w:rPr>
          <w:b/>
          <w:szCs w:val="24"/>
        </w:rPr>
      </w:pPr>
      <w:r w:rsidRPr="00B157FD">
        <w:rPr>
          <w:b/>
          <w:szCs w:val="24"/>
        </w:rPr>
        <w:t xml:space="preserve">(This </w:t>
      </w:r>
      <w:r w:rsidR="00D510CE" w:rsidRPr="00B157FD">
        <w:rPr>
          <w:b/>
          <w:szCs w:val="24"/>
        </w:rPr>
        <w:t xml:space="preserve">standard </w:t>
      </w:r>
      <w:r w:rsidRPr="00B157FD">
        <w:rPr>
          <w:b/>
          <w:szCs w:val="24"/>
        </w:rPr>
        <w:t xml:space="preserve">applies only to programs that are using e-learning to meet </w:t>
      </w:r>
      <w:r w:rsidR="00D510CE" w:rsidRPr="00B157FD">
        <w:rPr>
          <w:b/>
          <w:szCs w:val="24"/>
        </w:rPr>
        <w:t xml:space="preserve">minimum </w:t>
      </w:r>
      <w:r w:rsidRPr="00B157FD">
        <w:rPr>
          <w:b/>
          <w:szCs w:val="24"/>
        </w:rPr>
        <w:t>program hour requirements.</w:t>
      </w:r>
      <w:r w:rsidR="00D510CE" w:rsidRPr="00B157FD">
        <w:rPr>
          <w:b/>
          <w:szCs w:val="24"/>
        </w:rPr>
        <w:t xml:space="preserve"> A maximum of 25% of the instructional-hours requirement may be met by applicable work-based learning activities, e-learning activities, or a combination of both work-based learning and e-learning activities.)</w:t>
      </w:r>
    </w:p>
    <w:p w14:paraId="644D1C2A" w14:textId="77777777" w:rsidR="006F2BDA" w:rsidRPr="00B157FD" w:rsidRDefault="006F2BDA" w:rsidP="00D510CE">
      <w:pPr>
        <w:pStyle w:val="BodyText"/>
        <w:keepNext/>
        <w:rPr>
          <w:b w:val="0"/>
          <w:bCs/>
          <w:color w:val="000000"/>
          <w:szCs w:val="24"/>
        </w:rPr>
      </w:pPr>
    </w:p>
    <w:p w14:paraId="7D3E6B3E" w14:textId="77777777" w:rsidR="006F2BDA" w:rsidRPr="00B157FD" w:rsidRDefault="006F2BDA" w:rsidP="00D510CE">
      <w:pPr>
        <w:keepNext/>
        <w:rPr>
          <w:b/>
          <w:szCs w:val="24"/>
        </w:rPr>
      </w:pPr>
      <w:r w:rsidRPr="00B157FD">
        <w:rPr>
          <w:b/>
          <w:szCs w:val="24"/>
        </w:rPr>
        <w:t>Standard 12.1 – Access</w:t>
      </w:r>
    </w:p>
    <w:p w14:paraId="5EA5309E" w14:textId="77777777" w:rsidR="006F2BDA" w:rsidRPr="00B157FD" w:rsidRDefault="006F2BDA" w:rsidP="006F2BDA">
      <w:pPr>
        <w:rPr>
          <w:szCs w:val="24"/>
        </w:rPr>
      </w:pPr>
      <w:r w:rsidRPr="00B157FD">
        <w:rPr>
          <w:szCs w:val="24"/>
        </w:rPr>
        <w:t>Students must have access to the appropriate technology needed to access e-learning materials.</w:t>
      </w:r>
    </w:p>
    <w:p w14:paraId="02470A6C" w14:textId="77777777" w:rsidR="006F2BDA" w:rsidRPr="00B157FD" w:rsidRDefault="006F2BDA" w:rsidP="006F2BDA">
      <w:pPr>
        <w:rPr>
          <w:szCs w:val="24"/>
        </w:rPr>
      </w:pPr>
    </w:p>
    <w:p w14:paraId="7A678FB9" w14:textId="77777777" w:rsidR="006F2BDA" w:rsidRPr="00B157FD" w:rsidRDefault="006F2BDA" w:rsidP="00DA4A26">
      <w:pPr>
        <w:rPr>
          <w:b/>
          <w:szCs w:val="24"/>
        </w:rPr>
      </w:pPr>
      <w:r w:rsidRPr="00B157FD">
        <w:rPr>
          <w:b/>
          <w:szCs w:val="24"/>
        </w:rPr>
        <w:t>Standard 12.2 – Curriculum and Student Progress</w:t>
      </w:r>
    </w:p>
    <w:p w14:paraId="720198C7"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All content/tasks taught by e-learning must be identified and a record of each student’s progress must be maintained through the use of a Learning Management System (LMS).</w:t>
      </w:r>
    </w:p>
    <w:p w14:paraId="424F02B4"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C278955" w14:textId="77777777" w:rsidR="006F2BDA" w:rsidRPr="00B157FD" w:rsidRDefault="006F2BDA" w:rsidP="00DA4A26">
      <w:pPr>
        <w:rPr>
          <w:b/>
          <w:szCs w:val="24"/>
        </w:rPr>
      </w:pPr>
      <w:r w:rsidRPr="00B157FD">
        <w:rPr>
          <w:b/>
          <w:szCs w:val="24"/>
        </w:rPr>
        <w:t>Standard 12.3 – Advisory Committee Input</w:t>
      </w:r>
    </w:p>
    <w:p w14:paraId="27326D76" w14:textId="152D0B47" w:rsidR="005636B4"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sectPr w:rsidR="005636B4" w:rsidRPr="00B157FD" w:rsidSect="004B6C0B">
          <w:pgSz w:w="12240" w:h="15840"/>
          <w:pgMar w:top="1440" w:right="1440" w:bottom="1440" w:left="1440" w:header="720" w:footer="720" w:gutter="0"/>
          <w:cols w:space="720"/>
          <w:docGrid w:linePitch="360"/>
        </w:sectPr>
      </w:pPr>
      <w:r w:rsidRPr="00B157FD">
        <w:rPr>
          <w:szCs w:val="24"/>
        </w:rPr>
        <w:t>E-learning, for the purpose of meeting hour requirements, should be discussed and approved by the Advisory Committee.</w:t>
      </w:r>
    </w:p>
    <w:p w14:paraId="549E11E5" w14:textId="77777777" w:rsidR="002C658C" w:rsidRPr="00B157FD" w:rsidRDefault="002C658C" w:rsidP="00FF25BB">
      <w:pPr>
        <w:pStyle w:val="Heading1"/>
        <w:rPr>
          <w:rStyle w:val="Strong"/>
          <w:b/>
          <w:bCs w:val="0"/>
        </w:rPr>
      </w:pPr>
      <w:bookmarkStart w:id="168" w:name="_TASK_LIST_AND"/>
      <w:bookmarkStart w:id="169" w:name="_Toc355173022"/>
      <w:bookmarkStart w:id="170" w:name="_Toc355173117"/>
      <w:bookmarkStart w:id="171" w:name="_Toc349221940"/>
      <w:bookmarkStart w:id="172" w:name="_Toc354475470"/>
      <w:bookmarkStart w:id="173" w:name="_Toc202949251"/>
      <w:bookmarkEnd w:id="168"/>
      <w:r w:rsidRPr="00B157FD">
        <w:rPr>
          <w:rStyle w:val="Strong"/>
          <w:b/>
          <w:bCs w:val="0"/>
        </w:rPr>
        <w:lastRenderedPageBreak/>
        <w:t>POLICIES</w:t>
      </w:r>
      <w:bookmarkEnd w:id="169"/>
      <w:bookmarkEnd w:id="170"/>
      <w:bookmarkEnd w:id="171"/>
      <w:bookmarkEnd w:id="172"/>
      <w:bookmarkEnd w:id="173"/>
    </w:p>
    <w:p w14:paraId="4F2169B7" w14:textId="77777777" w:rsidR="002C658C" w:rsidRPr="00B157FD" w:rsidRDefault="002C658C" w:rsidP="003859C0">
      <w:pPr>
        <w:pStyle w:val="Heading2"/>
        <w:rPr>
          <w:rStyle w:val="Strong"/>
          <w:b/>
          <w:bCs w:val="0"/>
        </w:rPr>
      </w:pPr>
      <w:bookmarkStart w:id="174" w:name="_Toc313970523"/>
      <w:bookmarkStart w:id="175" w:name="_Toc314048458"/>
      <w:bookmarkStart w:id="176" w:name="_Toc327350338"/>
      <w:bookmarkStart w:id="177" w:name="_Toc327441563"/>
      <w:bookmarkStart w:id="178" w:name="_Toc349221941"/>
      <w:bookmarkStart w:id="179" w:name="_Toc354475471"/>
      <w:bookmarkStart w:id="180" w:name="_Toc202949252"/>
      <w:r w:rsidRPr="00B157FD">
        <w:rPr>
          <w:rStyle w:val="Strong"/>
          <w:b/>
          <w:bCs w:val="0"/>
        </w:rPr>
        <w:t>ACCREDITATION PROCESS</w:t>
      </w:r>
      <w:bookmarkEnd w:id="174"/>
      <w:bookmarkEnd w:id="175"/>
      <w:bookmarkEnd w:id="176"/>
      <w:bookmarkEnd w:id="177"/>
      <w:bookmarkEnd w:id="178"/>
      <w:bookmarkEnd w:id="179"/>
      <w:bookmarkEnd w:id="180"/>
    </w:p>
    <w:p w14:paraId="4FE15E0E"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13E2315B" w14:textId="77777777" w:rsidR="002C658C" w:rsidRPr="00B157FD" w:rsidRDefault="002C658C" w:rsidP="002C658C">
      <w:pPr>
        <w:rPr>
          <w:b/>
        </w:rPr>
      </w:pPr>
      <w:r w:rsidRPr="00B157FD">
        <w:rPr>
          <w:b/>
        </w:rPr>
        <w:t>Program Evaluation</w:t>
      </w:r>
    </w:p>
    <w:p w14:paraId="678C239B"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063EF051" w14:textId="60764551"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r w:rsidRPr="00B157FD">
        <w:rPr>
          <w:rFonts w:ascii="Times New Roman" w:hAnsi="Times New Roman"/>
        </w:rPr>
        <w:t xml:space="preserve">The accreditation process begins with an extensive </w:t>
      </w:r>
      <w:r w:rsidR="007A4B4A" w:rsidRPr="00B157FD">
        <w:rPr>
          <w:rFonts w:ascii="Times New Roman" w:hAnsi="Times New Roman"/>
        </w:rPr>
        <w:t xml:space="preserve">program </w:t>
      </w:r>
      <w:r w:rsidRPr="00B157FD">
        <w:rPr>
          <w:rFonts w:ascii="Times New Roman" w:hAnsi="Times New Roman"/>
        </w:rPr>
        <w:t>evaluation performed by training program instructors, administrators, and advisory committee members.</w:t>
      </w:r>
      <w:r w:rsidR="001B0872" w:rsidRPr="00B157FD">
        <w:rPr>
          <w:rFonts w:ascii="Times New Roman" w:hAnsi="Times New Roman"/>
        </w:rPr>
        <w:t xml:space="preserve"> </w:t>
      </w:r>
      <w:r w:rsidRPr="00B157FD">
        <w:rPr>
          <w:rFonts w:ascii="Times New Roman" w:hAnsi="Times New Roman"/>
        </w:rPr>
        <w:t xml:space="preserve">Members of this group compare the program to national </w:t>
      </w:r>
      <w:r w:rsidR="00717A6F" w:rsidRPr="00B157FD">
        <w:rPr>
          <w:rFonts w:ascii="Times New Roman" w:hAnsi="Times New Roman"/>
        </w:rPr>
        <w:t>standards and</w:t>
      </w:r>
      <w:r w:rsidRPr="00B157FD">
        <w:rPr>
          <w:rFonts w:ascii="Times New Roman" w:hAnsi="Times New Roman"/>
        </w:rPr>
        <w:t xml:space="preserve"> have the opportunity to make improvements before submitting the application and a summary of the evaluation to </w:t>
      </w:r>
      <w:r w:rsidR="00A07467" w:rsidRPr="00B157FD">
        <w:rPr>
          <w:rFonts w:ascii="Times New Roman" w:hAnsi="Times New Roman"/>
        </w:rPr>
        <w:t>the ASE Education Foundation</w:t>
      </w:r>
      <w:r w:rsidRPr="00B157FD">
        <w:rPr>
          <w:rFonts w:ascii="Times New Roman" w:hAnsi="Times New Roman"/>
        </w:rPr>
        <w:t>.</w:t>
      </w:r>
    </w:p>
    <w:p w14:paraId="37960255"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10E4457B" w14:textId="77777777" w:rsidR="002C658C" w:rsidRPr="00B157FD" w:rsidRDefault="00A07467" w:rsidP="002C658C">
      <w:pPr>
        <w:rPr>
          <w:b/>
        </w:rPr>
      </w:pPr>
      <w:r w:rsidRPr="00B157FD">
        <w:rPr>
          <w:b/>
        </w:rPr>
        <w:t>Application</w:t>
      </w:r>
      <w:r w:rsidR="002C658C" w:rsidRPr="00B157FD">
        <w:rPr>
          <w:b/>
        </w:rPr>
        <w:t xml:space="preserve"> Review</w:t>
      </w:r>
    </w:p>
    <w:p w14:paraId="204A47EB"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5CB5B9BE" w14:textId="2A876A8F"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b/>
        </w:rPr>
      </w:pPr>
      <w:r w:rsidRPr="00B157FD">
        <w:rPr>
          <w:rFonts w:ascii="Times New Roman" w:hAnsi="Times New Roman"/>
        </w:rPr>
        <w:t xml:space="preserve">The application for </w:t>
      </w:r>
      <w:r w:rsidR="00E56B83" w:rsidRPr="00B157FD">
        <w:rPr>
          <w:rFonts w:ascii="Times New Roman" w:hAnsi="Times New Roman"/>
        </w:rPr>
        <w:t>I</w:t>
      </w:r>
      <w:r w:rsidRPr="00B157FD">
        <w:rPr>
          <w:rFonts w:ascii="Times New Roman" w:hAnsi="Times New Roman"/>
        </w:rPr>
        <w:t xml:space="preserve">nitial </w:t>
      </w:r>
      <w:r w:rsidR="00E56B83" w:rsidRPr="00B157FD">
        <w:rPr>
          <w:rFonts w:ascii="Times New Roman" w:hAnsi="Times New Roman"/>
        </w:rPr>
        <w:t>A</w:t>
      </w:r>
      <w:r w:rsidRPr="00B157FD">
        <w:rPr>
          <w:rFonts w:ascii="Times New Roman" w:hAnsi="Times New Roman"/>
        </w:rPr>
        <w:t xml:space="preserve">ccreditation or </w:t>
      </w:r>
      <w:r w:rsidR="00E56B83" w:rsidRPr="00B157FD">
        <w:rPr>
          <w:rFonts w:ascii="Times New Roman" w:hAnsi="Times New Roman"/>
        </w:rPr>
        <w:t>R</w:t>
      </w:r>
      <w:r w:rsidRPr="00B157FD">
        <w:rPr>
          <w:rFonts w:ascii="Times New Roman" w:hAnsi="Times New Roman"/>
        </w:rPr>
        <w:t>enewal o</w:t>
      </w:r>
      <w:r w:rsidR="00A07467" w:rsidRPr="00B157FD">
        <w:rPr>
          <w:rFonts w:ascii="Times New Roman" w:hAnsi="Times New Roman"/>
        </w:rPr>
        <w:t xml:space="preserve">f </w:t>
      </w:r>
      <w:r w:rsidR="00E56B83" w:rsidRPr="00B157FD">
        <w:rPr>
          <w:rFonts w:ascii="Times New Roman" w:hAnsi="Times New Roman"/>
        </w:rPr>
        <w:t>A</w:t>
      </w:r>
      <w:r w:rsidR="00A07467" w:rsidRPr="00B157FD">
        <w:rPr>
          <w:rFonts w:ascii="Times New Roman" w:hAnsi="Times New Roman"/>
        </w:rPr>
        <w:t>ccreditation is sent to the ASE Education Foundation</w:t>
      </w:r>
      <w:r w:rsidRPr="00B157FD">
        <w:rPr>
          <w:rFonts w:ascii="Times New Roman" w:hAnsi="Times New Roman"/>
        </w:rPr>
        <w:t>, where it is reviewed to determine if the program qualifies for an on-site team evaluation.</w:t>
      </w:r>
      <w:r w:rsidRPr="00B157FD">
        <w:rPr>
          <w:b/>
        </w:rPr>
        <w:t xml:space="preserve"> </w:t>
      </w:r>
    </w:p>
    <w:p w14:paraId="42A390C7"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b/>
        </w:rPr>
      </w:pPr>
    </w:p>
    <w:p w14:paraId="17F60B92" w14:textId="57805EBD" w:rsidR="00DA110A" w:rsidRPr="00B157FD" w:rsidRDefault="00DA110A" w:rsidP="00DA110A">
      <w:pPr>
        <w:pStyle w:val="WPDefaults"/>
        <w:tabs>
          <w:tab w:val="left" w:pos="360"/>
        </w:tabs>
        <w:rPr>
          <w:rFonts w:ascii="Times New Roman" w:hAnsi="Times New Roman"/>
          <w:bCs/>
        </w:rPr>
      </w:pPr>
      <w:r w:rsidRPr="00B157FD">
        <w:rPr>
          <w:rFonts w:ascii="Times New Roman" w:hAnsi="Times New Roman"/>
          <w:bCs/>
        </w:rPr>
        <w:t xml:space="preserve">Programs will have a maximum of 12 months to complete the accreditation process from the date their </w:t>
      </w:r>
      <w:r w:rsidR="00585547" w:rsidRPr="00B157FD">
        <w:rPr>
          <w:rFonts w:ascii="Times New Roman" w:hAnsi="Times New Roman"/>
          <w:bCs/>
        </w:rPr>
        <w:t xml:space="preserve">completed </w:t>
      </w:r>
      <w:r w:rsidRPr="00B157FD">
        <w:rPr>
          <w:rFonts w:ascii="Times New Roman" w:hAnsi="Times New Roman"/>
          <w:bCs/>
        </w:rPr>
        <w:t>application for Initial or Renewal of A</w:t>
      </w:r>
      <w:r w:rsidR="00A07467" w:rsidRPr="00B157FD">
        <w:rPr>
          <w:rFonts w:ascii="Times New Roman" w:hAnsi="Times New Roman"/>
          <w:bCs/>
        </w:rPr>
        <w:t xml:space="preserve">ccreditation is </w:t>
      </w:r>
      <w:r w:rsidR="005F02AE" w:rsidRPr="00B157FD">
        <w:rPr>
          <w:rFonts w:ascii="Times New Roman" w:hAnsi="Times New Roman"/>
          <w:bCs/>
        </w:rPr>
        <w:t>received by</w:t>
      </w:r>
      <w:r w:rsidR="00A07467" w:rsidRPr="00B157FD">
        <w:rPr>
          <w:rFonts w:ascii="Times New Roman" w:hAnsi="Times New Roman"/>
          <w:bCs/>
        </w:rPr>
        <w:t xml:space="preserve"> the ASE Education Foundation</w:t>
      </w:r>
      <w:r w:rsidR="00585547" w:rsidRPr="00B157FD">
        <w:rPr>
          <w:rFonts w:ascii="Times New Roman" w:hAnsi="Times New Roman"/>
          <w:bCs/>
        </w:rPr>
        <w:t>. After 12 months, the program must submit a new application. T</w:t>
      </w:r>
      <w:r w:rsidRPr="00B157FD">
        <w:rPr>
          <w:rFonts w:ascii="Times New Roman" w:hAnsi="Times New Roman"/>
          <w:bCs/>
        </w:rPr>
        <w:t xml:space="preserve">his </w:t>
      </w:r>
      <w:r w:rsidR="005F02AE" w:rsidRPr="00B157FD">
        <w:rPr>
          <w:rFonts w:ascii="Times New Roman" w:hAnsi="Times New Roman"/>
          <w:bCs/>
        </w:rPr>
        <w:t xml:space="preserve">12-month </w:t>
      </w:r>
      <w:r w:rsidRPr="00B157FD">
        <w:rPr>
          <w:rFonts w:ascii="Times New Roman" w:hAnsi="Times New Roman"/>
          <w:bCs/>
        </w:rPr>
        <w:t>time</w:t>
      </w:r>
      <w:r w:rsidR="00617281" w:rsidRPr="00B157FD">
        <w:rPr>
          <w:rFonts w:ascii="Times New Roman" w:hAnsi="Times New Roman"/>
          <w:bCs/>
        </w:rPr>
        <w:t xml:space="preserve"> </w:t>
      </w:r>
      <w:r w:rsidRPr="00B157FD">
        <w:rPr>
          <w:rFonts w:ascii="Times New Roman" w:hAnsi="Times New Roman"/>
          <w:bCs/>
        </w:rPr>
        <w:t>frame may be shortened when applying under standards that are in the process of being phased ou</w:t>
      </w:r>
      <w:r w:rsidR="00585547" w:rsidRPr="00B157FD">
        <w:rPr>
          <w:rFonts w:ascii="Times New Roman" w:hAnsi="Times New Roman"/>
          <w:bCs/>
        </w:rPr>
        <w:t>t.</w:t>
      </w:r>
    </w:p>
    <w:p w14:paraId="55269B62" w14:textId="77777777" w:rsidR="00664E2B" w:rsidRPr="00B157FD" w:rsidRDefault="00664E2B"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bCs/>
        </w:rPr>
      </w:pPr>
    </w:p>
    <w:p w14:paraId="4523D30C" w14:textId="6D754E1E" w:rsidR="00FC6C4A" w:rsidRPr="00B157FD" w:rsidRDefault="00585547" w:rsidP="0024249E">
      <w:r w:rsidRPr="00B157FD">
        <w:rPr>
          <w:b/>
        </w:rPr>
        <w:t>Renewal of Accreditation</w:t>
      </w:r>
      <w:r w:rsidR="00FC6C4A" w:rsidRPr="00B157FD">
        <w:t xml:space="preserve"> </w:t>
      </w:r>
    </w:p>
    <w:p w14:paraId="4842C2E5" w14:textId="443B978B" w:rsidR="00585547" w:rsidRPr="00B157FD" w:rsidRDefault="00585547" w:rsidP="0024249E"/>
    <w:p w14:paraId="74A52F35" w14:textId="73132A7B" w:rsidR="00664E2B" w:rsidRPr="00B157FD" w:rsidRDefault="00585547" w:rsidP="00585547">
      <w:r w:rsidRPr="00B157FD">
        <w:t xml:space="preserve">Program accreditation is </w:t>
      </w:r>
      <w:r w:rsidR="005F02AE" w:rsidRPr="00B157FD">
        <w:t>valid</w:t>
      </w:r>
      <w:r w:rsidRPr="00B157FD">
        <w:t xml:space="preserve"> for five</w:t>
      </w:r>
      <w:r w:rsidR="005F02AE" w:rsidRPr="00B157FD">
        <w:t xml:space="preserve"> (5)</w:t>
      </w:r>
      <w:r w:rsidRPr="00B157FD">
        <w:t xml:space="preserve"> years. </w:t>
      </w:r>
      <w:r w:rsidR="00FC6C4A" w:rsidRPr="00B157FD">
        <w:t xml:space="preserve">Programs seeking accreditation renewal </w:t>
      </w:r>
      <w:r w:rsidRPr="00B157FD">
        <w:t>should</w:t>
      </w:r>
      <w:r w:rsidR="00FC6C4A" w:rsidRPr="00B157FD">
        <w:t xml:space="preserve"> submit </w:t>
      </w:r>
      <w:r w:rsidRPr="00B157FD">
        <w:t xml:space="preserve">a </w:t>
      </w:r>
      <w:r w:rsidR="00FC6C4A" w:rsidRPr="00B157FD">
        <w:t xml:space="preserve">renewal application </w:t>
      </w:r>
      <w:r w:rsidRPr="00B157FD">
        <w:t xml:space="preserve">at least six months </w:t>
      </w:r>
      <w:r w:rsidR="00FC6C4A" w:rsidRPr="00B157FD">
        <w:t>pr</w:t>
      </w:r>
      <w:r w:rsidR="00923D29" w:rsidRPr="00B157FD">
        <w:t xml:space="preserve">ior to </w:t>
      </w:r>
      <w:r w:rsidRPr="00B157FD">
        <w:t xml:space="preserve">their </w:t>
      </w:r>
      <w:r w:rsidR="009C5C4D" w:rsidRPr="00B157FD">
        <w:t>program</w:t>
      </w:r>
      <w:r w:rsidRPr="00B157FD">
        <w:t>’s</w:t>
      </w:r>
      <w:r w:rsidR="009C5C4D" w:rsidRPr="00B157FD">
        <w:t xml:space="preserve"> </w:t>
      </w:r>
      <w:r w:rsidR="00923D29" w:rsidRPr="00B157FD">
        <w:t>accreditation expiration</w:t>
      </w:r>
      <w:r w:rsidR="009C5C4D" w:rsidRPr="00B157FD">
        <w:t xml:space="preserve"> date</w:t>
      </w:r>
      <w:r w:rsidR="00923D29" w:rsidRPr="00B157FD">
        <w:t>.</w:t>
      </w:r>
      <w:r w:rsidRPr="00B157FD">
        <w:t xml:space="preserve"> </w:t>
      </w:r>
      <w:r w:rsidR="00FC6C4A" w:rsidRPr="00B157FD">
        <w:t xml:space="preserve">If the program has not </w:t>
      </w:r>
      <w:r w:rsidRPr="00B157FD">
        <w:t>completed the renewal process</w:t>
      </w:r>
      <w:r w:rsidR="00FC6C4A" w:rsidRPr="00B157FD">
        <w:t xml:space="preserve"> prior to the program</w:t>
      </w:r>
      <w:r w:rsidRPr="00B157FD">
        <w:t>’s</w:t>
      </w:r>
      <w:r w:rsidR="00FC6C4A" w:rsidRPr="00B157FD">
        <w:t xml:space="preserve"> accreditation expiration date, the </w:t>
      </w:r>
      <w:r w:rsidRPr="00B157FD">
        <w:t>accreditation</w:t>
      </w:r>
      <w:r w:rsidR="00FC6C4A" w:rsidRPr="00B157FD">
        <w:t xml:space="preserve"> will expire, and </w:t>
      </w:r>
      <w:r w:rsidRPr="00B157FD">
        <w:t xml:space="preserve">the program will </w:t>
      </w:r>
      <w:r w:rsidR="00FC6C4A" w:rsidRPr="00B157FD">
        <w:t xml:space="preserve">be removed from the </w:t>
      </w:r>
      <w:r w:rsidR="0023422E" w:rsidRPr="00B157FD">
        <w:t>ASE</w:t>
      </w:r>
      <w:r w:rsidR="00FC6C4A" w:rsidRPr="00B157FD">
        <w:t xml:space="preserve"> accredited </w:t>
      </w:r>
      <w:r w:rsidR="0023422E" w:rsidRPr="00B157FD">
        <w:t>programs</w:t>
      </w:r>
      <w:r w:rsidR="00FC6C4A" w:rsidRPr="00B157FD">
        <w:t xml:space="preserve"> list. Programs </w:t>
      </w:r>
      <w:r w:rsidRPr="00B157FD">
        <w:t>whose accreditation has</w:t>
      </w:r>
      <w:r w:rsidR="00FC6C4A" w:rsidRPr="00B157FD">
        <w:t xml:space="preserve"> expired will have 6</w:t>
      </w:r>
      <w:r w:rsidR="00637217" w:rsidRPr="00B157FD">
        <w:t xml:space="preserve">0 days </w:t>
      </w:r>
      <w:r w:rsidR="00FC6C4A" w:rsidRPr="00B157FD">
        <w:t>post expiration to</w:t>
      </w:r>
      <w:r w:rsidR="009C5C4D" w:rsidRPr="00B157FD">
        <w:t xml:space="preserve"> submit a</w:t>
      </w:r>
      <w:r w:rsidR="00FC6C4A" w:rsidRPr="00B157FD">
        <w:t xml:space="preserve"> renew</w:t>
      </w:r>
      <w:r w:rsidR="009C5C4D" w:rsidRPr="00B157FD">
        <w:t>al application</w:t>
      </w:r>
      <w:r w:rsidR="00FC6C4A" w:rsidRPr="00B157FD">
        <w:t xml:space="preserve"> under current program requirements.</w:t>
      </w:r>
      <w:r w:rsidR="001B0872" w:rsidRPr="00B157FD">
        <w:t xml:space="preserve"> </w:t>
      </w:r>
      <w:r w:rsidR="00FC6C4A" w:rsidRPr="00B157FD">
        <w:t xml:space="preserve">Any program </w:t>
      </w:r>
      <w:r w:rsidRPr="00B157FD">
        <w:t xml:space="preserve">whose accreditation is </w:t>
      </w:r>
      <w:r w:rsidR="00FC6C4A" w:rsidRPr="00B157FD">
        <w:t>expired beyond 6</w:t>
      </w:r>
      <w:r w:rsidR="00637217" w:rsidRPr="00B157FD">
        <w:t>0 days</w:t>
      </w:r>
      <w:r w:rsidR="00FC6C4A" w:rsidRPr="00B157FD">
        <w:t xml:space="preserve"> must follow the </w:t>
      </w:r>
      <w:r w:rsidR="00E56B83" w:rsidRPr="00B157FD">
        <w:t>I</w:t>
      </w:r>
      <w:r w:rsidR="00FC6C4A" w:rsidRPr="00B157FD">
        <w:t xml:space="preserve">nitial </w:t>
      </w:r>
      <w:r w:rsidR="00E56B83" w:rsidRPr="00B157FD">
        <w:t>A</w:t>
      </w:r>
      <w:r w:rsidR="00FC6C4A" w:rsidRPr="00B157FD">
        <w:t>ccreditation</w:t>
      </w:r>
      <w:r w:rsidR="005F02AE" w:rsidRPr="00B157FD">
        <w:t xml:space="preserve"> application </w:t>
      </w:r>
      <w:r w:rsidR="00FC6C4A" w:rsidRPr="00B157FD">
        <w:t>process.</w:t>
      </w:r>
    </w:p>
    <w:p w14:paraId="2389806E"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6D10D008" w14:textId="77777777" w:rsidR="002C658C" w:rsidRPr="00B157FD" w:rsidRDefault="002C658C" w:rsidP="002C658C">
      <w:pPr>
        <w:rPr>
          <w:b/>
        </w:rPr>
      </w:pPr>
      <w:r w:rsidRPr="00B157FD">
        <w:rPr>
          <w:b/>
        </w:rPr>
        <w:t>On-Site Evaluation</w:t>
      </w:r>
    </w:p>
    <w:p w14:paraId="3909A2BE"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41B512CA"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r w:rsidRPr="00B157FD">
        <w:rPr>
          <w:rFonts w:ascii="Times New Roman" w:hAnsi="Times New Roman"/>
        </w:rPr>
        <w:t>If the program qualifies, an Evaluation Team Leader (ETL), an educator</w:t>
      </w:r>
      <w:r w:rsidR="00BD0C7A" w:rsidRPr="00B157FD">
        <w:rPr>
          <w:rFonts w:ascii="Times New Roman" w:hAnsi="Times New Roman"/>
        </w:rPr>
        <w:t xml:space="preserve"> (current or retired), of a </w:t>
      </w:r>
      <w:r w:rsidR="0023422E" w:rsidRPr="00B157FD">
        <w:rPr>
          <w:rFonts w:ascii="Times New Roman" w:hAnsi="Times New Roman"/>
        </w:rPr>
        <w:t>an</w:t>
      </w:r>
      <w:r w:rsidR="00BD0C7A" w:rsidRPr="00B157FD">
        <w:rPr>
          <w:rFonts w:ascii="Times New Roman" w:hAnsi="Times New Roman"/>
        </w:rPr>
        <w:t xml:space="preserve"> accredited program, </w:t>
      </w:r>
      <w:r w:rsidR="009C5C4D" w:rsidRPr="00B157FD">
        <w:rPr>
          <w:rFonts w:ascii="Times New Roman" w:hAnsi="Times New Roman"/>
        </w:rPr>
        <w:t xml:space="preserve">trained by </w:t>
      </w:r>
      <w:r w:rsidR="0023422E" w:rsidRPr="00B157FD">
        <w:rPr>
          <w:rFonts w:ascii="Times New Roman" w:hAnsi="Times New Roman"/>
        </w:rPr>
        <w:t>the ASE Education Foundation</w:t>
      </w:r>
      <w:r w:rsidR="009C5C4D" w:rsidRPr="00B157FD">
        <w:rPr>
          <w:rFonts w:ascii="Times New Roman" w:hAnsi="Times New Roman"/>
        </w:rPr>
        <w:t xml:space="preserve"> and </w:t>
      </w:r>
      <w:r w:rsidR="00BD0C7A" w:rsidRPr="00B157FD">
        <w:rPr>
          <w:rFonts w:ascii="Times New Roman" w:hAnsi="Times New Roman"/>
        </w:rPr>
        <w:t xml:space="preserve">with current </w:t>
      </w:r>
      <w:r w:rsidRPr="00B157FD">
        <w:rPr>
          <w:rFonts w:ascii="Times New Roman" w:hAnsi="Times New Roman"/>
        </w:rPr>
        <w:t xml:space="preserve">ASE </w:t>
      </w:r>
      <w:r w:rsidR="00BD0C7A" w:rsidRPr="00B157FD">
        <w:rPr>
          <w:rFonts w:ascii="Times New Roman" w:hAnsi="Times New Roman"/>
        </w:rPr>
        <w:t>master certification credentials</w:t>
      </w:r>
      <w:r w:rsidR="00D92983" w:rsidRPr="00B157FD">
        <w:rPr>
          <w:rFonts w:ascii="Times New Roman" w:hAnsi="Times New Roman"/>
        </w:rPr>
        <w:t>,</w:t>
      </w:r>
      <w:r w:rsidR="00BD0C7A" w:rsidRPr="00B157FD">
        <w:rPr>
          <w:rFonts w:ascii="Times New Roman" w:hAnsi="Times New Roman"/>
        </w:rPr>
        <w:t xml:space="preserve"> </w:t>
      </w:r>
      <w:r w:rsidRPr="00B157FD">
        <w:rPr>
          <w:rFonts w:ascii="Times New Roman" w:hAnsi="Times New Roman"/>
        </w:rPr>
        <w:t>is assigned to the program and an on-site visit is conducted.</w:t>
      </w:r>
    </w:p>
    <w:p w14:paraId="5A9E98F6"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115EFD72" w14:textId="77777777" w:rsidR="002C658C" w:rsidRPr="00B157FD" w:rsidRDefault="002C658C" w:rsidP="002C658C">
      <w:pPr>
        <w:rPr>
          <w:b/>
        </w:rPr>
      </w:pPr>
      <w:r w:rsidRPr="00B157FD">
        <w:rPr>
          <w:b/>
        </w:rPr>
        <w:t>Recommendation for Accreditation</w:t>
      </w:r>
    </w:p>
    <w:p w14:paraId="042DBD5C"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69C615B6" w14:textId="644D5CCA" w:rsidR="00B60A98" w:rsidRPr="00B157FD"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szCs w:val="24"/>
        </w:rPr>
      </w:pPr>
      <w:r w:rsidRPr="00B157FD">
        <w:rPr>
          <w:rFonts w:ascii="Times New Roman" w:hAnsi="Times New Roman"/>
          <w:szCs w:val="24"/>
        </w:rPr>
        <w:t xml:space="preserve">When the standards are met, </w:t>
      </w:r>
      <w:r w:rsidR="00A07467" w:rsidRPr="00B157FD">
        <w:rPr>
          <w:rFonts w:ascii="Times New Roman" w:hAnsi="Times New Roman"/>
          <w:szCs w:val="24"/>
        </w:rPr>
        <w:t>ASE</w:t>
      </w:r>
      <w:r w:rsidRPr="00B157FD">
        <w:rPr>
          <w:rFonts w:ascii="Times New Roman" w:hAnsi="Times New Roman"/>
          <w:szCs w:val="24"/>
        </w:rPr>
        <w:t xml:space="preserve"> program accreditation is valid for five (5) years from the official accreditation date issued. If a</w:t>
      </w:r>
      <w:r w:rsidR="005F02AE" w:rsidRPr="00B157FD">
        <w:rPr>
          <w:rFonts w:ascii="Times New Roman" w:hAnsi="Times New Roman"/>
          <w:szCs w:val="24"/>
        </w:rPr>
        <w:t xml:space="preserve"> currently</w:t>
      </w:r>
      <w:r w:rsidRPr="00B157FD">
        <w:rPr>
          <w:rFonts w:ascii="Times New Roman" w:hAnsi="Times New Roman"/>
          <w:szCs w:val="24"/>
        </w:rPr>
        <w:t xml:space="preserve"> accredited program successfully completes the accreditation renewal process before the expiration date of the current five year accreditation timeframe, accreditation renewal does not begin until the current expiration date.</w:t>
      </w:r>
    </w:p>
    <w:p w14:paraId="6F3BD629" w14:textId="77777777" w:rsidR="00B60A98" w:rsidRPr="00B157FD"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ind w:left="720"/>
        <w:rPr>
          <w:rFonts w:ascii="Times New Roman" w:hAnsi="Times New Roman"/>
          <w:szCs w:val="24"/>
        </w:rPr>
      </w:pPr>
    </w:p>
    <w:p w14:paraId="6593C413" w14:textId="77777777" w:rsidR="00B60A98" w:rsidRPr="00B157FD"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szCs w:val="24"/>
        </w:rPr>
      </w:pPr>
      <w:r w:rsidRPr="00B157FD">
        <w:rPr>
          <w:rFonts w:ascii="Times New Roman" w:hAnsi="Times New Roman"/>
          <w:szCs w:val="24"/>
        </w:rPr>
        <w:lastRenderedPageBreak/>
        <w:t>If an accredited program fails to complete the accreditation renewal process before the expiration date of the current accreditation timeframe, the program accreditation ends until the renewal process has been successfully completed.</w:t>
      </w:r>
    </w:p>
    <w:p w14:paraId="70D5FD5E" w14:textId="77777777" w:rsidR="00FC6C4A" w:rsidRPr="00B157FD" w:rsidRDefault="00FC6C4A"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5C65F1A3" w14:textId="77777777" w:rsidR="002C658C" w:rsidRPr="00B157FD" w:rsidRDefault="002C658C" w:rsidP="002C658C">
      <w:r w:rsidRPr="00B157FD">
        <w:t>Programs having difficulty in meeting the hours or tools &amp; equipment accreditation requirements should consider the following options:</w:t>
      </w:r>
    </w:p>
    <w:p w14:paraId="4DF3E909" w14:textId="77777777" w:rsidR="0024249E" w:rsidRPr="00B157FD" w:rsidRDefault="0024249E" w:rsidP="0024249E"/>
    <w:p w14:paraId="213FCA8C" w14:textId="60DBAD47" w:rsidR="002C658C" w:rsidRPr="00B157FD" w:rsidRDefault="002C658C" w:rsidP="00B15D7C">
      <w:pPr>
        <w:pStyle w:val="ListParagraph"/>
        <w:numPr>
          <w:ilvl w:val="0"/>
          <w:numId w:val="5"/>
        </w:numPr>
      </w:pPr>
      <w:r w:rsidRPr="00B157FD">
        <w:t xml:space="preserve">Borrowing equipment needed for instruction from a manufacturer, </w:t>
      </w:r>
      <w:r w:rsidR="00717A6F" w:rsidRPr="00B157FD">
        <w:t>dealership,</w:t>
      </w:r>
      <w:r w:rsidRPr="00B157FD">
        <w:t xml:space="preserve"> or independent repair shop.</w:t>
      </w:r>
    </w:p>
    <w:p w14:paraId="274A3341" w14:textId="77777777" w:rsidR="002C658C" w:rsidRPr="00B157FD" w:rsidRDefault="002C658C" w:rsidP="0024249E"/>
    <w:p w14:paraId="649D08A5" w14:textId="77777777" w:rsidR="002C658C" w:rsidRPr="00B157FD" w:rsidRDefault="002C658C" w:rsidP="00B15D7C">
      <w:pPr>
        <w:pStyle w:val="ListParagraph"/>
        <w:numPr>
          <w:ilvl w:val="0"/>
          <w:numId w:val="5"/>
        </w:numPr>
      </w:pPr>
      <w:r w:rsidRPr="00B157FD">
        <w:t>Arranging for instruction on tasks requiring equipment not available in the school program at a dealership or independent repair shop.</w:t>
      </w:r>
    </w:p>
    <w:p w14:paraId="77619F71" w14:textId="77777777" w:rsidR="002C658C" w:rsidRPr="00B157FD" w:rsidRDefault="002C658C" w:rsidP="002C658C"/>
    <w:p w14:paraId="772EBBC4" w14:textId="77777777" w:rsidR="002C658C" w:rsidRPr="00B157FD" w:rsidRDefault="002C658C" w:rsidP="002C658C">
      <w:r w:rsidRPr="00B157FD">
        <w:t>Programs choosing option A or B are required to show documentation on where the tasks are taught, by whom, and how students are evaluated.</w:t>
      </w:r>
    </w:p>
    <w:p w14:paraId="56E64902" w14:textId="77777777" w:rsidR="002C658C" w:rsidRPr="00B157FD" w:rsidRDefault="002C658C" w:rsidP="002C658C">
      <w:r w:rsidRPr="00B157FD">
        <w:br w:type="page"/>
      </w:r>
    </w:p>
    <w:p w14:paraId="5B8BC6D7" w14:textId="2BF5EC77" w:rsidR="002C658C" w:rsidRPr="00B157FD" w:rsidRDefault="00281956" w:rsidP="002C658C">
      <w:pPr>
        <w:pStyle w:val="Heading2"/>
        <w:keepNext w:val="0"/>
        <w:widowControl w:val="0"/>
        <w:rPr>
          <w:szCs w:val="28"/>
        </w:rPr>
      </w:pPr>
      <w:bookmarkStart w:id="181" w:name="_AUTOMOBILE_MINIMUM_REQUIREMENTS"/>
      <w:bookmarkStart w:id="182" w:name="_Toc313970525"/>
      <w:bookmarkStart w:id="183" w:name="_Toc314048460"/>
      <w:bookmarkStart w:id="184" w:name="_Toc327350340"/>
      <w:bookmarkStart w:id="185" w:name="_Toc327441565"/>
      <w:bookmarkStart w:id="186" w:name="_Toc349221942"/>
      <w:bookmarkStart w:id="187" w:name="_Toc354475472"/>
      <w:bookmarkStart w:id="188" w:name="Automin"/>
      <w:bookmarkStart w:id="189" w:name="_Toc202949253"/>
      <w:bookmarkEnd w:id="181"/>
      <w:r>
        <w:rPr>
          <w:szCs w:val="28"/>
        </w:rPr>
        <w:lastRenderedPageBreak/>
        <w:t>MEDIUM/HEAVY TRUCK</w:t>
      </w:r>
      <w:r w:rsidR="002C658C" w:rsidRPr="00B157FD">
        <w:rPr>
          <w:szCs w:val="28"/>
        </w:rPr>
        <w:t xml:space="preserve"> MINIMUM REQUIREMENTS</w:t>
      </w:r>
      <w:bookmarkEnd w:id="182"/>
      <w:bookmarkEnd w:id="183"/>
      <w:bookmarkEnd w:id="184"/>
      <w:bookmarkEnd w:id="185"/>
      <w:bookmarkEnd w:id="186"/>
      <w:bookmarkEnd w:id="187"/>
      <w:bookmarkEnd w:id="188"/>
      <w:bookmarkEnd w:id="189"/>
    </w:p>
    <w:p w14:paraId="1C57FC47" w14:textId="77777777" w:rsidR="0024249E" w:rsidRPr="00B157FD" w:rsidRDefault="0024249E" w:rsidP="0024249E"/>
    <w:p w14:paraId="7675DEEB" w14:textId="34C553E4" w:rsidR="002C658C" w:rsidRPr="00B157FD" w:rsidRDefault="002C658C" w:rsidP="00B15D7C">
      <w:pPr>
        <w:pStyle w:val="ListParagraph"/>
        <w:numPr>
          <w:ilvl w:val="0"/>
          <w:numId w:val="6"/>
        </w:numPr>
      </w:pPr>
      <w:r w:rsidRPr="00B157FD">
        <w:t xml:space="preserve">The minimum program requirements are identical for </w:t>
      </w:r>
      <w:r w:rsidR="00E56B83" w:rsidRPr="00B157FD">
        <w:t>I</w:t>
      </w:r>
      <w:r w:rsidRPr="00B157FD">
        <w:t xml:space="preserve">nitial </w:t>
      </w:r>
      <w:r w:rsidR="00E56B83" w:rsidRPr="00B157FD">
        <w:t>A</w:t>
      </w:r>
      <w:r w:rsidRPr="00B157FD">
        <w:t xml:space="preserve">ccreditation and for </w:t>
      </w:r>
      <w:r w:rsidR="00E56B83" w:rsidRPr="00B157FD">
        <w:t>R</w:t>
      </w:r>
      <w:r w:rsidRPr="00B157FD">
        <w:t xml:space="preserve">enewal of </w:t>
      </w:r>
      <w:r w:rsidR="00E56B83" w:rsidRPr="00B157FD">
        <w:t>A</w:t>
      </w:r>
      <w:r w:rsidRPr="00B157FD">
        <w:t>ccreditation.</w:t>
      </w:r>
    </w:p>
    <w:p w14:paraId="22F5E73E" w14:textId="77777777" w:rsidR="002C658C" w:rsidRPr="00B157FD" w:rsidRDefault="002C658C" w:rsidP="0024249E"/>
    <w:p w14:paraId="4EB4F164" w14:textId="77777777" w:rsidR="002C658C" w:rsidRPr="00B157FD" w:rsidRDefault="002C658C" w:rsidP="00B15D7C">
      <w:pPr>
        <w:pStyle w:val="ListParagraph"/>
        <w:numPr>
          <w:ilvl w:val="0"/>
          <w:numId w:val="6"/>
        </w:numPr>
      </w:pPr>
      <w:r w:rsidRPr="00B157FD">
        <w:t xml:space="preserve">Programs must meet the following hour requirements based on the level of accreditation sought. </w:t>
      </w:r>
    </w:p>
    <w:p w14:paraId="0E9D6831" w14:textId="77777777" w:rsidR="00AB3F8D" w:rsidRPr="00B157FD" w:rsidRDefault="00AB3F8D" w:rsidP="00AB3F8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3235"/>
      </w:tblGrid>
      <w:tr w:rsidR="0024249E" w:rsidRPr="00B157FD" w14:paraId="20B0EF87" w14:textId="77777777" w:rsidTr="00AB3F8D">
        <w:trPr>
          <w:jc w:val="center"/>
        </w:trPr>
        <w:tc>
          <w:tcPr>
            <w:tcW w:w="4560" w:type="dxa"/>
          </w:tcPr>
          <w:p w14:paraId="47B2D1A1" w14:textId="606E4195" w:rsidR="0024249E" w:rsidRPr="00B157FD" w:rsidRDefault="00281956" w:rsidP="00AB3F8D">
            <w:r>
              <w:rPr>
                <w:b/>
                <w:color w:val="00B050"/>
              </w:rPr>
              <w:t xml:space="preserve">Inspection, </w:t>
            </w:r>
            <w:r w:rsidRPr="00AB3F8D">
              <w:rPr>
                <w:b/>
                <w:color w:val="00B050"/>
              </w:rPr>
              <w:t>Maintenance</w:t>
            </w:r>
            <w:r>
              <w:rPr>
                <w:b/>
                <w:color w:val="00B050"/>
              </w:rPr>
              <w:t>,</w:t>
            </w:r>
            <w:r w:rsidRPr="00AB3F8D">
              <w:rPr>
                <w:b/>
                <w:color w:val="00B050"/>
              </w:rPr>
              <w:t xml:space="preserve"> &amp; </w:t>
            </w:r>
            <w:r>
              <w:rPr>
                <w:b/>
                <w:color w:val="00B050"/>
              </w:rPr>
              <w:t>Minor</w:t>
            </w:r>
            <w:r w:rsidRPr="00AB3F8D">
              <w:rPr>
                <w:b/>
                <w:color w:val="00B050"/>
              </w:rPr>
              <w:t xml:space="preserve"> Repair</w:t>
            </w:r>
          </w:p>
        </w:tc>
        <w:tc>
          <w:tcPr>
            <w:tcW w:w="3235" w:type="dxa"/>
          </w:tcPr>
          <w:p w14:paraId="3220DF50" w14:textId="77777777" w:rsidR="0024249E" w:rsidRPr="00B157FD" w:rsidRDefault="00AB3F8D" w:rsidP="0024249E">
            <w:pPr>
              <w:rPr>
                <w:b/>
              </w:rPr>
            </w:pPr>
            <w:r w:rsidRPr="00B157FD">
              <w:rPr>
                <w:b/>
              </w:rPr>
              <w:t>540 hours</w:t>
            </w:r>
          </w:p>
          <w:p w14:paraId="3223C107" w14:textId="77777777" w:rsidR="00AB3F8D" w:rsidRPr="00B157FD" w:rsidRDefault="00AB3F8D" w:rsidP="0024249E">
            <w:r w:rsidRPr="00B157FD">
              <w:t>combined classroom and lab/shop instructional activities</w:t>
            </w:r>
          </w:p>
        </w:tc>
      </w:tr>
      <w:tr w:rsidR="0024249E" w:rsidRPr="00B157FD" w14:paraId="79F58EFE" w14:textId="77777777" w:rsidTr="00AB3F8D">
        <w:trPr>
          <w:jc w:val="center"/>
        </w:trPr>
        <w:tc>
          <w:tcPr>
            <w:tcW w:w="4560" w:type="dxa"/>
          </w:tcPr>
          <w:p w14:paraId="3EE1DA8C" w14:textId="5D681743" w:rsidR="0024249E" w:rsidRPr="00B157FD" w:rsidRDefault="00281956" w:rsidP="00AB3F8D">
            <w:pPr>
              <w:rPr>
                <w:b/>
              </w:rPr>
            </w:pPr>
            <w:r w:rsidRPr="00281956">
              <w:rPr>
                <w:b/>
                <w:color w:val="F79646" w:themeColor="accent6"/>
              </w:rPr>
              <w:t>Truck</w:t>
            </w:r>
            <w:r w:rsidR="00AB3F8D" w:rsidRPr="00281956">
              <w:rPr>
                <w:b/>
                <w:color w:val="F79646" w:themeColor="accent6"/>
              </w:rPr>
              <w:t xml:space="preserve"> Service Technology</w:t>
            </w:r>
          </w:p>
        </w:tc>
        <w:tc>
          <w:tcPr>
            <w:tcW w:w="3235" w:type="dxa"/>
          </w:tcPr>
          <w:p w14:paraId="7989F1CA" w14:textId="6D70FAA1" w:rsidR="0024249E" w:rsidRPr="00B157FD" w:rsidRDefault="00281956" w:rsidP="0024249E">
            <w:pPr>
              <w:rPr>
                <w:b/>
              </w:rPr>
            </w:pPr>
            <w:r>
              <w:rPr>
                <w:b/>
              </w:rPr>
              <w:t>7</w:t>
            </w:r>
            <w:r w:rsidR="00AB3F8D" w:rsidRPr="00B157FD">
              <w:rPr>
                <w:b/>
              </w:rPr>
              <w:t>40 hours</w:t>
            </w:r>
          </w:p>
          <w:p w14:paraId="3C0DD6C8" w14:textId="77777777" w:rsidR="00AB3F8D" w:rsidRPr="00B157FD" w:rsidRDefault="00AB3F8D" w:rsidP="0024249E">
            <w:pPr>
              <w:rPr>
                <w:b/>
              </w:rPr>
            </w:pPr>
            <w:r w:rsidRPr="00B157FD">
              <w:t>combined classroom and lab/shop instructional activities</w:t>
            </w:r>
          </w:p>
        </w:tc>
      </w:tr>
      <w:tr w:rsidR="0024249E" w:rsidRPr="00B157FD" w14:paraId="0E4E5FC9" w14:textId="77777777" w:rsidTr="00AB3F8D">
        <w:trPr>
          <w:jc w:val="center"/>
        </w:trPr>
        <w:tc>
          <w:tcPr>
            <w:tcW w:w="4560" w:type="dxa"/>
          </w:tcPr>
          <w:p w14:paraId="5C7BAC65" w14:textId="10C9FFCC" w:rsidR="0024249E" w:rsidRPr="00B157FD" w:rsidRDefault="00AB3F8D" w:rsidP="00AB3F8D">
            <w:pPr>
              <w:rPr>
                <w:b/>
              </w:rPr>
            </w:pPr>
            <w:r w:rsidRPr="00B157FD">
              <w:rPr>
                <w:b/>
                <w:color w:val="FF0000"/>
              </w:rPr>
              <w:t xml:space="preserve">Master </w:t>
            </w:r>
            <w:r w:rsidR="00281956">
              <w:rPr>
                <w:b/>
                <w:color w:val="FF0000"/>
              </w:rPr>
              <w:t>Truck</w:t>
            </w:r>
            <w:r w:rsidRPr="00B157FD">
              <w:rPr>
                <w:b/>
                <w:color w:val="FF0000"/>
              </w:rPr>
              <w:t xml:space="preserve"> Service Technology</w:t>
            </w:r>
          </w:p>
        </w:tc>
        <w:tc>
          <w:tcPr>
            <w:tcW w:w="3235" w:type="dxa"/>
          </w:tcPr>
          <w:p w14:paraId="0F917DEE" w14:textId="2C0AA2BA" w:rsidR="0024249E" w:rsidRPr="00B157FD" w:rsidRDefault="00AB3F8D" w:rsidP="0024249E">
            <w:pPr>
              <w:rPr>
                <w:b/>
              </w:rPr>
            </w:pPr>
            <w:r w:rsidRPr="00B157FD">
              <w:rPr>
                <w:b/>
              </w:rPr>
              <w:t>1</w:t>
            </w:r>
            <w:r w:rsidR="00281956">
              <w:rPr>
                <w:b/>
              </w:rPr>
              <w:t>040</w:t>
            </w:r>
            <w:r w:rsidRPr="00B157FD">
              <w:rPr>
                <w:b/>
              </w:rPr>
              <w:t xml:space="preserve"> hours</w:t>
            </w:r>
          </w:p>
          <w:p w14:paraId="5B98C1C4" w14:textId="77777777" w:rsidR="00AB3F8D" w:rsidRPr="00B157FD" w:rsidRDefault="00AB3F8D" w:rsidP="0024249E">
            <w:pPr>
              <w:rPr>
                <w:b/>
              </w:rPr>
            </w:pPr>
            <w:r w:rsidRPr="00B157FD">
              <w:t>combined classroom and lab/shop instructional activities</w:t>
            </w:r>
          </w:p>
        </w:tc>
      </w:tr>
    </w:tbl>
    <w:p w14:paraId="6FBD64DA" w14:textId="77777777" w:rsidR="002C658C" w:rsidRPr="00B157FD" w:rsidRDefault="002C658C" w:rsidP="0024249E"/>
    <w:p w14:paraId="4FD3004C" w14:textId="77777777" w:rsidR="002C658C" w:rsidRPr="00B157FD" w:rsidRDefault="002C658C" w:rsidP="0024249E"/>
    <w:p w14:paraId="6CBF3C3F" w14:textId="5202CA10" w:rsidR="002C658C" w:rsidRPr="00B157FD" w:rsidRDefault="002C658C" w:rsidP="00B15D7C">
      <w:pPr>
        <w:pStyle w:val="ListParagraph"/>
        <w:numPr>
          <w:ilvl w:val="0"/>
          <w:numId w:val="6"/>
        </w:numPr>
      </w:pPr>
      <w:r w:rsidRPr="00B157FD">
        <w:rPr>
          <w:b/>
        </w:rPr>
        <w:t xml:space="preserve">The average rating on each of Standards 6, 7, 8, 9 and 10 must be </w:t>
      </w:r>
      <w:r w:rsidR="00F55638" w:rsidRPr="00B157FD">
        <w:rPr>
          <w:b/>
        </w:rPr>
        <w:t xml:space="preserve">a </w:t>
      </w:r>
      <w:r w:rsidR="00763EC8" w:rsidRPr="00B157FD">
        <w:rPr>
          <w:b/>
        </w:rPr>
        <w:t>four</w:t>
      </w:r>
      <w:r w:rsidR="00617281" w:rsidRPr="00B157FD">
        <w:rPr>
          <w:b/>
        </w:rPr>
        <w:t xml:space="preserve"> (4)</w:t>
      </w:r>
      <w:r w:rsidRPr="00B157FD">
        <w:rPr>
          <w:b/>
        </w:rPr>
        <w:t xml:space="preserve"> on </w:t>
      </w:r>
      <w:r w:rsidR="007A4B4A" w:rsidRPr="00B157FD">
        <w:rPr>
          <w:b/>
        </w:rPr>
        <w:t xml:space="preserve">a </w:t>
      </w:r>
      <w:r w:rsidRPr="00B157FD">
        <w:rPr>
          <w:b/>
        </w:rPr>
        <w:t>five-point scale.</w:t>
      </w:r>
      <w:r w:rsidR="001B0872" w:rsidRPr="00B157FD">
        <w:t xml:space="preserve"> </w:t>
      </w:r>
      <w:r w:rsidRPr="00B157FD">
        <w:t xml:space="preserve">The program will not be approved for an on-site evaluation if the average is less than </w:t>
      </w:r>
      <w:r w:rsidR="00763EC8" w:rsidRPr="00B157FD">
        <w:t xml:space="preserve">four (4) </w:t>
      </w:r>
      <w:r w:rsidRPr="00B157FD">
        <w:t>on any of those standards.</w:t>
      </w:r>
      <w:r w:rsidR="001B0872" w:rsidRPr="00B157FD">
        <w:t xml:space="preserve"> </w:t>
      </w:r>
      <w:r w:rsidRPr="00B157FD">
        <w:t xml:space="preserve">The program should make improvements before submitting the application to </w:t>
      </w:r>
      <w:r w:rsidR="00A07467" w:rsidRPr="00B157FD">
        <w:t>the ASE Education Foundation</w:t>
      </w:r>
      <w:r w:rsidRPr="00B157FD">
        <w:t xml:space="preserve"> for review.</w:t>
      </w:r>
      <w:r w:rsidR="001B0872" w:rsidRPr="00B157FD">
        <w:t xml:space="preserve"> </w:t>
      </w:r>
      <w:r w:rsidRPr="00B157FD">
        <w:rPr>
          <w:b/>
        </w:rPr>
        <w:t xml:space="preserve">A program will be denied accreditation if the on-site evaluation team average </w:t>
      </w:r>
      <w:r w:rsidR="007A4B4A" w:rsidRPr="00B157FD">
        <w:rPr>
          <w:b/>
        </w:rPr>
        <w:t xml:space="preserve">rating </w:t>
      </w:r>
      <w:r w:rsidRPr="00B157FD">
        <w:rPr>
          <w:b/>
        </w:rPr>
        <w:t xml:space="preserve">on Standards 6, 7, 8, 9 or 10 is less than </w:t>
      </w:r>
      <w:r w:rsidR="00763EC8" w:rsidRPr="00B157FD">
        <w:rPr>
          <w:b/>
        </w:rPr>
        <w:t>four</w:t>
      </w:r>
      <w:r w:rsidRPr="00B157FD">
        <w:rPr>
          <w:b/>
        </w:rPr>
        <w:t>.</w:t>
      </w:r>
    </w:p>
    <w:p w14:paraId="7F773884" w14:textId="77777777" w:rsidR="002C658C" w:rsidRPr="00B157FD" w:rsidRDefault="002C658C" w:rsidP="0024249E"/>
    <w:p w14:paraId="1BC01512" w14:textId="2CB45082" w:rsidR="00416E70" w:rsidRPr="00B157FD" w:rsidRDefault="00617281" w:rsidP="00B15D7C">
      <w:pPr>
        <w:pStyle w:val="ListParagraph"/>
        <w:numPr>
          <w:ilvl w:val="0"/>
          <w:numId w:val="6"/>
        </w:numPr>
      </w:pPr>
      <w:r w:rsidRPr="00B157FD">
        <w:t>A “YES”</w:t>
      </w:r>
      <w:r w:rsidR="002C658C" w:rsidRPr="00B157FD">
        <w:t xml:space="preserve"> response must be achieved on all six (6) criteria in Standard 12 if the program is using it to meet the instructional hour requirements for the purpose of accreditation.</w:t>
      </w:r>
      <w:r w:rsidR="001B0872" w:rsidRPr="00B157FD">
        <w:t xml:space="preserve"> </w:t>
      </w:r>
      <w:r w:rsidR="002C658C" w:rsidRPr="00B157FD">
        <w:t>The program will not be approved for an on-site eva</w:t>
      </w:r>
      <w:r w:rsidRPr="00B157FD">
        <w:t>luation if it cannot support a “YES”</w:t>
      </w:r>
      <w:r w:rsidR="002C658C" w:rsidRPr="00B157FD">
        <w:t xml:space="preserve"> response to each criterion on the </w:t>
      </w:r>
      <w:r w:rsidR="007A4B4A" w:rsidRPr="00B157FD">
        <w:t xml:space="preserve">program </w:t>
      </w:r>
      <w:r w:rsidR="002C658C" w:rsidRPr="00B157FD">
        <w:t>evaluation</w:t>
      </w:r>
      <w:r w:rsidR="007A4B4A" w:rsidRPr="00B157FD">
        <w:t xml:space="preserve"> form</w:t>
      </w:r>
      <w:r w:rsidR="00AB3F8D" w:rsidRPr="00B157FD">
        <w:t xml:space="preserve">. </w:t>
      </w:r>
      <w:r w:rsidR="002C658C" w:rsidRPr="00B157FD">
        <w:rPr>
          <w:b/>
        </w:rPr>
        <w:t>A program will be denied accreditation if the on-site e</w:t>
      </w:r>
      <w:r w:rsidRPr="00B157FD">
        <w:rPr>
          <w:b/>
        </w:rPr>
        <w:t>valuation team does not give a “</w:t>
      </w:r>
      <w:r w:rsidR="002C658C" w:rsidRPr="00B157FD">
        <w:rPr>
          <w:b/>
        </w:rPr>
        <w:t>Y</w:t>
      </w:r>
      <w:r w:rsidRPr="00B157FD">
        <w:rPr>
          <w:b/>
        </w:rPr>
        <w:t>ES”</w:t>
      </w:r>
      <w:r w:rsidR="002C658C" w:rsidRPr="00B157FD">
        <w:rPr>
          <w:b/>
        </w:rPr>
        <w:t xml:space="preserve"> response to all six (6) criteria in Standard 12.</w:t>
      </w:r>
      <w:r w:rsidR="001B0872" w:rsidRPr="00B157FD">
        <w:rPr>
          <w:b/>
        </w:rPr>
        <w:t xml:space="preserve"> </w:t>
      </w:r>
      <w:r w:rsidR="002C658C" w:rsidRPr="00B157FD">
        <w:rPr>
          <w:b/>
        </w:rPr>
        <w:t>This applies only to programs using the provisions in Standard 1</w:t>
      </w:r>
      <w:r w:rsidR="007A4B4A" w:rsidRPr="00B157FD">
        <w:rPr>
          <w:b/>
        </w:rPr>
        <w:t>2</w:t>
      </w:r>
      <w:r w:rsidR="002C658C" w:rsidRPr="00B157FD">
        <w:rPr>
          <w:b/>
        </w:rPr>
        <w:t xml:space="preserve"> for the purpose of meeting instructional hour requirements.</w:t>
      </w:r>
    </w:p>
    <w:p w14:paraId="32F5036B" w14:textId="77777777" w:rsidR="00416E70" w:rsidRPr="00B157FD" w:rsidRDefault="00416E70" w:rsidP="0024249E"/>
    <w:p w14:paraId="7C90FC54" w14:textId="1618256A" w:rsidR="002C658C" w:rsidRPr="00B157FD" w:rsidRDefault="002C658C" w:rsidP="00B15D7C">
      <w:pPr>
        <w:pStyle w:val="ListParagraph"/>
        <w:numPr>
          <w:ilvl w:val="0"/>
          <w:numId w:val="6"/>
        </w:numPr>
      </w:pPr>
      <w:r w:rsidRPr="00B157FD">
        <w:t xml:space="preserve">A program may not be approved for an on-site evaluation if the average rating on Standards 1- 5 and 11 is less than </w:t>
      </w:r>
      <w:r w:rsidR="00F55638" w:rsidRPr="00B157FD">
        <w:t xml:space="preserve">a </w:t>
      </w:r>
      <w:r w:rsidR="00827DBB" w:rsidRPr="00B157FD">
        <w:t>four</w:t>
      </w:r>
      <w:r w:rsidRPr="00B157FD">
        <w:t xml:space="preserve"> on </w:t>
      </w:r>
      <w:r w:rsidR="007A4B4A" w:rsidRPr="00B157FD">
        <w:t>a</w:t>
      </w:r>
      <w:r w:rsidRPr="00B157FD">
        <w:t xml:space="preserve"> five-point scale.</w:t>
      </w:r>
      <w:r w:rsidR="001B0872" w:rsidRPr="00B157FD">
        <w:t xml:space="preserve"> </w:t>
      </w:r>
      <w:r w:rsidRPr="00B157FD">
        <w:rPr>
          <w:b/>
        </w:rPr>
        <w:t xml:space="preserve">A program may be denied accreditation if the on-site evaluation team average rating on Standards 1 - 5 and 11 is less than </w:t>
      </w:r>
      <w:r w:rsidR="00827DBB" w:rsidRPr="00B157FD">
        <w:rPr>
          <w:b/>
        </w:rPr>
        <w:t>four</w:t>
      </w:r>
      <w:r w:rsidRPr="00B157FD">
        <w:rPr>
          <w:b/>
        </w:rPr>
        <w:t>.</w:t>
      </w:r>
      <w:r w:rsidR="001B0872" w:rsidRPr="00B157FD">
        <w:t xml:space="preserve"> </w:t>
      </w:r>
      <w:r w:rsidRPr="00B157FD">
        <w:t xml:space="preserve">Approval for on-site evaluation or accreditation will be made by </w:t>
      </w:r>
      <w:r w:rsidR="00A07467" w:rsidRPr="00B157FD">
        <w:t>the ASE Education Foundation</w:t>
      </w:r>
      <w:r w:rsidRPr="00B157FD">
        <w:t xml:space="preserve">, based on the number of standards rated at 4 or 5 as well as the individual rating on any standard rated less than </w:t>
      </w:r>
      <w:r w:rsidR="00827DBB" w:rsidRPr="00B157FD">
        <w:t>four</w:t>
      </w:r>
      <w:r w:rsidRPr="00B157FD">
        <w:t>.</w:t>
      </w:r>
    </w:p>
    <w:p w14:paraId="612D2843" w14:textId="77777777" w:rsidR="002C658C" w:rsidRPr="00B157FD" w:rsidRDefault="002C658C" w:rsidP="0024249E"/>
    <w:p w14:paraId="1C6E7506" w14:textId="77777777" w:rsidR="00AD3242" w:rsidRPr="00B157FD" w:rsidRDefault="00AD3242">
      <w:r w:rsidRPr="00B157FD">
        <w:br w:type="page"/>
      </w:r>
    </w:p>
    <w:p w14:paraId="6E4081C9" w14:textId="2681D1DC" w:rsidR="00281956" w:rsidRPr="00FC6C4A" w:rsidRDefault="00281956" w:rsidP="00B15D7C">
      <w:pPr>
        <w:pStyle w:val="ListParagraph"/>
        <w:numPr>
          <w:ilvl w:val="0"/>
          <w:numId w:val="6"/>
        </w:numPr>
        <w:tabs>
          <w:tab w:val="left" w:pos="360"/>
        </w:tabs>
      </w:pPr>
      <w:r w:rsidRPr="00FC6C4A">
        <w:lastRenderedPageBreak/>
        <w:t xml:space="preserve">All </w:t>
      </w:r>
      <w:r>
        <w:t>IMMR</w:t>
      </w:r>
      <w:r w:rsidRPr="00FC6C4A">
        <w:t xml:space="preserve"> instructors must be ASE certified in </w:t>
      </w:r>
      <w:r>
        <w:t>T4, T6, T8, and one other Medium/Heavy Truck certification (T2, T3, T5, T7)</w:t>
      </w:r>
      <w:r w:rsidRPr="00FC6C4A">
        <w:t xml:space="preserve">. </w:t>
      </w:r>
    </w:p>
    <w:p w14:paraId="3BBFF7BA" w14:textId="77777777" w:rsidR="00281956" w:rsidRPr="00FC6C4A" w:rsidRDefault="00281956" w:rsidP="00281956">
      <w:pPr>
        <w:tabs>
          <w:tab w:val="left" w:pos="360"/>
        </w:tabs>
        <w:ind w:left="360" w:hanging="360"/>
      </w:pPr>
      <w:r w:rsidRPr="00FC6C4A">
        <w:tab/>
      </w:r>
    </w:p>
    <w:p w14:paraId="4E8F7036" w14:textId="73FAAFA2" w:rsidR="00281956" w:rsidRPr="00FC6C4A" w:rsidRDefault="00281956" w:rsidP="00281956">
      <w:pPr>
        <w:tabs>
          <w:tab w:val="left" w:pos="810"/>
        </w:tabs>
        <w:ind w:left="720" w:hanging="720"/>
      </w:pPr>
      <w:r w:rsidRPr="00FC6C4A">
        <w:tab/>
      </w:r>
      <w:r>
        <w:t>All TST and MT</w:t>
      </w:r>
      <w:r w:rsidRPr="00FC6C4A">
        <w:t>ST instructors must hold current ASE certification</w:t>
      </w:r>
      <w:r>
        <w:t>s</w:t>
      </w:r>
      <w:r w:rsidRPr="00FC6C4A">
        <w:t xml:space="preserve"> in </w:t>
      </w:r>
      <w:r>
        <w:t>T6 and T8, and</w:t>
      </w:r>
      <w:r w:rsidRPr="00FC6C4A">
        <w:t xml:space="preserve"> in </w:t>
      </w:r>
      <w:r w:rsidR="002C6818">
        <w:t>any other</w:t>
      </w:r>
      <w:r w:rsidR="002C6818" w:rsidRPr="00FC6C4A">
        <w:t xml:space="preserve"> </w:t>
      </w:r>
      <w:r>
        <w:t xml:space="preserve">medium/heavy truck area(s) (T2, T3, T4, T5, </w:t>
      </w:r>
      <w:r w:rsidR="00272E98">
        <w:t xml:space="preserve">and/or </w:t>
      </w:r>
      <w:r>
        <w:t>T7) they teach.</w:t>
      </w:r>
    </w:p>
    <w:p w14:paraId="6FD0B90E" w14:textId="77777777" w:rsidR="00281956" w:rsidRPr="00812244" w:rsidRDefault="00281956" w:rsidP="00281956">
      <w:pPr>
        <w:tabs>
          <w:tab w:val="left" w:pos="810"/>
        </w:tabs>
        <w:ind w:left="720" w:hanging="720"/>
      </w:pPr>
      <w:r w:rsidRPr="00FC6C4A">
        <w:tab/>
      </w:r>
    </w:p>
    <w:tbl>
      <w:tblPr>
        <w:tblW w:w="0" w:type="auto"/>
        <w:tblInd w:w="620" w:type="dxa"/>
        <w:tblCellMar>
          <w:left w:w="0" w:type="dxa"/>
          <w:right w:w="0" w:type="dxa"/>
        </w:tblCellMar>
        <w:tblLook w:val="04A0" w:firstRow="1" w:lastRow="0" w:firstColumn="1" w:lastColumn="0" w:noHBand="0" w:noVBand="1"/>
      </w:tblPr>
      <w:tblGrid>
        <w:gridCol w:w="1260"/>
        <w:gridCol w:w="1710"/>
        <w:gridCol w:w="5174"/>
      </w:tblGrid>
      <w:tr w:rsidR="00281956" w14:paraId="17C5FE60" w14:textId="77777777" w:rsidTr="00EA5765">
        <w:tc>
          <w:tcPr>
            <w:tcW w:w="814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84E70" w14:textId="77777777" w:rsidR="00281956" w:rsidRDefault="00281956" w:rsidP="00EA5765">
            <w:pPr>
              <w:jc w:val="center"/>
              <w:rPr>
                <w:rFonts w:ascii="Arial Narrow" w:eastAsiaTheme="minorHAnsi" w:hAnsi="Arial Narrow"/>
                <w:b/>
                <w:bCs/>
                <w:szCs w:val="24"/>
              </w:rPr>
            </w:pPr>
            <w:r>
              <w:rPr>
                <w:rFonts w:ascii="Arial Narrow" w:hAnsi="Arial Narrow"/>
                <w:b/>
                <w:bCs/>
              </w:rPr>
              <w:t>Instructor Qualifications</w:t>
            </w:r>
          </w:p>
        </w:tc>
      </w:tr>
      <w:tr w:rsidR="00281956" w14:paraId="315424B2" w14:textId="77777777" w:rsidTr="00EA5765">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BC5AA1" w14:textId="77777777" w:rsidR="00281956" w:rsidRDefault="00281956" w:rsidP="00EA5765">
            <w:pPr>
              <w:jc w:val="center"/>
              <w:rPr>
                <w:rFonts w:ascii="Arial Narrow" w:eastAsiaTheme="minorHAnsi" w:hAnsi="Arial Narrow"/>
                <w:b/>
                <w:bCs/>
                <w:szCs w:val="24"/>
              </w:rPr>
            </w:pPr>
            <w:r>
              <w:rPr>
                <w:rFonts w:ascii="Arial Narrow" w:hAnsi="Arial Narrow"/>
                <w:b/>
                <w:bCs/>
              </w:rPr>
              <w:t>IMMR</w:t>
            </w:r>
          </w:p>
        </w:tc>
        <w:tc>
          <w:tcPr>
            <w:tcW w:w="17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1ED9D57" w14:textId="77777777" w:rsidR="00281956" w:rsidRDefault="00281956" w:rsidP="00EA5765">
            <w:pPr>
              <w:jc w:val="center"/>
              <w:rPr>
                <w:rFonts w:ascii="Arial Narrow" w:eastAsiaTheme="minorHAnsi" w:hAnsi="Arial Narrow"/>
                <w:szCs w:val="24"/>
              </w:rPr>
            </w:pPr>
            <w:r>
              <w:rPr>
                <w:rFonts w:ascii="Arial Narrow" w:hAnsi="Arial Narrow"/>
              </w:rPr>
              <w:t>T6, T8</w:t>
            </w:r>
          </w:p>
        </w:tc>
        <w:tc>
          <w:tcPr>
            <w:tcW w:w="5174" w:type="dxa"/>
            <w:tcBorders>
              <w:top w:val="nil"/>
              <w:left w:val="nil"/>
              <w:bottom w:val="single" w:sz="8" w:space="0" w:color="auto"/>
              <w:right w:val="single" w:sz="8" w:space="0" w:color="auto"/>
            </w:tcBorders>
            <w:tcMar>
              <w:top w:w="0" w:type="dxa"/>
              <w:left w:w="108" w:type="dxa"/>
              <w:bottom w:w="0" w:type="dxa"/>
              <w:right w:w="108" w:type="dxa"/>
            </w:tcMar>
            <w:hideMark/>
          </w:tcPr>
          <w:p w14:paraId="23B9FE0E" w14:textId="77777777" w:rsidR="00281956" w:rsidRDefault="00281956" w:rsidP="00EA5765">
            <w:pPr>
              <w:rPr>
                <w:rFonts w:ascii="Arial Narrow" w:eastAsiaTheme="minorHAnsi" w:hAnsi="Arial Narrow"/>
                <w:szCs w:val="24"/>
              </w:rPr>
            </w:pPr>
            <w:r>
              <w:rPr>
                <w:rFonts w:ascii="Arial Narrow" w:eastAsiaTheme="minorHAnsi" w:hAnsi="Arial Narrow"/>
                <w:szCs w:val="24"/>
              </w:rPr>
              <w:t>T4 plus one other Medium/Heavy Truck ASE Certification.</w:t>
            </w:r>
          </w:p>
        </w:tc>
      </w:tr>
      <w:tr w:rsidR="00281956" w14:paraId="0A8B7DB1" w14:textId="77777777" w:rsidTr="00EA5765">
        <w:trPr>
          <w:trHeight w:val="628"/>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1090B1" w14:textId="77777777" w:rsidR="00281956" w:rsidRDefault="00281956" w:rsidP="00EA5765">
            <w:pPr>
              <w:jc w:val="center"/>
              <w:rPr>
                <w:rFonts w:ascii="Arial Narrow" w:eastAsiaTheme="minorHAnsi" w:hAnsi="Arial Narrow"/>
                <w:b/>
                <w:bCs/>
                <w:szCs w:val="24"/>
              </w:rPr>
            </w:pPr>
            <w:r>
              <w:rPr>
                <w:rFonts w:ascii="Arial Narrow" w:hAnsi="Arial Narrow"/>
                <w:b/>
                <w:bCs/>
              </w:rPr>
              <w:t>TST</w:t>
            </w:r>
          </w:p>
          <w:p w14:paraId="0A8B897B" w14:textId="77777777" w:rsidR="00281956" w:rsidRDefault="00281956" w:rsidP="00EA5765">
            <w:pPr>
              <w:jc w:val="center"/>
              <w:rPr>
                <w:rFonts w:ascii="Arial Narrow" w:eastAsiaTheme="minorHAnsi" w:hAnsi="Arial Narrow"/>
                <w:b/>
                <w:bCs/>
                <w:szCs w:val="24"/>
              </w:rPr>
            </w:pPr>
            <w:r>
              <w:rPr>
                <w:rFonts w:ascii="Arial Narrow" w:hAnsi="Arial Narrow"/>
                <w:b/>
                <w:bCs/>
              </w:rPr>
              <w:t>MTST</w:t>
            </w:r>
          </w:p>
        </w:tc>
        <w:tc>
          <w:tcPr>
            <w:tcW w:w="1710" w:type="dxa"/>
            <w:vMerge/>
            <w:tcBorders>
              <w:top w:val="single" w:sz="8" w:space="0" w:color="auto"/>
              <w:left w:val="nil"/>
              <w:bottom w:val="single" w:sz="8" w:space="0" w:color="auto"/>
              <w:right w:val="single" w:sz="8" w:space="0" w:color="auto"/>
            </w:tcBorders>
            <w:vAlign w:val="center"/>
            <w:hideMark/>
          </w:tcPr>
          <w:p w14:paraId="2625E97C" w14:textId="77777777" w:rsidR="00281956" w:rsidRDefault="00281956" w:rsidP="00EA5765">
            <w:pPr>
              <w:rPr>
                <w:rFonts w:ascii="Arial Narrow" w:eastAsiaTheme="minorHAnsi" w:hAnsi="Arial Narrow"/>
                <w:szCs w:val="24"/>
              </w:rPr>
            </w:pPr>
          </w:p>
        </w:tc>
        <w:tc>
          <w:tcPr>
            <w:tcW w:w="5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AFD8F" w14:textId="77777777" w:rsidR="00281956" w:rsidRDefault="00281956" w:rsidP="00EA5765">
            <w:pPr>
              <w:rPr>
                <w:rFonts w:ascii="Arial Narrow" w:eastAsiaTheme="minorHAnsi" w:hAnsi="Arial Narrow"/>
              </w:rPr>
            </w:pPr>
            <w:r>
              <w:rPr>
                <w:rFonts w:ascii="Arial Narrow" w:hAnsi="Arial Narrow"/>
              </w:rPr>
              <w:t>Instructor Area(s) Taught.</w:t>
            </w:r>
          </w:p>
          <w:p w14:paraId="645E23AD" w14:textId="77777777" w:rsidR="00281956" w:rsidRDefault="00281956" w:rsidP="00EA5765">
            <w:pPr>
              <w:rPr>
                <w:rFonts w:ascii="Arial Narrow" w:eastAsiaTheme="minorHAnsi" w:hAnsi="Arial Narrow"/>
                <w:szCs w:val="24"/>
              </w:rPr>
            </w:pPr>
            <w:r>
              <w:rPr>
                <w:rFonts w:ascii="Arial Narrow" w:hAnsi="Arial Narrow"/>
              </w:rPr>
              <w:t>Program must cover T2-T8</w:t>
            </w:r>
          </w:p>
        </w:tc>
      </w:tr>
    </w:tbl>
    <w:p w14:paraId="571E544A" w14:textId="31C5038D" w:rsidR="00274B9E" w:rsidRDefault="00274B9E" w:rsidP="002C658C">
      <w:pPr>
        <w:tabs>
          <w:tab w:val="left" w:pos="360"/>
        </w:tabs>
        <w:ind w:left="360" w:hanging="360"/>
      </w:pPr>
      <w:r w:rsidRPr="00B157FD">
        <w:tab/>
      </w:r>
    </w:p>
    <w:tbl>
      <w:tblPr>
        <w:tblStyle w:val="TableGrid"/>
        <w:tblW w:w="0" w:type="auto"/>
        <w:jc w:val="center"/>
        <w:tblLook w:val="04A0" w:firstRow="1" w:lastRow="0" w:firstColumn="1" w:lastColumn="0" w:noHBand="0" w:noVBand="1"/>
      </w:tblPr>
      <w:tblGrid>
        <w:gridCol w:w="3060"/>
        <w:gridCol w:w="4765"/>
      </w:tblGrid>
      <w:tr w:rsidR="00771070" w14:paraId="3594CC6C" w14:textId="77777777" w:rsidTr="00771070">
        <w:trPr>
          <w:jc w:val="center"/>
        </w:trPr>
        <w:tc>
          <w:tcPr>
            <w:tcW w:w="3060" w:type="dxa"/>
          </w:tcPr>
          <w:p w14:paraId="0CD6215E" w14:textId="712DB49C" w:rsidR="00771070" w:rsidRDefault="00771070" w:rsidP="002C658C">
            <w:pPr>
              <w:tabs>
                <w:tab w:val="left" w:pos="360"/>
              </w:tabs>
            </w:pPr>
            <w:r>
              <w:t>T2 – Diesel Engines</w:t>
            </w:r>
          </w:p>
        </w:tc>
        <w:tc>
          <w:tcPr>
            <w:tcW w:w="4765" w:type="dxa"/>
          </w:tcPr>
          <w:p w14:paraId="0DCABBD7" w14:textId="30C0388B" w:rsidR="00771070" w:rsidRDefault="00771070" w:rsidP="002C658C">
            <w:pPr>
              <w:tabs>
                <w:tab w:val="left" w:pos="360"/>
              </w:tabs>
            </w:pPr>
            <w:r>
              <w:t>T6 – Electrical/Electronic Systems</w:t>
            </w:r>
          </w:p>
        </w:tc>
      </w:tr>
      <w:tr w:rsidR="00771070" w14:paraId="6251B230" w14:textId="77777777" w:rsidTr="00771070">
        <w:trPr>
          <w:jc w:val="center"/>
        </w:trPr>
        <w:tc>
          <w:tcPr>
            <w:tcW w:w="3060" w:type="dxa"/>
          </w:tcPr>
          <w:p w14:paraId="2873103F" w14:textId="725F28BF" w:rsidR="00771070" w:rsidRDefault="00771070" w:rsidP="002C658C">
            <w:pPr>
              <w:tabs>
                <w:tab w:val="left" w:pos="360"/>
              </w:tabs>
            </w:pPr>
            <w:r>
              <w:t>T3 – Drive Train</w:t>
            </w:r>
          </w:p>
        </w:tc>
        <w:tc>
          <w:tcPr>
            <w:tcW w:w="4765" w:type="dxa"/>
          </w:tcPr>
          <w:p w14:paraId="6142FF86" w14:textId="1ECEDD15" w:rsidR="00771070" w:rsidRDefault="00771070" w:rsidP="002C658C">
            <w:pPr>
              <w:tabs>
                <w:tab w:val="left" w:pos="360"/>
              </w:tabs>
            </w:pPr>
            <w:r>
              <w:t>T7 – Heating, Ventilation, &amp; Air Conditioning</w:t>
            </w:r>
          </w:p>
        </w:tc>
      </w:tr>
      <w:tr w:rsidR="00771070" w14:paraId="460C93AE" w14:textId="77777777" w:rsidTr="00771070">
        <w:trPr>
          <w:jc w:val="center"/>
        </w:trPr>
        <w:tc>
          <w:tcPr>
            <w:tcW w:w="3060" w:type="dxa"/>
          </w:tcPr>
          <w:p w14:paraId="732DB499" w14:textId="6CA36A06" w:rsidR="00771070" w:rsidRDefault="00771070" w:rsidP="002C658C">
            <w:pPr>
              <w:tabs>
                <w:tab w:val="left" w:pos="360"/>
              </w:tabs>
            </w:pPr>
            <w:r>
              <w:t>T4 – Brakes</w:t>
            </w:r>
          </w:p>
        </w:tc>
        <w:tc>
          <w:tcPr>
            <w:tcW w:w="4765" w:type="dxa"/>
          </w:tcPr>
          <w:p w14:paraId="3B7657A1" w14:textId="409E31A4" w:rsidR="00771070" w:rsidRDefault="00771070" w:rsidP="002C658C">
            <w:pPr>
              <w:tabs>
                <w:tab w:val="left" w:pos="360"/>
              </w:tabs>
            </w:pPr>
            <w:r>
              <w:t>T8 – Preventive Maintenance Inspection</w:t>
            </w:r>
          </w:p>
        </w:tc>
      </w:tr>
      <w:tr w:rsidR="00771070" w14:paraId="44C2E1DB" w14:textId="77777777" w:rsidTr="00771070">
        <w:trPr>
          <w:jc w:val="center"/>
        </w:trPr>
        <w:tc>
          <w:tcPr>
            <w:tcW w:w="3060" w:type="dxa"/>
          </w:tcPr>
          <w:p w14:paraId="6B8A4C08" w14:textId="194C6EF6" w:rsidR="00771070" w:rsidRDefault="00771070" w:rsidP="002C658C">
            <w:pPr>
              <w:tabs>
                <w:tab w:val="left" w:pos="360"/>
              </w:tabs>
            </w:pPr>
            <w:r>
              <w:t>T5 – Suspension &amp; Steering</w:t>
            </w:r>
          </w:p>
        </w:tc>
        <w:tc>
          <w:tcPr>
            <w:tcW w:w="4765" w:type="dxa"/>
          </w:tcPr>
          <w:p w14:paraId="3393B63C" w14:textId="77777777" w:rsidR="00771070" w:rsidRDefault="00771070" w:rsidP="002C658C">
            <w:pPr>
              <w:tabs>
                <w:tab w:val="left" w:pos="360"/>
              </w:tabs>
            </w:pPr>
          </w:p>
        </w:tc>
      </w:tr>
    </w:tbl>
    <w:p w14:paraId="6807B5FC" w14:textId="5B07BC03" w:rsidR="00771070" w:rsidRDefault="00771070" w:rsidP="00771070">
      <w:pPr>
        <w:tabs>
          <w:tab w:val="left" w:pos="360"/>
        </w:tabs>
      </w:pPr>
    </w:p>
    <w:p w14:paraId="44F05197" w14:textId="3D4B61C2" w:rsidR="00771070" w:rsidRPr="00B157FD" w:rsidRDefault="00771070" w:rsidP="002C658C">
      <w:pPr>
        <w:tabs>
          <w:tab w:val="left" w:pos="360"/>
        </w:tabs>
        <w:ind w:left="360" w:hanging="360"/>
      </w:pPr>
      <w:r>
        <w:tab/>
      </w:r>
      <w:r>
        <w:tab/>
      </w:r>
    </w:p>
    <w:p w14:paraId="41948834" w14:textId="2E603A08" w:rsidR="002C658C" w:rsidRPr="00B157FD" w:rsidRDefault="002C658C" w:rsidP="00B15D7C">
      <w:pPr>
        <w:pStyle w:val="ListParagraph"/>
        <w:numPr>
          <w:ilvl w:val="0"/>
          <w:numId w:val="6"/>
        </w:numPr>
        <w:tabs>
          <w:tab w:val="left" w:pos="360"/>
        </w:tabs>
      </w:pPr>
      <w:r w:rsidRPr="00B157FD">
        <w:t xml:space="preserve">All instructors must </w:t>
      </w:r>
      <w:r w:rsidR="00606036" w:rsidRPr="00B157FD">
        <w:t>complete</w:t>
      </w:r>
      <w:r w:rsidRPr="00B157FD">
        <w:t xml:space="preserve"> </w:t>
      </w:r>
      <w:r w:rsidR="00F3784E" w:rsidRPr="00B157FD">
        <w:t>twenty (</w:t>
      </w:r>
      <w:r w:rsidRPr="00B157FD">
        <w:t>20</w:t>
      </w:r>
      <w:r w:rsidR="00F3784E" w:rsidRPr="00B157FD">
        <w:t>)</w:t>
      </w:r>
      <w:r w:rsidRPr="00B157FD">
        <w:t xml:space="preserve"> hours of recognized</w:t>
      </w:r>
      <w:r w:rsidR="007E2255">
        <w:t xml:space="preserve"> </w:t>
      </w:r>
      <w:r w:rsidRPr="00B157FD">
        <w:t xml:space="preserve">industry </w:t>
      </w:r>
      <w:r w:rsidR="00652D6D">
        <w:t xml:space="preserve">technical </w:t>
      </w:r>
      <w:r w:rsidRPr="00B157FD">
        <w:t>update training</w:t>
      </w:r>
      <w:r w:rsidR="00606036" w:rsidRPr="00B157FD">
        <w:t xml:space="preserve"> each year,</w:t>
      </w:r>
      <w:r w:rsidRPr="00B157FD">
        <w:t xml:space="preserve"> relevant to their program.</w:t>
      </w:r>
      <w:r w:rsidR="007E2255">
        <w:t xml:space="preserve"> I</w:t>
      </w:r>
      <w:r w:rsidR="00F3784E" w:rsidRPr="00B157FD">
        <w:t xml:space="preserve">nstructors may substitute ten (10) hours of documented hands-on work </w:t>
      </w:r>
      <w:r w:rsidR="00DF6905" w:rsidRPr="00DF6905">
        <w:rPr>
          <w:u w:val="single"/>
        </w:rPr>
        <w:t>as a technician</w:t>
      </w:r>
      <w:r w:rsidR="00DF6905">
        <w:t xml:space="preserve"> </w:t>
      </w:r>
      <w:r w:rsidR="00F3784E" w:rsidRPr="00B157FD">
        <w:t>in a</w:t>
      </w:r>
      <w:r w:rsidR="009A648C" w:rsidRPr="00B157FD">
        <w:t xml:space="preserve"> retail or fleet </w:t>
      </w:r>
      <w:r w:rsidR="007E2255">
        <w:t>medium/heavy truck</w:t>
      </w:r>
      <w:r w:rsidR="00F3784E" w:rsidRPr="00B157FD">
        <w:t xml:space="preserve"> repair </w:t>
      </w:r>
      <w:r w:rsidR="009A648C" w:rsidRPr="00B157FD">
        <w:t>business outside the school</w:t>
      </w:r>
      <w:r w:rsidR="00F3784E" w:rsidRPr="00B157FD">
        <w:t xml:space="preserve"> (e.g., part-time work or summer externship) for one (1) hour of update </w:t>
      </w:r>
      <w:r w:rsidR="00652D6D">
        <w:t xml:space="preserve">technical </w:t>
      </w:r>
      <w:r w:rsidR="00F3784E" w:rsidRPr="00B157FD">
        <w:t xml:space="preserve">training, up to a maximum of ten (10) </w:t>
      </w:r>
      <w:r w:rsidR="00606036" w:rsidRPr="00B157FD">
        <w:t xml:space="preserve">hours of </w:t>
      </w:r>
      <w:r w:rsidR="00F3784E" w:rsidRPr="00B157FD">
        <w:t xml:space="preserve">update </w:t>
      </w:r>
      <w:r w:rsidR="00652D6D">
        <w:t xml:space="preserve">technical </w:t>
      </w:r>
      <w:r w:rsidR="00F3784E" w:rsidRPr="00B157FD">
        <w:t>training</w:t>
      </w:r>
      <w:r w:rsidR="00606036" w:rsidRPr="00B157FD">
        <w:t xml:space="preserve"> </w:t>
      </w:r>
      <w:r w:rsidR="00F3784E" w:rsidRPr="00B157FD">
        <w:t xml:space="preserve">each year, toward the annual </w:t>
      </w:r>
      <w:r w:rsidR="00606036" w:rsidRPr="00B157FD">
        <w:t xml:space="preserve">update training </w:t>
      </w:r>
      <w:r w:rsidR="00F3784E" w:rsidRPr="00B157FD">
        <w:t>requirement.</w:t>
      </w:r>
      <w:r w:rsidR="00606036" w:rsidRPr="00B157FD">
        <w:t xml:space="preserve"> The work must be related to the areas they teach and take place in the same year for which substitute credit is sought. </w:t>
      </w:r>
      <w:r w:rsidR="00652D6D" w:rsidRPr="00652D6D">
        <w:t>The ASE Education Foundation reserves the right to verify all hands-on work information reported and determine whether it meets all requirements.</w:t>
      </w:r>
    </w:p>
    <w:p w14:paraId="7A3A0D40" w14:textId="77777777" w:rsidR="002C658C" w:rsidRPr="00B157FD" w:rsidRDefault="002C658C" w:rsidP="002C658C">
      <w:pPr>
        <w:tabs>
          <w:tab w:val="left" w:pos="360"/>
        </w:tabs>
        <w:ind w:left="360" w:hanging="360"/>
      </w:pPr>
    </w:p>
    <w:p w14:paraId="201B52B4" w14:textId="20F8B95D" w:rsidR="002C658C" w:rsidRPr="00B157FD" w:rsidRDefault="002C658C" w:rsidP="00B15D7C">
      <w:pPr>
        <w:pStyle w:val="ListParagraph"/>
        <w:numPr>
          <w:ilvl w:val="0"/>
          <w:numId w:val="6"/>
        </w:numPr>
        <w:tabs>
          <w:tab w:val="left" w:pos="360"/>
        </w:tabs>
      </w:pPr>
      <w:r w:rsidRPr="00B157FD">
        <w:t xml:space="preserve">The program Advisory Committee, consisting of at least </w:t>
      </w:r>
      <w:r w:rsidR="00606036" w:rsidRPr="00B157FD">
        <w:t>five (</w:t>
      </w:r>
      <w:r w:rsidRPr="00B157FD">
        <w:t>5</w:t>
      </w:r>
      <w:r w:rsidR="00606036" w:rsidRPr="00B157FD">
        <w:t>)</w:t>
      </w:r>
      <w:r w:rsidRPr="00B157FD">
        <w:t xml:space="preserve"> </w:t>
      </w:r>
      <w:r w:rsidR="00606036" w:rsidRPr="00B157FD">
        <w:t xml:space="preserve">industry </w:t>
      </w:r>
      <w:r w:rsidRPr="00B157FD">
        <w:t>members</w:t>
      </w:r>
      <w:r w:rsidR="00606036" w:rsidRPr="00B157FD">
        <w:t xml:space="preserve"> (not counting school personnel)</w:t>
      </w:r>
      <w:r w:rsidRPr="00B157FD">
        <w:t>, must conduct at lea</w:t>
      </w:r>
      <w:r w:rsidR="00827DBB" w:rsidRPr="00B157FD">
        <w:t>st two working meetings a year.</w:t>
      </w:r>
      <w:r w:rsidR="001B0872" w:rsidRPr="00B157FD">
        <w:t xml:space="preserve"> </w:t>
      </w:r>
      <w:r w:rsidRPr="00B157FD">
        <w:t>Minutes of the meetings must be provided to the on-site evaluation team for review and must reflect relevant areas of the standards as having been considered by the Advisory Committee.</w:t>
      </w:r>
    </w:p>
    <w:p w14:paraId="53408002" w14:textId="77777777" w:rsidR="002C658C" w:rsidRPr="00B157FD" w:rsidRDefault="002C658C" w:rsidP="002C658C">
      <w:pPr>
        <w:tabs>
          <w:tab w:val="left" w:pos="360"/>
        </w:tabs>
        <w:ind w:left="360" w:hanging="360"/>
      </w:pPr>
    </w:p>
    <w:p w14:paraId="6C7BA48A" w14:textId="6E1DB71B" w:rsidR="002C658C" w:rsidRPr="00B157FD" w:rsidRDefault="002C658C" w:rsidP="00B15D7C">
      <w:pPr>
        <w:pStyle w:val="ListParagraph"/>
        <w:numPr>
          <w:ilvl w:val="0"/>
          <w:numId w:val="6"/>
        </w:numPr>
        <w:tabs>
          <w:tab w:val="left" w:pos="360"/>
        </w:tabs>
      </w:pPr>
      <w:r w:rsidRPr="00B157FD">
        <w:t xml:space="preserve">The </w:t>
      </w:r>
      <w:r w:rsidR="00A07467" w:rsidRPr="00B157FD">
        <w:t>Program</w:t>
      </w:r>
      <w:r w:rsidRPr="00B157FD">
        <w:t xml:space="preserve"> Standards recognize that program content requirements vary by program type and by regional employment needs.</w:t>
      </w:r>
      <w:r w:rsidR="001B0872" w:rsidRPr="00B157FD">
        <w:t xml:space="preserve"> </w:t>
      </w:r>
      <w:r w:rsidRPr="00B157FD">
        <w:t>Therefore, flexibility has been built into the task list by assigning each task a priority number.</w:t>
      </w:r>
      <w:r w:rsidR="001B0872" w:rsidRPr="00B157FD">
        <w:t xml:space="preserve"> </w:t>
      </w:r>
      <w:r w:rsidRPr="008555A9">
        <w:rPr>
          <w:b/>
          <w:bCs/>
        </w:rPr>
        <w:t>A program must include in their curriculum the designated percentage of tasks</w:t>
      </w:r>
      <w:r w:rsidR="008555A9" w:rsidRPr="008555A9">
        <w:rPr>
          <w:b/>
          <w:bCs/>
        </w:rPr>
        <w:t xml:space="preserve"> (or more)</w:t>
      </w:r>
      <w:r w:rsidRPr="008555A9">
        <w:rPr>
          <w:b/>
          <w:bCs/>
        </w:rPr>
        <w:t xml:space="preserve"> in each priority numbered category (P-1, P-2, and P-3) </w:t>
      </w:r>
      <w:r w:rsidR="008555A9" w:rsidRPr="008555A9">
        <w:rPr>
          <w:b/>
          <w:bCs/>
        </w:rPr>
        <w:t>to</w:t>
      </w:r>
      <w:r w:rsidRPr="008555A9">
        <w:rPr>
          <w:b/>
          <w:bCs/>
        </w:rPr>
        <w:t xml:space="preserve"> be accredited.</w:t>
      </w:r>
      <w:r w:rsidR="001B0872" w:rsidRPr="00B157FD">
        <w:t xml:space="preserve"> </w:t>
      </w:r>
      <w:r w:rsidR="009A648C" w:rsidRPr="00B157FD">
        <w:t xml:space="preserve">For </w:t>
      </w:r>
      <w:r w:rsidR="00E776E6">
        <w:t>IMMR</w:t>
      </w:r>
      <w:r w:rsidR="009A648C" w:rsidRPr="00B157FD">
        <w:t xml:space="preserve">, </w:t>
      </w:r>
      <w:r w:rsidR="00E776E6">
        <w:t>T</w:t>
      </w:r>
      <w:r w:rsidR="009A648C" w:rsidRPr="00B157FD">
        <w:t>ST, and M</w:t>
      </w:r>
      <w:r w:rsidR="00E776E6">
        <w:t>T</w:t>
      </w:r>
      <w:r w:rsidR="009A648C" w:rsidRPr="00B157FD">
        <w:t xml:space="preserve">ST </w:t>
      </w:r>
      <w:r w:rsidR="00E776E6">
        <w:t>Medium/Heavy Truck</w:t>
      </w:r>
      <w:r w:rsidR="009A648C" w:rsidRPr="00B157FD">
        <w:t xml:space="preserve"> programs, t</w:t>
      </w:r>
      <w:r w:rsidRPr="00B157FD">
        <w:t xml:space="preserve">he following </w:t>
      </w:r>
      <w:r w:rsidR="009A648C" w:rsidRPr="00B157FD">
        <w:t xml:space="preserve">minimum </w:t>
      </w:r>
      <w:r w:rsidRPr="00B157FD">
        <w:t>percentages are required:</w:t>
      </w:r>
    </w:p>
    <w:p w14:paraId="5E643DD7" w14:textId="77777777" w:rsidR="002C658C" w:rsidRPr="00B157FD" w:rsidRDefault="002C658C" w:rsidP="002C658C">
      <w:pPr>
        <w:tabs>
          <w:tab w:val="left" w:pos="360"/>
        </w:tabs>
        <w:ind w:left="360" w:hanging="360"/>
      </w:pPr>
    </w:p>
    <w:p w14:paraId="46A536C0" w14:textId="00410C1A" w:rsidR="002C658C" w:rsidRPr="00B157FD" w:rsidRDefault="009A648C" w:rsidP="00AB3F8D">
      <w:pPr>
        <w:jc w:val="center"/>
        <w:rPr>
          <w:b/>
        </w:rPr>
      </w:pPr>
      <w:r w:rsidRPr="00B157FD">
        <w:rPr>
          <w:b/>
        </w:rPr>
        <w:t xml:space="preserve">At least </w:t>
      </w:r>
      <w:r w:rsidR="00272E98">
        <w:rPr>
          <w:b/>
        </w:rPr>
        <w:t>90%</w:t>
      </w:r>
      <w:r w:rsidR="002C658C" w:rsidRPr="00B157FD">
        <w:rPr>
          <w:b/>
        </w:rPr>
        <w:t xml:space="preserve"> of all Priority 1 (P-1) tasks must be taught</w:t>
      </w:r>
    </w:p>
    <w:p w14:paraId="4B322ED4" w14:textId="048795DA" w:rsidR="002C658C" w:rsidRPr="00B157FD" w:rsidRDefault="009A648C" w:rsidP="00AB3F8D">
      <w:pPr>
        <w:jc w:val="center"/>
        <w:rPr>
          <w:b/>
        </w:rPr>
      </w:pPr>
      <w:r w:rsidRPr="00B157FD">
        <w:rPr>
          <w:b/>
        </w:rPr>
        <w:t>At least 7</w:t>
      </w:r>
      <w:r w:rsidR="00F8128F">
        <w:rPr>
          <w:b/>
        </w:rPr>
        <w:t>0</w:t>
      </w:r>
      <w:r w:rsidR="002C658C" w:rsidRPr="00B157FD">
        <w:rPr>
          <w:b/>
        </w:rPr>
        <w:t>% of all Priority 2 (P-2) tasks must be taught</w:t>
      </w:r>
    </w:p>
    <w:p w14:paraId="5F3B5501" w14:textId="05ECD527" w:rsidR="002C658C" w:rsidRPr="00B157FD" w:rsidRDefault="009A648C" w:rsidP="00AB3F8D">
      <w:pPr>
        <w:jc w:val="center"/>
        <w:rPr>
          <w:b/>
        </w:rPr>
      </w:pPr>
      <w:r w:rsidRPr="00B157FD">
        <w:rPr>
          <w:b/>
        </w:rPr>
        <w:t xml:space="preserve">At least </w:t>
      </w:r>
      <w:r w:rsidR="00F8128F">
        <w:rPr>
          <w:b/>
        </w:rPr>
        <w:t>25</w:t>
      </w:r>
      <w:r w:rsidR="002C658C" w:rsidRPr="00B157FD">
        <w:rPr>
          <w:b/>
        </w:rPr>
        <w:t>% of all Priority 3 (P-3) tasks must be taught</w:t>
      </w:r>
    </w:p>
    <w:p w14:paraId="48302249" w14:textId="77777777" w:rsidR="009A648C" w:rsidRPr="00B157FD" w:rsidRDefault="009A648C" w:rsidP="00AB3F8D">
      <w:pPr>
        <w:jc w:val="center"/>
        <w:rPr>
          <w:b/>
        </w:rPr>
      </w:pPr>
    </w:p>
    <w:p w14:paraId="0238E6FA" w14:textId="2E4CDD2B" w:rsidR="00AD3242" w:rsidRPr="00B157FD" w:rsidRDefault="00AD3242" w:rsidP="00B15D7C">
      <w:pPr>
        <w:pStyle w:val="ListParagraph"/>
        <w:numPr>
          <w:ilvl w:val="0"/>
          <w:numId w:val="6"/>
        </w:numPr>
      </w:pPr>
      <w:r w:rsidRPr="00B157FD">
        <w:lastRenderedPageBreak/>
        <w:t>A program that does not meet the minimum hour requirements may be eligible for accreditation if both of the following conditions are met for the level of accreditation being sought:</w:t>
      </w:r>
    </w:p>
    <w:p w14:paraId="5C01AF9A" w14:textId="77777777" w:rsidR="00274B9E" w:rsidRPr="00B157FD" w:rsidRDefault="00274B9E" w:rsidP="00AD3242">
      <w:pPr>
        <w:tabs>
          <w:tab w:val="left" w:pos="360"/>
        </w:tabs>
      </w:pPr>
    </w:p>
    <w:p w14:paraId="47BA9C49" w14:textId="77777777" w:rsidR="00AD3242" w:rsidRPr="00B157FD" w:rsidRDefault="00B4656D" w:rsidP="00B4656D">
      <w:pPr>
        <w:ind w:left="720"/>
      </w:pPr>
      <w:r w:rsidRPr="00B157FD">
        <w:t xml:space="preserve">a. </w:t>
      </w:r>
      <w:r w:rsidR="00AD3242" w:rsidRPr="00B157FD">
        <w:t>Show evidence that all graduates from the previous academic year have taken the professional level ASE certification examination, and</w:t>
      </w:r>
    </w:p>
    <w:p w14:paraId="5D0A783B" w14:textId="77777777" w:rsidR="00340995" w:rsidRPr="00B157FD" w:rsidRDefault="00340995" w:rsidP="00B4656D">
      <w:pPr>
        <w:ind w:left="720"/>
      </w:pPr>
    </w:p>
    <w:p w14:paraId="75B355DC" w14:textId="2F98AA3B" w:rsidR="00AD3242" w:rsidRPr="00B157FD" w:rsidRDefault="00B4656D" w:rsidP="00B4656D">
      <w:pPr>
        <w:tabs>
          <w:tab w:val="left" w:pos="360"/>
        </w:tabs>
        <w:ind w:left="720"/>
      </w:pPr>
      <w:r w:rsidRPr="00B157FD">
        <w:t xml:space="preserve">b. </w:t>
      </w:r>
      <w:r w:rsidR="00AD3242" w:rsidRPr="00B157FD">
        <w:t>Show documentation that 75% of those graduates passed the professional level ASE certification tests.</w:t>
      </w:r>
      <w:r w:rsidR="001B0872" w:rsidRPr="00B157FD">
        <w:t xml:space="preserve"> </w:t>
      </w:r>
      <w:r w:rsidR="00AD3242" w:rsidRPr="00B157FD">
        <w:rPr>
          <w:b/>
        </w:rPr>
        <w:t>NOTE:</w:t>
      </w:r>
      <w:r w:rsidR="00AD3242" w:rsidRPr="00B157FD">
        <w:t xml:space="preserve"> The ASE </w:t>
      </w:r>
      <w:r w:rsidR="009A648C" w:rsidRPr="00B157FD">
        <w:t>Entry-Level Certification</w:t>
      </w:r>
      <w:r w:rsidR="00AD3242" w:rsidRPr="00B157FD">
        <w:t xml:space="preserve"> test</w:t>
      </w:r>
      <w:r w:rsidR="009A648C" w:rsidRPr="00B157FD">
        <w:t>s</w:t>
      </w:r>
      <w:r w:rsidR="00AD3242" w:rsidRPr="00B157FD">
        <w:t xml:space="preserve"> cannot be used to meet this requirement.</w:t>
      </w:r>
    </w:p>
    <w:p w14:paraId="7BF1BE5F" w14:textId="77777777" w:rsidR="002C658C" w:rsidRPr="00B157FD" w:rsidRDefault="002C658C" w:rsidP="002C658C">
      <w:pPr>
        <w:tabs>
          <w:tab w:val="left" w:pos="360"/>
        </w:tabs>
        <w:ind w:left="360" w:hanging="360"/>
      </w:pPr>
    </w:p>
    <w:p w14:paraId="0421409F" w14:textId="38A76D42" w:rsidR="002C658C" w:rsidRPr="00B157FD" w:rsidRDefault="002C658C" w:rsidP="00B15D7C">
      <w:pPr>
        <w:pStyle w:val="ListParagraph"/>
        <w:numPr>
          <w:ilvl w:val="0"/>
          <w:numId w:val="6"/>
        </w:numPr>
        <w:tabs>
          <w:tab w:val="left" w:pos="360"/>
        </w:tabs>
      </w:pPr>
      <w:r w:rsidRPr="00B157FD">
        <w:t>The concern for safety is paramount to the learning environment.</w:t>
      </w:r>
      <w:r w:rsidR="001B0872" w:rsidRPr="00B157FD">
        <w:t xml:space="preserve"> </w:t>
      </w:r>
      <w:r w:rsidRPr="00B157FD">
        <w:t>Each program level has the following safety requirement preceding all related tasks:</w:t>
      </w:r>
    </w:p>
    <w:p w14:paraId="0AB8BBDA" w14:textId="77777777" w:rsidR="002C658C" w:rsidRPr="00B157FD" w:rsidRDefault="002C658C" w:rsidP="002C658C">
      <w:pPr>
        <w:tabs>
          <w:tab w:val="left" w:pos="360"/>
        </w:tabs>
        <w:ind w:left="360" w:hanging="360"/>
      </w:pPr>
    </w:p>
    <w:p w14:paraId="6C0B547D" w14:textId="77777777" w:rsidR="002C658C" w:rsidRPr="00B157FD" w:rsidRDefault="002C658C" w:rsidP="00CF1819">
      <w:pPr>
        <w:ind w:left="720"/>
        <w:rPr>
          <w:b/>
        </w:rPr>
      </w:pPr>
      <w:r w:rsidRPr="00B157FD">
        <w:rPr>
          <w:b/>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p w14:paraId="09B52564" w14:textId="77777777" w:rsidR="00542F59" w:rsidRPr="00B157FD" w:rsidRDefault="00542F59">
      <w:pPr>
        <w:rPr>
          <w:b/>
        </w:rPr>
      </w:pPr>
      <w:r w:rsidRPr="00B157FD">
        <w:rPr>
          <w:b/>
        </w:rPr>
        <w:br w:type="page"/>
      </w:r>
    </w:p>
    <w:p w14:paraId="0568290D" w14:textId="77777777" w:rsidR="002C658C" w:rsidRPr="00B157FD" w:rsidRDefault="002C658C" w:rsidP="002C658C">
      <w:pPr>
        <w:pStyle w:val="Heading2"/>
      </w:pPr>
      <w:bookmarkStart w:id="190" w:name="_INFORMATION_ABOUT_EVALUATION"/>
      <w:bookmarkStart w:id="191" w:name="_Toc313970526"/>
      <w:bookmarkStart w:id="192" w:name="_Toc314048461"/>
      <w:bookmarkStart w:id="193" w:name="_Toc327350341"/>
      <w:bookmarkStart w:id="194" w:name="_Toc327441566"/>
      <w:bookmarkStart w:id="195" w:name="_Toc349221943"/>
      <w:bookmarkStart w:id="196" w:name="_Toc354475473"/>
      <w:bookmarkStart w:id="197" w:name="_Toc202949254"/>
      <w:bookmarkEnd w:id="190"/>
      <w:r w:rsidRPr="00B157FD">
        <w:lastRenderedPageBreak/>
        <w:t>QUALIFICATIONS OF EVALUATION TEAM LEADERS (ETLs)</w:t>
      </w:r>
      <w:bookmarkEnd w:id="191"/>
      <w:bookmarkEnd w:id="192"/>
      <w:bookmarkEnd w:id="193"/>
      <w:bookmarkEnd w:id="194"/>
      <w:bookmarkEnd w:id="195"/>
      <w:bookmarkEnd w:id="196"/>
      <w:bookmarkEnd w:id="197"/>
    </w:p>
    <w:p w14:paraId="07FB8249" w14:textId="77777777" w:rsidR="002C658C" w:rsidRPr="00B157FD" w:rsidRDefault="002C658C" w:rsidP="002C658C">
      <w:pPr>
        <w:tabs>
          <w:tab w:val="left" w:pos="360"/>
        </w:tabs>
      </w:pPr>
    </w:p>
    <w:p w14:paraId="56C1E497" w14:textId="03A5337E" w:rsidR="002C658C" w:rsidRPr="00B157FD" w:rsidRDefault="002C658C" w:rsidP="002C658C">
      <w:pPr>
        <w:tabs>
          <w:tab w:val="left" w:pos="360"/>
        </w:tabs>
      </w:pPr>
      <w:r w:rsidRPr="00B157FD">
        <w:t xml:space="preserve">Evaluation Team Leaders (ETLs) are educators who have been trained by </w:t>
      </w:r>
      <w:r w:rsidR="00A07467" w:rsidRPr="00B157FD">
        <w:t>the ASE Education Foundation</w:t>
      </w:r>
      <w:r w:rsidRPr="00B157FD">
        <w:t xml:space="preserve"> to lead the on-site evaluation.</w:t>
      </w:r>
      <w:r w:rsidR="001B0872" w:rsidRPr="00B157FD">
        <w:t xml:space="preserve"> </w:t>
      </w:r>
      <w:r w:rsidRPr="00B157FD">
        <w:t xml:space="preserve">The </w:t>
      </w:r>
      <w:r w:rsidR="00A07467" w:rsidRPr="00B157FD">
        <w:t>ASE Education Foundation</w:t>
      </w:r>
      <w:r w:rsidRPr="00B157FD">
        <w:t xml:space="preserve"> will assign an ETL once a program has been approved for an on-site evaluation.</w:t>
      </w:r>
      <w:r w:rsidR="001B0872" w:rsidRPr="00B157FD">
        <w:t xml:space="preserve"> </w:t>
      </w:r>
      <w:r w:rsidRPr="00B157FD">
        <w:t>Every effort will be made to assign an ETL located close to the school to reduce the cost for the evaluation.</w:t>
      </w:r>
      <w:r w:rsidR="001B0872" w:rsidRPr="00B157FD">
        <w:t xml:space="preserve"> </w:t>
      </w:r>
      <w:r w:rsidR="0041421E" w:rsidRPr="00B157FD">
        <w:t>Up to t</w:t>
      </w:r>
      <w:r w:rsidRPr="00B157FD">
        <w:t>hree additional team members, selected by the program and approved by the ETL, are required for a</w:t>
      </w:r>
      <w:r w:rsidR="001C019C">
        <w:t xml:space="preserve"> medium/heavy truck </w:t>
      </w:r>
      <w:r w:rsidR="00617281" w:rsidRPr="00B157FD">
        <w:t>program on-site evaluation. (S</w:t>
      </w:r>
      <w:r w:rsidRPr="00B157FD">
        <w:t xml:space="preserve">ee the following page for additional information about </w:t>
      </w:r>
      <w:r w:rsidR="00617281" w:rsidRPr="00B157FD">
        <w:t>team members and on-site teams.)</w:t>
      </w:r>
    </w:p>
    <w:p w14:paraId="676B45ED" w14:textId="77777777" w:rsidR="002C658C" w:rsidRPr="00B157FD" w:rsidRDefault="002C658C" w:rsidP="002C658C">
      <w:pPr>
        <w:tabs>
          <w:tab w:val="left" w:pos="360"/>
        </w:tabs>
      </w:pPr>
    </w:p>
    <w:p w14:paraId="19668378" w14:textId="77777777" w:rsidR="002C658C" w:rsidRPr="00B157FD" w:rsidRDefault="002C658C" w:rsidP="002C658C">
      <w:pPr>
        <w:tabs>
          <w:tab w:val="left" w:pos="360"/>
        </w:tabs>
      </w:pPr>
      <w:r w:rsidRPr="00B157FD">
        <w:t>Persons selected as ETLs must:</w:t>
      </w:r>
    </w:p>
    <w:p w14:paraId="0CCE5B6D" w14:textId="77777777" w:rsidR="002C658C" w:rsidRPr="00B157FD" w:rsidRDefault="002C658C" w:rsidP="002C658C">
      <w:pPr>
        <w:tabs>
          <w:tab w:val="left" w:pos="360"/>
        </w:tabs>
      </w:pPr>
    </w:p>
    <w:p w14:paraId="63962D5A" w14:textId="597B1DF4" w:rsidR="002C658C" w:rsidRPr="00B157FD" w:rsidRDefault="002C658C" w:rsidP="002C658C">
      <w:pPr>
        <w:tabs>
          <w:tab w:val="left" w:pos="360"/>
        </w:tabs>
        <w:ind w:left="720" w:hanging="360"/>
      </w:pPr>
      <w:r w:rsidRPr="00B157FD">
        <w:t>1.</w:t>
      </w:r>
      <w:r w:rsidRPr="00B157FD">
        <w:tab/>
        <w:t xml:space="preserve">have a minimum of six years of combined experience as a </w:t>
      </w:r>
      <w:r w:rsidR="00E776E6">
        <w:t>medium/heavy truck</w:t>
      </w:r>
      <w:r w:rsidRPr="00B157FD">
        <w:t xml:space="preserve"> technician and </w:t>
      </w:r>
      <w:r w:rsidR="0056211E" w:rsidRPr="00B157FD">
        <w:t xml:space="preserve">a current or retired </w:t>
      </w:r>
      <w:r w:rsidR="00E776E6">
        <w:t>medium/heavy truck</w:t>
      </w:r>
      <w:r w:rsidRPr="00B157FD">
        <w:t xml:space="preserve"> instructor (at least three </w:t>
      </w:r>
      <w:proofErr w:type="spellStart"/>
      <w:r w:rsidRPr="00B157FD">
        <w:t>years experience</w:t>
      </w:r>
      <w:proofErr w:type="spellEnd"/>
      <w:r w:rsidRPr="00B157FD">
        <w:t xml:space="preserve"> as a </w:t>
      </w:r>
      <w:r w:rsidR="00E776E6">
        <w:t>medium/heavy truck</w:t>
      </w:r>
      <w:r w:rsidRPr="00B157FD">
        <w:t xml:space="preserve"> technician is required);</w:t>
      </w:r>
    </w:p>
    <w:p w14:paraId="1356BDD9" w14:textId="77777777" w:rsidR="002C658C" w:rsidRPr="00B157FD" w:rsidRDefault="002C658C" w:rsidP="002C658C">
      <w:pPr>
        <w:tabs>
          <w:tab w:val="left" w:pos="360"/>
        </w:tabs>
        <w:ind w:left="720" w:hanging="360"/>
      </w:pPr>
      <w:r w:rsidRPr="00B157FD">
        <w:t>2.</w:t>
      </w:r>
      <w:r w:rsidRPr="00B157FD">
        <w:tab/>
        <w:t>have a B.A. or B.S. in Education from a college or university recognized for teacher training by the state; and</w:t>
      </w:r>
    </w:p>
    <w:p w14:paraId="01BDF3BF" w14:textId="5E01FA4A" w:rsidR="002C658C" w:rsidRPr="00B157FD" w:rsidRDefault="002C658C" w:rsidP="002C658C">
      <w:pPr>
        <w:tabs>
          <w:tab w:val="left" w:pos="360"/>
        </w:tabs>
        <w:ind w:left="720" w:hanging="360"/>
      </w:pPr>
      <w:r w:rsidRPr="00B157FD">
        <w:t>3.</w:t>
      </w:r>
      <w:r w:rsidRPr="00B157FD">
        <w:tab/>
        <w:t xml:space="preserve">be a current ASE certified master </w:t>
      </w:r>
      <w:r w:rsidR="00E776E6">
        <w:t>medium/heavy truck</w:t>
      </w:r>
      <w:r w:rsidRPr="00B157FD">
        <w:t xml:space="preserve"> technician (</w:t>
      </w:r>
      <w:r w:rsidR="00E776E6">
        <w:t>T2</w:t>
      </w:r>
      <w:r w:rsidRPr="00B157FD">
        <w:t>-</w:t>
      </w:r>
      <w:r w:rsidR="00E776E6">
        <w:t>T</w:t>
      </w:r>
      <w:r w:rsidRPr="00B157FD">
        <w:t>8).</w:t>
      </w:r>
    </w:p>
    <w:p w14:paraId="6F3C858E" w14:textId="77777777" w:rsidR="002C658C" w:rsidRPr="00B157FD" w:rsidRDefault="002C658C" w:rsidP="002C658C">
      <w:pPr>
        <w:tabs>
          <w:tab w:val="left" w:pos="360"/>
        </w:tabs>
      </w:pPr>
    </w:p>
    <w:p w14:paraId="7FDC8801" w14:textId="71458183" w:rsidR="002C658C" w:rsidRPr="00B157FD" w:rsidRDefault="002C658C" w:rsidP="002C658C">
      <w:pPr>
        <w:tabs>
          <w:tab w:val="left" w:pos="360"/>
        </w:tabs>
      </w:pPr>
      <w:r w:rsidRPr="00B157FD">
        <w:t xml:space="preserve">Or, if a state does not require </w:t>
      </w:r>
      <w:r w:rsidR="001C019C">
        <w:t>medium/heavy truck</w:t>
      </w:r>
      <w:r w:rsidRPr="00B157FD">
        <w:t xml:space="preserve"> instructors to have a B.A. or B.S. degree, the following qualifications will apply:</w:t>
      </w:r>
    </w:p>
    <w:p w14:paraId="4A5A8307" w14:textId="77777777" w:rsidR="002C658C" w:rsidRPr="00B157FD" w:rsidRDefault="002C658C" w:rsidP="002C658C">
      <w:pPr>
        <w:tabs>
          <w:tab w:val="left" w:pos="360"/>
        </w:tabs>
      </w:pPr>
    </w:p>
    <w:p w14:paraId="0D617658" w14:textId="522CB91C" w:rsidR="002C658C" w:rsidRPr="00B157FD" w:rsidRDefault="002C658C" w:rsidP="002C658C">
      <w:pPr>
        <w:tabs>
          <w:tab w:val="left" w:pos="360"/>
        </w:tabs>
        <w:ind w:left="720" w:hanging="360"/>
      </w:pPr>
      <w:r w:rsidRPr="00B157FD">
        <w:t>1.</w:t>
      </w:r>
      <w:r w:rsidRPr="00B157FD">
        <w:tab/>
        <w:t xml:space="preserve">six </w:t>
      </w:r>
      <w:proofErr w:type="spellStart"/>
      <w:r w:rsidRPr="00B157FD">
        <w:t>years experience</w:t>
      </w:r>
      <w:proofErr w:type="spellEnd"/>
      <w:r w:rsidRPr="00B157FD">
        <w:t xml:space="preserve"> as </w:t>
      </w:r>
      <w:r w:rsidR="00E776E6">
        <w:t>a medium/heavy truck</w:t>
      </w:r>
      <w:r w:rsidRPr="00B157FD">
        <w:t xml:space="preserve"> technician,</w:t>
      </w:r>
    </w:p>
    <w:p w14:paraId="6F05B66D" w14:textId="3ECF52F8" w:rsidR="002C658C" w:rsidRPr="00B157FD" w:rsidRDefault="002C658C" w:rsidP="002C658C">
      <w:pPr>
        <w:tabs>
          <w:tab w:val="left" w:pos="360"/>
        </w:tabs>
        <w:ind w:left="720" w:hanging="360"/>
      </w:pPr>
      <w:r w:rsidRPr="00B157FD">
        <w:t>2.</w:t>
      </w:r>
      <w:r w:rsidRPr="00B157FD">
        <w:tab/>
        <w:t xml:space="preserve">four years </w:t>
      </w:r>
      <w:r w:rsidR="00E776E6">
        <w:t>medium/heavy truck</w:t>
      </w:r>
      <w:r w:rsidRPr="00B157FD">
        <w:t xml:space="preserve"> teaching experience at the secondary or post-secondary level, and</w:t>
      </w:r>
    </w:p>
    <w:p w14:paraId="49347719" w14:textId="5DE1F6EC" w:rsidR="002C658C" w:rsidRPr="00B157FD" w:rsidRDefault="002C658C" w:rsidP="002C658C">
      <w:pPr>
        <w:tabs>
          <w:tab w:val="left" w:pos="360"/>
        </w:tabs>
        <w:ind w:left="720" w:hanging="360"/>
      </w:pPr>
      <w:r w:rsidRPr="00B157FD">
        <w:t>3.</w:t>
      </w:r>
      <w:r w:rsidRPr="00B157FD">
        <w:tab/>
        <w:t xml:space="preserve">current ASE certified master </w:t>
      </w:r>
      <w:r w:rsidR="00E776E6">
        <w:t>medium/heavy truck</w:t>
      </w:r>
      <w:r w:rsidRPr="00B157FD">
        <w:t xml:space="preserve"> technician (</w:t>
      </w:r>
      <w:r w:rsidR="00E776E6">
        <w:t>T2-T8</w:t>
      </w:r>
      <w:r w:rsidRPr="00B157FD">
        <w:t>).</w:t>
      </w:r>
    </w:p>
    <w:p w14:paraId="7CC9CB87" w14:textId="77777777" w:rsidR="002C658C" w:rsidRPr="00B157FD" w:rsidRDefault="002C658C" w:rsidP="002C658C">
      <w:pPr>
        <w:tabs>
          <w:tab w:val="left" w:pos="360"/>
        </w:tabs>
      </w:pPr>
    </w:p>
    <w:p w14:paraId="6491E4E4" w14:textId="132288AD" w:rsidR="002C658C" w:rsidRPr="00B157FD" w:rsidRDefault="002C658C" w:rsidP="002C658C">
      <w:pPr>
        <w:tabs>
          <w:tab w:val="left" w:pos="360"/>
        </w:tabs>
      </w:pPr>
      <w:r w:rsidRPr="00B157FD">
        <w:t>ETL candidates who are active instructors must be directly associated with an accredited program. ETL candidates who are inactive instructors must have formerly been directly associated with an accredited program.</w:t>
      </w:r>
      <w:r w:rsidR="001B0872" w:rsidRPr="00B157FD">
        <w:t xml:space="preserve"> </w:t>
      </w:r>
    </w:p>
    <w:p w14:paraId="4C06D991" w14:textId="77777777" w:rsidR="002C658C" w:rsidRPr="00B157FD" w:rsidRDefault="002C658C" w:rsidP="002C658C">
      <w:pPr>
        <w:tabs>
          <w:tab w:val="left" w:pos="360"/>
        </w:tabs>
      </w:pPr>
    </w:p>
    <w:p w14:paraId="3DD5683E" w14:textId="62078032" w:rsidR="002C658C" w:rsidRPr="00B157FD" w:rsidRDefault="002C658C" w:rsidP="002C658C">
      <w:pPr>
        <w:tabs>
          <w:tab w:val="left" w:pos="360"/>
        </w:tabs>
      </w:pPr>
      <w:r w:rsidRPr="00B157FD">
        <w:t>ETL training is valid for three years.</w:t>
      </w:r>
      <w:r w:rsidR="001B0872" w:rsidRPr="00B157FD">
        <w:t xml:space="preserve"> </w:t>
      </w:r>
      <w:r w:rsidRPr="00B157FD">
        <w:t>However, an automatic three-year renewal is granted every time an ETL conducts an on-site evaluation.</w:t>
      </w:r>
      <w:r w:rsidR="001B0872" w:rsidRPr="00B157FD">
        <w:t xml:space="preserve"> </w:t>
      </w:r>
      <w:r w:rsidRPr="00B157FD">
        <w:t>ETLs are required to attend additional training sessions or serve as a team member if they have not conducted an on-site evaluation within three years.</w:t>
      </w:r>
      <w:r w:rsidR="001B0872" w:rsidRPr="00B157FD">
        <w:t xml:space="preserve"> </w:t>
      </w:r>
      <w:r w:rsidRPr="00B157FD">
        <w:t>This additional training is required even though the individual holds current ASE certification.</w:t>
      </w:r>
    </w:p>
    <w:p w14:paraId="3F0CE0D3" w14:textId="77777777" w:rsidR="002C658C" w:rsidRPr="00B157FD" w:rsidRDefault="002C658C" w:rsidP="002C658C">
      <w:pPr>
        <w:tabs>
          <w:tab w:val="left" w:pos="360"/>
        </w:tabs>
      </w:pPr>
    </w:p>
    <w:p w14:paraId="6C19D15F" w14:textId="258DC589" w:rsidR="00F55638" w:rsidRPr="00B157FD" w:rsidRDefault="002C658C" w:rsidP="002C658C">
      <w:pPr>
        <w:tabs>
          <w:tab w:val="left" w:pos="360"/>
        </w:tabs>
      </w:pPr>
      <w:r w:rsidRPr="00B157FD">
        <w:t xml:space="preserve">Anyone interested in becoming an Evaluation Team Leader should contact the </w:t>
      </w:r>
      <w:r w:rsidR="00A07467" w:rsidRPr="00B157FD">
        <w:t>ASE Education Foundation</w:t>
      </w:r>
      <w:r w:rsidRPr="00B157FD">
        <w:t xml:space="preserve"> </w:t>
      </w:r>
      <w:r w:rsidR="0041421E" w:rsidRPr="00B157FD">
        <w:t xml:space="preserve">by phone </w:t>
      </w:r>
      <w:r w:rsidRPr="00B157FD">
        <w:t>at (703) 669-6650</w:t>
      </w:r>
      <w:r w:rsidR="0041421E" w:rsidRPr="00B157FD">
        <w:t xml:space="preserve"> or </w:t>
      </w:r>
      <w:r w:rsidR="007A4B4A" w:rsidRPr="00B157FD">
        <w:t xml:space="preserve">email </w:t>
      </w:r>
      <w:r w:rsidR="0041421E" w:rsidRPr="00B157FD">
        <w:t>at</w:t>
      </w:r>
      <w:r w:rsidR="007A4B4A" w:rsidRPr="00B157FD">
        <w:t xml:space="preserve"> </w:t>
      </w:r>
      <w:r w:rsidR="00362A8A" w:rsidRPr="00B157FD">
        <w:t>info</w:t>
      </w:r>
      <w:r w:rsidR="007A4B4A" w:rsidRPr="00B157FD">
        <w:t>@</w:t>
      </w:r>
      <w:r w:rsidR="00A07467" w:rsidRPr="00B157FD">
        <w:t>ASEeducationfoundation.org</w:t>
      </w:r>
      <w:r w:rsidRPr="00B157FD">
        <w:t xml:space="preserve"> for more details.</w:t>
      </w:r>
    </w:p>
    <w:p w14:paraId="358217BB" w14:textId="77777777" w:rsidR="00F55638" w:rsidRPr="00B157FD" w:rsidRDefault="00F55638">
      <w:r w:rsidRPr="00B157FD">
        <w:br w:type="page"/>
      </w:r>
    </w:p>
    <w:p w14:paraId="425C02AB" w14:textId="77777777" w:rsidR="002C658C" w:rsidRPr="00B157FD" w:rsidRDefault="002C658C" w:rsidP="002C658C">
      <w:pPr>
        <w:pStyle w:val="Heading2"/>
      </w:pPr>
      <w:bookmarkStart w:id="198" w:name="_INFORMATION_ABOUT_ON-SITE"/>
      <w:bookmarkStart w:id="199" w:name="_Toc313970527"/>
      <w:bookmarkStart w:id="200" w:name="_Toc314048462"/>
      <w:bookmarkStart w:id="201" w:name="_Toc327350342"/>
      <w:bookmarkStart w:id="202" w:name="_Toc327441567"/>
      <w:bookmarkStart w:id="203" w:name="_Toc349221944"/>
      <w:bookmarkStart w:id="204" w:name="_Toc354475474"/>
      <w:bookmarkStart w:id="205" w:name="_Toc202949255"/>
      <w:bookmarkEnd w:id="198"/>
      <w:r w:rsidRPr="00B157FD">
        <w:lastRenderedPageBreak/>
        <w:t>QUALIFICATIONS OF ON-SITE EVALUATION TEAM MEMBERS</w:t>
      </w:r>
      <w:bookmarkEnd w:id="199"/>
      <w:bookmarkEnd w:id="200"/>
      <w:bookmarkEnd w:id="201"/>
      <w:bookmarkEnd w:id="202"/>
      <w:bookmarkEnd w:id="203"/>
      <w:bookmarkEnd w:id="204"/>
      <w:bookmarkEnd w:id="205"/>
    </w:p>
    <w:p w14:paraId="5EDF3D66" w14:textId="77777777" w:rsidR="002C658C" w:rsidRPr="00B157FD" w:rsidRDefault="002C658C" w:rsidP="002C658C">
      <w:pPr>
        <w:tabs>
          <w:tab w:val="left" w:pos="360"/>
        </w:tabs>
      </w:pPr>
    </w:p>
    <w:p w14:paraId="354365BF" w14:textId="3FCECF3A" w:rsidR="002C658C" w:rsidRPr="00B157FD" w:rsidRDefault="002C658C" w:rsidP="002C658C">
      <w:pPr>
        <w:tabs>
          <w:tab w:val="left" w:pos="360"/>
        </w:tabs>
      </w:pPr>
      <w:r w:rsidRPr="00B157FD">
        <w:t>The program requesting accreditation is responsible for recruiting and recommending on-site evaluation team members.</w:t>
      </w:r>
      <w:r w:rsidR="001B0872" w:rsidRPr="00B157FD">
        <w:t xml:space="preserve"> </w:t>
      </w:r>
      <w:r w:rsidRPr="00B157FD">
        <w:t>The ETL must approve individuals recommended by the program.</w:t>
      </w:r>
      <w:r w:rsidR="001B0872" w:rsidRPr="00B157FD">
        <w:t xml:space="preserve"> </w:t>
      </w:r>
      <w:r w:rsidRPr="00B157FD">
        <w:t xml:space="preserve">The on-site evaluation team members must be practicing </w:t>
      </w:r>
      <w:r w:rsidR="00E776E6">
        <w:t>medium/heavy truck</w:t>
      </w:r>
      <w:r w:rsidRPr="00B157FD">
        <w:t xml:space="preserve"> technicians, </w:t>
      </w:r>
      <w:r w:rsidR="0041421E" w:rsidRPr="00B157FD">
        <w:t xml:space="preserve">or </w:t>
      </w:r>
      <w:r w:rsidRPr="00B157FD">
        <w:t xml:space="preserve">service managers or shop owners </w:t>
      </w:r>
      <w:r w:rsidR="0041421E" w:rsidRPr="00B157FD">
        <w:t xml:space="preserve">with prior experience as service technicians, </w:t>
      </w:r>
      <w:r w:rsidRPr="00B157FD">
        <w:t>from businesses in the area served by the training program.</w:t>
      </w:r>
      <w:r w:rsidR="001B0872" w:rsidRPr="00B157FD">
        <w:t xml:space="preserve"> </w:t>
      </w:r>
    </w:p>
    <w:p w14:paraId="18673C26" w14:textId="77777777" w:rsidR="0041421E" w:rsidRPr="00B157FD" w:rsidRDefault="0041421E" w:rsidP="00B450CD">
      <w:pPr>
        <w:tabs>
          <w:tab w:val="left" w:pos="360"/>
        </w:tabs>
      </w:pPr>
    </w:p>
    <w:p w14:paraId="75A3153E" w14:textId="08571C38" w:rsidR="00B450CD" w:rsidRPr="00B157FD" w:rsidRDefault="006743F7" w:rsidP="00B450CD">
      <w:pPr>
        <w:tabs>
          <w:tab w:val="left" w:pos="360"/>
        </w:tabs>
      </w:pPr>
      <w:r w:rsidRPr="00B157FD">
        <w:t>Evaluation t</w:t>
      </w:r>
      <w:r w:rsidR="00B450CD" w:rsidRPr="00B157FD">
        <w:t>eam members must have:</w:t>
      </w:r>
    </w:p>
    <w:p w14:paraId="2F5FB52E" w14:textId="5A1C77C2" w:rsidR="00B450CD" w:rsidRPr="00B157FD" w:rsidRDefault="00B450CD" w:rsidP="0018397E">
      <w:pPr>
        <w:tabs>
          <w:tab w:val="left" w:pos="360"/>
        </w:tabs>
      </w:pPr>
    </w:p>
    <w:p w14:paraId="05B665B4" w14:textId="02BAE10B" w:rsidR="00B450CD" w:rsidRPr="00B157FD" w:rsidRDefault="0018397E" w:rsidP="00B450CD">
      <w:pPr>
        <w:tabs>
          <w:tab w:val="left" w:pos="360"/>
        </w:tabs>
        <w:ind w:left="720" w:hanging="360"/>
      </w:pPr>
      <w:r>
        <w:t>1</w:t>
      </w:r>
      <w:r w:rsidR="00B450CD" w:rsidRPr="00B157FD">
        <w:t>.</w:t>
      </w:r>
      <w:r w:rsidR="00B450CD" w:rsidRPr="00B157FD">
        <w:tab/>
        <w:t xml:space="preserve">at least </w:t>
      </w:r>
      <w:r>
        <w:t>three</w:t>
      </w:r>
      <w:r w:rsidR="00B450CD" w:rsidRPr="00B157FD">
        <w:t xml:space="preserve"> years full-time experience as a general </w:t>
      </w:r>
      <w:r w:rsidR="00E776E6">
        <w:t>medium/heavy truck</w:t>
      </w:r>
      <w:r w:rsidR="00B450CD" w:rsidRPr="00B157FD">
        <w:t xml:space="preserve"> technician</w:t>
      </w:r>
      <w:r>
        <w:t xml:space="preserve"> and currently employed as a medium/heavy duty technicians, educator, field service engineer, OEM or aftermarket technical specialist, or medium/heavy truck service facility manager or owner</w:t>
      </w:r>
      <w:r w:rsidR="00B450CD" w:rsidRPr="00B157FD">
        <w:t>.</w:t>
      </w:r>
    </w:p>
    <w:p w14:paraId="41686283" w14:textId="77777777" w:rsidR="00B450CD" w:rsidRPr="00B157FD" w:rsidRDefault="00B450CD" w:rsidP="00B450CD">
      <w:pPr>
        <w:tabs>
          <w:tab w:val="left" w:pos="360"/>
        </w:tabs>
      </w:pPr>
    </w:p>
    <w:p w14:paraId="5C98174D" w14:textId="3E2B3641" w:rsidR="00B450CD" w:rsidRPr="00B157FD" w:rsidRDefault="00B450CD" w:rsidP="00B450CD">
      <w:r w:rsidRPr="00B157FD">
        <w:t xml:space="preserve">ASE </w:t>
      </w:r>
      <w:r w:rsidR="00E776E6">
        <w:t>medium/heavy truck</w:t>
      </w:r>
      <w:r w:rsidRPr="00B157FD">
        <w:t xml:space="preserve"> certification is recommended but not required.</w:t>
      </w:r>
      <w:r w:rsidR="0018397E">
        <w:t xml:space="preserve"> If you cannot find team members to meet the above requirements, consult with your ASE Education Foundation field manager.</w:t>
      </w:r>
    </w:p>
    <w:p w14:paraId="51C2CB66" w14:textId="77777777" w:rsidR="00B450CD" w:rsidRPr="00B157FD" w:rsidRDefault="00B450CD" w:rsidP="00B450CD"/>
    <w:p w14:paraId="3901ED82" w14:textId="73B0F321" w:rsidR="00B450CD" w:rsidRPr="00B157FD" w:rsidRDefault="006743F7" w:rsidP="006F26D4">
      <w:r w:rsidRPr="00B157FD">
        <w:t>In addition to the ETL, t</w:t>
      </w:r>
      <w:r w:rsidR="00B450CD" w:rsidRPr="00B157FD">
        <w:t xml:space="preserve">he </w:t>
      </w:r>
      <w:r w:rsidR="00E56B83" w:rsidRPr="00B157FD">
        <w:t>I</w:t>
      </w:r>
      <w:r w:rsidR="00B450CD" w:rsidRPr="00B157FD">
        <w:t xml:space="preserve">nitial </w:t>
      </w:r>
      <w:r w:rsidR="00E56B83" w:rsidRPr="00B157FD">
        <w:t>A</w:t>
      </w:r>
      <w:r w:rsidR="00B450CD" w:rsidRPr="00B157FD">
        <w:t xml:space="preserve">ccreditation evaluation team </w:t>
      </w:r>
      <w:r w:rsidRPr="00B157FD">
        <w:t>has three team members.</w:t>
      </w:r>
      <w:r w:rsidR="00B450CD" w:rsidRPr="00B157FD">
        <w:t xml:space="preserve"> </w:t>
      </w:r>
      <w:r w:rsidRPr="00B157FD">
        <w:t xml:space="preserve">If the program is </w:t>
      </w:r>
      <w:r w:rsidR="00C0103B">
        <w:t xml:space="preserve">generic, </w:t>
      </w:r>
      <w:r w:rsidRPr="00B157FD">
        <w:t xml:space="preserve">it is recommended that the team members be </w:t>
      </w:r>
      <w:r w:rsidR="00C0103B">
        <w:t>a mixture of dealer and aftermarket repair facilities.</w:t>
      </w:r>
    </w:p>
    <w:p w14:paraId="1A016BD2" w14:textId="77777777" w:rsidR="00B450CD" w:rsidRPr="00B157FD" w:rsidRDefault="00B450CD" w:rsidP="006F26D4"/>
    <w:p w14:paraId="439217BA" w14:textId="6549BD7C" w:rsidR="00B450CD" w:rsidRPr="00B157FD" w:rsidRDefault="006743F7" w:rsidP="006F26D4">
      <w:r w:rsidRPr="00B157FD">
        <w:t>In addition to the ETL, t</w:t>
      </w:r>
      <w:r w:rsidR="00B450CD" w:rsidRPr="00B157FD">
        <w:t xml:space="preserve">he </w:t>
      </w:r>
      <w:r w:rsidR="00E56B83" w:rsidRPr="00B157FD">
        <w:t>R</w:t>
      </w:r>
      <w:r w:rsidR="00B450CD" w:rsidRPr="00B157FD">
        <w:t xml:space="preserve">enewal of </w:t>
      </w:r>
      <w:r w:rsidR="00E56B83" w:rsidRPr="00B157FD">
        <w:t>A</w:t>
      </w:r>
      <w:r w:rsidR="00B450CD" w:rsidRPr="00B157FD">
        <w:t xml:space="preserve">ccreditation evaluation team </w:t>
      </w:r>
      <w:r w:rsidRPr="00B157FD">
        <w:t>has</w:t>
      </w:r>
      <w:r w:rsidR="00B450CD" w:rsidRPr="00B157FD">
        <w:t xml:space="preserve"> two team members.</w:t>
      </w:r>
      <w:r w:rsidR="00C0103B" w:rsidRPr="00C0103B">
        <w:t xml:space="preserve"> </w:t>
      </w:r>
      <w:r w:rsidR="00C0103B" w:rsidRPr="00B157FD">
        <w:t xml:space="preserve">If the program is </w:t>
      </w:r>
      <w:r w:rsidR="00C0103B">
        <w:t xml:space="preserve">generic, </w:t>
      </w:r>
      <w:r w:rsidR="00C0103B" w:rsidRPr="00B157FD">
        <w:t xml:space="preserve">it is recommended that the team members be </w:t>
      </w:r>
      <w:r w:rsidR="00C0103B">
        <w:t>a mixture of dealer and aftermarket repair facilities.</w:t>
      </w:r>
    </w:p>
    <w:p w14:paraId="56A51C80" w14:textId="77777777" w:rsidR="00B450CD" w:rsidRPr="00B157FD" w:rsidRDefault="00B450CD" w:rsidP="006F26D4"/>
    <w:p w14:paraId="094067A2" w14:textId="77777777" w:rsidR="0018397E" w:rsidRDefault="00B450CD" w:rsidP="0018397E">
      <w:r w:rsidRPr="00B157FD">
        <w:t xml:space="preserve">Each program requesting accreditation must </w:t>
      </w:r>
      <w:r w:rsidR="006F26D4" w:rsidRPr="00B157FD">
        <w:t xml:space="preserve">also </w:t>
      </w:r>
      <w:r w:rsidRPr="00B157FD">
        <w:t xml:space="preserve">identify their choice for an alternate evaluation team member should one of the other team members be unable to participate on the date(s) of the evaluation. </w:t>
      </w:r>
    </w:p>
    <w:p w14:paraId="1F903E8C" w14:textId="77777777" w:rsidR="0018397E" w:rsidRDefault="0018397E" w:rsidP="0018397E"/>
    <w:p w14:paraId="5FAFB0E8" w14:textId="06D474C4" w:rsidR="0018397E" w:rsidRPr="00B157FD" w:rsidRDefault="0018397E" w:rsidP="0018397E">
      <w:r>
        <w:t xml:space="preserve">Team members may be advisory committee members as long as they </w:t>
      </w:r>
      <w:r w:rsidRPr="002B5996">
        <w:rPr>
          <w:u w:val="single"/>
        </w:rPr>
        <w:t>did not</w:t>
      </w:r>
      <w:r>
        <w:t xml:space="preserve"> participate in the program self-evaluation.</w:t>
      </w:r>
    </w:p>
    <w:p w14:paraId="72229084" w14:textId="77777777" w:rsidR="0018397E" w:rsidRPr="00B157FD" w:rsidRDefault="0018397E" w:rsidP="0018397E">
      <w:pPr>
        <w:pStyle w:val="ListParagraph"/>
        <w:ind w:left="0"/>
      </w:pPr>
    </w:p>
    <w:p w14:paraId="330F08CC" w14:textId="77777777" w:rsidR="0018397E" w:rsidRPr="00B157FD" w:rsidRDefault="0018397E" w:rsidP="00183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Cs/>
        </w:rPr>
      </w:pPr>
      <w:r w:rsidRPr="00B157FD">
        <w:rPr>
          <w:bCs/>
        </w:rPr>
        <w:t>Team members must not be former instructors or graduates of the program within the past three years or relatives of the administrator or instructor.</w:t>
      </w:r>
    </w:p>
    <w:p w14:paraId="62D142DD" w14:textId="77777777" w:rsidR="0018397E" w:rsidRPr="00B157FD" w:rsidRDefault="0018397E" w:rsidP="0018397E">
      <w:pPr>
        <w:tabs>
          <w:tab w:val="left" w:pos="360"/>
        </w:tabs>
      </w:pPr>
    </w:p>
    <w:p w14:paraId="10FF0070" w14:textId="77777777" w:rsidR="0018397E" w:rsidRPr="00B157FD" w:rsidRDefault="0018397E" w:rsidP="0018397E">
      <w:pPr>
        <w:tabs>
          <w:tab w:val="left" w:pos="360"/>
        </w:tabs>
      </w:pPr>
      <w:r w:rsidRPr="00B157FD">
        <w:t>Each program must identify their selections on the On-Site Evaluation Team Member List</w:t>
      </w:r>
      <w:r>
        <w:t xml:space="preserve"> which is part of the application for Initial or Renewal of Accreditation</w:t>
      </w:r>
      <w:r w:rsidRPr="00B157FD">
        <w:t>.</w:t>
      </w:r>
    </w:p>
    <w:p w14:paraId="2DCB1346" w14:textId="21C08E99" w:rsidR="00B450CD" w:rsidRPr="00B157FD" w:rsidRDefault="00B450CD" w:rsidP="0018397E"/>
    <w:p w14:paraId="75D5672E" w14:textId="77777777" w:rsidR="002C658C" w:rsidRPr="00B157FD" w:rsidRDefault="002C658C" w:rsidP="00FC6C4A">
      <w:pPr>
        <w:tabs>
          <w:tab w:val="left" w:pos="360"/>
        </w:tabs>
      </w:pPr>
    </w:p>
    <w:p w14:paraId="16E434B8" w14:textId="1055F5FA" w:rsidR="006F26D4" w:rsidRPr="00B157FD" w:rsidRDefault="006F26D4">
      <w:pPr>
        <w:rPr>
          <w:b/>
        </w:rPr>
      </w:pPr>
      <w:r w:rsidRPr="00B157FD">
        <w:rPr>
          <w:b/>
        </w:rPr>
        <w:br w:type="page"/>
      </w:r>
    </w:p>
    <w:p w14:paraId="4BC724A0" w14:textId="3DD60194" w:rsidR="002C658C" w:rsidRPr="00B157FD" w:rsidRDefault="002C658C" w:rsidP="002C658C">
      <w:pPr>
        <w:pStyle w:val="Heading2"/>
      </w:pPr>
      <w:bookmarkStart w:id="206" w:name="_TASK_LIST_INFORMATION"/>
      <w:bookmarkStart w:id="207" w:name="_Toc313970528"/>
      <w:bookmarkStart w:id="208" w:name="_Toc314048463"/>
      <w:bookmarkStart w:id="209" w:name="_Toc327350343"/>
      <w:bookmarkStart w:id="210" w:name="_Toc327441568"/>
      <w:bookmarkStart w:id="211" w:name="_Toc349221945"/>
      <w:bookmarkStart w:id="212" w:name="_Toc354475475"/>
      <w:bookmarkStart w:id="213" w:name="_Toc202949256"/>
      <w:bookmarkEnd w:id="206"/>
      <w:r w:rsidRPr="00B157FD">
        <w:lastRenderedPageBreak/>
        <w:t>TASK LIST INFORMATION</w:t>
      </w:r>
      <w:bookmarkEnd w:id="207"/>
      <w:bookmarkEnd w:id="208"/>
      <w:bookmarkEnd w:id="209"/>
      <w:bookmarkEnd w:id="210"/>
      <w:bookmarkEnd w:id="211"/>
      <w:bookmarkEnd w:id="212"/>
      <w:bookmarkEnd w:id="213"/>
    </w:p>
    <w:p w14:paraId="31D4E74A" w14:textId="77777777" w:rsidR="002C658C" w:rsidRPr="00B157FD" w:rsidRDefault="002C658C" w:rsidP="002C658C">
      <w:pPr>
        <w:tabs>
          <w:tab w:val="left" w:pos="360"/>
        </w:tabs>
      </w:pPr>
    </w:p>
    <w:p w14:paraId="4FB9E191" w14:textId="779433A7" w:rsidR="002C658C" w:rsidRPr="00B157FD" w:rsidRDefault="002C658C" w:rsidP="002C658C">
      <w:pPr>
        <w:tabs>
          <w:tab w:val="left" w:pos="360"/>
        </w:tabs>
      </w:pPr>
      <w:r w:rsidRPr="00B157FD">
        <w:t xml:space="preserve">An essential element of any curriculum or training program is a valid task list. </w:t>
      </w:r>
      <w:r w:rsidR="00E776E6">
        <w:t>Medium/Heavy Truck</w:t>
      </w:r>
      <w:r w:rsidRPr="00B157FD">
        <w:t xml:space="preserve"> technician instructors need a well-developed task list that serves as a solid base for course of study outlines and facilitates communication and articulation of their training programs with other institutions in the region.</w:t>
      </w:r>
    </w:p>
    <w:p w14:paraId="290F4FCB" w14:textId="77777777" w:rsidR="002C658C" w:rsidRPr="00B157FD" w:rsidRDefault="002C658C" w:rsidP="002C658C">
      <w:pPr>
        <w:tabs>
          <w:tab w:val="left" w:pos="360"/>
        </w:tabs>
      </w:pPr>
    </w:p>
    <w:p w14:paraId="4B74E999" w14:textId="1EFD6B91" w:rsidR="002C658C" w:rsidRPr="00B157FD" w:rsidRDefault="002C658C" w:rsidP="002C658C">
      <w:pPr>
        <w:tabs>
          <w:tab w:val="left" w:pos="360"/>
        </w:tabs>
      </w:pPr>
      <w:r w:rsidRPr="00B157FD">
        <w:t>It is a policy that the task list developed by the National Institute for Automotive Service Excellence (ASE) s</w:t>
      </w:r>
      <w:r w:rsidR="00A07467" w:rsidRPr="00B157FD">
        <w:t>erves as the basis for the ASE Education Foundation</w:t>
      </w:r>
      <w:r w:rsidRPr="00B157FD">
        <w:t xml:space="preserve"> task list.</w:t>
      </w:r>
      <w:r w:rsidR="001B0872" w:rsidRPr="00B157FD">
        <w:t xml:space="preserve"> </w:t>
      </w:r>
      <w:r w:rsidRPr="00B157FD">
        <w:t>Panels of technical service experts from the automotive service industry and career technical education are called upon to develop and validate the task lists.</w:t>
      </w:r>
    </w:p>
    <w:p w14:paraId="5F327E07" w14:textId="77777777" w:rsidR="002C658C" w:rsidRPr="00B157FD" w:rsidRDefault="002C658C" w:rsidP="002C658C">
      <w:pPr>
        <w:tabs>
          <w:tab w:val="left" w:pos="360"/>
        </w:tabs>
      </w:pPr>
    </w:p>
    <w:p w14:paraId="2F19BE84" w14:textId="0A2EB2AC" w:rsidR="002C658C" w:rsidRPr="00B157FD" w:rsidRDefault="002C658C" w:rsidP="00F55638">
      <w:pPr>
        <w:tabs>
          <w:tab w:val="left" w:pos="0"/>
        </w:tabs>
      </w:pPr>
      <w:r w:rsidRPr="00B157FD">
        <w:t xml:space="preserve">The ASE </w:t>
      </w:r>
      <w:r w:rsidR="009D49EF">
        <w:t xml:space="preserve">Entry-Level </w:t>
      </w:r>
      <w:r w:rsidR="004B6500" w:rsidRPr="00B157FD">
        <w:t>Certification</w:t>
      </w:r>
      <w:r w:rsidRPr="00B157FD">
        <w:t xml:space="preserve"> tests are based on the </w:t>
      </w:r>
      <w:r w:rsidR="00A07467" w:rsidRPr="00B157FD">
        <w:t>ASE Education Foundation</w:t>
      </w:r>
      <w:r w:rsidRPr="00B157FD">
        <w:t xml:space="preserve"> task lists.</w:t>
      </w:r>
      <w:r w:rsidR="001B0872" w:rsidRPr="00B157FD">
        <w:t xml:space="preserve"> </w:t>
      </w:r>
      <w:r w:rsidR="004B6500" w:rsidRPr="00B157FD">
        <w:t>These</w:t>
      </w:r>
      <w:r w:rsidRPr="00B157FD">
        <w:t xml:space="preserve"> tests can provide the student with their first industry-recognized </w:t>
      </w:r>
      <w:r w:rsidR="004B6500" w:rsidRPr="00B157FD">
        <w:t>certification</w:t>
      </w:r>
      <w:r w:rsidRPr="00B157FD">
        <w:t xml:space="preserve"> through ASE.</w:t>
      </w:r>
    </w:p>
    <w:p w14:paraId="09AE9DFB" w14:textId="77777777" w:rsidR="002C658C" w:rsidRPr="00B157FD" w:rsidRDefault="002C658C" w:rsidP="002C658C">
      <w:pPr>
        <w:tabs>
          <w:tab w:val="left" w:pos="360"/>
        </w:tabs>
      </w:pPr>
    </w:p>
    <w:p w14:paraId="0AEF595D" w14:textId="77777777" w:rsidR="002C658C" w:rsidRPr="00B157FD" w:rsidRDefault="002C658C" w:rsidP="002C658C">
      <w:pPr>
        <w:tabs>
          <w:tab w:val="left" w:pos="360"/>
        </w:tabs>
      </w:pPr>
      <w:r w:rsidRPr="00B157FD">
        <w:t>Additional information on the development of the task list can be found in the Task List section.</w:t>
      </w:r>
    </w:p>
    <w:p w14:paraId="1B43FA96" w14:textId="77777777" w:rsidR="002C658C" w:rsidRPr="00B157FD" w:rsidRDefault="002C658C" w:rsidP="002C658C">
      <w:pPr>
        <w:tabs>
          <w:tab w:val="left" w:pos="360"/>
        </w:tabs>
      </w:pPr>
    </w:p>
    <w:p w14:paraId="19F11001" w14:textId="124D2E4E" w:rsidR="002C658C" w:rsidRPr="00B157FD" w:rsidRDefault="002C658C" w:rsidP="002C658C">
      <w:pPr>
        <w:tabs>
          <w:tab w:val="left" w:pos="360"/>
        </w:tabs>
      </w:pPr>
      <w:r w:rsidRPr="00B157FD">
        <w:rPr>
          <w:bCs/>
        </w:rPr>
        <w:t>All tasks have a Priority designation.</w:t>
      </w:r>
      <w:r w:rsidR="001B0872" w:rsidRPr="00B157FD">
        <w:rPr>
          <w:bCs/>
        </w:rPr>
        <w:t xml:space="preserve"> </w:t>
      </w:r>
      <w:r w:rsidR="00A07467" w:rsidRPr="00B157FD">
        <w:t>The Program</w:t>
      </w:r>
      <w:r w:rsidRPr="00B157FD">
        <w:t xml:space="preserve"> Standards recognize that program content requirements vary by program type and regional employment needs.</w:t>
      </w:r>
      <w:r w:rsidR="001B0872" w:rsidRPr="00B157FD">
        <w:t xml:space="preserve"> </w:t>
      </w:r>
      <w:r w:rsidRPr="00B157FD">
        <w:t>Therefore, flexibility has been built into the task list by assigning each task a priority number.</w:t>
      </w:r>
      <w:r w:rsidR="001B0872" w:rsidRPr="00B157FD">
        <w:t xml:space="preserve"> </w:t>
      </w:r>
      <w:r w:rsidRPr="00B157FD">
        <w:t>The priority number simply indicates the minimum percentage of tasks that a program must include in their curriculum in order to be accredited.</w:t>
      </w:r>
    </w:p>
    <w:p w14:paraId="4FFFC317" w14:textId="77777777" w:rsidR="002C658C" w:rsidRPr="00B157FD" w:rsidRDefault="002C658C" w:rsidP="002C658C">
      <w:pPr>
        <w:tabs>
          <w:tab w:val="left" w:pos="360"/>
        </w:tabs>
        <w:rPr>
          <w:b/>
        </w:rPr>
      </w:pPr>
    </w:p>
    <w:p w14:paraId="557EFBA7" w14:textId="77777777" w:rsidR="002C658C" w:rsidRPr="00B157FD" w:rsidRDefault="002C658C" w:rsidP="00D54A51">
      <w:pPr>
        <w:pStyle w:val="Heading2"/>
      </w:pPr>
      <w:bookmarkStart w:id="214" w:name="_TOOLS_AND_EQUIPMENT"/>
      <w:bookmarkEnd w:id="214"/>
      <w:r w:rsidRPr="00B157FD">
        <w:br w:type="page"/>
      </w:r>
      <w:bookmarkStart w:id="215" w:name="_Toc313970529"/>
      <w:bookmarkStart w:id="216" w:name="_Toc314048464"/>
      <w:bookmarkStart w:id="217" w:name="_Toc327350344"/>
      <w:bookmarkStart w:id="218" w:name="_Toc327441569"/>
      <w:bookmarkStart w:id="219" w:name="_Toc349221946"/>
      <w:bookmarkStart w:id="220" w:name="_Toc354475476"/>
      <w:bookmarkStart w:id="221" w:name="_Toc202949257"/>
      <w:r w:rsidRPr="00B157FD">
        <w:lastRenderedPageBreak/>
        <w:t>TOOLS AND EQUIPMENT INFORMATION</w:t>
      </w:r>
      <w:bookmarkEnd w:id="215"/>
      <w:bookmarkEnd w:id="216"/>
      <w:bookmarkEnd w:id="217"/>
      <w:bookmarkEnd w:id="218"/>
      <w:bookmarkEnd w:id="219"/>
      <w:bookmarkEnd w:id="220"/>
      <w:bookmarkEnd w:id="221"/>
    </w:p>
    <w:p w14:paraId="3B13AC2F" w14:textId="77777777" w:rsidR="002C658C" w:rsidRPr="00B157FD" w:rsidRDefault="002C658C" w:rsidP="002C658C">
      <w:pPr>
        <w:tabs>
          <w:tab w:val="left" w:pos="360"/>
        </w:tabs>
      </w:pPr>
    </w:p>
    <w:p w14:paraId="7CC16854" w14:textId="5DF00784" w:rsidR="002C658C" w:rsidRPr="00B157FD" w:rsidRDefault="002C658C" w:rsidP="002C658C">
      <w:pPr>
        <w:tabs>
          <w:tab w:val="left" w:pos="360"/>
        </w:tabs>
      </w:pPr>
      <w:r w:rsidRPr="00B157FD">
        <w:t xml:space="preserve">The basic tools and equipment that </w:t>
      </w:r>
      <w:r w:rsidRPr="00B157FD">
        <w:rPr>
          <w:u w:val="single"/>
        </w:rPr>
        <w:t>must</w:t>
      </w:r>
      <w:r w:rsidRPr="00B157FD">
        <w:t xml:space="preserve"> be available for use in the </w:t>
      </w:r>
      <w:r w:rsidR="00E776E6">
        <w:t xml:space="preserve">medium/heavy truck </w:t>
      </w:r>
      <w:r w:rsidRPr="00B157FD">
        <w:t>program are listed in the Tools and Equipment section.</w:t>
      </w:r>
      <w:r w:rsidR="001B0872" w:rsidRPr="00B157FD">
        <w:t xml:space="preserve"> </w:t>
      </w:r>
      <w:r w:rsidRPr="00B157FD">
        <w:t>Many tools and much of the equipment are the same for some or all of the three levels.</w:t>
      </w:r>
      <w:r w:rsidR="001B0872" w:rsidRPr="00B157FD">
        <w:t xml:space="preserve"> </w:t>
      </w:r>
      <w:r w:rsidRPr="00B157FD">
        <w:t xml:space="preserve">However, some equipment is specialized and </w:t>
      </w:r>
      <w:r w:rsidRPr="00B157FD">
        <w:rPr>
          <w:u w:val="single"/>
        </w:rPr>
        <w:t>must</w:t>
      </w:r>
      <w:r w:rsidRPr="00B157FD">
        <w:t xml:space="preserve"> be available for use in the selected program level.</w:t>
      </w:r>
      <w:r w:rsidR="001B0872" w:rsidRPr="00B157FD">
        <w:t xml:space="preserve"> </w:t>
      </w:r>
      <w:r w:rsidRPr="00B157FD">
        <w:t>The specialized tools/equipm</w:t>
      </w:r>
      <w:r w:rsidR="00617281" w:rsidRPr="00B157FD">
        <w:t xml:space="preserve">ent lists for </w:t>
      </w:r>
      <w:r w:rsidR="00E776E6">
        <w:t>IMMR</w:t>
      </w:r>
      <w:r w:rsidR="00617281" w:rsidRPr="00B157FD">
        <w:t xml:space="preserve">, </w:t>
      </w:r>
      <w:r w:rsidR="00E776E6">
        <w:t>T</w:t>
      </w:r>
      <w:r w:rsidR="00617281" w:rsidRPr="00B157FD">
        <w:t>ST and M</w:t>
      </w:r>
      <w:r w:rsidR="00E776E6">
        <w:t>T</w:t>
      </w:r>
      <w:r w:rsidR="00617281" w:rsidRPr="00B157FD">
        <w:t>ST</w:t>
      </w:r>
      <w:r w:rsidRPr="00B157FD">
        <w:t xml:space="preserve"> are included in the Tools and Equipment section.</w:t>
      </w:r>
    </w:p>
    <w:p w14:paraId="22CC55E1" w14:textId="77777777" w:rsidR="002C658C" w:rsidRPr="00B157FD" w:rsidRDefault="002C658C" w:rsidP="002C658C">
      <w:pPr>
        <w:tabs>
          <w:tab w:val="left" w:pos="360"/>
        </w:tabs>
      </w:pPr>
    </w:p>
    <w:p w14:paraId="140759DB" w14:textId="52F8868D" w:rsidR="002C658C" w:rsidRPr="00B157FD" w:rsidRDefault="002C658C" w:rsidP="002C658C">
      <w:pPr>
        <w:tabs>
          <w:tab w:val="left" w:pos="360"/>
        </w:tabs>
      </w:pPr>
      <w:r w:rsidRPr="00B157FD">
        <w:t>The student hand tool list covers all program levels.</w:t>
      </w:r>
      <w:r w:rsidR="001B0872" w:rsidRPr="00B157FD">
        <w:t xml:space="preserve"> </w:t>
      </w:r>
      <w:r w:rsidRPr="00B157FD">
        <w:t>This list indicates the tools a student will need to own to be successful.</w:t>
      </w:r>
    </w:p>
    <w:p w14:paraId="790ED41D" w14:textId="77777777" w:rsidR="002C658C" w:rsidRPr="00B157FD" w:rsidRDefault="002C658C" w:rsidP="002C658C">
      <w:pPr>
        <w:tabs>
          <w:tab w:val="left" w:pos="360"/>
        </w:tabs>
      </w:pPr>
    </w:p>
    <w:p w14:paraId="48EC4728" w14:textId="77777777" w:rsidR="002C658C" w:rsidRPr="00B157FD" w:rsidRDefault="002C658C" w:rsidP="002C658C">
      <w:pPr>
        <w:tabs>
          <w:tab w:val="left" w:pos="360"/>
        </w:tabs>
      </w:pPr>
      <w:r w:rsidRPr="00B157FD">
        <w:t>Although no brand names are listed, the equipment and tools must address the following programmatic issues:</w:t>
      </w:r>
    </w:p>
    <w:p w14:paraId="2B72B5A8" w14:textId="77777777" w:rsidR="002C658C" w:rsidRPr="00B157FD" w:rsidRDefault="002C658C" w:rsidP="002C658C">
      <w:pPr>
        <w:tabs>
          <w:tab w:val="left" w:pos="360"/>
        </w:tabs>
      </w:pPr>
    </w:p>
    <w:p w14:paraId="6AAFA5A0" w14:textId="77777777" w:rsidR="002C658C" w:rsidRPr="00B157FD" w:rsidRDefault="002C658C" w:rsidP="002C658C">
      <w:pPr>
        <w:tabs>
          <w:tab w:val="left" w:pos="360"/>
        </w:tabs>
        <w:ind w:left="720" w:hanging="360"/>
      </w:pPr>
      <w:r w:rsidRPr="00B157FD">
        <w:t>1.</w:t>
      </w:r>
      <w:r w:rsidRPr="00B157FD">
        <w:tab/>
      </w:r>
      <w:r w:rsidRPr="00B157FD">
        <w:rPr>
          <w:u w:val="single"/>
        </w:rPr>
        <w:t>Safety</w:t>
      </w:r>
      <w:r w:rsidRPr="00B157FD">
        <w:t xml:space="preserve"> - Equipment and tools must have all shields, guards, and other safety devices in place, operable, and used.</w:t>
      </w:r>
    </w:p>
    <w:p w14:paraId="6F71E2C8" w14:textId="1B1D6378" w:rsidR="002C658C" w:rsidRPr="00B157FD" w:rsidRDefault="002C658C" w:rsidP="002C658C">
      <w:pPr>
        <w:tabs>
          <w:tab w:val="left" w:pos="360"/>
        </w:tabs>
        <w:ind w:left="720" w:hanging="360"/>
      </w:pPr>
      <w:r w:rsidRPr="00B157FD">
        <w:t>2.</w:t>
      </w:r>
      <w:r w:rsidRPr="00B157FD">
        <w:tab/>
      </w:r>
      <w:r w:rsidRPr="00B157FD">
        <w:rPr>
          <w:u w:val="single"/>
        </w:rPr>
        <w:t>Type and Quality</w:t>
      </w:r>
      <w:r w:rsidRPr="00B157FD">
        <w:t xml:space="preserve"> - The tools and equipment used in an accredited program must be of the type and quality found in industry.</w:t>
      </w:r>
      <w:r w:rsidR="001B0872" w:rsidRPr="00B157FD">
        <w:t xml:space="preserve"> </w:t>
      </w:r>
      <w:r w:rsidRPr="00B157FD">
        <w:t>They must also be adequate and in sufficient quantity to meet the program goals and student performance objectives.</w:t>
      </w:r>
    </w:p>
    <w:p w14:paraId="7F1615ED" w14:textId="60E21DF6" w:rsidR="002C658C" w:rsidRPr="00B157FD" w:rsidRDefault="002C658C" w:rsidP="002C658C">
      <w:pPr>
        <w:tabs>
          <w:tab w:val="left" w:pos="360"/>
        </w:tabs>
        <w:ind w:left="720" w:hanging="360"/>
      </w:pPr>
      <w:r w:rsidRPr="00B157FD">
        <w:t>3.</w:t>
      </w:r>
      <w:r w:rsidRPr="00B157FD">
        <w:tab/>
      </w:r>
      <w:r w:rsidRPr="00B157FD">
        <w:rPr>
          <w:u w:val="single"/>
        </w:rPr>
        <w:t>Consumable Supplies</w:t>
      </w:r>
      <w:r w:rsidRPr="00B157FD">
        <w:t xml:space="preserve"> - Supplies should be in sufficient quantity to assure continuous instruction.</w:t>
      </w:r>
      <w:r w:rsidR="001B0872" w:rsidRPr="00B157FD">
        <w:t xml:space="preserve"> </w:t>
      </w:r>
      <w:r w:rsidRPr="00B157FD">
        <w:t>Consumable supplies, such as solvents, sand paper, etc. are not listed.</w:t>
      </w:r>
    </w:p>
    <w:p w14:paraId="0D542E4B" w14:textId="77777777" w:rsidR="002C658C" w:rsidRPr="00B157FD" w:rsidRDefault="002C658C" w:rsidP="002C658C">
      <w:pPr>
        <w:tabs>
          <w:tab w:val="left" w:pos="360"/>
        </w:tabs>
        <w:ind w:left="720" w:hanging="360"/>
      </w:pPr>
      <w:r w:rsidRPr="00B157FD">
        <w:t>4.</w:t>
      </w:r>
      <w:r w:rsidRPr="00B157FD">
        <w:tab/>
      </w:r>
      <w:r w:rsidRPr="00B157FD">
        <w:rPr>
          <w:u w:val="single"/>
        </w:rPr>
        <w:t>Maintenance</w:t>
      </w:r>
      <w:r w:rsidRPr="00B157FD">
        <w:t xml:space="preserve"> - A preventive maintenance schedule should be used to minimize equipment down time.</w:t>
      </w:r>
    </w:p>
    <w:p w14:paraId="7180BD33" w14:textId="04A41BE0" w:rsidR="002C658C" w:rsidRPr="00B157FD" w:rsidRDefault="002C658C" w:rsidP="002C658C">
      <w:pPr>
        <w:tabs>
          <w:tab w:val="left" w:pos="360"/>
        </w:tabs>
        <w:ind w:left="720" w:hanging="360"/>
      </w:pPr>
      <w:r w:rsidRPr="00B157FD">
        <w:t>5.</w:t>
      </w:r>
      <w:r w:rsidRPr="00B157FD">
        <w:tab/>
      </w:r>
      <w:r w:rsidRPr="00B157FD">
        <w:rPr>
          <w:u w:val="single"/>
        </w:rPr>
        <w:t>Replacement</w:t>
      </w:r>
      <w:r w:rsidRPr="00B157FD">
        <w:t xml:space="preserve"> - A systematic schedule for replacement should be used to maintain up-to-date tools and equipment at industry and safety standards.</w:t>
      </w:r>
      <w:r w:rsidR="001B0872" w:rsidRPr="00B157FD">
        <w:t xml:space="preserve"> </w:t>
      </w:r>
      <w:r w:rsidRPr="00B157FD">
        <w:t>Information gained from student program evaluations as well as advisory committee input should be used in the replacement process.</w:t>
      </w:r>
    </w:p>
    <w:p w14:paraId="72E73214" w14:textId="77777777" w:rsidR="002C658C" w:rsidRPr="00B157FD" w:rsidRDefault="002C658C" w:rsidP="002C658C">
      <w:pPr>
        <w:tabs>
          <w:tab w:val="left" w:pos="360"/>
        </w:tabs>
        <w:ind w:left="720" w:hanging="360"/>
      </w:pPr>
      <w:r w:rsidRPr="00B157FD">
        <w:t>6.</w:t>
      </w:r>
      <w:r w:rsidRPr="00B157FD">
        <w:tab/>
      </w:r>
      <w:r w:rsidRPr="00B157FD">
        <w:rPr>
          <w:u w:val="single"/>
        </w:rPr>
        <w:t>Inventory</w:t>
      </w:r>
      <w:r w:rsidRPr="00B157FD">
        <w:t xml:space="preserve"> - An inventory system should be used to account for tools, equipment, parts, and supplies.</w:t>
      </w:r>
    </w:p>
    <w:p w14:paraId="2A79207A" w14:textId="77777777" w:rsidR="002C658C" w:rsidRPr="00B157FD" w:rsidRDefault="002C658C" w:rsidP="002C658C">
      <w:pPr>
        <w:tabs>
          <w:tab w:val="left" w:pos="360"/>
        </w:tabs>
        <w:ind w:left="720" w:hanging="360"/>
      </w:pPr>
      <w:r w:rsidRPr="00B157FD">
        <w:t>7.</w:t>
      </w:r>
      <w:r w:rsidRPr="00B157FD">
        <w:tab/>
      </w:r>
      <w:r w:rsidRPr="00B157FD">
        <w:rPr>
          <w:u w:val="single"/>
        </w:rPr>
        <w:t>Parts Purchasing</w:t>
      </w:r>
      <w:r w:rsidRPr="00B157FD">
        <w:t xml:space="preserve"> - A systematic parts-purchasing system should be used from work order to supplier.</w:t>
      </w:r>
    </w:p>
    <w:p w14:paraId="03DFC1DD" w14:textId="77777777" w:rsidR="002C658C" w:rsidRPr="00B157FD" w:rsidRDefault="002C658C" w:rsidP="002C658C">
      <w:pPr>
        <w:tabs>
          <w:tab w:val="left" w:pos="360"/>
        </w:tabs>
        <w:ind w:left="720" w:hanging="360"/>
      </w:pPr>
      <w:r w:rsidRPr="00B157FD">
        <w:t>8.</w:t>
      </w:r>
      <w:r w:rsidRPr="00B157FD">
        <w:tab/>
      </w:r>
      <w:r w:rsidRPr="00B157FD">
        <w:rPr>
          <w:u w:val="single"/>
        </w:rPr>
        <w:t>Hand Tools</w:t>
      </w:r>
      <w:r w:rsidRPr="00B157FD">
        <w:t xml:space="preserve"> - Each student should be encouraged to purchase a hand tool set during the period of instruction.</w:t>
      </w:r>
    </w:p>
    <w:p w14:paraId="3A1CF116" w14:textId="484181DF" w:rsidR="002C658C" w:rsidRPr="00B157FD" w:rsidRDefault="002C658C" w:rsidP="002C658C">
      <w:pPr>
        <w:tabs>
          <w:tab w:val="left" w:pos="360"/>
        </w:tabs>
        <w:ind w:left="720" w:hanging="360"/>
      </w:pPr>
      <w:r w:rsidRPr="00B157FD">
        <w:t>9.</w:t>
      </w:r>
      <w:r w:rsidRPr="00B157FD">
        <w:tab/>
      </w:r>
      <w:r w:rsidRPr="00B157FD">
        <w:rPr>
          <w:u w:val="single"/>
        </w:rPr>
        <w:t>Storage</w:t>
      </w:r>
      <w:r w:rsidRPr="00B157FD">
        <w:t xml:space="preserve"> - Adequate storage of tools should be provided.</w:t>
      </w:r>
      <w:r w:rsidR="001B0872" w:rsidRPr="00B157FD">
        <w:t xml:space="preserve"> </w:t>
      </w:r>
      <w:r w:rsidRPr="00B157FD">
        <w:t>Space for storage of the students' hand tools should be provided.</w:t>
      </w:r>
    </w:p>
    <w:p w14:paraId="03599C82" w14:textId="1018DEAB" w:rsidR="002C658C" w:rsidRPr="00B157FD" w:rsidRDefault="002C658C" w:rsidP="002C658C">
      <w:pPr>
        <w:pStyle w:val="Heading2"/>
      </w:pPr>
      <w:bookmarkStart w:id="222" w:name="_AUTOMOBILE_PROGRAM_EVALUATION"/>
      <w:bookmarkEnd w:id="222"/>
      <w:r w:rsidRPr="00B157FD">
        <w:br w:type="page"/>
      </w:r>
      <w:bookmarkStart w:id="223" w:name="_Toc313970530"/>
      <w:bookmarkStart w:id="224" w:name="_Toc314048465"/>
      <w:bookmarkStart w:id="225" w:name="_Toc327350345"/>
      <w:bookmarkStart w:id="226" w:name="_Toc327441570"/>
      <w:bookmarkStart w:id="227" w:name="_Toc349221947"/>
      <w:bookmarkStart w:id="228" w:name="_Toc354475477"/>
      <w:bookmarkStart w:id="229" w:name="_Toc484766789"/>
      <w:bookmarkStart w:id="230" w:name="_Toc202949258"/>
      <w:r w:rsidR="000141D9" w:rsidRPr="00B157FD">
        <w:lastRenderedPageBreak/>
        <w:t>GO/NO</w:t>
      </w:r>
      <w:r w:rsidR="00A47184">
        <w:t>-</w:t>
      </w:r>
      <w:r w:rsidR="000141D9" w:rsidRPr="00B157FD">
        <w:t xml:space="preserve">GO </w:t>
      </w:r>
      <w:bookmarkEnd w:id="223"/>
      <w:bookmarkEnd w:id="224"/>
      <w:bookmarkEnd w:id="225"/>
      <w:bookmarkEnd w:id="226"/>
      <w:bookmarkEnd w:id="227"/>
      <w:bookmarkEnd w:id="228"/>
      <w:r w:rsidR="000141D9" w:rsidRPr="00B157FD">
        <w:t>STANDARDS</w:t>
      </w:r>
      <w:bookmarkEnd w:id="229"/>
      <w:bookmarkEnd w:id="230"/>
    </w:p>
    <w:p w14:paraId="1FD5CD98" w14:textId="77777777" w:rsidR="002C658C" w:rsidRPr="00B157FD" w:rsidRDefault="002C658C" w:rsidP="002C658C">
      <w:pPr>
        <w:tabs>
          <w:tab w:val="left" w:pos="360"/>
        </w:tabs>
        <w:rPr>
          <w:b/>
        </w:rPr>
      </w:pPr>
    </w:p>
    <w:p w14:paraId="683CF3B1" w14:textId="60A3C74C" w:rsidR="002C658C" w:rsidRPr="00B157FD" w:rsidRDefault="00A07467" w:rsidP="002C658C">
      <w:pPr>
        <w:tabs>
          <w:tab w:val="left" w:pos="360"/>
        </w:tabs>
      </w:pPr>
      <w:r w:rsidRPr="00B157FD">
        <w:t>The Program</w:t>
      </w:r>
      <w:r w:rsidR="002C658C" w:rsidRPr="00B157FD">
        <w:t xml:space="preserve"> Standards for Initial Accreditation and Renewal of Accreditation are identical.</w:t>
      </w:r>
      <w:r w:rsidR="001B0872" w:rsidRPr="00B157FD">
        <w:t xml:space="preserve"> </w:t>
      </w:r>
      <w:r w:rsidR="002C658C" w:rsidRPr="00B157FD">
        <w:t xml:space="preserve">Items listed below are considered </w:t>
      </w:r>
      <w:r w:rsidR="002C658C" w:rsidRPr="00B157FD">
        <w:rPr>
          <w:b/>
        </w:rPr>
        <w:t>Go/No</w:t>
      </w:r>
      <w:r w:rsidR="00A47184">
        <w:rPr>
          <w:b/>
        </w:rPr>
        <w:t>-</w:t>
      </w:r>
      <w:r w:rsidR="002C658C" w:rsidRPr="00B157FD">
        <w:rPr>
          <w:b/>
        </w:rPr>
        <w:t xml:space="preserve">Go </w:t>
      </w:r>
      <w:r w:rsidR="00AC7873" w:rsidRPr="00B157FD">
        <w:t>items and</w:t>
      </w:r>
      <w:r w:rsidR="002C658C" w:rsidRPr="00B157FD">
        <w:t xml:space="preserve"> are critical for accreditation and are in </w:t>
      </w:r>
      <w:r w:rsidR="002C658C" w:rsidRPr="00B157FD">
        <w:rPr>
          <w:b/>
        </w:rPr>
        <w:t>bold</w:t>
      </w:r>
      <w:r w:rsidR="002C658C" w:rsidRPr="00B157FD">
        <w:t xml:space="preserve"> print in the </w:t>
      </w:r>
      <w:r w:rsidR="00C51265">
        <w:t>Medium/Heavy Truck</w:t>
      </w:r>
      <w:r w:rsidR="002C658C" w:rsidRPr="00B157FD">
        <w:t xml:space="preserve"> Program Evaluation materials.</w:t>
      </w:r>
      <w:r w:rsidR="001B0872" w:rsidRPr="00B157FD">
        <w:t xml:space="preserve"> </w:t>
      </w:r>
    </w:p>
    <w:p w14:paraId="055DC557" w14:textId="77777777" w:rsidR="002C658C" w:rsidRPr="00B157FD" w:rsidRDefault="002C658C" w:rsidP="002C658C">
      <w:pPr>
        <w:tabs>
          <w:tab w:val="left" w:pos="360"/>
        </w:tabs>
      </w:pPr>
    </w:p>
    <w:p w14:paraId="79684DA1" w14:textId="1322A398" w:rsidR="002C658C" w:rsidRPr="00B157FD" w:rsidRDefault="007225CC" w:rsidP="002C658C">
      <w:pPr>
        <w:tabs>
          <w:tab w:val="left" w:pos="360"/>
        </w:tabs>
        <w:ind w:left="1800" w:hanging="1440"/>
        <w:rPr>
          <w:b/>
        </w:rPr>
      </w:pPr>
      <w:r w:rsidRPr="00B157FD">
        <w:rPr>
          <w:b/>
          <w:u w:val="single"/>
        </w:rPr>
        <w:t>6.1A</w:t>
      </w:r>
      <w:r w:rsidR="002C658C" w:rsidRPr="00B157FD">
        <w:rPr>
          <w:b/>
        </w:rPr>
        <w:tab/>
      </w:r>
      <w:r w:rsidR="003809BB" w:rsidRPr="003809BB">
        <w:rPr>
          <w:b/>
        </w:rPr>
        <w:t>Does the Advisory Committee, consisting of at least 5</w:t>
      </w:r>
      <w:r w:rsidR="006C1FCE">
        <w:rPr>
          <w:b/>
        </w:rPr>
        <w:t xml:space="preserve"> industry</w:t>
      </w:r>
      <w:r w:rsidR="003809BB" w:rsidRPr="003809BB">
        <w:rPr>
          <w:b/>
        </w:rPr>
        <w:t xml:space="preserve"> members in attendance (</w:t>
      </w:r>
      <w:r w:rsidR="006C0541">
        <w:rPr>
          <w:b/>
        </w:rPr>
        <w:t>not counting</w:t>
      </w:r>
      <w:r w:rsidR="003809BB" w:rsidRPr="003809BB">
        <w:rPr>
          <w:b/>
        </w:rPr>
        <w:t xml:space="preserve"> school personnel</w:t>
      </w:r>
      <w:r w:rsidR="006C0541">
        <w:rPr>
          <w:b/>
        </w:rPr>
        <w:t xml:space="preserve"> or educators from other programs</w:t>
      </w:r>
      <w:r w:rsidR="003809BB" w:rsidRPr="003809BB">
        <w:rPr>
          <w:b/>
        </w:rPr>
        <w:t>) convene a minimum of two working meetings per year?</w:t>
      </w:r>
    </w:p>
    <w:p w14:paraId="31770E14" w14:textId="307BF684" w:rsidR="00DA04B3" w:rsidRPr="00B157FD" w:rsidRDefault="00DA04B3" w:rsidP="002C658C">
      <w:pPr>
        <w:tabs>
          <w:tab w:val="left" w:pos="360"/>
        </w:tabs>
        <w:ind w:left="1800" w:hanging="1440"/>
        <w:rPr>
          <w:b/>
        </w:rPr>
      </w:pPr>
      <w:r w:rsidRPr="00B157FD">
        <w:rPr>
          <w:b/>
          <w:u w:val="single"/>
        </w:rPr>
        <w:t>6.</w:t>
      </w:r>
      <w:r w:rsidR="003809BB">
        <w:rPr>
          <w:b/>
          <w:u w:val="single"/>
        </w:rPr>
        <w:t>6B</w:t>
      </w:r>
      <w:r w:rsidRPr="00B157FD">
        <w:rPr>
          <w:b/>
        </w:rPr>
        <w:tab/>
        <w:t>Is the Advisory Committee includ</w:t>
      </w:r>
      <w:r w:rsidR="00CF7277" w:rsidRPr="00B157FD">
        <w:rPr>
          <w:b/>
        </w:rPr>
        <w:t>ed</w:t>
      </w:r>
      <w:r w:rsidRPr="00B157FD">
        <w:rPr>
          <w:b/>
        </w:rPr>
        <w:t xml:space="preserve"> </w:t>
      </w:r>
      <w:r w:rsidR="000C7478" w:rsidRPr="00B157FD">
        <w:rPr>
          <w:b/>
        </w:rPr>
        <w:t>when</w:t>
      </w:r>
      <w:r w:rsidRPr="00B157FD">
        <w:rPr>
          <w:b/>
        </w:rPr>
        <w:t xml:space="preserve"> conducting an annual evaluation of the facilities to assure adequacy in meeting program </w:t>
      </w:r>
      <w:r w:rsidR="00617281" w:rsidRPr="00B157FD">
        <w:rPr>
          <w:b/>
        </w:rPr>
        <w:t>goals?</w:t>
      </w:r>
    </w:p>
    <w:p w14:paraId="3F63E105" w14:textId="3BE69579" w:rsidR="002C658C" w:rsidRPr="00B157FD" w:rsidRDefault="002C658C" w:rsidP="002C658C">
      <w:pPr>
        <w:pStyle w:val="BodyTextIndent"/>
      </w:pPr>
      <w:r w:rsidRPr="00B157FD">
        <w:tab/>
      </w:r>
      <w:r w:rsidRPr="00B157FD">
        <w:rPr>
          <w:u w:val="single"/>
        </w:rPr>
        <w:t>7.</w:t>
      </w:r>
      <w:r w:rsidR="003809BB">
        <w:rPr>
          <w:u w:val="single"/>
        </w:rPr>
        <w:t>4</w:t>
      </w:r>
      <w:r w:rsidRPr="00B157FD">
        <w:rPr>
          <w:u w:val="single"/>
        </w:rPr>
        <w:t>A</w:t>
      </w:r>
      <w:r w:rsidRPr="00B157FD">
        <w:tab/>
        <w:t xml:space="preserve">Does the </w:t>
      </w:r>
      <w:r w:rsidR="00C51265">
        <w:t>medium/heavy truck</w:t>
      </w:r>
      <w:r w:rsidRPr="00B157FD">
        <w:t xml:space="preserve"> program provide theory and “hands-on” training for </w:t>
      </w:r>
      <w:r w:rsidR="00883EAD">
        <w:t>90%</w:t>
      </w:r>
      <w:r w:rsidRPr="00B157FD">
        <w:t xml:space="preserve"> of the P-1, </w:t>
      </w:r>
      <w:r w:rsidR="00AC7873">
        <w:t>7</w:t>
      </w:r>
      <w:r w:rsidR="00C51265">
        <w:t>0</w:t>
      </w:r>
      <w:r w:rsidRPr="00B157FD">
        <w:t xml:space="preserve">% of the P-2, and </w:t>
      </w:r>
      <w:r w:rsidR="00C51265">
        <w:t>25</w:t>
      </w:r>
      <w:r w:rsidRPr="00B157FD">
        <w:t>% of the P-3 tasks, as evidenced by cross-referencing the course of study, lesson plans, job sheets, and student progress charts?</w:t>
      </w:r>
    </w:p>
    <w:p w14:paraId="534174A1" w14:textId="4352E5AB" w:rsidR="002C658C" w:rsidRPr="00B157FD" w:rsidRDefault="002C658C" w:rsidP="008C1383">
      <w:pPr>
        <w:pStyle w:val="BodyTextIndent"/>
        <w:rPr>
          <w:b w:val="0"/>
        </w:rPr>
      </w:pPr>
      <w:r w:rsidRPr="00B157FD">
        <w:t xml:space="preserve"> </w:t>
      </w:r>
      <w:r w:rsidRPr="00B157FD">
        <w:tab/>
      </w:r>
      <w:r w:rsidRPr="00B157FD">
        <w:rPr>
          <w:u w:val="single"/>
        </w:rPr>
        <w:t>8.1A</w:t>
      </w:r>
      <w:r w:rsidRPr="00B157FD">
        <w:tab/>
        <w:t>Are all shields, guards, and other safety devices in place, operable, and used?</w:t>
      </w:r>
    </w:p>
    <w:p w14:paraId="11241916" w14:textId="7B543E1F" w:rsidR="002C658C" w:rsidRDefault="002C658C" w:rsidP="002C658C">
      <w:pPr>
        <w:tabs>
          <w:tab w:val="left" w:pos="360"/>
        </w:tabs>
        <w:ind w:left="1800" w:hanging="1800"/>
        <w:rPr>
          <w:b/>
        </w:rPr>
      </w:pPr>
      <w:r w:rsidRPr="00B157FD">
        <w:rPr>
          <w:b/>
        </w:rPr>
        <w:tab/>
      </w:r>
      <w:r w:rsidRPr="00B157FD">
        <w:rPr>
          <w:b/>
          <w:u w:val="single"/>
        </w:rPr>
        <w:t>8.1B</w:t>
      </w:r>
      <w:r w:rsidRPr="00B157FD">
        <w:rPr>
          <w:b/>
        </w:rPr>
        <w:tab/>
      </w:r>
      <w:r w:rsidR="008C1383" w:rsidRPr="008C1383">
        <w:rPr>
          <w:b/>
        </w:rPr>
        <w:t>Do all students, instructors, and visitors comply with safety practices and wear safety glasses in the lab/shop area while lab is in session?</w:t>
      </w:r>
    </w:p>
    <w:p w14:paraId="69E02A30" w14:textId="0F68F778" w:rsidR="008C1383" w:rsidRDefault="008C1383" w:rsidP="002C658C">
      <w:pPr>
        <w:tabs>
          <w:tab w:val="left" w:pos="360"/>
        </w:tabs>
        <w:ind w:left="1800" w:hanging="1800"/>
        <w:rPr>
          <w:b/>
        </w:rPr>
      </w:pPr>
      <w:r w:rsidRPr="008C1383">
        <w:tab/>
      </w:r>
      <w:r>
        <w:rPr>
          <w:b/>
          <w:bCs/>
          <w:u w:val="single"/>
        </w:rPr>
        <w:t>8.2A</w:t>
      </w:r>
      <w:r w:rsidRPr="00B157FD">
        <w:tab/>
      </w:r>
      <w:r w:rsidRPr="008C1383">
        <w:rPr>
          <w:b/>
          <w:bCs/>
        </w:rPr>
        <w:t>Are the tools and equipment available for the tasks taught at the program level being accredited?</w:t>
      </w:r>
    </w:p>
    <w:p w14:paraId="30E3173E" w14:textId="178AE216" w:rsidR="002C658C" w:rsidRPr="00B157FD" w:rsidRDefault="002C658C" w:rsidP="002C658C">
      <w:pPr>
        <w:tabs>
          <w:tab w:val="left" w:pos="360"/>
        </w:tabs>
        <w:ind w:left="1800" w:hanging="1800"/>
        <w:rPr>
          <w:b/>
        </w:rPr>
      </w:pPr>
      <w:r w:rsidRPr="00B157FD">
        <w:rPr>
          <w:b/>
        </w:rPr>
        <w:tab/>
      </w:r>
      <w:r w:rsidRPr="00B157FD">
        <w:rPr>
          <w:b/>
          <w:u w:val="single"/>
        </w:rPr>
        <w:t>10.1</w:t>
      </w:r>
      <w:r w:rsidRPr="00B157FD">
        <w:rPr>
          <w:b/>
        </w:rPr>
        <w:tab/>
        <w:t xml:space="preserve">Do instructors hold current ASE certification appropriate for the </w:t>
      </w:r>
      <w:r w:rsidR="008C1383">
        <w:rPr>
          <w:b/>
        </w:rPr>
        <w:t xml:space="preserve">level of </w:t>
      </w:r>
      <w:r w:rsidRPr="00B157FD">
        <w:rPr>
          <w:b/>
        </w:rPr>
        <w:t xml:space="preserve">program </w:t>
      </w:r>
      <w:r w:rsidR="008C1383">
        <w:rPr>
          <w:b/>
        </w:rPr>
        <w:t>accreditation being sought (</w:t>
      </w:r>
      <w:r w:rsidR="00C51265">
        <w:rPr>
          <w:b/>
        </w:rPr>
        <w:t>IMMR</w:t>
      </w:r>
      <w:r w:rsidR="008C1383">
        <w:rPr>
          <w:b/>
        </w:rPr>
        <w:t xml:space="preserve">, </w:t>
      </w:r>
      <w:r w:rsidR="00C51265">
        <w:rPr>
          <w:b/>
        </w:rPr>
        <w:t>T</w:t>
      </w:r>
      <w:r w:rsidR="008C1383">
        <w:rPr>
          <w:b/>
        </w:rPr>
        <w:t>ST, or M</w:t>
      </w:r>
      <w:r w:rsidR="00C51265">
        <w:rPr>
          <w:b/>
        </w:rPr>
        <w:t>T</w:t>
      </w:r>
      <w:r w:rsidR="008C1383">
        <w:rPr>
          <w:b/>
        </w:rPr>
        <w:t>ST)</w:t>
      </w:r>
      <w:r w:rsidRPr="00B157FD">
        <w:rPr>
          <w:b/>
        </w:rPr>
        <w:t>?</w:t>
      </w:r>
    </w:p>
    <w:p w14:paraId="12FF6C7C" w14:textId="51D092C7" w:rsidR="002C658C" w:rsidRPr="00B157FD" w:rsidRDefault="002C658C" w:rsidP="002C658C">
      <w:pPr>
        <w:tabs>
          <w:tab w:val="left" w:pos="360"/>
        </w:tabs>
        <w:ind w:left="1800" w:hanging="1800"/>
        <w:rPr>
          <w:b/>
        </w:rPr>
      </w:pPr>
      <w:r w:rsidRPr="00B157FD">
        <w:rPr>
          <w:b/>
        </w:rPr>
        <w:tab/>
      </w:r>
      <w:r w:rsidRPr="00B157FD">
        <w:rPr>
          <w:b/>
          <w:u w:val="single"/>
        </w:rPr>
        <w:t>10.3B</w:t>
      </w:r>
      <w:r w:rsidRPr="00B157FD">
        <w:rPr>
          <w:b/>
        </w:rPr>
        <w:tab/>
        <w:t xml:space="preserve">Do instructors attend a minimum of 20 hours per year of recognized </w:t>
      </w:r>
      <w:r w:rsidRPr="00AC7873">
        <w:rPr>
          <w:b/>
        </w:rPr>
        <w:t>industry update training</w:t>
      </w:r>
      <w:r w:rsidR="002E1376">
        <w:rPr>
          <w:b/>
        </w:rPr>
        <w:t xml:space="preserve"> (or equivalent)</w:t>
      </w:r>
      <w:r w:rsidRPr="00B157FD">
        <w:rPr>
          <w:b/>
        </w:rPr>
        <w:t xml:space="preserve"> relevant to the program?</w:t>
      </w:r>
    </w:p>
    <w:p w14:paraId="6BF1850B" w14:textId="77777777" w:rsidR="002C658C" w:rsidRPr="00B157FD" w:rsidRDefault="002C658C" w:rsidP="002C658C">
      <w:pPr>
        <w:tabs>
          <w:tab w:val="left" w:pos="360"/>
        </w:tabs>
        <w:ind w:left="1800" w:hanging="1800"/>
        <w:rPr>
          <w:b/>
        </w:rPr>
      </w:pPr>
    </w:p>
    <w:p w14:paraId="2B89F973" w14:textId="77777777" w:rsidR="002C658C" w:rsidRPr="00B157FD" w:rsidRDefault="002C658C" w:rsidP="002C658C">
      <w:pPr>
        <w:pStyle w:val="BodyText"/>
        <w:rPr>
          <w:i/>
          <w:iCs/>
        </w:rPr>
      </w:pPr>
      <w:r w:rsidRPr="00B157FD">
        <w:rPr>
          <w:i/>
          <w:iCs/>
        </w:rPr>
        <w:t xml:space="preserve">For programs using e-learning for the purpose of meeting </w:t>
      </w:r>
      <w:r w:rsidR="00A07467" w:rsidRPr="00B157FD">
        <w:rPr>
          <w:i/>
          <w:iCs/>
        </w:rPr>
        <w:t xml:space="preserve">accreditation </w:t>
      </w:r>
      <w:r w:rsidRPr="00B157FD">
        <w:rPr>
          <w:i/>
          <w:iCs/>
        </w:rPr>
        <w:t>instructional hour requirements, support for a ‘YES’ response must be provided for each criterion below:</w:t>
      </w:r>
    </w:p>
    <w:p w14:paraId="67336D64" w14:textId="77777777" w:rsidR="002C658C" w:rsidRPr="00B157FD" w:rsidRDefault="002C658C" w:rsidP="002C658C">
      <w:pPr>
        <w:pStyle w:val="BodyTextIndent"/>
        <w:ind w:left="0" w:firstLine="0"/>
      </w:pPr>
    </w:p>
    <w:p w14:paraId="3AF89382" w14:textId="77777777" w:rsidR="002C658C" w:rsidRPr="00B157FD" w:rsidRDefault="002C658C" w:rsidP="002C658C">
      <w:pPr>
        <w:pStyle w:val="BodyTextIndent"/>
        <w:ind w:hanging="1440"/>
      </w:pPr>
      <w:r w:rsidRPr="00B157FD">
        <w:rPr>
          <w:u w:val="single"/>
        </w:rPr>
        <w:t>12.1A</w:t>
      </w:r>
      <w:r w:rsidRPr="00B157FD">
        <w:tab/>
        <w:t>Is there documentation that students have access to appropriate technology for e-learning purposes?</w:t>
      </w:r>
    </w:p>
    <w:p w14:paraId="6D3FB791" w14:textId="0FD537AF" w:rsidR="002C658C" w:rsidRPr="00B157FD" w:rsidRDefault="002C658C" w:rsidP="002C658C">
      <w:pPr>
        <w:pStyle w:val="BodyTextIndent"/>
        <w:ind w:hanging="1440"/>
      </w:pPr>
      <w:r w:rsidRPr="00B157FD">
        <w:rPr>
          <w:u w:val="single"/>
        </w:rPr>
        <w:t>12.2A</w:t>
      </w:r>
      <w:r w:rsidRPr="00B157FD">
        <w:tab/>
        <w:t xml:space="preserve">Are the content/tasks that are to be delivered via e-learning clearly highlighted in the </w:t>
      </w:r>
      <w:r w:rsidR="00AC7873">
        <w:t>C</w:t>
      </w:r>
      <w:r w:rsidRPr="00B157FD">
        <w:t xml:space="preserve">ourse of </w:t>
      </w:r>
      <w:r w:rsidR="00AC7873">
        <w:t>S</w:t>
      </w:r>
      <w:r w:rsidRPr="00B157FD">
        <w:t>tudy?</w:t>
      </w:r>
    </w:p>
    <w:p w14:paraId="4072319C" w14:textId="77777777" w:rsidR="002C658C" w:rsidRPr="00B157FD" w:rsidRDefault="002C658C" w:rsidP="002C658C">
      <w:pPr>
        <w:pStyle w:val="BodyTextIndent"/>
        <w:ind w:hanging="1440"/>
      </w:pPr>
      <w:r w:rsidRPr="00B157FD">
        <w:rPr>
          <w:u w:val="single"/>
        </w:rPr>
        <w:t>12.2B</w:t>
      </w:r>
      <w:r w:rsidRPr="00B157FD">
        <w:tab/>
        <w:t>Is there documentation that e-learning is incorporated into the content/tasks in the program plan?</w:t>
      </w:r>
    </w:p>
    <w:p w14:paraId="77E5F1EE" w14:textId="77777777" w:rsidR="002C658C" w:rsidRPr="00B157FD" w:rsidRDefault="002C658C" w:rsidP="002C658C">
      <w:pPr>
        <w:pStyle w:val="BodyTextIndent"/>
        <w:ind w:hanging="1440"/>
      </w:pPr>
      <w:r w:rsidRPr="00B157FD">
        <w:rPr>
          <w:u w:val="single"/>
        </w:rPr>
        <w:t>12.2C</w:t>
      </w:r>
      <w:r w:rsidRPr="00B157FD">
        <w:tab/>
        <w:t>Do the instructional hours to be credited toward meeting up to 25 percent of the program hour requirements correlate with the vendor’s average completion time for each instructional module?</w:t>
      </w:r>
    </w:p>
    <w:p w14:paraId="4B7F2382" w14:textId="77777777" w:rsidR="002C658C" w:rsidRPr="00B157FD" w:rsidRDefault="002C658C" w:rsidP="002C658C">
      <w:pPr>
        <w:pStyle w:val="BodyTextIndent"/>
        <w:ind w:hanging="1440"/>
      </w:pPr>
      <w:r w:rsidRPr="00B157FD">
        <w:rPr>
          <w:u w:val="single"/>
        </w:rPr>
        <w:t>12.2D</w:t>
      </w:r>
      <w:r w:rsidRPr="00B157FD">
        <w:tab/>
        <w:t>Is there documentation of the implementation and use of e-learning instructional materials as evidenced in a Learning Management System (LMS)?</w:t>
      </w:r>
    </w:p>
    <w:p w14:paraId="6782095E" w14:textId="77777777" w:rsidR="002C658C" w:rsidRPr="00B157FD" w:rsidRDefault="002C658C" w:rsidP="002C658C">
      <w:pPr>
        <w:pStyle w:val="BodyTextIndent"/>
        <w:ind w:hanging="1440"/>
      </w:pPr>
      <w:r w:rsidRPr="00B157FD">
        <w:rPr>
          <w:u w:val="single"/>
        </w:rPr>
        <w:t>12.3A</w:t>
      </w:r>
      <w:r w:rsidRPr="00B157FD">
        <w:tab/>
        <w:t>Are Advisory Committee meeting minutes available to confirm that the committee has discussed and approved e-learning?</w:t>
      </w:r>
    </w:p>
    <w:p w14:paraId="02AE3E82" w14:textId="77777777" w:rsidR="002C658C" w:rsidRPr="00B157FD" w:rsidRDefault="002C658C" w:rsidP="002C658C">
      <w:pPr>
        <w:tabs>
          <w:tab w:val="left" w:pos="360"/>
        </w:tabs>
        <w:rPr>
          <w:b/>
        </w:rPr>
      </w:pPr>
    </w:p>
    <w:p w14:paraId="71A0AF28" w14:textId="0D515E04" w:rsidR="00617281" w:rsidRPr="00B157FD" w:rsidRDefault="0021729A" w:rsidP="00617281">
      <w:pPr>
        <w:tabs>
          <w:tab w:val="left" w:pos="360"/>
        </w:tabs>
      </w:pPr>
      <w:r w:rsidRPr="00B157FD">
        <w:br w:type="page"/>
      </w:r>
      <w:r w:rsidR="00617281" w:rsidRPr="00B157FD">
        <w:lastRenderedPageBreak/>
        <w:t xml:space="preserve">Programs must be able to support a </w:t>
      </w:r>
      <w:r w:rsidR="00617281" w:rsidRPr="00B157FD">
        <w:rPr>
          <w:u w:val="single"/>
        </w:rPr>
        <w:t>yes</w:t>
      </w:r>
      <w:r w:rsidR="00617281" w:rsidRPr="00B157FD">
        <w:t xml:space="preserve"> response for all </w:t>
      </w:r>
      <w:r w:rsidR="005040D2">
        <w:t>eight</w:t>
      </w:r>
      <w:r w:rsidR="00617281" w:rsidRPr="00B157FD">
        <w:t xml:space="preserve"> items (</w:t>
      </w:r>
      <w:r w:rsidR="005040D2">
        <w:t>fourteen</w:t>
      </w:r>
      <w:r w:rsidR="00617281" w:rsidRPr="00B157FD">
        <w:t xml:space="preserve"> items if using Standard 12 – E-learning).</w:t>
      </w:r>
      <w:r w:rsidR="001B0872" w:rsidRPr="00B157FD">
        <w:t xml:space="preserve"> </w:t>
      </w:r>
      <w:r w:rsidR="00617281" w:rsidRPr="00B157FD">
        <w:t xml:space="preserve">Programs must also meet the hour requirements listed in item 2 of the </w:t>
      </w:r>
      <w:r w:rsidR="00C51265">
        <w:rPr>
          <w:u w:val="single"/>
        </w:rPr>
        <w:t>Medium/Heavy Truck</w:t>
      </w:r>
      <w:r w:rsidR="00617281" w:rsidRPr="00B157FD">
        <w:rPr>
          <w:u w:val="single"/>
        </w:rPr>
        <w:t xml:space="preserve"> Minimum Requirements</w:t>
      </w:r>
      <w:r w:rsidR="00617281" w:rsidRPr="00B157FD">
        <w:t xml:space="preserve"> appropriate for the level of accreditation sought.</w:t>
      </w:r>
      <w:r w:rsidR="001B0872" w:rsidRPr="00B157FD">
        <w:t xml:space="preserve"> </w:t>
      </w:r>
      <w:r w:rsidR="00617281" w:rsidRPr="00B157FD">
        <w:rPr>
          <w:b/>
        </w:rPr>
        <w:t xml:space="preserve">If </w:t>
      </w:r>
      <w:r w:rsidR="005040D2">
        <w:rPr>
          <w:b/>
        </w:rPr>
        <w:t>the program does not meet these go/no-go requirements</w:t>
      </w:r>
      <w:r w:rsidR="00617281" w:rsidRPr="00B157FD">
        <w:rPr>
          <w:b/>
        </w:rPr>
        <w:t xml:space="preserve">, </w:t>
      </w:r>
      <w:r w:rsidR="00617281" w:rsidRPr="00B157FD">
        <w:rPr>
          <w:b/>
          <w:u w:val="single"/>
        </w:rPr>
        <w:t xml:space="preserve">do not apply for accreditation </w:t>
      </w:r>
      <w:r w:rsidR="005040D2">
        <w:rPr>
          <w:b/>
          <w:u w:val="single"/>
        </w:rPr>
        <w:t xml:space="preserve">until it </w:t>
      </w:r>
      <w:proofErr w:type="spellStart"/>
      <w:r w:rsidR="005040D2">
        <w:rPr>
          <w:b/>
          <w:u w:val="single"/>
        </w:rPr>
        <w:t>it</w:t>
      </w:r>
      <w:proofErr w:type="spellEnd"/>
      <w:r w:rsidR="005040D2">
        <w:rPr>
          <w:b/>
          <w:u w:val="single"/>
        </w:rPr>
        <w:t xml:space="preserve"> does.</w:t>
      </w:r>
    </w:p>
    <w:p w14:paraId="3C6C78A3" w14:textId="77777777" w:rsidR="0021729A" w:rsidRPr="00B157FD" w:rsidRDefault="0021729A"/>
    <w:p w14:paraId="285CCD5F" w14:textId="306F537C" w:rsidR="000141D9" w:rsidRPr="00B157FD" w:rsidRDefault="000141D9" w:rsidP="000141D9">
      <w:pPr>
        <w:tabs>
          <w:tab w:val="left" w:pos="360"/>
        </w:tabs>
      </w:pPr>
      <w:bookmarkStart w:id="231" w:name="_Toc313970531"/>
      <w:r w:rsidRPr="00B157FD">
        <w:rPr>
          <w:b/>
        </w:rPr>
        <w:t xml:space="preserve">In addition, an on-site evaluation will not be scheduled unless the </w:t>
      </w:r>
      <w:r w:rsidRPr="00B157FD">
        <w:rPr>
          <w:b/>
          <w:u w:val="single"/>
        </w:rPr>
        <w:t>average score</w:t>
      </w:r>
      <w:r w:rsidRPr="00B157FD">
        <w:rPr>
          <w:b/>
        </w:rPr>
        <w:t xml:space="preserve"> on each of Standards 6, 7, 8, 9, and 10 is at least a 4 on the </w:t>
      </w:r>
      <w:r w:rsidR="00C51265">
        <w:rPr>
          <w:b/>
        </w:rPr>
        <w:t>Medium/Heavy Truck</w:t>
      </w:r>
      <w:r w:rsidRPr="00B157FD">
        <w:rPr>
          <w:b/>
        </w:rPr>
        <w:t xml:space="preserve"> Program Evaluation</w:t>
      </w:r>
      <w:r w:rsidRPr="00B157FD">
        <w:t>.</w:t>
      </w:r>
      <w:r w:rsidR="001B0872" w:rsidRPr="00B157FD">
        <w:t xml:space="preserve"> </w:t>
      </w:r>
      <w:r w:rsidRPr="00B157FD">
        <w:t xml:space="preserve">Please refer to the </w:t>
      </w:r>
      <w:r w:rsidR="001C019C">
        <w:t>Medium/Heavy Truck</w:t>
      </w:r>
      <w:r w:rsidRPr="00B157FD">
        <w:t xml:space="preserve"> Program Requirements for more information.</w:t>
      </w:r>
    </w:p>
    <w:p w14:paraId="0B3F8C48" w14:textId="77777777" w:rsidR="000141D9" w:rsidRPr="00B157FD" w:rsidRDefault="000141D9" w:rsidP="000141D9">
      <w:pPr>
        <w:tabs>
          <w:tab w:val="left" w:pos="360"/>
        </w:tabs>
      </w:pPr>
    </w:p>
    <w:p w14:paraId="24709706" w14:textId="50D1FA6A" w:rsidR="000141D9" w:rsidRPr="00B157FD" w:rsidRDefault="000141D9" w:rsidP="00D54A51">
      <w:pPr>
        <w:rPr>
          <w:b/>
          <w:szCs w:val="24"/>
        </w:rPr>
      </w:pPr>
      <w:r w:rsidRPr="00B157FD">
        <w:rPr>
          <w:b/>
          <w:szCs w:val="24"/>
        </w:rPr>
        <w:t>Instructors must be ASE certified in accordance with the requirements for the program level being accredited.</w:t>
      </w:r>
      <w:r w:rsidR="001B0872" w:rsidRPr="00B157FD">
        <w:rPr>
          <w:b/>
          <w:szCs w:val="24"/>
        </w:rPr>
        <w:t xml:space="preserve"> </w:t>
      </w:r>
      <w:r w:rsidRPr="00B157FD">
        <w:rPr>
          <w:b/>
          <w:szCs w:val="24"/>
        </w:rPr>
        <w:t xml:space="preserve">Please refer to item 6 of the </w:t>
      </w:r>
      <w:r w:rsidR="00C51265">
        <w:rPr>
          <w:b/>
          <w:szCs w:val="24"/>
        </w:rPr>
        <w:t>Medium/Heavy Truck</w:t>
      </w:r>
      <w:r w:rsidRPr="00B157FD">
        <w:rPr>
          <w:b/>
          <w:szCs w:val="24"/>
        </w:rPr>
        <w:t xml:space="preserve"> Minimum Requirements.</w:t>
      </w:r>
    </w:p>
    <w:p w14:paraId="0E5E800C" w14:textId="77777777" w:rsidR="002C658C" w:rsidRPr="00B157FD" w:rsidRDefault="002C658C" w:rsidP="002C658C">
      <w:pPr>
        <w:rPr>
          <w:b/>
          <w:sz w:val="28"/>
          <w:szCs w:val="28"/>
        </w:rPr>
      </w:pPr>
      <w:r w:rsidRPr="00B157FD">
        <w:rPr>
          <w:b/>
          <w:sz w:val="28"/>
          <w:szCs w:val="28"/>
        </w:rPr>
        <w:br w:type="page"/>
      </w:r>
    </w:p>
    <w:p w14:paraId="5A630F0B" w14:textId="77777777" w:rsidR="002C658C" w:rsidRPr="00B157FD" w:rsidRDefault="002C658C" w:rsidP="000141D9">
      <w:pPr>
        <w:pStyle w:val="Heading2"/>
      </w:pPr>
      <w:bookmarkStart w:id="232" w:name="_NATEF_PROGRAM_ACCREDITATION"/>
      <w:bookmarkStart w:id="233" w:name="_RECOGNITION_FOR_ACCREDITATION"/>
      <w:bookmarkStart w:id="234" w:name="_Toc313970534"/>
      <w:bookmarkStart w:id="235" w:name="_Toc314048466"/>
      <w:bookmarkStart w:id="236" w:name="_Toc202949259"/>
      <w:bookmarkEnd w:id="231"/>
      <w:bookmarkEnd w:id="232"/>
      <w:bookmarkEnd w:id="233"/>
      <w:r w:rsidRPr="00B157FD">
        <w:lastRenderedPageBreak/>
        <w:t>RECOGNITION FOR ACCREDITATION</w:t>
      </w:r>
      <w:bookmarkEnd w:id="234"/>
      <w:bookmarkEnd w:id="235"/>
      <w:bookmarkEnd w:id="236"/>
    </w:p>
    <w:p w14:paraId="25450C2A" w14:textId="77777777" w:rsidR="002C658C" w:rsidRPr="00B157FD" w:rsidRDefault="002C658C" w:rsidP="002C658C">
      <w:pPr>
        <w:jc w:val="center"/>
      </w:pPr>
    </w:p>
    <w:p w14:paraId="64F061B3" w14:textId="01CC05AD"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A program approved for </w:t>
      </w:r>
      <w:r w:rsidR="00E56B83" w:rsidRPr="00B157FD">
        <w:t>Initial A</w:t>
      </w:r>
      <w:r w:rsidRPr="00B157FD">
        <w:t xml:space="preserve">ccreditation or </w:t>
      </w:r>
      <w:r w:rsidR="00E56B83" w:rsidRPr="00B157FD">
        <w:t>R</w:t>
      </w:r>
      <w:r w:rsidRPr="00B157FD">
        <w:t xml:space="preserve">enewal of </w:t>
      </w:r>
      <w:r w:rsidR="00E56B83" w:rsidRPr="00B157FD">
        <w:t>A</w:t>
      </w:r>
      <w:r w:rsidRPr="00B157FD">
        <w:t>ccreditation will</w:t>
      </w:r>
      <w:r w:rsidR="00617281" w:rsidRPr="00B157FD">
        <w:t xml:space="preserve"> receive a plaque that includes</w:t>
      </w:r>
      <w:r w:rsidRPr="00B157FD">
        <w:t xml:space="preserve"> the school's name and the expiration date of accreditation.</w:t>
      </w:r>
      <w:r w:rsidR="001B0872" w:rsidRPr="00B157FD">
        <w:t xml:space="preserve"> </w:t>
      </w:r>
      <w:r w:rsidRPr="00B157FD">
        <w:t>A statement will read:</w:t>
      </w:r>
    </w:p>
    <w:p w14:paraId="74E103F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77610E50" w14:textId="7FCDFA16" w:rsidR="002C658C" w:rsidRPr="00B157FD" w:rsidRDefault="002C658C" w:rsidP="002C658C">
      <w:pPr>
        <w:pStyle w:val="BodyText3"/>
        <w:jc w:val="left"/>
      </w:pPr>
      <w:r w:rsidRPr="00B157FD">
        <w:t xml:space="preserve">"THE INSTRUCTION, COURSE OF STUDY, FACILITIES AND EQUIPMENT OF THIS INSTITUTION HAVE BEEN EVALUATED BY THE </w:t>
      </w:r>
      <w:r w:rsidR="0023422E" w:rsidRPr="00B157FD">
        <w:t>ASE EDUCATION FOUNDATION</w:t>
      </w:r>
      <w:r w:rsidR="00617281" w:rsidRPr="00B157FD">
        <w:t xml:space="preserve"> AND MEET</w:t>
      </w:r>
      <w:r w:rsidRPr="00B157FD">
        <w:t xml:space="preserve"> STANDARDS OF QUALITY FOR THE TRAINING OF </w:t>
      </w:r>
      <w:r w:rsidR="00C51265">
        <w:t>MEDIUM/HEAVY TRUCK</w:t>
      </w:r>
      <w:r w:rsidRPr="00B157FD">
        <w:t xml:space="preserve"> TECHNICIANS AT THE FOLLOWING LEVEL:</w:t>
      </w:r>
    </w:p>
    <w:p w14:paraId="616F0447"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7B04035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6400070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t>_________________________________</w:t>
      </w:r>
    </w:p>
    <w:p w14:paraId="70197D6A"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1CED335C"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2D820F8"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Institutions receiving </w:t>
      </w:r>
      <w:r w:rsidR="00A07467" w:rsidRPr="00B157FD">
        <w:t>ASE program</w:t>
      </w:r>
      <w:r w:rsidRPr="00B157FD">
        <w:t xml:space="preserve"> accreditation are encouraged to put the following statement on the graduate's diploma or certificate:</w:t>
      </w:r>
    </w:p>
    <w:p w14:paraId="4875AE0C"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65A2E809" w14:textId="7CCFDFF6"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 w:rsidRPr="00B157FD">
        <w:tab/>
        <w:t xml:space="preserve">"The person holding this diploma has participated in </w:t>
      </w:r>
      <w:r w:rsidR="00C51265">
        <w:t>a medium/heavy truck</w:t>
      </w:r>
      <w:r w:rsidRPr="00B157FD">
        <w:t xml:space="preserve"> technician training pro</w:t>
      </w:r>
      <w:r w:rsidR="00092447" w:rsidRPr="00B157FD">
        <w:t>gram that was accredited by ASE</w:t>
      </w:r>
      <w:r w:rsidRPr="00B157FD">
        <w:t xml:space="preserve"> and has completed instruction at the following level:</w:t>
      </w:r>
    </w:p>
    <w:p w14:paraId="35AC8DC4"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37C772A4"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7985E0A1"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t>_________________________________</w:t>
      </w:r>
    </w:p>
    <w:p w14:paraId="200785A3"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B9E8F83"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6CF4718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78B31E54" w14:textId="39F8FA16"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A screened </w:t>
      </w:r>
      <w:r w:rsidR="00092447" w:rsidRPr="00B157FD">
        <w:t>ASE Education Foundation</w:t>
      </w:r>
      <w:r w:rsidRPr="00B157FD">
        <w:t xml:space="preserve"> logo may be overprinted with the above statement and place</w:t>
      </w:r>
      <w:r w:rsidR="00617281" w:rsidRPr="00B157FD">
        <w:t>d on the graduate's diploma.</w:t>
      </w:r>
      <w:r w:rsidR="001B0872" w:rsidRPr="00B157FD">
        <w:t xml:space="preserve"> </w:t>
      </w:r>
      <w:r w:rsidR="00617281" w:rsidRPr="00B157FD">
        <w:t>A</w:t>
      </w:r>
      <w:r w:rsidRPr="00B157FD">
        <w:t xml:space="preserve"> logo is provided in the promotional material a program receives upon accreditation.</w:t>
      </w:r>
    </w:p>
    <w:p w14:paraId="0A9F6CD6"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211F0C03" w14:textId="2BA7248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Programs granted </w:t>
      </w:r>
      <w:r w:rsidR="00E56B83" w:rsidRPr="00B157FD">
        <w:t>I</w:t>
      </w:r>
      <w:r w:rsidRPr="00B157FD">
        <w:t xml:space="preserve">nitial </w:t>
      </w:r>
      <w:r w:rsidR="00E56B83" w:rsidRPr="00B157FD">
        <w:t>A</w:t>
      </w:r>
      <w:r w:rsidRPr="00B157FD">
        <w:t>ccreditation will also receive a 24"x</w:t>
      </w:r>
      <w:r w:rsidR="001C1218" w:rsidRPr="00B157FD">
        <w:t xml:space="preserve"> </w:t>
      </w:r>
      <w:r w:rsidRPr="00B157FD">
        <w:t xml:space="preserve">30" sign indicating that the training program is </w:t>
      </w:r>
      <w:r w:rsidR="00092447" w:rsidRPr="00B157FD">
        <w:t>ASE</w:t>
      </w:r>
      <w:r w:rsidRPr="00B157FD">
        <w:t xml:space="preserve"> accredited.</w:t>
      </w:r>
    </w:p>
    <w:p w14:paraId="3F1C8065" w14:textId="77777777" w:rsidR="002C658C" w:rsidRPr="00B157FD" w:rsidRDefault="002C658C" w:rsidP="002C658C">
      <w:pPr>
        <w:tabs>
          <w:tab w:val="left" w:pos="360"/>
        </w:tabs>
      </w:pPr>
    </w:p>
    <w:p w14:paraId="43766A19" w14:textId="77777777" w:rsidR="00092447" w:rsidRPr="00B157FD" w:rsidRDefault="002C658C" w:rsidP="00092447">
      <w:bookmarkStart w:id="237" w:name="_INTEGRATED_ACADEMIC_SKILLS"/>
      <w:bookmarkEnd w:id="237"/>
      <w:r w:rsidRPr="00B157FD">
        <w:br w:type="page"/>
      </w:r>
      <w:bookmarkStart w:id="238" w:name="_Toc313970535"/>
      <w:bookmarkStart w:id="239" w:name="_Toc314048467"/>
      <w:bookmarkStart w:id="240" w:name="_Toc327350346"/>
      <w:bookmarkStart w:id="241" w:name="_Toc327441572"/>
      <w:bookmarkStart w:id="242" w:name="_Toc349221948"/>
      <w:bookmarkStart w:id="243" w:name="_Toc354475478"/>
    </w:p>
    <w:p w14:paraId="619AFA8D" w14:textId="77777777" w:rsidR="002C658C" w:rsidRPr="00B157FD" w:rsidRDefault="002C658C" w:rsidP="00092447">
      <w:pPr>
        <w:pStyle w:val="Heading2"/>
      </w:pPr>
      <w:bookmarkStart w:id="244" w:name="_Toc202949260"/>
      <w:r w:rsidRPr="00B157FD">
        <w:lastRenderedPageBreak/>
        <w:t>INTEGRATED ACADEMIC SKILLS RECOGNITION</w:t>
      </w:r>
      <w:bookmarkEnd w:id="238"/>
      <w:bookmarkEnd w:id="239"/>
      <w:bookmarkEnd w:id="240"/>
      <w:bookmarkEnd w:id="241"/>
      <w:bookmarkEnd w:id="242"/>
      <w:bookmarkEnd w:id="243"/>
      <w:bookmarkEnd w:id="244"/>
    </w:p>
    <w:p w14:paraId="118AD861" w14:textId="77777777" w:rsidR="002C658C" w:rsidRPr="00B157FD" w:rsidRDefault="002C658C" w:rsidP="002C658C">
      <w:pPr>
        <w:tabs>
          <w:tab w:val="left" w:pos="360"/>
        </w:tabs>
      </w:pPr>
    </w:p>
    <w:p w14:paraId="169BBCF6" w14:textId="68692DB3" w:rsidR="002C658C" w:rsidRPr="00B157FD" w:rsidRDefault="001C019C" w:rsidP="002C658C">
      <w:pPr>
        <w:rPr>
          <w:rFonts w:ascii="Arial Unicode MS" w:eastAsia="Arial Unicode MS" w:hAnsi="Arial Unicode MS" w:cs="Arial Unicode MS"/>
          <w:i/>
          <w:iCs/>
          <w:szCs w:val="24"/>
        </w:rPr>
      </w:pPr>
      <w:r>
        <w:rPr>
          <w:rStyle w:val="Emphasis"/>
          <w:i w:val="0"/>
          <w:iCs w:val="0"/>
        </w:rPr>
        <w:t>A</w:t>
      </w:r>
      <w:r w:rsidR="002C658C" w:rsidRPr="00B157FD">
        <w:rPr>
          <w:rStyle w:val="Emphasis"/>
          <w:i w:val="0"/>
          <w:iCs w:val="0"/>
        </w:rPr>
        <w:t xml:space="preserve"> technician’s job description consists of far more than the performance of manipulative tasks required to service today’s complex vehicles.</w:t>
      </w:r>
      <w:r w:rsidR="001B0872" w:rsidRPr="00B157FD">
        <w:rPr>
          <w:rStyle w:val="Emphasis"/>
          <w:i w:val="0"/>
          <w:iCs w:val="0"/>
        </w:rPr>
        <w:t xml:space="preserve"> </w:t>
      </w:r>
      <w:r w:rsidR="002C658C" w:rsidRPr="00B157FD">
        <w:rPr>
          <w:rStyle w:val="Emphasis"/>
          <w:i w:val="0"/>
          <w:iCs w:val="0"/>
        </w:rPr>
        <w:t>Successful technicians must possess an array of workplace skills and a unique blend of academic and technical skills.</w:t>
      </w:r>
    </w:p>
    <w:p w14:paraId="6FACD3ED" w14:textId="77777777" w:rsidR="002C658C" w:rsidRPr="00B157FD" w:rsidRDefault="002C658C" w:rsidP="002C658C">
      <w:pPr>
        <w:rPr>
          <w:i/>
          <w:iCs/>
        </w:rPr>
      </w:pPr>
      <w:r w:rsidRPr="00B157FD">
        <w:rPr>
          <w:rStyle w:val="Emphasis"/>
          <w:i w:val="0"/>
          <w:iCs w:val="0"/>
        </w:rPr>
        <w:t> </w:t>
      </w:r>
    </w:p>
    <w:p w14:paraId="544B0B88" w14:textId="58997A76" w:rsidR="00E01B56" w:rsidRPr="00B157FD" w:rsidRDefault="002C658C" w:rsidP="002C658C">
      <w:pPr>
        <w:rPr>
          <w:rStyle w:val="Emphasis"/>
          <w:i w:val="0"/>
          <w:iCs w:val="0"/>
        </w:rPr>
      </w:pPr>
      <w:r w:rsidRPr="00B157FD">
        <w:rPr>
          <w:rStyle w:val="Emphasis"/>
          <w:i w:val="0"/>
          <w:iCs w:val="0"/>
        </w:rPr>
        <w:t xml:space="preserve">To that end, the </w:t>
      </w:r>
      <w:r w:rsidR="00A07467" w:rsidRPr="00B157FD">
        <w:rPr>
          <w:rStyle w:val="Emphasis"/>
          <w:i w:val="0"/>
          <w:iCs w:val="0"/>
        </w:rPr>
        <w:t>ASE Education Foundation</w:t>
      </w:r>
      <w:r w:rsidRPr="00B157FD">
        <w:rPr>
          <w:rStyle w:val="Emphasis"/>
          <w:i w:val="0"/>
          <w:iCs w:val="0"/>
        </w:rPr>
        <w:t xml:space="preserve"> Board of </w:t>
      </w:r>
      <w:r w:rsidR="002D47AE" w:rsidRPr="00B157FD">
        <w:rPr>
          <w:rStyle w:val="Emphasis"/>
          <w:i w:val="0"/>
          <w:iCs w:val="0"/>
        </w:rPr>
        <w:t>Directors</w:t>
      </w:r>
      <w:r w:rsidRPr="00B157FD">
        <w:rPr>
          <w:rStyle w:val="Emphasis"/>
          <w:i w:val="0"/>
          <w:iCs w:val="0"/>
        </w:rPr>
        <w:t xml:space="preserve"> has approved an updated version of </w:t>
      </w:r>
      <w:r w:rsidR="001E0988" w:rsidRPr="00B157FD">
        <w:rPr>
          <w:rStyle w:val="Emphasis"/>
          <w:i w:val="0"/>
          <w:iCs w:val="0"/>
        </w:rPr>
        <w:t>i</w:t>
      </w:r>
      <w:r w:rsidRPr="00B157FD">
        <w:rPr>
          <w:rStyle w:val="Emphasis"/>
          <w:i w:val="0"/>
          <w:iCs w:val="0"/>
        </w:rPr>
        <w:t xml:space="preserve">ntegrated </w:t>
      </w:r>
      <w:r w:rsidR="001E0988" w:rsidRPr="00B157FD">
        <w:rPr>
          <w:rStyle w:val="Emphasis"/>
          <w:i w:val="0"/>
          <w:iCs w:val="0"/>
        </w:rPr>
        <w:t>a</w:t>
      </w:r>
      <w:r w:rsidRPr="00B157FD">
        <w:rPr>
          <w:rStyle w:val="Emphasis"/>
          <w:i w:val="0"/>
          <w:iCs w:val="0"/>
        </w:rPr>
        <w:t xml:space="preserve">cademic </w:t>
      </w:r>
      <w:r w:rsidR="001E0988" w:rsidRPr="00B157FD">
        <w:rPr>
          <w:rStyle w:val="Emphasis"/>
          <w:i w:val="0"/>
          <w:iCs w:val="0"/>
        </w:rPr>
        <w:t>s</w:t>
      </w:r>
      <w:r w:rsidRPr="00B157FD">
        <w:rPr>
          <w:rStyle w:val="Emphasis"/>
          <w:i w:val="0"/>
          <w:iCs w:val="0"/>
        </w:rPr>
        <w:t>kills</w:t>
      </w:r>
      <w:r w:rsidR="00E01B56" w:rsidRPr="00B157FD">
        <w:rPr>
          <w:rStyle w:val="Emphasis"/>
          <w:i w:val="0"/>
          <w:iCs w:val="0"/>
        </w:rPr>
        <w:t xml:space="preserve"> </w:t>
      </w:r>
      <w:r w:rsidR="001E0988" w:rsidRPr="00B157FD">
        <w:rPr>
          <w:rStyle w:val="Emphasis"/>
          <w:i w:val="0"/>
          <w:iCs w:val="0"/>
        </w:rPr>
        <w:t xml:space="preserve">in </w:t>
      </w:r>
      <w:r w:rsidRPr="00B157FD">
        <w:rPr>
          <w:rStyle w:val="Emphasis"/>
          <w:i w:val="0"/>
          <w:iCs w:val="0"/>
        </w:rPr>
        <w:t>the disciplines of English, mathematics, and science for automotive technicians.</w:t>
      </w:r>
      <w:r w:rsidR="001B0872" w:rsidRPr="00B157FD">
        <w:rPr>
          <w:rStyle w:val="Emphasis"/>
          <w:i w:val="0"/>
          <w:iCs w:val="0"/>
        </w:rPr>
        <w:t xml:space="preserve"> </w:t>
      </w:r>
      <w:r w:rsidRPr="00B157FD">
        <w:rPr>
          <w:rStyle w:val="Emphasis"/>
          <w:i w:val="0"/>
          <w:iCs w:val="0"/>
        </w:rPr>
        <w:t xml:space="preserve">This </w:t>
      </w:r>
      <w:r w:rsidR="001E0988" w:rsidRPr="00B157FD">
        <w:rPr>
          <w:rStyle w:val="Emphasis"/>
          <w:i w:val="0"/>
          <w:iCs w:val="0"/>
        </w:rPr>
        <w:t xml:space="preserve">new </w:t>
      </w:r>
      <w:r w:rsidRPr="00B157FD">
        <w:rPr>
          <w:rStyle w:val="Emphasis"/>
          <w:i w:val="0"/>
          <w:iCs w:val="0"/>
        </w:rPr>
        <w:t>document</w:t>
      </w:r>
      <w:r w:rsidR="00E01B56" w:rsidRPr="00B157FD">
        <w:rPr>
          <w:rStyle w:val="Emphasis"/>
          <w:i w:val="0"/>
          <w:iCs w:val="0"/>
        </w:rPr>
        <w:t>,</w:t>
      </w:r>
      <w:r w:rsidR="001E0988" w:rsidRPr="00B157FD">
        <w:rPr>
          <w:rStyle w:val="Emphasis"/>
          <w:i w:val="0"/>
          <w:iCs w:val="0"/>
        </w:rPr>
        <w:t xml:space="preserve"> titled </w:t>
      </w:r>
      <w:r w:rsidR="001E0988" w:rsidRPr="00B157FD">
        <w:rPr>
          <w:i/>
        </w:rPr>
        <w:t>Being Relevant Matters</w:t>
      </w:r>
      <w:r w:rsidR="001E0988" w:rsidRPr="00B157FD">
        <w:rPr>
          <w:rStyle w:val="Emphasis"/>
          <w:i w:val="0"/>
          <w:iCs w:val="0"/>
        </w:rPr>
        <w:t xml:space="preserve"> was</w:t>
      </w:r>
      <w:r w:rsidR="00E01B56" w:rsidRPr="00B157FD">
        <w:rPr>
          <w:rStyle w:val="Emphasis"/>
          <w:i w:val="0"/>
          <w:iCs w:val="0"/>
        </w:rPr>
        <w:t xml:space="preserve"> made possible through a grant program created by the ACT Foundation</w:t>
      </w:r>
      <w:r w:rsidR="001E0988" w:rsidRPr="00B157FD">
        <w:rPr>
          <w:rStyle w:val="Emphasis"/>
          <w:i w:val="0"/>
          <w:iCs w:val="0"/>
        </w:rPr>
        <w:t>.</w:t>
      </w:r>
      <w:r w:rsidR="001B0872" w:rsidRPr="00B157FD">
        <w:rPr>
          <w:rStyle w:val="Emphasis"/>
          <w:i w:val="0"/>
          <w:iCs w:val="0"/>
        </w:rPr>
        <w:t xml:space="preserve"> </w:t>
      </w:r>
      <w:r w:rsidR="001E0988" w:rsidRPr="00B157FD">
        <w:rPr>
          <w:rStyle w:val="Emphasis"/>
          <w:i w:val="0"/>
          <w:iCs w:val="0"/>
        </w:rPr>
        <w:t>It</w:t>
      </w:r>
      <w:r w:rsidR="00E01B56" w:rsidRPr="00B157FD">
        <w:rPr>
          <w:rStyle w:val="Emphasis"/>
          <w:i w:val="0"/>
          <w:iCs w:val="0"/>
        </w:rPr>
        <w:t xml:space="preserve"> provides a road map for teachers and school administrators to balance the needs of technical education with the ever-increasing academic requirements for high school students who have opted for a career/technical education over the college prep path.</w:t>
      </w:r>
    </w:p>
    <w:p w14:paraId="5E06318D" w14:textId="77777777" w:rsidR="002C658C" w:rsidRPr="00B157FD" w:rsidRDefault="002C658C" w:rsidP="002C658C">
      <w:pPr>
        <w:rPr>
          <w:i/>
          <w:iCs/>
        </w:rPr>
      </w:pPr>
      <w:r w:rsidRPr="00B157FD">
        <w:rPr>
          <w:rStyle w:val="Emphasis"/>
          <w:i w:val="0"/>
          <w:iCs w:val="0"/>
        </w:rPr>
        <w:t> </w:t>
      </w:r>
    </w:p>
    <w:p w14:paraId="2EA7E390" w14:textId="05C1DC7B" w:rsidR="006B54E7" w:rsidRPr="00B157FD" w:rsidRDefault="006B54E7" w:rsidP="006B54E7">
      <w:pPr>
        <w:rPr>
          <w:iCs/>
        </w:rPr>
      </w:pPr>
      <w:r w:rsidRPr="00B157FD">
        <w:rPr>
          <w:iCs/>
        </w:rPr>
        <w:t>Teams of automotive and academic teachers, representing the disciplines of English/language arts, mathematics and science, identified academic principles and subject matter embedded in various automotive tasks. These were then formatted into content descriptions that include templates for crafting credit-worthy integrated or stand-alone academic classes</w:t>
      </w:r>
      <w:r w:rsidR="00BA58BB">
        <w:rPr>
          <w:iCs/>
        </w:rPr>
        <w:t>.</w:t>
      </w:r>
    </w:p>
    <w:p w14:paraId="79D1D005" w14:textId="77777777" w:rsidR="002C658C" w:rsidRPr="00B157FD" w:rsidRDefault="002C658C" w:rsidP="002C658C">
      <w:r w:rsidRPr="00B157FD">
        <w:rPr>
          <w:rStyle w:val="Emphasis"/>
        </w:rPr>
        <w:t> </w:t>
      </w:r>
    </w:p>
    <w:p w14:paraId="01263F50" w14:textId="77777777" w:rsidR="002C658C" w:rsidRPr="00B157FD" w:rsidRDefault="00A07467" w:rsidP="002C658C">
      <w:pPr>
        <w:tabs>
          <w:tab w:val="left" w:pos="360"/>
        </w:tabs>
      </w:pPr>
      <w:r w:rsidRPr="00B157FD">
        <w:t>The ASE Education Foundation</w:t>
      </w:r>
      <w:r w:rsidR="002C658C" w:rsidRPr="00B157FD">
        <w:t xml:space="preserve"> will issue a certificate of excellence to those programs that provide documentation including, but not limited to, student assignments or activities, classroom/lab instructional materials, student performance records, and interviews with academic instructors.</w:t>
      </w:r>
    </w:p>
    <w:p w14:paraId="33579E54" w14:textId="77777777" w:rsidR="002C658C" w:rsidRPr="00B157FD" w:rsidRDefault="002C658C" w:rsidP="002C658C">
      <w:pPr>
        <w:tabs>
          <w:tab w:val="left" w:pos="360"/>
        </w:tabs>
      </w:pPr>
    </w:p>
    <w:p w14:paraId="4361D42F" w14:textId="75183AD5" w:rsidR="002C658C" w:rsidRPr="00B157FD" w:rsidRDefault="002C658C" w:rsidP="002C658C">
      <w:pPr>
        <w:tabs>
          <w:tab w:val="left" w:pos="360"/>
        </w:tabs>
      </w:pPr>
      <w:r w:rsidRPr="00B157FD">
        <w:t xml:space="preserve">Programs that wish to receive recognition must complete the Integrated Academic Skills Recognition form and return it with the application for </w:t>
      </w:r>
      <w:r w:rsidR="00E56B83" w:rsidRPr="00B157FD">
        <w:t>Initial A</w:t>
      </w:r>
      <w:r w:rsidRPr="00B157FD">
        <w:t xml:space="preserve">ccreditation or </w:t>
      </w:r>
      <w:r w:rsidR="00E56B83" w:rsidRPr="00B157FD">
        <w:t>R</w:t>
      </w:r>
      <w:r w:rsidRPr="00B157FD">
        <w:t xml:space="preserve">enewal of </w:t>
      </w:r>
      <w:r w:rsidR="00E56B83" w:rsidRPr="00B157FD">
        <w:t>A</w:t>
      </w:r>
      <w:r w:rsidRPr="00B157FD">
        <w:t>ccreditation.</w:t>
      </w:r>
      <w:r w:rsidR="001B0872" w:rsidRPr="00B157FD">
        <w:t xml:space="preserve"> </w:t>
      </w:r>
      <w:r w:rsidRPr="00B157FD">
        <w:t>Documentation on integrated academic skills activities must be available for the ETL at the time of the on-site evaluation.</w:t>
      </w:r>
    </w:p>
    <w:p w14:paraId="1B15E1FC" w14:textId="77777777" w:rsidR="002C658C" w:rsidRPr="00B157FD" w:rsidRDefault="002C658C" w:rsidP="002C658C">
      <w:pPr>
        <w:tabs>
          <w:tab w:val="left" w:pos="360"/>
        </w:tabs>
      </w:pPr>
    </w:p>
    <w:p w14:paraId="318B46AE" w14:textId="77777777" w:rsidR="002C658C" w:rsidRPr="00B157FD" w:rsidRDefault="002C658C" w:rsidP="002C658C">
      <w:pPr>
        <w:tabs>
          <w:tab w:val="left" w:pos="360"/>
        </w:tabs>
      </w:pPr>
      <w:r w:rsidRPr="00B157FD">
        <w:t xml:space="preserve">Programs may receive recognition in English, </w:t>
      </w:r>
      <w:r w:rsidR="00E01B56" w:rsidRPr="00B157FD">
        <w:t>m</w:t>
      </w:r>
      <w:r w:rsidRPr="00B157FD">
        <w:t>athematics,</w:t>
      </w:r>
      <w:r w:rsidR="00E01B56" w:rsidRPr="00B157FD">
        <w:t xml:space="preserve"> s</w:t>
      </w:r>
      <w:r w:rsidRPr="00B157FD">
        <w:t>cience, or any combination of the three areas.</w:t>
      </w:r>
    </w:p>
    <w:p w14:paraId="47235BA6" w14:textId="77777777" w:rsidR="002C658C" w:rsidRPr="00B157FD" w:rsidRDefault="002C658C" w:rsidP="002C658C">
      <w:pPr>
        <w:tabs>
          <w:tab w:val="left" w:pos="360"/>
        </w:tabs>
      </w:pPr>
    </w:p>
    <w:p w14:paraId="327FD25C" w14:textId="260B221E" w:rsidR="000141D9" w:rsidRPr="00B157FD" w:rsidRDefault="002C658C" w:rsidP="001C1218">
      <w:pPr>
        <w:rPr>
          <w:bCs/>
          <w:szCs w:val="24"/>
        </w:rPr>
      </w:pPr>
      <w:r w:rsidRPr="00B157FD">
        <w:rPr>
          <w:bCs/>
          <w:szCs w:val="24"/>
        </w:rPr>
        <w:t xml:space="preserve">The Integrated Academic Skills </w:t>
      </w:r>
      <w:r w:rsidR="001C1218" w:rsidRPr="00B157FD">
        <w:rPr>
          <w:bCs/>
          <w:szCs w:val="24"/>
        </w:rPr>
        <w:t xml:space="preserve">guide </w:t>
      </w:r>
      <w:r w:rsidR="001C1218" w:rsidRPr="00B157FD">
        <w:rPr>
          <w:bCs/>
          <w:i/>
          <w:iCs/>
          <w:szCs w:val="24"/>
        </w:rPr>
        <w:t>Being Relevant Matters</w:t>
      </w:r>
      <w:r w:rsidRPr="00B157FD">
        <w:rPr>
          <w:bCs/>
          <w:i/>
          <w:szCs w:val="24"/>
        </w:rPr>
        <w:t xml:space="preserve"> </w:t>
      </w:r>
      <w:r w:rsidRPr="00B157FD">
        <w:rPr>
          <w:bCs/>
          <w:iCs/>
          <w:szCs w:val="24"/>
        </w:rPr>
        <w:t>is available on</w:t>
      </w:r>
      <w:r w:rsidRPr="00B157FD">
        <w:rPr>
          <w:bCs/>
          <w:szCs w:val="24"/>
        </w:rPr>
        <w:t xml:space="preserve"> the </w:t>
      </w:r>
      <w:r w:rsidR="00A07467" w:rsidRPr="00B157FD">
        <w:rPr>
          <w:bCs/>
          <w:szCs w:val="24"/>
        </w:rPr>
        <w:t>ASE Education Foundation</w:t>
      </w:r>
      <w:r w:rsidRPr="00B157FD">
        <w:rPr>
          <w:bCs/>
          <w:szCs w:val="24"/>
        </w:rPr>
        <w:t xml:space="preserve"> website at </w:t>
      </w:r>
      <w:hyperlink r:id="rId15" w:history="1">
        <w:r w:rsidR="00A07467" w:rsidRPr="00B157FD">
          <w:rPr>
            <w:rStyle w:val="Hyperlink"/>
            <w:bCs/>
            <w:szCs w:val="24"/>
          </w:rPr>
          <w:t>www.ASEeducationfoundation.org</w:t>
        </w:r>
      </w:hyperlink>
      <w:r w:rsidRPr="00B157FD">
        <w:rPr>
          <w:bCs/>
          <w:szCs w:val="24"/>
        </w:rPr>
        <w:t>.</w:t>
      </w:r>
      <w:bookmarkStart w:id="245" w:name="_APPEALS_AND_ACTION"/>
      <w:bookmarkEnd w:id="245"/>
    </w:p>
    <w:p w14:paraId="6CB5F234" w14:textId="77777777" w:rsidR="000141D9" w:rsidRPr="00B157FD" w:rsidRDefault="000141D9" w:rsidP="000141D9">
      <w:pPr>
        <w:jc w:val="center"/>
        <w:rPr>
          <w:b/>
          <w:sz w:val="28"/>
          <w:szCs w:val="28"/>
        </w:rPr>
      </w:pPr>
    </w:p>
    <w:p w14:paraId="1B19AC7B" w14:textId="77777777" w:rsidR="002C658C" w:rsidRPr="00B157FD" w:rsidRDefault="002C658C" w:rsidP="000141D9">
      <w:pPr>
        <w:pStyle w:val="Heading2"/>
      </w:pPr>
      <w:r w:rsidRPr="00B157FD">
        <w:br w:type="page"/>
      </w:r>
      <w:bookmarkStart w:id="246" w:name="_Toc313970536"/>
      <w:bookmarkStart w:id="247" w:name="_Toc314048468"/>
      <w:bookmarkStart w:id="248" w:name="_Toc327350347"/>
      <w:bookmarkStart w:id="249" w:name="_Toc327441573"/>
      <w:bookmarkStart w:id="250" w:name="_Toc349221949"/>
      <w:bookmarkStart w:id="251" w:name="_Toc354475479"/>
      <w:bookmarkStart w:id="252" w:name="_Toc202949261"/>
      <w:r w:rsidRPr="00B157FD">
        <w:lastRenderedPageBreak/>
        <w:t>APPEALS AND ACTION FOR REVOCATION</w:t>
      </w:r>
      <w:bookmarkEnd w:id="246"/>
      <w:bookmarkEnd w:id="247"/>
      <w:bookmarkEnd w:id="248"/>
      <w:bookmarkEnd w:id="249"/>
      <w:bookmarkEnd w:id="250"/>
      <w:bookmarkEnd w:id="251"/>
      <w:bookmarkEnd w:id="252"/>
    </w:p>
    <w:p w14:paraId="42FA9A43" w14:textId="77777777" w:rsidR="002C658C" w:rsidRPr="00B157FD" w:rsidRDefault="002C658C" w:rsidP="002C658C">
      <w:pPr>
        <w:tabs>
          <w:tab w:val="left" w:pos="360"/>
        </w:tabs>
        <w:jc w:val="center"/>
        <w:rPr>
          <w:b/>
          <w:szCs w:val="24"/>
        </w:rPr>
      </w:pPr>
    </w:p>
    <w:p w14:paraId="22FCE34B" w14:textId="77777777" w:rsidR="002C658C" w:rsidRPr="00B157FD" w:rsidRDefault="002C658C" w:rsidP="000141D9">
      <w:pPr>
        <w:rPr>
          <w:b/>
          <w:szCs w:val="24"/>
        </w:rPr>
      </w:pPr>
      <w:r w:rsidRPr="00B157FD">
        <w:rPr>
          <w:b/>
          <w:szCs w:val="24"/>
        </w:rPr>
        <w:t>APPEALS: PROGRAMS APPLYING FOR ACCREDITATION</w:t>
      </w:r>
    </w:p>
    <w:p w14:paraId="5AA87DC0" w14:textId="77777777" w:rsidR="002C658C" w:rsidRPr="00B157FD" w:rsidRDefault="002C658C" w:rsidP="002C658C">
      <w:pPr>
        <w:tabs>
          <w:tab w:val="left" w:pos="360"/>
        </w:tabs>
        <w:rPr>
          <w:szCs w:val="24"/>
        </w:rPr>
      </w:pPr>
    </w:p>
    <w:p w14:paraId="0CED0FDC" w14:textId="1E72F3C7" w:rsidR="002C658C" w:rsidRPr="00B157FD" w:rsidRDefault="002C658C" w:rsidP="002C658C">
      <w:pPr>
        <w:tabs>
          <w:tab w:val="left" w:pos="360"/>
        </w:tabs>
      </w:pPr>
      <w:r w:rsidRPr="00B157FD">
        <w:rPr>
          <w:szCs w:val="24"/>
        </w:rPr>
        <w:t xml:space="preserve">A complaint received from any school concerning the procedures, evaluation or accreditation of the </w:t>
      </w:r>
      <w:r w:rsidR="00BA58BB">
        <w:rPr>
          <w:szCs w:val="24"/>
        </w:rPr>
        <w:t>medium/heavy truck</w:t>
      </w:r>
      <w:r w:rsidRPr="00B157FD">
        <w:rPr>
          <w:szCs w:val="24"/>
        </w:rPr>
        <w:t xml:space="preserve"> technician training program must be</w:t>
      </w:r>
      <w:r w:rsidRPr="00B157FD">
        <w:t xml:space="preserve"> made in writing to the ASE </w:t>
      </w:r>
      <w:r w:rsidR="001B263E" w:rsidRPr="00B157FD">
        <w:t xml:space="preserve">Education Foundation </w:t>
      </w:r>
      <w:r w:rsidRPr="00B157FD">
        <w:t>in Leesburg, VA.</w:t>
      </w:r>
      <w:r w:rsidR="001B0872" w:rsidRPr="00B157FD">
        <w:t xml:space="preserve"> </w:t>
      </w:r>
      <w:r w:rsidRPr="00B157FD">
        <w:t>It w</w:t>
      </w:r>
      <w:r w:rsidR="00617281" w:rsidRPr="00B157FD">
        <w:t xml:space="preserve">ill be immediately referred to </w:t>
      </w:r>
      <w:r w:rsidRPr="00B157FD">
        <w:t>a Grievance Examiner who will acknowledge receipt of the complaint in writing to</w:t>
      </w:r>
      <w:r w:rsidR="00617281" w:rsidRPr="00B157FD">
        <w:t xml:space="preserve"> the complainants.</w:t>
      </w:r>
      <w:r w:rsidR="001B0872" w:rsidRPr="00B157FD">
        <w:t xml:space="preserve"> </w:t>
      </w:r>
      <w:r w:rsidR="00617281" w:rsidRPr="00B157FD">
        <w:t>Thereafter,</w:t>
      </w:r>
      <w:r w:rsidRPr="00B157FD">
        <w:t xml:space="preserve"> a Grievance Examiner will investigate the complaint and prepare a report.</w:t>
      </w:r>
      <w:r w:rsidR="001B0872" w:rsidRPr="00B157FD">
        <w:t xml:space="preserve"> </w:t>
      </w:r>
      <w:r w:rsidRPr="00B157FD">
        <w:t>A copy of the report will be given to the complainants and to an Appeals Committee within thirty (30) days of the receipt of the complaint.</w:t>
      </w:r>
    </w:p>
    <w:p w14:paraId="7D862DFB" w14:textId="77777777" w:rsidR="002C658C" w:rsidRPr="00B157FD" w:rsidRDefault="002C658C" w:rsidP="002C658C">
      <w:pPr>
        <w:tabs>
          <w:tab w:val="left" w:pos="360"/>
        </w:tabs>
      </w:pPr>
    </w:p>
    <w:p w14:paraId="1F9EE5D4" w14:textId="15FFC83E" w:rsidR="002C658C" w:rsidRPr="00B157FD" w:rsidRDefault="002C658C" w:rsidP="002C658C">
      <w:pPr>
        <w:tabs>
          <w:tab w:val="left" w:pos="360"/>
        </w:tabs>
      </w:pPr>
      <w:r w:rsidRPr="00B157FD">
        <w:t>The Appeals Committee will review the findings and recommendations of the Grievance Examiner, together with the complaint and any data supplied in connection therewith.</w:t>
      </w:r>
      <w:r w:rsidR="001B0872" w:rsidRPr="00B157FD">
        <w:t xml:space="preserve"> </w:t>
      </w:r>
      <w:r w:rsidRPr="00B157FD">
        <w:t>The Appeals Committee will be empowered to dismiss the matter or to initiate such action as it may deem appropriate.</w:t>
      </w:r>
    </w:p>
    <w:p w14:paraId="2DE3C25E" w14:textId="77777777" w:rsidR="002C658C" w:rsidRPr="00B157FD" w:rsidRDefault="002C658C" w:rsidP="002C658C">
      <w:pPr>
        <w:tabs>
          <w:tab w:val="left" w:pos="360"/>
        </w:tabs>
      </w:pPr>
    </w:p>
    <w:p w14:paraId="15A46D83" w14:textId="08DB6F74" w:rsidR="002C658C" w:rsidRPr="00B157FD" w:rsidRDefault="002C658C" w:rsidP="002C658C">
      <w:pPr>
        <w:tabs>
          <w:tab w:val="left" w:pos="360"/>
        </w:tabs>
      </w:pPr>
      <w:r w:rsidRPr="00B157FD">
        <w:t>If the complainants desire to review the Appeals Committee's evaluation, they may do so at the office of the Grievance Examiner in Leesburg, VA.</w:t>
      </w:r>
      <w:r w:rsidR="001B0872" w:rsidRPr="00B157FD">
        <w:t xml:space="preserve"> </w:t>
      </w:r>
      <w:r w:rsidRPr="00B157FD">
        <w:t>However, they will not be permitted to make copies of the results.</w:t>
      </w:r>
    </w:p>
    <w:p w14:paraId="6009FA81" w14:textId="77777777" w:rsidR="002C658C" w:rsidRPr="00B157FD" w:rsidRDefault="002C658C" w:rsidP="002C658C">
      <w:pPr>
        <w:tabs>
          <w:tab w:val="left" w:pos="360"/>
        </w:tabs>
        <w:rPr>
          <w:szCs w:val="24"/>
        </w:rPr>
      </w:pPr>
    </w:p>
    <w:p w14:paraId="79DBFE60" w14:textId="77777777" w:rsidR="002C658C" w:rsidRPr="00B157FD" w:rsidRDefault="002C658C" w:rsidP="002C658C">
      <w:pPr>
        <w:rPr>
          <w:b/>
          <w:szCs w:val="24"/>
        </w:rPr>
      </w:pPr>
      <w:r w:rsidRPr="00B157FD">
        <w:rPr>
          <w:b/>
          <w:szCs w:val="24"/>
        </w:rPr>
        <w:t xml:space="preserve">ACTION FOR REVOCATION: </w:t>
      </w:r>
      <w:r w:rsidR="00A07467" w:rsidRPr="00B157FD">
        <w:rPr>
          <w:b/>
          <w:szCs w:val="24"/>
        </w:rPr>
        <w:t>ASE</w:t>
      </w:r>
      <w:r w:rsidRPr="00B157FD">
        <w:rPr>
          <w:b/>
          <w:szCs w:val="24"/>
        </w:rPr>
        <w:t xml:space="preserve"> ACCREDITED PROGRAMS</w:t>
      </w:r>
    </w:p>
    <w:p w14:paraId="07BAAF13" w14:textId="77777777" w:rsidR="002C658C" w:rsidRPr="00B157FD" w:rsidRDefault="002C658C" w:rsidP="002C658C">
      <w:pPr>
        <w:tabs>
          <w:tab w:val="left" w:pos="360"/>
        </w:tabs>
        <w:rPr>
          <w:szCs w:val="24"/>
        </w:rPr>
      </w:pPr>
    </w:p>
    <w:p w14:paraId="1FDB2BAB" w14:textId="73BA7280" w:rsidR="002C658C" w:rsidRPr="00B157FD" w:rsidRDefault="002C658C" w:rsidP="002C658C">
      <w:pPr>
        <w:tabs>
          <w:tab w:val="left" w:pos="360"/>
        </w:tabs>
      </w:pPr>
      <w:r w:rsidRPr="00B157FD">
        <w:rPr>
          <w:szCs w:val="24"/>
        </w:rPr>
        <w:t xml:space="preserve">The Appeals Committee will also advise the </w:t>
      </w:r>
      <w:r w:rsidR="00A07467" w:rsidRPr="00B157FD">
        <w:rPr>
          <w:szCs w:val="24"/>
        </w:rPr>
        <w:t>ASE Education Foundation</w:t>
      </w:r>
      <w:r w:rsidRPr="00B157FD">
        <w:rPr>
          <w:szCs w:val="24"/>
        </w:rPr>
        <w:t xml:space="preserve"> President of its judgments and recommendations for action in any cases of malpractice or misrepresentation involving the misuse of </w:t>
      </w:r>
      <w:r w:rsidR="00A07467" w:rsidRPr="00B157FD">
        <w:rPr>
          <w:szCs w:val="24"/>
        </w:rPr>
        <w:t>ASE program</w:t>
      </w:r>
      <w:r w:rsidRPr="00B157FD">
        <w:rPr>
          <w:szCs w:val="24"/>
        </w:rPr>
        <w:t xml:space="preserve"> accreditation for </w:t>
      </w:r>
      <w:r w:rsidR="00BA58BB">
        <w:rPr>
          <w:szCs w:val="24"/>
        </w:rPr>
        <w:t>a medium/heavy truck</w:t>
      </w:r>
      <w:r w:rsidRPr="00B157FD">
        <w:rPr>
          <w:szCs w:val="24"/>
        </w:rPr>
        <w:t xml:space="preserve"> technician training program</w:t>
      </w:r>
      <w:r w:rsidRPr="00B157FD">
        <w:t>.</w:t>
      </w:r>
      <w:r w:rsidR="001B0872" w:rsidRPr="00B157FD">
        <w:t xml:space="preserve"> </w:t>
      </w:r>
      <w:r w:rsidRPr="00B157FD">
        <w:t xml:space="preserve">Upon receipt of a complaint alleging misuse or misrepresentation by an accredited </w:t>
      </w:r>
      <w:r w:rsidR="00415FC6" w:rsidRPr="00B157FD">
        <w:t>program, a</w:t>
      </w:r>
      <w:r w:rsidRPr="00B157FD">
        <w:t xml:space="preserve"> Grievance Examiner will be notified.</w:t>
      </w:r>
      <w:r w:rsidR="001B0872" w:rsidRPr="00B157FD">
        <w:t xml:space="preserve"> </w:t>
      </w:r>
      <w:r w:rsidRPr="00B157FD">
        <w:t>The Grievance Examiner will notify the parties against whom the complaint has been filed, in writing, indicating the alleged wrongdoing.</w:t>
      </w:r>
      <w:r w:rsidR="001B0872" w:rsidRPr="00B157FD">
        <w:t xml:space="preserve"> </w:t>
      </w:r>
      <w:r w:rsidRPr="00B157FD">
        <w:t>The parties will be further advised that they may submit a written explanation concerning the circumstances of the complaint within thirty (30) days.</w:t>
      </w:r>
      <w:r w:rsidR="001B0872" w:rsidRPr="00B157FD">
        <w:t xml:space="preserve"> </w:t>
      </w:r>
      <w:r w:rsidRPr="00B157FD">
        <w:t>After the Grievance Examiner has considered the complaint and received the explanation, if any, the Grievance Examiner will determine whether there is a reasonable basis for a possible wrongdoing.</w:t>
      </w:r>
      <w:r w:rsidR="001B0872" w:rsidRPr="00B157FD">
        <w:t xml:space="preserve"> </w:t>
      </w:r>
      <w:r w:rsidRPr="00B157FD">
        <w:t>If the Grievance Examiner finds such a basis, the Grievance Examiner will inform the parties of the findings.</w:t>
      </w:r>
      <w:r w:rsidR="001B0872" w:rsidRPr="00B157FD">
        <w:t xml:space="preserve"> </w:t>
      </w:r>
      <w:r w:rsidRPr="00B157FD">
        <w:t xml:space="preserve">At that time, the Grievance Examiner will inform the parties of their right to a hearing </w:t>
      </w:r>
      <w:r w:rsidR="00415FC6" w:rsidRPr="00B157FD">
        <w:t>before an</w:t>
      </w:r>
      <w:r w:rsidRPr="00B157FD">
        <w:t xml:space="preserve"> Appeals Committee.</w:t>
      </w:r>
      <w:r w:rsidR="001B0872" w:rsidRPr="00B157FD">
        <w:t xml:space="preserve"> </w:t>
      </w:r>
      <w:r w:rsidRPr="00B157FD">
        <w:t>The parties will have fifteen (15) days to notify the Grievance Examiner, in writing, of their decision.</w:t>
      </w:r>
    </w:p>
    <w:p w14:paraId="362708B4" w14:textId="77777777" w:rsidR="002C658C" w:rsidRPr="00B157FD" w:rsidRDefault="002C658C" w:rsidP="002C658C">
      <w:pPr>
        <w:tabs>
          <w:tab w:val="left" w:pos="360"/>
        </w:tabs>
      </w:pPr>
    </w:p>
    <w:p w14:paraId="1285A31B" w14:textId="5ABDB678" w:rsidR="002C658C" w:rsidRPr="00B157FD" w:rsidRDefault="002C658C" w:rsidP="002C658C">
      <w:pPr>
        <w:tabs>
          <w:tab w:val="left" w:pos="360"/>
        </w:tabs>
      </w:pPr>
      <w:r w:rsidRPr="00B157FD">
        <w:t>In the event the involved parties elect to be bound by the findings of the Grievance Examiner without a hearing, the Grievance Examiner will submit a written report with recommendations to the Chair of the Appeals Committee.</w:t>
      </w:r>
      <w:r w:rsidR="001B0872" w:rsidRPr="00B157FD">
        <w:t xml:space="preserve"> </w:t>
      </w:r>
      <w:r w:rsidRPr="00B157FD">
        <w:t>This report will be submitted within sixty (60) days of the receipt of the waiver of a hearing.</w:t>
      </w:r>
      <w:r w:rsidR="001B0872" w:rsidRPr="00B157FD">
        <w:t xml:space="preserve"> </w:t>
      </w:r>
      <w:r w:rsidRPr="00B157FD">
        <w:t>The Chair of the Appeals Committee will mail a copy of the Grievance Examiner's findings and r</w:t>
      </w:r>
      <w:r w:rsidR="00617281" w:rsidRPr="00B157FD">
        <w:t xml:space="preserve">ecommendations to the parties. </w:t>
      </w:r>
      <w:r w:rsidRPr="00B157FD">
        <w:t>In the event that the involved parties elect to appear at a hearing, the Chair of the Appeals Committee will call a Board of Inquiry.</w:t>
      </w:r>
      <w:r w:rsidR="001B0872" w:rsidRPr="00B157FD">
        <w:t xml:space="preserve"> </w:t>
      </w:r>
      <w:r w:rsidRPr="00B157FD">
        <w:rPr>
          <w:color w:val="auto"/>
        </w:rPr>
        <w:t xml:space="preserve">This Board will consist of four </w:t>
      </w:r>
      <w:r w:rsidR="00384C9C" w:rsidRPr="00B157FD">
        <w:rPr>
          <w:color w:val="auto"/>
        </w:rPr>
        <w:t>ASE Education Foundation</w:t>
      </w:r>
      <w:r w:rsidRPr="00B157FD">
        <w:rPr>
          <w:color w:val="auto"/>
        </w:rPr>
        <w:t xml:space="preserve"> and/or ASE Board members.</w:t>
      </w:r>
      <w:r w:rsidR="001B0872" w:rsidRPr="00B157FD">
        <w:rPr>
          <w:color w:val="auto"/>
        </w:rPr>
        <w:t xml:space="preserve"> </w:t>
      </w:r>
      <w:r w:rsidRPr="00B157FD">
        <w:t xml:space="preserve">The Board of Inquiry will be convened in Leesburg, VA at a date and time determined </w:t>
      </w:r>
      <w:r w:rsidRPr="00B157FD">
        <w:lastRenderedPageBreak/>
        <w:t>by the Chair.</w:t>
      </w:r>
      <w:r w:rsidR="001B0872" w:rsidRPr="00B157FD">
        <w:t xml:space="preserve"> </w:t>
      </w:r>
      <w:r w:rsidRPr="00B157FD">
        <w:t>The Board will notify the involved parties, in writing, regarding the time and place of the hearing.</w:t>
      </w:r>
    </w:p>
    <w:p w14:paraId="2BCF01C0" w14:textId="77777777" w:rsidR="002C658C" w:rsidRPr="00B157FD" w:rsidRDefault="002C658C" w:rsidP="002C658C">
      <w:pPr>
        <w:tabs>
          <w:tab w:val="left" w:pos="360"/>
        </w:tabs>
      </w:pPr>
    </w:p>
    <w:p w14:paraId="3F82EC68" w14:textId="1A2CE982" w:rsidR="002C658C" w:rsidRPr="00B157FD" w:rsidRDefault="002C658C" w:rsidP="002C658C">
      <w:pPr>
        <w:tabs>
          <w:tab w:val="left" w:pos="360"/>
        </w:tabs>
      </w:pPr>
      <w:r w:rsidRPr="00B157FD">
        <w:t>The Grievance Examiner will be responsible for investigating and presenting all matters pertinent to the alleged wrongdoing to the Board of Inquiry.</w:t>
      </w:r>
      <w:r w:rsidR="001B0872" w:rsidRPr="00B157FD">
        <w:t xml:space="preserve"> </w:t>
      </w:r>
      <w:r w:rsidRPr="00B157FD">
        <w:t>The involved parties will be entitled to be at the hearings with or without counsel.</w:t>
      </w:r>
      <w:r w:rsidR="001B0872" w:rsidRPr="00B157FD">
        <w:t xml:space="preserve"> </w:t>
      </w:r>
      <w:r w:rsidRPr="00B157FD">
        <w:t>The parties will be given an opportunity to present such evidence or testimony as they deem appropriate.</w:t>
      </w:r>
    </w:p>
    <w:p w14:paraId="1CB41A77" w14:textId="77777777" w:rsidR="002C658C" w:rsidRPr="00B157FD" w:rsidRDefault="002C658C" w:rsidP="002C658C">
      <w:pPr>
        <w:tabs>
          <w:tab w:val="left" w:pos="360"/>
        </w:tabs>
      </w:pPr>
    </w:p>
    <w:p w14:paraId="4468020D" w14:textId="77777777" w:rsidR="002C658C" w:rsidRPr="00B157FD" w:rsidRDefault="002C658C" w:rsidP="002C658C">
      <w:pPr>
        <w:tabs>
          <w:tab w:val="left" w:pos="360"/>
        </w:tabs>
      </w:pPr>
      <w:r w:rsidRPr="00B157FD">
        <w:t>The Board of Inquiry will notify the Chair of the Appeals Committee of its findings and recommendations in writing within ten (10) days after the hearing is completed.</w:t>
      </w:r>
    </w:p>
    <w:p w14:paraId="652376C0" w14:textId="77777777" w:rsidR="002C658C" w:rsidRPr="00B157FD" w:rsidRDefault="002C658C" w:rsidP="002C658C">
      <w:pPr>
        <w:tabs>
          <w:tab w:val="left" w:pos="360"/>
        </w:tabs>
      </w:pPr>
    </w:p>
    <w:p w14:paraId="1C8F8F46" w14:textId="64766371" w:rsidR="002C658C" w:rsidRPr="00B157FD" w:rsidRDefault="002C658C" w:rsidP="002C658C">
      <w:pPr>
        <w:tabs>
          <w:tab w:val="left" w:pos="360"/>
        </w:tabs>
      </w:pPr>
      <w:r w:rsidRPr="00B157FD">
        <w:t>The Appeals Committee will review the findings and recommendations of either the Grievance Examiner if a hearing was waived, or the Board of Inquiry if a hearing was held.</w:t>
      </w:r>
      <w:r w:rsidR="001B0872" w:rsidRPr="00B157FD">
        <w:t xml:space="preserve"> </w:t>
      </w:r>
      <w:r w:rsidRPr="00B157FD">
        <w:t>The Appeals Committee will determine if the record on the complaint supports a finding of conduct contrary to or in violation of reasonable practices.</w:t>
      </w:r>
      <w:r w:rsidR="001B0872" w:rsidRPr="00B157FD">
        <w:t xml:space="preserve"> </w:t>
      </w:r>
      <w:r w:rsidRPr="00B157FD">
        <w:t xml:space="preserve">If two-thirds of the Appeals Committee so find, the Committee will recommend to the </w:t>
      </w:r>
      <w:r w:rsidR="00384C9C" w:rsidRPr="00B157FD">
        <w:t>ASE Education Foundation</w:t>
      </w:r>
      <w:r w:rsidRPr="00B157FD">
        <w:t xml:space="preserve"> President the appropriate sanctions or courses of action against the parties charged.</w:t>
      </w:r>
    </w:p>
    <w:p w14:paraId="4A783D02"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32"/>
          <w:szCs w:val="32"/>
        </w:rPr>
      </w:pPr>
      <w:r w:rsidRPr="00B157FD">
        <w:br w:type="page"/>
      </w:r>
      <w:bookmarkStart w:id="253" w:name="_Hlk245111050"/>
    </w:p>
    <w:p w14:paraId="20E79768" w14:textId="0F2061DE" w:rsidR="002C658C" w:rsidRPr="00B157FD" w:rsidRDefault="002C658C" w:rsidP="002D47AE">
      <w:pPr>
        <w:pStyle w:val="Heading2"/>
        <w:rPr>
          <w:sz w:val="32"/>
          <w:szCs w:val="32"/>
        </w:rPr>
      </w:pPr>
      <w:bookmarkStart w:id="254" w:name="_DEFINITIONS_–_EDUCATIONAL"/>
      <w:bookmarkStart w:id="255" w:name="_Toc313970537"/>
      <w:bookmarkStart w:id="256" w:name="_Toc314048469"/>
      <w:bookmarkStart w:id="257" w:name="_Toc327350348"/>
      <w:bookmarkStart w:id="258" w:name="_Toc327441574"/>
      <w:bookmarkStart w:id="259" w:name="_Toc349221950"/>
      <w:bookmarkStart w:id="260" w:name="_Toc354475480"/>
      <w:bookmarkStart w:id="261" w:name="_Toc202949262"/>
      <w:bookmarkEnd w:id="254"/>
      <w:r w:rsidRPr="00B157FD">
        <w:lastRenderedPageBreak/>
        <w:t>DEFINITIONS – EDUCATIONAL TERMS</w:t>
      </w:r>
      <w:bookmarkEnd w:id="255"/>
      <w:bookmarkEnd w:id="256"/>
      <w:bookmarkEnd w:id="257"/>
      <w:bookmarkEnd w:id="258"/>
      <w:bookmarkEnd w:id="259"/>
      <w:bookmarkEnd w:id="260"/>
      <w:bookmarkEnd w:id="261"/>
    </w:p>
    <w:p w14:paraId="6FA8230F" w14:textId="77777777" w:rsidR="002C658C" w:rsidRPr="00B157FD" w:rsidRDefault="002C658C" w:rsidP="002C658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jc w:val="both"/>
        <w:rPr>
          <w:szCs w:val="24"/>
        </w:rPr>
      </w:pPr>
    </w:p>
    <w:p w14:paraId="2055E2B9" w14:textId="27E66BD7" w:rsidR="00555258" w:rsidRPr="00B157FD" w:rsidRDefault="00555258" w:rsidP="0080416B">
      <w:pPr>
        <w:pStyle w:val="ListParagraph"/>
        <w:numPr>
          <w:ilvl w:val="0"/>
          <w:numId w:val="1"/>
        </w:numPr>
      </w:pPr>
      <w:r w:rsidRPr="00B157FD">
        <w:rPr>
          <w:b/>
          <w:u w:val="single"/>
        </w:rPr>
        <w:t>ARTICULATION</w:t>
      </w:r>
      <w:r w:rsidRPr="00B157FD">
        <w:rPr>
          <w:b/>
        </w:rPr>
        <w:t>:</w:t>
      </w:r>
      <w:r w:rsidR="001B0872" w:rsidRPr="00B157FD">
        <w:t xml:space="preserve"> </w:t>
      </w:r>
      <w:r w:rsidRPr="00B157FD">
        <w:t>A formal written agreement, usually between a secondary and post-secondary institution that are geographically within a reasonable daily commuting distance of each other.</w:t>
      </w:r>
      <w:r w:rsidR="001B0872" w:rsidRPr="00B157FD">
        <w:t xml:space="preserve"> </w:t>
      </w:r>
      <w:r w:rsidRPr="00B157FD">
        <w:t>The agreement will clearly denote students completing specific secondary courses in accordance with predetermined performance criteria will have partially completed commensurate requirements for a completion certificate or diploma awarded by the postsecondary institution.</w:t>
      </w:r>
      <w:r w:rsidR="001B0872" w:rsidRPr="00B157FD">
        <w:t xml:space="preserve"> </w:t>
      </w:r>
      <w:r w:rsidRPr="00B157FD">
        <w:t>Commensurate requirements could be in the form of credit equivalents, advanced placement, task completion, etc. at the post-secondary institution.</w:t>
      </w:r>
    </w:p>
    <w:p w14:paraId="19E798D1" w14:textId="77777777" w:rsidR="00555258" w:rsidRPr="00834F6E" w:rsidRDefault="00555258" w:rsidP="00555258">
      <w:pPr>
        <w:pStyle w:val="ListParagraph"/>
        <w:rPr>
          <w:sz w:val="32"/>
          <w:szCs w:val="32"/>
        </w:rPr>
      </w:pPr>
    </w:p>
    <w:p w14:paraId="64DE59F3" w14:textId="30C5E255" w:rsidR="002C658C" w:rsidRPr="00B157FD" w:rsidRDefault="002C658C" w:rsidP="0080416B">
      <w:pPr>
        <w:pStyle w:val="ListParagraph"/>
        <w:numPr>
          <w:ilvl w:val="0"/>
          <w:numId w:val="1"/>
        </w:numPr>
        <w:tabs>
          <w:tab w:val="left" w:pos="720"/>
        </w:tabs>
      </w:pPr>
      <w:r w:rsidRPr="00B157FD">
        <w:rPr>
          <w:b/>
          <w:u w:val="single"/>
        </w:rPr>
        <w:t>CURRICULUM</w:t>
      </w:r>
      <w:r w:rsidRPr="00B157FD">
        <w:rPr>
          <w:b/>
        </w:rPr>
        <w:t>:</w:t>
      </w:r>
      <w:r w:rsidR="001B0872" w:rsidRPr="00B157FD">
        <w:t xml:space="preserve"> </w:t>
      </w:r>
      <w:r w:rsidRPr="00B157FD">
        <w:t>All the objectives of the lesson plan with respect to the content and learning activities, arranged in a sequence for a particular instructional area.</w:t>
      </w:r>
      <w:r w:rsidR="001B0872" w:rsidRPr="00B157FD">
        <w:t xml:space="preserve"> </w:t>
      </w:r>
      <w:r w:rsidRPr="00B157FD">
        <w:t>An orderly arrangement of integrated subjects, activities, time allocations, and experiences which students pursue for the attainment of a specific educational goal.</w:t>
      </w:r>
    </w:p>
    <w:p w14:paraId="412D98D1" w14:textId="77777777" w:rsidR="002C658C" w:rsidRPr="00B157FD" w:rsidRDefault="002C658C" w:rsidP="002C658C">
      <w:pPr>
        <w:tabs>
          <w:tab w:val="left" w:pos="720"/>
        </w:tabs>
        <w:ind w:left="360" w:hanging="360"/>
        <w:rPr>
          <w:sz w:val="32"/>
          <w:szCs w:val="32"/>
        </w:rPr>
      </w:pPr>
    </w:p>
    <w:p w14:paraId="0D4C6617" w14:textId="44BB8350" w:rsidR="002C658C" w:rsidRPr="00B157FD" w:rsidRDefault="002C658C" w:rsidP="0080416B">
      <w:pPr>
        <w:pStyle w:val="ListParagraph"/>
        <w:numPr>
          <w:ilvl w:val="0"/>
          <w:numId w:val="1"/>
        </w:numPr>
        <w:tabs>
          <w:tab w:val="left" w:pos="720"/>
        </w:tabs>
      </w:pPr>
      <w:r w:rsidRPr="00B157FD">
        <w:rPr>
          <w:b/>
          <w:u w:val="single"/>
        </w:rPr>
        <w:t>COMPETENCY</w:t>
      </w:r>
      <w:r w:rsidR="000141D9" w:rsidRPr="00B157FD">
        <w:rPr>
          <w:b/>
        </w:rPr>
        <w:t>:</w:t>
      </w:r>
      <w:r w:rsidRPr="00B157FD">
        <w:rPr>
          <w:b/>
        </w:rPr>
        <w:t xml:space="preserve"> (Hands</w:t>
      </w:r>
      <w:r w:rsidR="00656BDE" w:rsidRPr="00B157FD">
        <w:rPr>
          <w:b/>
        </w:rPr>
        <w:t>-o</w:t>
      </w:r>
      <w:r w:rsidRPr="00B157FD">
        <w:rPr>
          <w:b/>
        </w:rPr>
        <w:t xml:space="preserve">n) </w:t>
      </w:r>
      <w:r w:rsidRPr="00B157FD">
        <w:t>- Performance of task to the level or degree specified in the performance standard and curriculum for the task.</w:t>
      </w:r>
    </w:p>
    <w:p w14:paraId="46F543DE" w14:textId="77777777" w:rsidR="002C658C" w:rsidRPr="00B157FD" w:rsidRDefault="002C658C" w:rsidP="002C658C">
      <w:pPr>
        <w:tabs>
          <w:tab w:val="left" w:pos="720"/>
        </w:tabs>
        <w:ind w:left="360" w:hanging="360"/>
        <w:rPr>
          <w:sz w:val="32"/>
          <w:szCs w:val="32"/>
        </w:rPr>
      </w:pPr>
    </w:p>
    <w:p w14:paraId="4A396860" w14:textId="77777777" w:rsidR="002C658C" w:rsidRPr="00B157FD" w:rsidRDefault="002C658C" w:rsidP="0080416B">
      <w:pPr>
        <w:pStyle w:val="ListParagraph"/>
        <w:numPr>
          <w:ilvl w:val="0"/>
          <w:numId w:val="1"/>
        </w:numPr>
        <w:tabs>
          <w:tab w:val="left" w:pos="720"/>
        </w:tabs>
      </w:pPr>
      <w:r w:rsidRPr="00B157FD">
        <w:rPr>
          <w:b/>
          <w:u w:val="single"/>
        </w:rPr>
        <w:t>COMPETENCY</w:t>
      </w:r>
      <w:r w:rsidRPr="00B157FD">
        <w:rPr>
          <w:b/>
        </w:rPr>
        <w:t>:(Written)</w:t>
      </w:r>
      <w:r w:rsidRPr="00B157FD">
        <w:t xml:space="preserve"> – Understanding of task to the level or degree specified in the performance standard and curriculum for the task.</w:t>
      </w:r>
    </w:p>
    <w:p w14:paraId="176604B8" w14:textId="77777777" w:rsidR="002C658C" w:rsidRPr="00B157FD" w:rsidRDefault="002C658C" w:rsidP="002C658C">
      <w:pPr>
        <w:tabs>
          <w:tab w:val="left" w:pos="720"/>
        </w:tabs>
        <w:ind w:left="360" w:hanging="360"/>
        <w:rPr>
          <w:sz w:val="32"/>
          <w:szCs w:val="32"/>
        </w:rPr>
      </w:pPr>
    </w:p>
    <w:p w14:paraId="3FCFB227" w14:textId="5EF88AF7" w:rsidR="002C658C" w:rsidRPr="00B157FD" w:rsidRDefault="002C658C" w:rsidP="0080416B">
      <w:pPr>
        <w:pStyle w:val="ListParagraph"/>
        <w:numPr>
          <w:ilvl w:val="0"/>
          <w:numId w:val="1"/>
        </w:numPr>
      </w:pPr>
      <w:r w:rsidRPr="00B157FD">
        <w:rPr>
          <w:b/>
          <w:u w:val="single"/>
        </w:rPr>
        <w:t>CRITERION REFERENCED MEASURE(S)</w:t>
      </w:r>
      <w:r w:rsidRPr="00B157FD">
        <w:rPr>
          <w:b/>
        </w:rPr>
        <w:t>:</w:t>
      </w:r>
      <w:r w:rsidR="001B0872" w:rsidRPr="00B157FD">
        <w:rPr>
          <w:b/>
        </w:rPr>
        <w:t xml:space="preserve"> </w:t>
      </w:r>
      <w:r w:rsidRPr="00B157FD">
        <w:t xml:space="preserve">An exercise based on a performance objective for a </w:t>
      </w:r>
      <w:r w:rsidR="00AC7873" w:rsidRPr="00B157FD">
        <w:t>task and</w:t>
      </w:r>
      <w:r w:rsidRPr="00B157FD">
        <w:t xml:space="preserve"> designed to measure attainment of that objective.</w:t>
      </w:r>
      <w:r w:rsidR="001B0872" w:rsidRPr="00B157FD">
        <w:t xml:space="preserve"> </w:t>
      </w:r>
      <w:r w:rsidRPr="00B157FD">
        <w:t>(Also called performance test(s) or criterion-referenced test.)</w:t>
      </w:r>
    </w:p>
    <w:p w14:paraId="1DF25B8F" w14:textId="77777777" w:rsidR="002C658C" w:rsidRPr="00B157FD" w:rsidRDefault="002C658C" w:rsidP="002C658C">
      <w:pPr>
        <w:rPr>
          <w:sz w:val="32"/>
          <w:szCs w:val="32"/>
        </w:rPr>
      </w:pPr>
    </w:p>
    <w:p w14:paraId="75AF4B2C" w14:textId="4E7B5E42" w:rsidR="002C658C" w:rsidRPr="00B157FD" w:rsidRDefault="002C658C" w:rsidP="0080416B">
      <w:pPr>
        <w:pStyle w:val="ListParagraph"/>
        <w:numPr>
          <w:ilvl w:val="0"/>
          <w:numId w:val="1"/>
        </w:numPr>
        <w:tabs>
          <w:tab w:val="left" w:pos="360"/>
        </w:tabs>
      </w:pPr>
      <w:r w:rsidRPr="00B157FD">
        <w:rPr>
          <w:b/>
          <w:u w:val="single"/>
        </w:rPr>
        <w:t>E-LEARNING</w:t>
      </w:r>
      <w:r w:rsidRPr="00B157FD">
        <w:rPr>
          <w:b/>
        </w:rPr>
        <w:t>:</w:t>
      </w:r>
      <w:r w:rsidR="001B0872" w:rsidRPr="00B157FD">
        <w:t xml:space="preserve"> </w:t>
      </w:r>
      <w:r w:rsidR="002D47AE" w:rsidRPr="00B157FD">
        <w:t>An electronically based, instructor managed, and student driven learning process— may be outside or in place of the regularly scheduled classroom and support of lab/shop required time frame—</w:t>
      </w:r>
      <w:r w:rsidR="002D47AE" w:rsidRPr="00B157FD">
        <w:rPr>
          <w:i/>
          <w:iCs/>
        </w:rPr>
        <w:t>and includes integrated and scored auditable assessment and reporting</w:t>
      </w:r>
      <w:r w:rsidR="002D47AE" w:rsidRPr="00B157FD">
        <w:t xml:space="preserve"> in compliance with the ASE Education Foundation’s e-learning general framework criteria.  </w:t>
      </w:r>
    </w:p>
    <w:p w14:paraId="60E3C919" w14:textId="77777777" w:rsidR="002C658C" w:rsidRPr="00B157FD" w:rsidRDefault="002C658C" w:rsidP="002C658C">
      <w:pPr>
        <w:tabs>
          <w:tab w:val="left" w:pos="720"/>
        </w:tabs>
        <w:ind w:left="360" w:hanging="360"/>
        <w:rPr>
          <w:sz w:val="32"/>
          <w:szCs w:val="32"/>
        </w:rPr>
      </w:pPr>
    </w:p>
    <w:p w14:paraId="1DA6B680" w14:textId="5E768A72" w:rsidR="002C658C" w:rsidRDefault="002C658C" w:rsidP="0080416B">
      <w:pPr>
        <w:numPr>
          <w:ilvl w:val="0"/>
          <w:numId w:val="1"/>
        </w:numPr>
        <w:tabs>
          <w:tab w:val="left" w:pos="360"/>
        </w:tabs>
      </w:pPr>
      <w:r w:rsidRPr="00B157FD">
        <w:rPr>
          <w:b/>
          <w:u w:val="single"/>
        </w:rPr>
        <w:t>GOAL</w:t>
      </w:r>
      <w:r w:rsidRPr="00B157FD">
        <w:rPr>
          <w:b/>
        </w:rPr>
        <w:t>:</w:t>
      </w:r>
      <w:r w:rsidR="001B0872" w:rsidRPr="00B157FD">
        <w:t xml:space="preserve"> </w:t>
      </w:r>
      <w:r w:rsidRPr="00B157FD">
        <w:t>A statement of the intended outcome of participation in the training program.</w:t>
      </w:r>
    </w:p>
    <w:p w14:paraId="04AA0F29" w14:textId="77777777" w:rsidR="00834F6E" w:rsidRPr="00834F6E" w:rsidRDefault="00834F6E" w:rsidP="00834F6E">
      <w:pPr>
        <w:tabs>
          <w:tab w:val="left" w:pos="360"/>
        </w:tabs>
        <w:ind w:left="720"/>
        <w:rPr>
          <w:sz w:val="32"/>
          <w:szCs w:val="32"/>
        </w:rPr>
      </w:pPr>
    </w:p>
    <w:p w14:paraId="12C5DE5E" w14:textId="2FD0205E" w:rsidR="00834F6E" w:rsidRPr="00B157FD" w:rsidRDefault="00834F6E" w:rsidP="00834F6E">
      <w:pPr>
        <w:numPr>
          <w:ilvl w:val="0"/>
          <w:numId w:val="1"/>
        </w:numPr>
      </w:pPr>
      <w:r w:rsidRPr="002D6B34">
        <w:rPr>
          <w:b/>
          <w:bCs/>
          <w:u w:val="single"/>
        </w:rPr>
        <w:t>HOUR:</w:t>
      </w:r>
      <w:r>
        <w:t xml:space="preserve"> For ASE Education Foundation purposes, as instructional hour as defined by a school’s accrediting entity (e.g. state agency (SEA) or regional or national accrediting body). Different SEAs or accrediting bodies may count instructional hours differently. For example, if a 90-minute block is recognized as two hours of instruction by a school’s accrediting entity and meets 180 days a year, you would calculate 2 x 180 = 360 instructional hours for the year for ASE program accreditation.</w:t>
      </w:r>
    </w:p>
    <w:p w14:paraId="1FB40DFD" w14:textId="77777777" w:rsidR="00555258" w:rsidRPr="00834F6E" w:rsidRDefault="00555258" w:rsidP="00555258">
      <w:pPr>
        <w:tabs>
          <w:tab w:val="left" w:pos="360"/>
        </w:tabs>
        <w:ind w:left="720"/>
        <w:rPr>
          <w:sz w:val="32"/>
          <w:szCs w:val="32"/>
        </w:rPr>
      </w:pPr>
    </w:p>
    <w:p w14:paraId="091973B8" w14:textId="1AF38346" w:rsidR="002C658C" w:rsidRPr="00834F6E" w:rsidRDefault="00555258" w:rsidP="002C658C">
      <w:pPr>
        <w:numPr>
          <w:ilvl w:val="0"/>
          <w:numId w:val="1"/>
        </w:numPr>
      </w:pPr>
      <w:r w:rsidRPr="00B157FD">
        <w:rPr>
          <w:b/>
          <w:u w:val="single"/>
        </w:rPr>
        <w:t>LIVE WORK</w:t>
      </w:r>
      <w:r w:rsidRPr="00B157FD">
        <w:rPr>
          <w:b/>
        </w:rPr>
        <w:t>:</w:t>
      </w:r>
      <w:r w:rsidR="001B0872" w:rsidRPr="00B157FD">
        <w:t xml:space="preserve"> </w:t>
      </w:r>
      <w:r w:rsidRPr="00B157FD">
        <w:t>The processing, assignment, and student performance of the appropriate tasks on vehicles donated by manufacturers or other sources, customer-owned, and other training vehicles.</w:t>
      </w:r>
    </w:p>
    <w:p w14:paraId="30792167" w14:textId="19B94775" w:rsidR="002C658C" w:rsidRPr="00B157FD" w:rsidRDefault="002C658C" w:rsidP="0080416B">
      <w:pPr>
        <w:numPr>
          <w:ilvl w:val="0"/>
          <w:numId w:val="1"/>
        </w:numPr>
        <w:tabs>
          <w:tab w:val="left" w:pos="360"/>
        </w:tabs>
      </w:pPr>
      <w:r w:rsidRPr="00B157FD">
        <w:rPr>
          <w:b/>
          <w:u w:val="single"/>
        </w:rPr>
        <w:lastRenderedPageBreak/>
        <w:t>LEARNING MANAGEMENT SYSTEM (LMS)</w:t>
      </w:r>
      <w:r w:rsidRPr="00B157FD">
        <w:rPr>
          <w:b/>
        </w:rPr>
        <w:t>:</w:t>
      </w:r>
      <w:r w:rsidR="001B0872" w:rsidRPr="00B157FD">
        <w:rPr>
          <w:b/>
          <w:bCs/>
        </w:rPr>
        <w:t xml:space="preserve"> </w:t>
      </w:r>
      <w:r w:rsidRPr="00B157FD">
        <w:t>An electronically based, instructor managed, and student driven process that enhances and/or supplements learning—outside the regularly scheduled classroom and lab/shop time frame—</w:t>
      </w:r>
      <w:r w:rsidRPr="00B157FD">
        <w:rPr>
          <w:i/>
          <w:iCs/>
        </w:rPr>
        <w:t>and</w:t>
      </w:r>
      <w:r w:rsidRPr="00B157FD">
        <w:t xml:space="preserve"> </w:t>
      </w:r>
      <w:r w:rsidRPr="00B157FD">
        <w:rPr>
          <w:i/>
        </w:rPr>
        <w:t>includes integrated and scored auditable assessment and reporting</w:t>
      </w:r>
      <w:r w:rsidRPr="00B157FD">
        <w:t xml:space="preserve"> in compliance with </w:t>
      </w:r>
      <w:r w:rsidR="00384C9C" w:rsidRPr="00B157FD">
        <w:t>the ASE Education Foundation</w:t>
      </w:r>
      <w:r w:rsidRPr="00B157FD">
        <w:t>’s e-learning general framework criteria.</w:t>
      </w:r>
    </w:p>
    <w:p w14:paraId="320331CE" w14:textId="77777777" w:rsidR="002C658C" w:rsidRPr="00B157FD" w:rsidRDefault="002C658C" w:rsidP="002C658C">
      <w:pPr>
        <w:tabs>
          <w:tab w:val="left" w:pos="360"/>
        </w:tabs>
        <w:ind w:left="720"/>
        <w:rPr>
          <w:sz w:val="32"/>
          <w:szCs w:val="32"/>
        </w:rPr>
      </w:pPr>
    </w:p>
    <w:p w14:paraId="3F9A66F4" w14:textId="60339DE0" w:rsidR="002C658C" w:rsidRPr="00B157FD" w:rsidRDefault="002C658C" w:rsidP="0080416B">
      <w:pPr>
        <w:pStyle w:val="ListParagraph"/>
        <w:numPr>
          <w:ilvl w:val="0"/>
          <w:numId w:val="1"/>
        </w:numPr>
        <w:tabs>
          <w:tab w:val="left" w:pos="720"/>
        </w:tabs>
      </w:pPr>
      <w:r w:rsidRPr="00B157FD">
        <w:rPr>
          <w:b/>
          <w:u w:val="single"/>
        </w:rPr>
        <w:t>MASTERY</w:t>
      </w:r>
      <w:r w:rsidRPr="00B157FD">
        <w:rPr>
          <w:b/>
        </w:rPr>
        <w:t>:</w:t>
      </w:r>
      <w:r w:rsidR="001B0872" w:rsidRPr="00B157FD">
        <w:rPr>
          <w:b/>
        </w:rPr>
        <w:t xml:space="preserve"> </w:t>
      </w:r>
      <w:r w:rsidRPr="00B157FD">
        <w:t xml:space="preserve">(See Competency </w:t>
      </w:r>
      <w:r w:rsidR="00656BDE" w:rsidRPr="00B157FD">
        <w:t>–</w:t>
      </w:r>
      <w:r w:rsidRPr="00B157FD">
        <w:t xml:space="preserve"> Hands</w:t>
      </w:r>
      <w:r w:rsidR="00656BDE" w:rsidRPr="00B157FD">
        <w:t>-on</w:t>
      </w:r>
      <w:r w:rsidRPr="00B157FD">
        <w:t xml:space="preserve"> and Competency - Written).</w:t>
      </w:r>
    </w:p>
    <w:p w14:paraId="216C848C" w14:textId="77777777" w:rsidR="002C658C" w:rsidRPr="00B157FD" w:rsidRDefault="002C658C" w:rsidP="002C658C">
      <w:pPr>
        <w:tabs>
          <w:tab w:val="left" w:pos="720"/>
        </w:tabs>
        <w:ind w:left="360" w:hanging="360"/>
        <w:rPr>
          <w:sz w:val="32"/>
          <w:szCs w:val="32"/>
        </w:rPr>
      </w:pPr>
    </w:p>
    <w:p w14:paraId="5B25A388" w14:textId="2DC85205" w:rsidR="002C658C" w:rsidRPr="00B157FD" w:rsidRDefault="002C658C" w:rsidP="0080416B">
      <w:pPr>
        <w:pStyle w:val="ListParagraph"/>
        <w:numPr>
          <w:ilvl w:val="0"/>
          <w:numId w:val="1"/>
        </w:numPr>
        <w:tabs>
          <w:tab w:val="left" w:pos="720"/>
        </w:tabs>
      </w:pPr>
      <w:r w:rsidRPr="00B157FD">
        <w:rPr>
          <w:b/>
          <w:u w:val="single"/>
        </w:rPr>
        <w:t>OBJECTIVE, PERFORMANCE</w:t>
      </w:r>
      <w:r w:rsidRPr="00B157FD">
        <w:rPr>
          <w:b/>
        </w:rPr>
        <w:t>:</w:t>
      </w:r>
      <w:r w:rsidR="001B0872" w:rsidRPr="00B157FD">
        <w:rPr>
          <w:b/>
        </w:rPr>
        <w:t xml:space="preserve"> </w:t>
      </w:r>
      <w:r w:rsidRPr="00B157FD">
        <w:t>A written statement describing an intended outcome (competent task performance) in terms of student perform</w:t>
      </w:r>
      <w:r w:rsidR="00C661EE" w:rsidRPr="00B157FD">
        <w:t>ance.</w:t>
      </w:r>
      <w:r w:rsidR="001B0872" w:rsidRPr="00B157FD">
        <w:t xml:space="preserve"> </w:t>
      </w:r>
      <w:r w:rsidR="00C661EE" w:rsidRPr="00B157FD">
        <w:t>(a</w:t>
      </w:r>
      <w:r w:rsidRPr="00B157FD">
        <w:t>lso called "behavioral" objective or instructional objective)</w:t>
      </w:r>
      <w:r w:rsidR="00C661EE" w:rsidRPr="00B157FD">
        <w:t>.</w:t>
      </w:r>
    </w:p>
    <w:p w14:paraId="4DFF8CD8" w14:textId="77777777" w:rsidR="002C658C" w:rsidRPr="00B157FD" w:rsidRDefault="002C658C" w:rsidP="002C658C">
      <w:pPr>
        <w:tabs>
          <w:tab w:val="left" w:pos="720"/>
        </w:tabs>
        <w:ind w:left="360" w:hanging="360"/>
        <w:rPr>
          <w:sz w:val="32"/>
          <w:szCs w:val="32"/>
        </w:rPr>
      </w:pPr>
    </w:p>
    <w:p w14:paraId="5FCB1EA5" w14:textId="77777777" w:rsidR="002C658C" w:rsidRPr="00B157FD" w:rsidRDefault="002C658C" w:rsidP="0080416B">
      <w:pPr>
        <w:pStyle w:val="ListParagraph"/>
        <w:numPr>
          <w:ilvl w:val="0"/>
          <w:numId w:val="1"/>
        </w:numPr>
        <w:tabs>
          <w:tab w:val="left" w:pos="720"/>
        </w:tabs>
      </w:pPr>
      <w:r w:rsidRPr="00B157FD">
        <w:rPr>
          <w:b/>
          <w:u w:val="single"/>
        </w:rPr>
        <w:t>ON-VEHICLE SERVICE AND REPAIR WORK</w:t>
      </w:r>
      <w:r w:rsidRPr="00B157FD">
        <w:rPr>
          <w:b/>
        </w:rPr>
        <w:t>:</w:t>
      </w:r>
      <w:r w:rsidRPr="00B157FD">
        <w:t xml:space="preserve"> The processing, assignment</w:t>
      </w:r>
      <w:r w:rsidR="00C661EE" w:rsidRPr="00B157FD">
        <w:t>,</w:t>
      </w:r>
      <w:r w:rsidRPr="00B157FD">
        <w:t xml:space="preserve"> and student performance of the appropriate tasks on vehicles donated by manufacturers or other sources, customer-owned, and other training vehicles.</w:t>
      </w:r>
    </w:p>
    <w:p w14:paraId="0E639A87" w14:textId="77777777" w:rsidR="002C658C" w:rsidRPr="00B157FD" w:rsidRDefault="002C658C" w:rsidP="002C658C">
      <w:pPr>
        <w:tabs>
          <w:tab w:val="left" w:pos="720"/>
        </w:tabs>
        <w:ind w:left="360" w:hanging="360"/>
        <w:rPr>
          <w:sz w:val="32"/>
          <w:szCs w:val="32"/>
        </w:rPr>
      </w:pPr>
    </w:p>
    <w:p w14:paraId="1E2BE6D1" w14:textId="7718074A" w:rsidR="002C658C" w:rsidRPr="00B157FD" w:rsidRDefault="002C658C" w:rsidP="0080416B">
      <w:pPr>
        <w:pStyle w:val="ListParagraph"/>
        <w:numPr>
          <w:ilvl w:val="0"/>
          <w:numId w:val="1"/>
        </w:numPr>
        <w:tabs>
          <w:tab w:val="left" w:pos="720"/>
        </w:tabs>
      </w:pPr>
      <w:r w:rsidRPr="00B157FD">
        <w:rPr>
          <w:b/>
          <w:u w:val="single"/>
        </w:rPr>
        <w:t>PERSONAL CHARACTERISTIC</w:t>
      </w:r>
      <w:r w:rsidRPr="00B157FD">
        <w:rPr>
          <w:b/>
        </w:rPr>
        <w:t>:</w:t>
      </w:r>
      <w:r w:rsidR="001B0872" w:rsidRPr="00B157FD">
        <w:t xml:space="preserve"> </w:t>
      </w:r>
      <w:r w:rsidRPr="00B157FD">
        <w:t>Attributes that are not readily measurable and are generally in the affective or cognitive domains.</w:t>
      </w:r>
    </w:p>
    <w:p w14:paraId="15429521" w14:textId="77777777" w:rsidR="002C658C" w:rsidRPr="00B157FD" w:rsidRDefault="002C658C" w:rsidP="002C658C">
      <w:pPr>
        <w:tabs>
          <w:tab w:val="left" w:pos="720"/>
        </w:tabs>
        <w:ind w:left="360" w:hanging="360"/>
        <w:rPr>
          <w:sz w:val="32"/>
          <w:szCs w:val="32"/>
        </w:rPr>
      </w:pPr>
    </w:p>
    <w:p w14:paraId="365FC51E" w14:textId="7BF8921E" w:rsidR="002C658C" w:rsidRPr="00B157FD" w:rsidRDefault="002C658C" w:rsidP="0080416B">
      <w:pPr>
        <w:pStyle w:val="ListParagraph"/>
        <w:numPr>
          <w:ilvl w:val="0"/>
          <w:numId w:val="1"/>
        </w:numPr>
        <w:tabs>
          <w:tab w:val="left" w:pos="360"/>
        </w:tabs>
      </w:pPr>
      <w:r w:rsidRPr="00B157FD">
        <w:rPr>
          <w:b/>
          <w:u w:val="single"/>
        </w:rPr>
        <w:t>PRIORITY RATINGS</w:t>
      </w:r>
      <w:r w:rsidRPr="00B157FD">
        <w:rPr>
          <w:b/>
        </w:rPr>
        <w:t>:</w:t>
      </w:r>
      <w:r w:rsidR="001B0872" w:rsidRPr="00B157FD">
        <w:t xml:space="preserve"> </w:t>
      </w:r>
      <w:r w:rsidRPr="00B157FD">
        <w:t>Indicates the minimum percentage of tasks that a program must include in its curriculum in order to be accredited.</w:t>
      </w:r>
    </w:p>
    <w:p w14:paraId="1319D73C" w14:textId="77777777" w:rsidR="002C658C" w:rsidRPr="00B157FD" w:rsidRDefault="002C658C" w:rsidP="002C658C">
      <w:pPr>
        <w:tabs>
          <w:tab w:val="left" w:pos="720"/>
        </w:tabs>
        <w:ind w:left="360" w:hanging="360"/>
        <w:rPr>
          <w:sz w:val="32"/>
          <w:szCs w:val="32"/>
        </w:rPr>
      </w:pPr>
    </w:p>
    <w:p w14:paraId="6162C946" w14:textId="51B8F680" w:rsidR="002C658C" w:rsidRPr="00B157FD" w:rsidRDefault="002C658C" w:rsidP="0080416B">
      <w:pPr>
        <w:pStyle w:val="ListParagraph"/>
        <w:numPr>
          <w:ilvl w:val="0"/>
          <w:numId w:val="1"/>
        </w:numPr>
        <w:tabs>
          <w:tab w:val="left" w:pos="720"/>
        </w:tabs>
      </w:pPr>
      <w:r w:rsidRPr="00B157FD">
        <w:rPr>
          <w:b/>
          <w:u w:val="single"/>
        </w:rPr>
        <w:t>STANDARD</w:t>
      </w:r>
      <w:r w:rsidRPr="00B157FD">
        <w:rPr>
          <w:b/>
        </w:rPr>
        <w:t>:</w:t>
      </w:r>
      <w:r w:rsidR="001B0872" w:rsidRPr="00B157FD">
        <w:t xml:space="preserve"> </w:t>
      </w:r>
      <w:r w:rsidRPr="00B157FD">
        <w:t xml:space="preserve">"...Something established for use as a rule or basis of comparison in measuring or judging capacity, quantity, content, extent, value, quality, etc." </w:t>
      </w:r>
      <w:r w:rsidRPr="00B157FD">
        <w:rPr>
          <w:u w:val="single"/>
        </w:rPr>
        <w:t>Webster's New World Dictionary</w:t>
      </w:r>
      <w:r w:rsidRPr="00B157FD">
        <w:t xml:space="preserve"> (1991)</w:t>
      </w:r>
    </w:p>
    <w:p w14:paraId="25D07047" w14:textId="77777777" w:rsidR="002C658C" w:rsidRPr="00B157FD" w:rsidRDefault="002C658C" w:rsidP="002C658C">
      <w:pPr>
        <w:tabs>
          <w:tab w:val="left" w:pos="720"/>
        </w:tabs>
        <w:ind w:left="360" w:hanging="360"/>
        <w:rPr>
          <w:sz w:val="32"/>
          <w:szCs w:val="32"/>
        </w:rPr>
      </w:pPr>
    </w:p>
    <w:p w14:paraId="48701235" w14:textId="7B506BEB" w:rsidR="002C658C" w:rsidRPr="00B157FD" w:rsidRDefault="002C658C" w:rsidP="0080416B">
      <w:pPr>
        <w:pStyle w:val="ListParagraph"/>
        <w:numPr>
          <w:ilvl w:val="0"/>
          <w:numId w:val="1"/>
        </w:numPr>
        <w:tabs>
          <w:tab w:val="left" w:pos="720"/>
        </w:tabs>
      </w:pPr>
      <w:r w:rsidRPr="00B157FD">
        <w:rPr>
          <w:b/>
          <w:u w:val="single"/>
        </w:rPr>
        <w:t>STANDARD – (PERFORMANCE)</w:t>
      </w:r>
      <w:r w:rsidRPr="00B157FD">
        <w:rPr>
          <w:b/>
        </w:rPr>
        <w:t>:</w:t>
      </w:r>
      <w:r w:rsidR="001B0872" w:rsidRPr="00B157FD">
        <w:rPr>
          <w:b/>
        </w:rPr>
        <w:t xml:space="preserve"> </w:t>
      </w:r>
      <w:r w:rsidRPr="00B157FD">
        <w:t>A written specification of the results of acceptable task performance.</w:t>
      </w:r>
    </w:p>
    <w:p w14:paraId="0E7760DC" w14:textId="77777777" w:rsidR="002C658C" w:rsidRPr="00B157FD" w:rsidRDefault="002C658C" w:rsidP="002C658C">
      <w:pPr>
        <w:tabs>
          <w:tab w:val="left" w:pos="720"/>
        </w:tabs>
        <w:ind w:left="360" w:hanging="360"/>
        <w:rPr>
          <w:sz w:val="32"/>
          <w:szCs w:val="32"/>
        </w:rPr>
      </w:pPr>
    </w:p>
    <w:p w14:paraId="14CB9717" w14:textId="27AC5154" w:rsidR="002C658C" w:rsidRPr="00B157FD" w:rsidRDefault="002C658C" w:rsidP="0080416B">
      <w:pPr>
        <w:pStyle w:val="ListParagraph"/>
        <w:numPr>
          <w:ilvl w:val="0"/>
          <w:numId w:val="1"/>
        </w:numPr>
        <w:tabs>
          <w:tab w:val="left" w:pos="720"/>
        </w:tabs>
      </w:pPr>
      <w:r w:rsidRPr="00B157FD">
        <w:rPr>
          <w:b/>
          <w:u w:val="single"/>
        </w:rPr>
        <w:t>STANDARD – (PERSONAL)</w:t>
      </w:r>
      <w:r w:rsidRPr="00B157FD">
        <w:rPr>
          <w:b/>
        </w:rPr>
        <w:t>:</w:t>
      </w:r>
      <w:r w:rsidR="001B0872" w:rsidRPr="00B157FD">
        <w:t xml:space="preserve"> </w:t>
      </w:r>
      <w:r w:rsidRPr="00B157FD">
        <w:t>An attribute or characteristic of an individual that facilitates entry into or advancement within an occupation.</w:t>
      </w:r>
    </w:p>
    <w:p w14:paraId="6170058D" w14:textId="77777777" w:rsidR="002C658C" w:rsidRPr="00B157FD" w:rsidRDefault="002C658C" w:rsidP="002C658C">
      <w:pPr>
        <w:tabs>
          <w:tab w:val="left" w:pos="720"/>
        </w:tabs>
        <w:ind w:left="360" w:hanging="360"/>
        <w:rPr>
          <w:sz w:val="32"/>
          <w:szCs w:val="32"/>
        </w:rPr>
      </w:pPr>
    </w:p>
    <w:p w14:paraId="2191D4E8" w14:textId="05E2EB50" w:rsidR="002C658C" w:rsidRPr="00B157FD" w:rsidRDefault="002C658C" w:rsidP="0080416B">
      <w:pPr>
        <w:pStyle w:val="ListParagraph"/>
        <w:numPr>
          <w:ilvl w:val="0"/>
          <w:numId w:val="1"/>
        </w:numPr>
        <w:tabs>
          <w:tab w:val="left" w:pos="720"/>
        </w:tabs>
      </w:pPr>
      <w:r w:rsidRPr="00B157FD">
        <w:rPr>
          <w:b/>
          <w:u w:val="single"/>
        </w:rPr>
        <w:t>STANDARD – (PROGRAM)</w:t>
      </w:r>
      <w:r w:rsidRPr="00B157FD">
        <w:rPr>
          <w:b/>
        </w:rPr>
        <w:t>:</w:t>
      </w:r>
      <w:r w:rsidR="001B0872" w:rsidRPr="00B157FD">
        <w:t xml:space="preserve"> </w:t>
      </w:r>
      <w:r w:rsidRPr="00B157FD">
        <w:t>A specific quality or desired characteristic of a training program designed to prepare individuals for employment or advancement.</w:t>
      </w:r>
    </w:p>
    <w:p w14:paraId="72A18439" w14:textId="77777777" w:rsidR="002C658C" w:rsidRPr="00B157FD" w:rsidRDefault="002C658C" w:rsidP="002C658C">
      <w:pPr>
        <w:tabs>
          <w:tab w:val="left" w:pos="720"/>
        </w:tabs>
        <w:ind w:left="360" w:hanging="360"/>
        <w:rPr>
          <w:sz w:val="32"/>
          <w:szCs w:val="32"/>
        </w:rPr>
      </w:pPr>
    </w:p>
    <w:p w14:paraId="395A6489" w14:textId="1A6CC117" w:rsidR="002C658C" w:rsidRPr="00B157FD" w:rsidRDefault="002C658C" w:rsidP="0080416B">
      <w:pPr>
        <w:pStyle w:val="ListParagraph"/>
        <w:numPr>
          <w:ilvl w:val="0"/>
          <w:numId w:val="1"/>
        </w:numPr>
        <w:tabs>
          <w:tab w:val="left" w:pos="720"/>
        </w:tabs>
        <w:rPr>
          <w:b/>
          <w:bCs/>
          <w:i/>
          <w:iCs/>
        </w:rPr>
      </w:pPr>
      <w:r w:rsidRPr="00B157FD">
        <w:rPr>
          <w:b/>
          <w:u w:val="single"/>
        </w:rPr>
        <w:t>TASK</w:t>
      </w:r>
      <w:r w:rsidRPr="00B157FD">
        <w:rPr>
          <w:b/>
        </w:rPr>
        <w:t>:</w:t>
      </w:r>
      <w:r w:rsidR="001B0872" w:rsidRPr="00B157FD">
        <w:t xml:space="preserve"> </w:t>
      </w:r>
      <w:r w:rsidRPr="00B157FD">
        <w:t xml:space="preserve">A psychomotor or cognitive entry-level learning activity consisting of one or more </w:t>
      </w:r>
      <w:proofErr w:type="spellStart"/>
      <w:r w:rsidRPr="00B157FD">
        <w:t>measureable</w:t>
      </w:r>
      <w:proofErr w:type="spellEnd"/>
      <w:r w:rsidRPr="00B157FD">
        <w:t xml:space="preserve"> steps accomplished through an instructor presentation, demonstration, visualization or a student application.</w:t>
      </w:r>
    </w:p>
    <w:p w14:paraId="5BCFAFEA" w14:textId="77777777" w:rsidR="002C658C" w:rsidRPr="00B157FD" w:rsidRDefault="002C658C" w:rsidP="002C658C">
      <w:pPr>
        <w:tabs>
          <w:tab w:val="left" w:pos="720"/>
        </w:tabs>
        <w:ind w:left="360" w:hanging="360"/>
        <w:rPr>
          <w:sz w:val="32"/>
          <w:szCs w:val="32"/>
        </w:rPr>
      </w:pPr>
    </w:p>
    <w:p w14:paraId="499C7D2C" w14:textId="5FFB24F2" w:rsidR="002C658C" w:rsidRPr="00B157FD" w:rsidRDefault="002C658C" w:rsidP="0080416B">
      <w:pPr>
        <w:pStyle w:val="ListParagraph"/>
        <w:numPr>
          <w:ilvl w:val="0"/>
          <w:numId w:val="1"/>
        </w:numPr>
        <w:tabs>
          <w:tab w:val="left" w:pos="720"/>
        </w:tabs>
      </w:pPr>
      <w:r w:rsidRPr="00B157FD">
        <w:rPr>
          <w:b/>
          <w:u w:val="single"/>
        </w:rPr>
        <w:t>TRAINING STATION</w:t>
      </w:r>
      <w:r w:rsidRPr="00B157FD">
        <w:rPr>
          <w:b/>
        </w:rPr>
        <w:t>:</w:t>
      </w:r>
      <w:r w:rsidR="001B0872" w:rsidRPr="00B157FD">
        <w:t xml:space="preserve"> </w:t>
      </w:r>
      <w:r w:rsidRPr="00B157FD">
        <w:t>An area with appropriate tools and equipment, large enough to allow the development of both safety and competency in task performance.</w:t>
      </w:r>
    </w:p>
    <w:p w14:paraId="137AE0AC" w14:textId="77777777" w:rsidR="00827DBB" w:rsidRPr="00BA58BB" w:rsidRDefault="00827DBB" w:rsidP="00827DBB">
      <w:pPr>
        <w:tabs>
          <w:tab w:val="left" w:pos="720"/>
        </w:tabs>
        <w:rPr>
          <w:sz w:val="32"/>
          <w:szCs w:val="32"/>
        </w:rPr>
      </w:pPr>
    </w:p>
    <w:p w14:paraId="6C09D83C" w14:textId="4369C5D6" w:rsidR="00827DBB" w:rsidRPr="008122D4" w:rsidRDefault="00827DBB" w:rsidP="008122D4">
      <w:pPr>
        <w:pStyle w:val="ListParagraph"/>
        <w:numPr>
          <w:ilvl w:val="0"/>
          <w:numId w:val="1"/>
        </w:numPr>
        <w:rPr>
          <w:rFonts w:eastAsiaTheme="minorHAnsi"/>
          <w:color w:val="auto"/>
          <w:szCs w:val="24"/>
        </w:rPr>
      </w:pPr>
      <w:r w:rsidRPr="008122D4">
        <w:rPr>
          <w:b/>
          <w:u w:val="single"/>
        </w:rPr>
        <w:lastRenderedPageBreak/>
        <w:t>WORK-BASED LEARNING:</w:t>
      </w:r>
      <w:r w:rsidRPr="00B157FD">
        <w:t xml:space="preserve"> </w:t>
      </w:r>
      <w:r w:rsidRPr="008122D4">
        <w:rPr>
          <w:rFonts w:eastAsiaTheme="minorHAnsi"/>
          <w:color w:val="auto"/>
          <w:szCs w:val="24"/>
        </w:rPr>
        <w:t xml:space="preserve">For </w:t>
      </w:r>
      <w:r w:rsidR="00384C9C" w:rsidRPr="008122D4">
        <w:rPr>
          <w:rFonts w:eastAsiaTheme="minorHAnsi"/>
          <w:color w:val="auto"/>
          <w:szCs w:val="24"/>
        </w:rPr>
        <w:t>ASE</w:t>
      </w:r>
      <w:r w:rsidRPr="008122D4">
        <w:rPr>
          <w:rFonts w:eastAsiaTheme="minorHAnsi"/>
          <w:color w:val="auto"/>
          <w:szCs w:val="24"/>
        </w:rPr>
        <w:t xml:space="preserve"> program accreditation purposes, work-based learning is a formalized and structured credit bearing instructional dimension of the automotive training program that is an integral part of the institution's master schedule, is available to all automotive students at the appropriate grade level, and meets the following criteria:</w:t>
      </w:r>
    </w:p>
    <w:p w14:paraId="50B96703" w14:textId="77777777" w:rsidR="00827DBB" w:rsidRPr="00B157FD" w:rsidRDefault="00827DBB" w:rsidP="00827DBB">
      <w:pPr>
        <w:rPr>
          <w:rFonts w:eastAsiaTheme="minorHAnsi"/>
          <w:color w:val="auto"/>
          <w:szCs w:val="24"/>
        </w:rPr>
      </w:pPr>
    </w:p>
    <w:p w14:paraId="73B1C99C" w14:textId="77777777" w:rsidR="00827DBB" w:rsidRPr="00B157FD" w:rsidRDefault="00827DBB" w:rsidP="00B15D7C">
      <w:pPr>
        <w:pStyle w:val="ListParagraph"/>
        <w:numPr>
          <w:ilvl w:val="0"/>
          <w:numId w:val="10"/>
        </w:numPr>
        <w:rPr>
          <w:rFonts w:eastAsiaTheme="minorHAnsi"/>
        </w:rPr>
      </w:pPr>
      <w:r w:rsidRPr="00B157FD">
        <w:rPr>
          <w:rFonts w:eastAsiaTheme="minorHAnsi"/>
        </w:rPr>
        <w:t xml:space="preserve">A written customized training plan and performance standards that each student is expected to meet, to be signed off by the student, the student's parent or legal guardian, the authorized work-based learning site representative, and the work-based learning coordinator. </w:t>
      </w:r>
    </w:p>
    <w:p w14:paraId="0690589E" w14:textId="77777777" w:rsidR="0033768F" w:rsidRPr="00B157FD" w:rsidRDefault="0033768F" w:rsidP="0033768F">
      <w:pPr>
        <w:pStyle w:val="ListParagraph"/>
        <w:spacing w:after="200" w:line="276" w:lineRule="auto"/>
        <w:ind w:left="1440"/>
        <w:rPr>
          <w:rFonts w:eastAsiaTheme="minorHAnsi"/>
          <w:color w:val="auto"/>
          <w:szCs w:val="24"/>
        </w:rPr>
      </w:pPr>
    </w:p>
    <w:p w14:paraId="6AA44B16" w14:textId="0D2F642E" w:rsidR="00827DBB" w:rsidRPr="00B157FD" w:rsidRDefault="00827DBB" w:rsidP="00B15D7C">
      <w:pPr>
        <w:pStyle w:val="ListParagraph"/>
        <w:numPr>
          <w:ilvl w:val="0"/>
          <w:numId w:val="10"/>
        </w:numPr>
        <w:rPr>
          <w:rFonts w:eastAsiaTheme="minorHAnsi"/>
        </w:rPr>
      </w:pPr>
      <w:r w:rsidRPr="00B157FD">
        <w:rPr>
          <w:rFonts w:eastAsiaTheme="minorHAnsi"/>
        </w:rPr>
        <w:t>A written agreement between the sponsoring educational institution and the work-base</w:t>
      </w:r>
      <w:r w:rsidR="00A00E19">
        <w:rPr>
          <w:rFonts w:eastAsiaTheme="minorHAnsi"/>
        </w:rPr>
        <w:t>d</w:t>
      </w:r>
      <w:r w:rsidRPr="00B157FD">
        <w:rPr>
          <w:rFonts w:eastAsiaTheme="minorHAnsi"/>
        </w:rPr>
        <w:t xml:space="preserve"> learning site that is in compliance with state/federal rules and regulations governing work-based learning programs.</w:t>
      </w:r>
    </w:p>
    <w:p w14:paraId="3BE172D8" w14:textId="77777777" w:rsidR="006C574D" w:rsidRPr="00B157FD" w:rsidRDefault="006C574D" w:rsidP="006C574D">
      <w:pPr>
        <w:pStyle w:val="ListParagraph"/>
        <w:spacing w:after="200" w:line="276" w:lineRule="auto"/>
        <w:ind w:left="1440"/>
        <w:rPr>
          <w:rFonts w:eastAsiaTheme="minorHAnsi"/>
          <w:color w:val="auto"/>
          <w:szCs w:val="24"/>
        </w:rPr>
      </w:pPr>
    </w:p>
    <w:p w14:paraId="52FF98DE" w14:textId="59C1B413" w:rsidR="00827DBB" w:rsidRPr="00B157FD" w:rsidRDefault="00827DBB" w:rsidP="00B15D7C">
      <w:pPr>
        <w:pStyle w:val="ListParagraph"/>
        <w:numPr>
          <w:ilvl w:val="0"/>
          <w:numId w:val="10"/>
        </w:numPr>
        <w:rPr>
          <w:rFonts w:asciiTheme="minorHAnsi" w:eastAsiaTheme="minorHAnsi" w:hAnsiTheme="minorHAnsi" w:cstheme="minorBidi"/>
          <w:sz w:val="22"/>
          <w:szCs w:val="22"/>
        </w:rPr>
      </w:pPr>
      <w:r w:rsidRPr="00B157FD">
        <w:rPr>
          <w:rFonts w:eastAsiaTheme="minorHAnsi"/>
        </w:rPr>
        <w:t>A written plan of oversight and supervision designating who has the authority to coordinate, monitor and evaluate the work-based learning program, including individual student performance.</w:t>
      </w:r>
      <w:r w:rsidR="001B0872" w:rsidRPr="00B157FD">
        <w:rPr>
          <w:rFonts w:eastAsiaTheme="minorHAnsi"/>
        </w:rPr>
        <w:t xml:space="preserve"> </w:t>
      </w:r>
    </w:p>
    <w:p w14:paraId="329852AB" w14:textId="77777777" w:rsidR="00827DBB" w:rsidRPr="00B157FD" w:rsidRDefault="00827DBB" w:rsidP="00827DBB">
      <w:pPr>
        <w:tabs>
          <w:tab w:val="left" w:pos="720"/>
        </w:tabs>
      </w:pPr>
    </w:p>
    <w:p w14:paraId="18A831AE"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14:paraId="0786A599"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t>*****************************************************************</w:t>
      </w:r>
    </w:p>
    <w:p w14:paraId="538B99B3"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14:paraId="2D944DEE"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u w:val="single"/>
        </w:rPr>
        <w:t>Must</w:t>
      </w:r>
      <w:r w:rsidRPr="00B157FD">
        <w:t xml:space="preserve"> or </w:t>
      </w:r>
      <w:r w:rsidRPr="00B157FD">
        <w:rPr>
          <w:u w:val="single"/>
        </w:rPr>
        <w:t>shall</w:t>
      </w:r>
      <w:r w:rsidRPr="00B157FD">
        <w:t xml:space="preserve"> is an imperative need, duty or requirement; an essential or indispensable item; mandatory.</w:t>
      </w:r>
    </w:p>
    <w:p w14:paraId="2D7E7E8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14:paraId="68C7C293"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u w:val="single"/>
        </w:rPr>
        <w:t>Should</w:t>
      </w:r>
      <w:r w:rsidRPr="00B157FD">
        <w:t xml:space="preserve"> is used to express a recommendation, not mandatory</w:t>
      </w:r>
      <w:r w:rsidR="00C661EE" w:rsidRPr="00B157FD">
        <w:t>,</w:t>
      </w:r>
      <w:r w:rsidRPr="00B157FD">
        <w:t xml:space="preserve"> but attainment would increase program quality.</w:t>
      </w:r>
    </w:p>
    <w:p w14:paraId="52806595" w14:textId="77777777" w:rsidR="002C658C" w:rsidRPr="00B157FD" w:rsidRDefault="002C658C" w:rsidP="002C658C"/>
    <w:p w14:paraId="22C5D95A" w14:textId="77777777" w:rsidR="00991E59" w:rsidRPr="00B157FD" w:rsidRDefault="002C658C" w:rsidP="002C658C">
      <w:r w:rsidRPr="00B157FD">
        <w:rPr>
          <w:u w:val="single"/>
        </w:rPr>
        <w:t>May</w:t>
      </w:r>
      <w:r w:rsidRPr="00B157FD">
        <w:t xml:space="preserve"> or </w:t>
      </w:r>
      <w:r w:rsidRPr="00B157FD">
        <w:rPr>
          <w:u w:val="single"/>
        </w:rPr>
        <w:t>could</w:t>
      </w:r>
      <w:r w:rsidRPr="00B157FD">
        <w:t xml:space="preserve"> expresses freedom to follow a suggested alternative.</w:t>
      </w:r>
      <w:bookmarkEnd w:id="253"/>
    </w:p>
    <w:p w14:paraId="1B300B78" w14:textId="77777777" w:rsidR="00991E59" w:rsidRPr="00B157FD" w:rsidRDefault="00991E59">
      <w:r w:rsidRPr="00B157FD">
        <w:br w:type="page"/>
      </w:r>
    </w:p>
    <w:p w14:paraId="1D34AFCC" w14:textId="77777777" w:rsidR="0041572E" w:rsidRPr="00B157FD" w:rsidRDefault="0041572E" w:rsidP="0041572E">
      <w:pPr>
        <w:jc w:val="center"/>
        <w:rPr>
          <w:i/>
          <w:szCs w:val="24"/>
        </w:rPr>
      </w:pPr>
      <w:bookmarkStart w:id="262" w:name="_Toc315092579"/>
      <w:bookmarkStart w:id="263" w:name="_Toc327441571"/>
    </w:p>
    <w:p w14:paraId="0948D73D" w14:textId="77777777" w:rsidR="00991E59" w:rsidRPr="00B157FD" w:rsidRDefault="00991E59" w:rsidP="004728EC">
      <w:pPr>
        <w:pStyle w:val="Heading2"/>
      </w:pPr>
      <w:bookmarkStart w:id="264" w:name="_Toc202949263"/>
      <w:r w:rsidRPr="00B157FD">
        <w:t>POLICIES ON ARTICULATION AGREEMENTS</w:t>
      </w:r>
      <w:bookmarkEnd w:id="262"/>
      <w:bookmarkEnd w:id="263"/>
      <w:bookmarkEnd w:id="264"/>
    </w:p>
    <w:p w14:paraId="4A76067E" w14:textId="77777777" w:rsidR="00991E59" w:rsidRPr="00B157FD" w:rsidRDefault="00991E59" w:rsidP="00991E59">
      <w:pPr>
        <w:rPr>
          <w:b/>
        </w:rPr>
      </w:pPr>
    </w:p>
    <w:p w14:paraId="2CE3E69E" w14:textId="5D7154C2" w:rsidR="00991E59" w:rsidRPr="00B157FD" w:rsidRDefault="00991E59" w:rsidP="00991E59">
      <w:pPr>
        <w:rPr>
          <w:bCs/>
        </w:rPr>
      </w:pPr>
      <w:r w:rsidRPr="00B157FD">
        <w:rPr>
          <w:bCs/>
        </w:rPr>
        <w:t xml:space="preserve">There is no provision for articulated accreditation for </w:t>
      </w:r>
      <w:r w:rsidR="001C019C">
        <w:rPr>
          <w:bCs/>
        </w:rPr>
        <w:t>medium/heavy truck</w:t>
      </w:r>
      <w:r w:rsidRPr="00B157FD">
        <w:rPr>
          <w:bCs/>
        </w:rPr>
        <w:t xml:space="preserve"> training programs under the </w:t>
      </w:r>
      <w:r w:rsidR="002D47AE" w:rsidRPr="00B157FD">
        <w:rPr>
          <w:bCs/>
        </w:rPr>
        <w:t>current</w:t>
      </w:r>
      <w:r w:rsidRPr="00B157FD">
        <w:rPr>
          <w:bCs/>
        </w:rPr>
        <w:t xml:space="preserve"> </w:t>
      </w:r>
      <w:r w:rsidR="001C019C">
        <w:rPr>
          <w:bCs/>
        </w:rPr>
        <w:t>Medium/Heavy Truck</w:t>
      </w:r>
      <w:r w:rsidRPr="00B157FD">
        <w:rPr>
          <w:bCs/>
        </w:rPr>
        <w:t xml:space="preserve"> program standards.</w:t>
      </w:r>
      <w:r w:rsidR="001B0872" w:rsidRPr="00B157FD">
        <w:rPr>
          <w:bCs/>
        </w:rPr>
        <w:t xml:space="preserve"> </w:t>
      </w:r>
      <w:r w:rsidRPr="00B157FD">
        <w:rPr>
          <w:bCs/>
        </w:rPr>
        <w:t xml:space="preserve">Regardless, </w:t>
      </w:r>
      <w:r w:rsidR="00384C9C" w:rsidRPr="00B157FD">
        <w:rPr>
          <w:bCs/>
        </w:rPr>
        <w:t>ASE Education Foundation</w:t>
      </w:r>
      <w:r w:rsidRPr="00B157FD">
        <w:rPr>
          <w:bCs/>
        </w:rPr>
        <w:t xml:space="preserve"> </w:t>
      </w:r>
      <w:r w:rsidR="002D47AE" w:rsidRPr="00B157FD">
        <w:rPr>
          <w:bCs/>
        </w:rPr>
        <w:t>Board</w:t>
      </w:r>
      <w:r w:rsidRPr="00B157FD">
        <w:rPr>
          <w:bCs/>
        </w:rPr>
        <w:t xml:space="preserve"> action, as well as language in the Carl D. Perkins Vocational Education Act, encourages articulation between programs at the secondary and post-secondary levels.</w:t>
      </w:r>
    </w:p>
    <w:p w14:paraId="3E1302E1" w14:textId="77777777" w:rsidR="00991E59" w:rsidRPr="00B157FD" w:rsidRDefault="00991E59" w:rsidP="00991E59">
      <w:pPr>
        <w:rPr>
          <w:bCs/>
        </w:rPr>
      </w:pPr>
    </w:p>
    <w:p w14:paraId="7A625683" w14:textId="0E0E861C" w:rsidR="00991E59" w:rsidRPr="00B157FD" w:rsidRDefault="00991E59" w:rsidP="00991E59">
      <w:pPr>
        <w:rPr>
          <w:bCs/>
        </w:rPr>
      </w:pPr>
      <w:r w:rsidRPr="00B157FD">
        <w:rPr>
          <w:bCs/>
        </w:rPr>
        <w:t xml:space="preserve">Articulation agreements may be entered into between any consenting </w:t>
      </w:r>
      <w:r w:rsidR="002D47AE" w:rsidRPr="00B157FD">
        <w:rPr>
          <w:bCs/>
        </w:rPr>
        <w:t>institutions and</w:t>
      </w:r>
      <w:r w:rsidRPr="00B157FD">
        <w:rPr>
          <w:bCs/>
        </w:rPr>
        <w:t xml:space="preserve"> are generally defined by a formal written agreement.</w:t>
      </w:r>
      <w:r w:rsidR="001B0872" w:rsidRPr="00B157FD">
        <w:rPr>
          <w:bCs/>
        </w:rPr>
        <w:t xml:space="preserve"> </w:t>
      </w:r>
      <w:r w:rsidRPr="00B157FD">
        <w:rPr>
          <w:bCs/>
        </w:rPr>
        <w:t>This agreement usually defines the terms of the articulation, including, but not limited to, the terms under which a student completing specific coursework at one institution may receive credit* from the other institution.</w:t>
      </w:r>
      <w:r w:rsidR="001B0872" w:rsidRPr="00B157FD">
        <w:rPr>
          <w:bCs/>
        </w:rPr>
        <w:t xml:space="preserve"> </w:t>
      </w:r>
      <w:r w:rsidRPr="00B157FD">
        <w:rPr>
          <w:bCs/>
        </w:rPr>
        <w:t>Articulation agreements encourage, but cannot require, graduates of secondary programs to go on to post-secondary education.</w:t>
      </w:r>
    </w:p>
    <w:p w14:paraId="299DEB8F" w14:textId="77777777" w:rsidR="00991E59" w:rsidRPr="00B157FD" w:rsidRDefault="00991E59" w:rsidP="00991E59">
      <w:pPr>
        <w:rPr>
          <w:bCs/>
        </w:rPr>
      </w:pPr>
    </w:p>
    <w:p w14:paraId="2A628C1E" w14:textId="6C41A599" w:rsidR="00991E59" w:rsidRPr="00B157FD" w:rsidRDefault="00991E59" w:rsidP="00991E59">
      <w:pPr>
        <w:rPr>
          <w:bCs/>
        </w:rPr>
      </w:pPr>
      <w:r w:rsidRPr="00B157FD">
        <w:rPr>
          <w:bCs/>
        </w:rPr>
        <w:t>* Credit is defined as a form of recognition for work that has been completed at the secondary level.</w:t>
      </w:r>
      <w:r w:rsidR="001B0872" w:rsidRPr="00B157FD">
        <w:rPr>
          <w:bCs/>
        </w:rPr>
        <w:t xml:space="preserve"> </w:t>
      </w:r>
      <w:r w:rsidRPr="00B157FD">
        <w:rPr>
          <w:bCs/>
        </w:rPr>
        <w:t xml:space="preserve">It includes, but is not limited to, </w:t>
      </w:r>
      <w:r w:rsidR="00AC7873" w:rsidRPr="00B157FD">
        <w:rPr>
          <w:bCs/>
        </w:rPr>
        <w:t>granting</w:t>
      </w:r>
      <w:r w:rsidRPr="00B157FD">
        <w:rPr>
          <w:bCs/>
        </w:rPr>
        <w:t xml:space="preserve"> academic credit, advanced placement, task completion, etc.</w:t>
      </w:r>
    </w:p>
    <w:p w14:paraId="7B376265" w14:textId="77777777" w:rsidR="00FF25BB" w:rsidRPr="00B157FD" w:rsidRDefault="00FF25BB">
      <w:r w:rsidRPr="00B157FD">
        <w:br w:type="page"/>
      </w:r>
    </w:p>
    <w:p w14:paraId="16C6C55D" w14:textId="052E0672" w:rsidR="002C658C" w:rsidRPr="00B157FD" w:rsidRDefault="002C658C" w:rsidP="002C658C">
      <w:pPr>
        <w:pStyle w:val="Heading1"/>
      </w:pPr>
      <w:bookmarkStart w:id="265" w:name="_Toc314048470"/>
      <w:bookmarkStart w:id="266" w:name="_Toc327350349"/>
      <w:bookmarkStart w:id="267" w:name="_Toc327441575"/>
      <w:bookmarkStart w:id="268" w:name="_Toc349221951"/>
      <w:bookmarkStart w:id="269" w:name="_Toc354475481"/>
      <w:bookmarkStart w:id="270" w:name="_Toc202949264"/>
      <w:r w:rsidRPr="00B157FD">
        <w:lastRenderedPageBreak/>
        <w:t xml:space="preserve">PROCEDURES FOR </w:t>
      </w:r>
      <w:r w:rsidR="00E56B83" w:rsidRPr="00B157FD">
        <w:t xml:space="preserve">INITIAL </w:t>
      </w:r>
      <w:r w:rsidRPr="00B157FD">
        <w:t>ACCREDITATION</w:t>
      </w:r>
      <w:r w:rsidR="00E56B83" w:rsidRPr="00B157FD">
        <w:t xml:space="preserve"> OR </w:t>
      </w:r>
      <w:r w:rsidRPr="00B157FD">
        <w:t>RENEWAL OF ACCREDITATION</w:t>
      </w:r>
      <w:bookmarkEnd w:id="265"/>
      <w:bookmarkEnd w:id="266"/>
      <w:bookmarkEnd w:id="267"/>
      <w:bookmarkEnd w:id="268"/>
      <w:bookmarkEnd w:id="269"/>
      <w:bookmarkEnd w:id="270"/>
    </w:p>
    <w:p w14:paraId="628E403F" w14:textId="77777777" w:rsidR="002C658C" w:rsidRPr="00B157FD" w:rsidRDefault="002C658C" w:rsidP="002C658C">
      <w:pPr>
        <w:tabs>
          <w:tab w:val="left" w:pos="360"/>
        </w:tabs>
        <w:jc w:val="center"/>
        <w:rPr>
          <w:sz w:val="28"/>
        </w:rPr>
      </w:pPr>
    </w:p>
    <w:p w14:paraId="0643AB53" w14:textId="77777777" w:rsidR="002C658C" w:rsidRPr="00B157FD" w:rsidRDefault="002C658C" w:rsidP="001F1C5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pPr>
      <w:bookmarkStart w:id="271" w:name="_Toc314048471"/>
      <w:bookmarkStart w:id="272" w:name="_Toc327350350"/>
      <w:bookmarkStart w:id="273" w:name="_Toc327441576"/>
      <w:bookmarkStart w:id="274" w:name="_Toc349221952"/>
      <w:bookmarkStart w:id="275" w:name="_Toc354475482"/>
      <w:bookmarkStart w:id="276" w:name="_Toc202949265"/>
      <w:r w:rsidRPr="00B157FD">
        <w:t>P</w:t>
      </w:r>
      <w:bookmarkEnd w:id="271"/>
      <w:bookmarkEnd w:id="272"/>
      <w:bookmarkEnd w:id="273"/>
      <w:bookmarkEnd w:id="274"/>
      <w:bookmarkEnd w:id="275"/>
      <w:r w:rsidR="000141D9" w:rsidRPr="00B157FD">
        <w:t>ROCESS OVERVIEW</w:t>
      </w:r>
      <w:bookmarkEnd w:id="276"/>
    </w:p>
    <w:p w14:paraId="6D103AFC" w14:textId="77777777" w:rsidR="002C658C" w:rsidRPr="00B157FD" w:rsidRDefault="002C658C" w:rsidP="002C658C">
      <w:pPr>
        <w:tabs>
          <w:tab w:val="left" w:pos="360"/>
        </w:tabs>
      </w:pPr>
    </w:p>
    <w:p w14:paraId="22B3B95A" w14:textId="39DBE49E" w:rsidR="002C658C" w:rsidRPr="00B157FD" w:rsidRDefault="002C658C" w:rsidP="002C658C">
      <w:pPr>
        <w:tabs>
          <w:tab w:val="left" w:pos="360"/>
        </w:tabs>
      </w:pPr>
      <w:r w:rsidRPr="00B157FD">
        <w:rPr>
          <w:b/>
        </w:rPr>
        <w:t>NOTE</w:t>
      </w:r>
      <w:r w:rsidRPr="00B157FD">
        <w:t>:</w:t>
      </w:r>
      <w:r w:rsidR="001B0872" w:rsidRPr="00B157FD">
        <w:t xml:space="preserve"> </w:t>
      </w:r>
      <w:r w:rsidR="00384C9C" w:rsidRPr="00B157FD">
        <w:t>The ASE Education Foundation</w:t>
      </w:r>
      <w:r w:rsidRPr="00B157FD">
        <w:t xml:space="preserve"> recommends that programs maintain a file containing copies of all reference and documentation materials developed during all phases of the accreditation process.</w:t>
      </w:r>
    </w:p>
    <w:p w14:paraId="63DA896F" w14:textId="77777777" w:rsidR="002C658C" w:rsidRPr="00B157FD" w:rsidRDefault="002C658C" w:rsidP="00CF1819"/>
    <w:p w14:paraId="51D75C10" w14:textId="77777777" w:rsidR="002C658C" w:rsidRPr="00B157FD" w:rsidRDefault="006E367C" w:rsidP="00B15D7C">
      <w:pPr>
        <w:pStyle w:val="ListParagraph"/>
        <w:numPr>
          <w:ilvl w:val="0"/>
          <w:numId w:val="8"/>
        </w:numPr>
        <w:rPr>
          <w:b/>
        </w:rPr>
      </w:pPr>
      <w:r w:rsidRPr="00B157FD">
        <w:rPr>
          <w:b/>
        </w:rPr>
        <w:t>A</w:t>
      </w:r>
      <w:r w:rsidR="00384C9C" w:rsidRPr="00B157FD">
        <w:rPr>
          <w:b/>
        </w:rPr>
        <w:t>pplication M</w:t>
      </w:r>
      <w:r w:rsidR="002C658C" w:rsidRPr="00B157FD">
        <w:rPr>
          <w:b/>
        </w:rPr>
        <w:t>aterials</w:t>
      </w:r>
    </w:p>
    <w:p w14:paraId="4DF3AB80" w14:textId="77777777" w:rsidR="002C658C" w:rsidRPr="00B157FD" w:rsidRDefault="002C658C" w:rsidP="002C658C">
      <w:pPr>
        <w:tabs>
          <w:tab w:val="left" w:pos="360"/>
        </w:tabs>
      </w:pPr>
    </w:p>
    <w:p w14:paraId="1807379A" w14:textId="02A21D88" w:rsidR="00E40CCC" w:rsidRDefault="002C658C" w:rsidP="002C658C">
      <w:pPr>
        <w:tabs>
          <w:tab w:val="left" w:pos="360"/>
        </w:tabs>
        <w:rPr>
          <w:b/>
        </w:rPr>
      </w:pPr>
      <w:r w:rsidRPr="00B157FD">
        <w:t xml:space="preserve">The program requesting accreditation </w:t>
      </w:r>
      <w:r w:rsidR="006E367C" w:rsidRPr="00B157FD">
        <w:t xml:space="preserve">can download the </w:t>
      </w:r>
      <w:r w:rsidR="00AA29CB" w:rsidRPr="00B157FD">
        <w:t xml:space="preserve">program </w:t>
      </w:r>
      <w:r w:rsidRPr="00B157FD">
        <w:t>evaluation</w:t>
      </w:r>
      <w:r w:rsidR="006E367C" w:rsidRPr="00B157FD">
        <w:t xml:space="preserve"> form and application from the </w:t>
      </w:r>
      <w:r w:rsidR="00384C9C" w:rsidRPr="00B157FD">
        <w:t>ASE Education Foundation</w:t>
      </w:r>
      <w:r w:rsidR="006E367C" w:rsidRPr="00B157FD">
        <w:t xml:space="preserve"> website at </w:t>
      </w:r>
      <w:hyperlink r:id="rId16" w:history="1">
        <w:r w:rsidR="00384C9C" w:rsidRPr="00B157FD">
          <w:rPr>
            <w:rStyle w:val="Hyperlink"/>
          </w:rPr>
          <w:t>www.ASEeducationfoundation.org</w:t>
        </w:r>
      </w:hyperlink>
      <w:r w:rsidR="00384C9C" w:rsidRPr="00B157FD">
        <w:t>.</w:t>
      </w:r>
      <w:r w:rsidR="001B0872" w:rsidRPr="00B157FD">
        <w:t xml:space="preserve"> </w:t>
      </w:r>
      <w:r w:rsidR="00E40CCC" w:rsidRPr="00B157FD">
        <w:rPr>
          <w:b/>
        </w:rPr>
        <w:t xml:space="preserve">Initial </w:t>
      </w:r>
      <w:r w:rsidR="00E56B83" w:rsidRPr="00B157FD">
        <w:rPr>
          <w:b/>
        </w:rPr>
        <w:t>A</w:t>
      </w:r>
      <w:r w:rsidR="00E40CCC" w:rsidRPr="00B157FD">
        <w:rPr>
          <w:b/>
        </w:rPr>
        <w:t xml:space="preserve">ccreditation requires the program have at least one graduated class before application submission. </w:t>
      </w:r>
    </w:p>
    <w:p w14:paraId="205389CE" w14:textId="3FDA5B6F" w:rsidR="00C06D97" w:rsidRDefault="00C06D97" w:rsidP="002C658C">
      <w:pPr>
        <w:tabs>
          <w:tab w:val="left" w:pos="360"/>
        </w:tabs>
        <w:rPr>
          <w:b/>
        </w:rPr>
      </w:pPr>
    </w:p>
    <w:p w14:paraId="13FC62F9" w14:textId="6E2CCBF7" w:rsidR="00C06D97" w:rsidRDefault="00C06D97" w:rsidP="00C06D97">
      <w:pPr>
        <w:rPr>
          <w:b/>
          <w:bCs/>
          <w:szCs w:val="24"/>
        </w:rPr>
      </w:pPr>
      <w:r>
        <w:rPr>
          <w:b/>
          <w:bCs/>
          <w:szCs w:val="24"/>
        </w:rPr>
        <w:t xml:space="preserve">Programs may begin submitting applications using the </w:t>
      </w:r>
      <w:r w:rsidR="00A00E19">
        <w:rPr>
          <w:b/>
          <w:bCs/>
          <w:szCs w:val="24"/>
        </w:rPr>
        <w:t>202</w:t>
      </w:r>
      <w:r w:rsidR="00D24924">
        <w:rPr>
          <w:b/>
          <w:bCs/>
          <w:szCs w:val="24"/>
        </w:rPr>
        <w:t>5</w:t>
      </w:r>
      <w:r w:rsidR="00A00E19">
        <w:rPr>
          <w:b/>
          <w:bCs/>
          <w:szCs w:val="24"/>
        </w:rPr>
        <w:t xml:space="preserve"> </w:t>
      </w:r>
      <w:r>
        <w:rPr>
          <w:b/>
          <w:bCs/>
          <w:szCs w:val="24"/>
        </w:rPr>
        <w:t xml:space="preserve">standards </w:t>
      </w:r>
      <w:r w:rsidR="00D24924">
        <w:rPr>
          <w:b/>
          <w:bCs/>
          <w:szCs w:val="24"/>
        </w:rPr>
        <w:t>July 1</w:t>
      </w:r>
      <w:r>
        <w:rPr>
          <w:b/>
          <w:bCs/>
          <w:szCs w:val="24"/>
        </w:rPr>
        <w:t xml:space="preserve">, </w:t>
      </w:r>
      <w:r w:rsidR="00A00E19">
        <w:rPr>
          <w:b/>
          <w:bCs/>
          <w:szCs w:val="24"/>
        </w:rPr>
        <w:t>202</w:t>
      </w:r>
      <w:r w:rsidR="00D24924">
        <w:rPr>
          <w:b/>
          <w:bCs/>
          <w:szCs w:val="24"/>
        </w:rPr>
        <w:t>5</w:t>
      </w:r>
      <w:r>
        <w:rPr>
          <w:b/>
          <w:bCs/>
          <w:szCs w:val="24"/>
        </w:rPr>
        <w:t xml:space="preserve">. Applications using </w:t>
      </w:r>
      <w:r w:rsidR="00A00E19">
        <w:rPr>
          <w:b/>
          <w:bCs/>
          <w:szCs w:val="24"/>
        </w:rPr>
        <w:t>earlier standards</w:t>
      </w:r>
      <w:r>
        <w:rPr>
          <w:b/>
          <w:bCs/>
          <w:szCs w:val="24"/>
        </w:rPr>
        <w:t xml:space="preserve"> will no longer be accepted after </w:t>
      </w:r>
      <w:r w:rsidR="00D24924">
        <w:rPr>
          <w:b/>
          <w:bCs/>
          <w:szCs w:val="24"/>
        </w:rPr>
        <w:t>December</w:t>
      </w:r>
      <w:r>
        <w:rPr>
          <w:b/>
          <w:bCs/>
          <w:szCs w:val="24"/>
        </w:rPr>
        <w:t xml:space="preserve"> 3</w:t>
      </w:r>
      <w:r w:rsidR="00D24924">
        <w:rPr>
          <w:b/>
          <w:bCs/>
          <w:szCs w:val="24"/>
        </w:rPr>
        <w:t>1</w:t>
      </w:r>
      <w:r>
        <w:rPr>
          <w:b/>
          <w:bCs/>
          <w:szCs w:val="24"/>
        </w:rPr>
        <w:t xml:space="preserve">, </w:t>
      </w:r>
      <w:r w:rsidR="00A00E19">
        <w:rPr>
          <w:b/>
          <w:bCs/>
          <w:szCs w:val="24"/>
        </w:rPr>
        <w:t>202</w:t>
      </w:r>
      <w:r w:rsidR="00D24924">
        <w:rPr>
          <w:b/>
          <w:bCs/>
          <w:szCs w:val="24"/>
        </w:rPr>
        <w:t>5</w:t>
      </w:r>
      <w:r>
        <w:rPr>
          <w:b/>
          <w:bCs/>
          <w:szCs w:val="24"/>
        </w:rPr>
        <w:t xml:space="preserve">. </w:t>
      </w:r>
    </w:p>
    <w:p w14:paraId="67ECCA36" w14:textId="77777777" w:rsidR="00E40CCC" w:rsidRPr="00B157FD" w:rsidRDefault="00E40CCC" w:rsidP="002C658C">
      <w:pPr>
        <w:tabs>
          <w:tab w:val="left" w:pos="360"/>
        </w:tabs>
      </w:pPr>
    </w:p>
    <w:p w14:paraId="02166D76" w14:textId="312995F5" w:rsidR="00CE13D7" w:rsidRPr="00B157FD" w:rsidRDefault="002C658C" w:rsidP="002C658C">
      <w:pPr>
        <w:tabs>
          <w:tab w:val="left" w:pos="360"/>
        </w:tabs>
      </w:pPr>
      <w:r w:rsidRPr="00B157FD">
        <w:t xml:space="preserve">To </w:t>
      </w:r>
      <w:r w:rsidR="00CE13D7" w:rsidRPr="00B157FD">
        <w:t>begin the accreditation process</w:t>
      </w:r>
      <w:r w:rsidR="00C661EE" w:rsidRPr="00B157FD">
        <w:t>,</w:t>
      </w:r>
      <w:r w:rsidR="00CE13D7" w:rsidRPr="00B157FD">
        <w:t xml:space="preserve"> the following must be completed </w:t>
      </w:r>
      <w:r w:rsidR="00D062C4" w:rsidRPr="00B157FD">
        <w:t>before an application is submitted:</w:t>
      </w:r>
    </w:p>
    <w:p w14:paraId="3171F44D" w14:textId="77777777" w:rsidR="00CE13D7" w:rsidRPr="00B157FD" w:rsidRDefault="00CE13D7" w:rsidP="002C658C">
      <w:pPr>
        <w:tabs>
          <w:tab w:val="left" w:pos="360"/>
        </w:tabs>
      </w:pPr>
    </w:p>
    <w:p w14:paraId="7BB5FCCC" w14:textId="7525DB9F" w:rsidR="001F1C56" w:rsidRPr="00B157FD" w:rsidRDefault="00CE13D7" w:rsidP="00B15D7C">
      <w:pPr>
        <w:pStyle w:val="ListParagraph"/>
        <w:numPr>
          <w:ilvl w:val="0"/>
          <w:numId w:val="12"/>
        </w:numPr>
        <w:ind w:left="270" w:hanging="270"/>
      </w:pPr>
      <w:r w:rsidRPr="00B157FD">
        <w:t xml:space="preserve">An extensive program evaluation must be conducted by school personnel and </w:t>
      </w:r>
      <w:r w:rsidR="00E3776E">
        <w:t xml:space="preserve">a minimum of (4) </w:t>
      </w:r>
      <w:r w:rsidRPr="00B157FD">
        <w:t>Advisory Committee members using the Program Self Evaluation form.</w:t>
      </w:r>
      <w:r w:rsidR="001F1C56" w:rsidRPr="00B157FD">
        <w:t xml:space="preserve"> </w:t>
      </w:r>
    </w:p>
    <w:p w14:paraId="0FB01240" w14:textId="77777777" w:rsidR="00CE13D7" w:rsidRPr="00B157FD" w:rsidRDefault="00CE13D7" w:rsidP="00B15D7C">
      <w:pPr>
        <w:pStyle w:val="ListParagraph"/>
        <w:numPr>
          <w:ilvl w:val="0"/>
          <w:numId w:val="12"/>
        </w:numPr>
        <w:ind w:left="270" w:hanging="270"/>
      </w:pPr>
      <w:r w:rsidRPr="00B157FD">
        <w:t>Standards 1 - 10 and 11/12 if applicable must be rated.</w:t>
      </w:r>
    </w:p>
    <w:p w14:paraId="70B8E9B4" w14:textId="77777777" w:rsidR="00841665" w:rsidRPr="00B157FD" w:rsidRDefault="00CE13D7" w:rsidP="00B15D7C">
      <w:pPr>
        <w:pStyle w:val="ListParagraph"/>
        <w:numPr>
          <w:ilvl w:val="0"/>
          <w:numId w:val="12"/>
        </w:numPr>
        <w:ind w:left="270" w:hanging="270"/>
      </w:pPr>
      <w:r w:rsidRPr="00B157FD">
        <w:t xml:space="preserve">Initial Accreditation - </w:t>
      </w:r>
      <w:r w:rsidR="00841665" w:rsidRPr="00B157FD">
        <w:t xml:space="preserve">An average rating of 4 for Standards 1 - 10 and 11/12 if applicable is required prior to submitting the application to </w:t>
      </w:r>
      <w:r w:rsidR="00384C9C" w:rsidRPr="00B157FD">
        <w:t>the ASE Education Foundation</w:t>
      </w:r>
      <w:r w:rsidR="00841665" w:rsidRPr="00B157FD">
        <w:t xml:space="preserve"> for review.</w:t>
      </w:r>
    </w:p>
    <w:p w14:paraId="00EA9109" w14:textId="77777777" w:rsidR="002C658C" w:rsidRPr="00B157FD" w:rsidRDefault="002C658C" w:rsidP="002C658C">
      <w:pPr>
        <w:tabs>
          <w:tab w:val="left" w:pos="360"/>
        </w:tabs>
      </w:pPr>
    </w:p>
    <w:p w14:paraId="41CAB673" w14:textId="33FEEE63" w:rsidR="002C658C" w:rsidRPr="00B157FD" w:rsidRDefault="00D062C4" w:rsidP="00D062C4">
      <w:pPr>
        <w:rPr>
          <w:bCs/>
        </w:rPr>
      </w:pPr>
      <w:r w:rsidRPr="00B157FD">
        <w:rPr>
          <w:bCs/>
        </w:rPr>
        <w:t>An a</w:t>
      </w:r>
      <w:r w:rsidR="002C658C" w:rsidRPr="00B157FD">
        <w:rPr>
          <w:bCs/>
        </w:rPr>
        <w:t>pplication for Accreditation</w:t>
      </w:r>
      <w:r w:rsidR="00F76FEE" w:rsidRPr="00B157FD">
        <w:rPr>
          <w:bCs/>
        </w:rPr>
        <w:t xml:space="preserve"> or Renewal of Accreditation </w:t>
      </w:r>
      <w:r w:rsidRPr="00B157FD">
        <w:rPr>
          <w:bCs/>
        </w:rPr>
        <w:t>must include:</w:t>
      </w:r>
    </w:p>
    <w:p w14:paraId="18C62BC1" w14:textId="77777777" w:rsidR="002C658C" w:rsidRPr="00B157FD" w:rsidRDefault="00AA29CB" w:rsidP="00B15D7C">
      <w:pPr>
        <w:pStyle w:val="ListParagraph"/>
        <w:numPr>
          <w:ilvl w:val="0"/>
          <w:numId w:val="13"/>
        </w:numPr>
        <w:ind w:left="270" w:hanging="270"/>
      </w:pPr>
      <w:r w:rsidRPr="00B157FD">
        <w:t xml:space="preserve">Program </w:t>
      </w:r>
      <w:r w:rsidR="002C658C" w:rsidRPr="00B157FD">
        <w:t xml:space="preserve">Evaluation Summary Sheet </w:t>
      </w:r>
    </w:p>
    <w:p w14:paraId="05893F1E" w14:textId="77777777" w:rsidR="002C658C" w:rsidRPr="00B157FD" w:rsidRDefault="002C658C" w:rsidP="00B15D7C">
      <w:pPr>
        <w:pStyle w:val="ListParagraph"/>
        <w:numPr>
          <w:ilvl w:val="0"/>
          <w:numId w:val="13"/>
        </w:numPr>
        <w:ind w:left="270" w:hanging="270"/>
      </w:pPr>
      <w:r w:rsidRPr="00B157FD">
        <w:t>On-site Evaluation Team Member List</w:t>
      </w:r>
    </w:p>
    <w:p w14:paraId="7D47179E" w14:textId="60137547" w:rsidR="002C658C" w:rsidRPr="00B157FD" w:rsidRDefault="002C658C" w:rsidP="00B15D7C">
      <w:pPr>
        <w:pStyle w:val="ListParagraph"/>
        <w:numPr>
          <w:ilvl w:val="0"/>
          <w:numId w:val="13"/>
        </w:numPr>
        <w:ind w:left="270" w:hanging="270"/>
      </w:pPr>
      <w:r w:rsidRPr="00B157FD">
        <w:t>Instructor Qualifications Forms and Instructor Training Forms</w:t>
      </w:r>
    </w:p>
    <w:p w14:paraId="2B6211AB" w14:textId="77777777" w:rsidR="002C658C" w:rsidRPr="00B157FD" w:rsidRDefault="002C658C" w:rsidP="00B15D7C">
      <w:pPr>
        <w:pStyle w:val="ListParagraph"/>
        <w:numPr>
          <w:ilvl w:val="0"/>
          <w:numId w:val="13"/>
        </w:numPr>
        <w:ind w:left="270" w:hanging="270"/>
      </w:pPr>
      <w:r w:rsidRPr="00B157FD">
        <w:t>Advisory Committee List</w:t>
      </w:r>
    </w:p>
    <w:p w14:paraId="6C4C9DF7" w14:textId="77777777" w:rsidR="002C658C" w:rsidRPr="00B157FD" w:rsidRDefault="006E367C" w:rsidP="00B15D7C">
      <w:pPr>
        <w:pStyle w:val="ListParagraph"/>
        <w:numPr>
          <w:ilvl w:val="0"/>
          <w:numId w:val="13"/>
        </w:numPr>
        <w:ind w:left="270" w:hanging="270"/>
      </w:pPr>
      <w:r w:rsidRPr="00B157FD">
        <w:t>Integrated</w:t>
      </w:r>
      <w:r w:rsidR="002C658C" w:rsidRPr="00B157FD">
        <w:t xml:space="preserve"> Academics Recognition Forms (optional)</w:t>
      </w:r>
    </w:p>
    <w:p w14:paraId="52550C8F" w14:textId="77777777" w:rsidR="002C658C" w:rsidRPr="00B157FD" w:rsidRDefault="002C658C" w:rsidP="00B15D7C">
      <w:pPr>
        <w:pStyle w:val="ListParagraph"/>
        <w:numPr>
          <w:ilvl w:val="0"/>
          <w:numId w:val="13"/>
        </w:numPr>
        <w:ind w:left="270" w:hanging="270"/>
      </w:pPr>
      <w:r w:rsidRPr="00B157FD">
        <w:t xml:space="preserve">Payment Worksheet—Purchase Order, Check, or Credit Card Authorization for </w:t>
      </w:r>
      <w:r w:rsidR="004955E3" w:rsidRPr="00B157FD">
        <w:t xml:space="preserve">Base </w:t>
      </w:r>
      <w:r w:rsidRPr="00B157FD">
        <w:t xml:space="preserve">Application Fee and </w:t>
      </w:r>
      <w:r w:rsidR="004955E3" w:rsidRPr="00B157FD">
        <w:t>additional fees as applicable</w:t>
      </w:r>
      <w:r w:rsidRPr="00B157FD">
        <w:t xml:space="preserve"> (applications will be returned if received without payment)</w:t>
      </w:r>
    </w:p>
    <w:p w14:paraId="23CF9F4B" w14:textId="77777777" w:rsidR="002C658C" w:rsidRPr="00B157FD" w:rsidRDefault="002C658C" w:rsidP="002C658C">
      <w:pPr>
        <w:pStyle w:val="ListParagraph"/>
        <w:tabs>
          <w:tab w:val="left" w:pos="360"/>
        </w:tabs>
        <w:ind w:left="1440"/>
      </w:pPr>
    </w:p>
    <w:p w14:paraId="6F1ED5D0" w14:textId="2676ADA5" w:rsidR="009C5C4D" w:rsidRPr="00B157FD" w:rsidRDefault="009C5C4D" w:rsidP="00D062C4">
      <w:pPr>
        <w:rPr>
          <w:b/>
        </w:rPr>
      </w:pPr>
      <w:r w:rsidRPr="00B157FD">
        <w:rPr>
          <w:b/>
        </w:rPr>
        <w:t>RENEWAL OF ACCREDITATION</w:t>
      </w:r>
      <w:r w:rsidR="00D062C4" w:rsidRPr="00B157FD">
        <w:rPr>
          <w:b/>
        </w:rPr>
        <w:t xml:space="preserve"> – Please note:</w:t>
      </w:r>
    </w:p>
    <w:p w14:paraId="0CFD770A" w14:textId="4B0A08C3" w:rsidR="009C5C4D" w:rsidRPr="00B157FD" w:rsidRDefault="009C5C4D" w:rsidP="00B15D7C">
      <w:pPr>
        <w:pStyle w:val="ListParagraph"/>
        <w:numPr>
          <w:ilvl w:val="0"/>
          <w:numId w:val="7"/>
        </w:numPr>
        <w:ind w:left="270" w:hanging="270"/>
      </w:pPr>
      <w:r w:rsidRPr="00B157FD">
        <w:t xml:space="preserve">Programs seeking accreditation renewal </w:t>
      </w:r>
      <w:r w:rsidR="00D062C4" w:rsidRPr="00B157FD">
        <w:t>should</w:t>
      </w:r>
      <w:r w:rsidRPr="00B157FD">
        <w:t xml:space="preserve"> submit </w:t>
      </w:r>
      <w:r w:rsidR="00D062C4" w:rsidRPr="00B157FD">
        <w:t xml:space="preserve">a </w:t>
      </w:r>
      <w:r w:rsidRPr="00B157FD">
        <w:t xml:space="preserve">renewal application </w:t>
      </w:r>
      <w:r w:rsidR="00D062C4" w:rsidRPr="00B157FD">
        <w:t xml:space="preserve">at least six months </w:t>
      </w:r>
      <w:r w:rsidRPr="00B157FD">
        <w:t xml:space="preserve">prior to </w:t>
      </w:r>
      <w:r w:rsidR="00D062C4" w:rsidRPr="00B157FD">
        <w:t xml:space="preserve">their </w:t>
      </w:r>
      <w:r w:rsidRPr="00B157FD">
        <w:t>program</w:t>
      </w:r>
      <w:r w:rsidR="00D062C4" w:rsidRPr="00B157FD">
        <w:t>’s</w:t>
      </w:r>
      <w:r w:rsidRPr="00B157FD">
        <w:t xml:space="preserve"> accreditation expiration date.</w:t>
      </w:r>
      <w:r w:rsidR="001B0872" w:rsidRPr="00B157FD">
        <w:t xml:space="preserve"> </w:t>
      </w:r>
    </w:p>
    <w:p w14:paraId="72CC7274" w14:textId="0F4731A0" w:rsidR="009C5C4D" w:rsidRPr="00B157FD" w:rsidRDefault="009C5C4D" w:rsidP="00B15D7C">
      <w:pPr>
        <w:pStyle w:val="ListParagraph"/>
        <w:numPr>
          <w:ilvl w:val="0"/>
          <w:numId w:val="7"/>
        </w:numPr>
        <w:ind w:left="270" w:hanging="270"/>
      </w:pPr>
      <w:r w:rsidRPr="00B157FD">
        <w:t xml:space="preserve">If the program has not </w:t>
      </w:r>
      <w:r w:rsidR="00D062C4" w:rsidRPr="00B157FD">
        <w:t xml:space="preserve">completed the renewal process </w:t>
      </w:r>
      <w:r w:rsidRPr="00B157FD">
        <w:t>prior to the program</w:t>
      </w:r>
      <w:r w:rsidR="00D062C4" w:rsidRPr="00B157FD">
        <w:t>’s</w:t>
      </w:r>
      <w:r w:rsidRPr="00B157FD">
        <w:t xml:space="preserve"> accreditation expiration date, the </w:t>
      </w:r>
      <w:r w:rsidR="00D062C4" w:rsidRPr="00B157FD">
        <w:t>accreditation</w:t>
      </w:r>
      <w:r w:rsidRPr="00B157FD">
        <w:t xml:space="preserve"> will expire, and </w:t>
      </w:r>
      <w:r w:rsidR="00D062C4" w:rsidRPr="00B157FD">
        <w:t xml:space="preserve">the program will </w:t>
      </w:r>
      <w:r w:rsidRPr="00B157FD">
        <w:t xml:space="preserve">be removed from the </w:t>
      </w:r>
      <w:r w:rsidR="00384C9C" w:rsidRPr="00B157FD">
        <w:t>ASE Education Foundation</w:t>
      </w:r>
      <w:r w:rsidRPr="00B157FD">
        <w:t xml:space="preserve"> accredi</w:t>
      </w:r>
      <w:r w:rsidR="00384C9C" w:rsidRPr="00B157FD">
        <w:t>ted program</w:t>
      </w:r>
      <w:r w:rsidRPr="00B157FD">
        <w:t xml:space="preserve">s list. </w:t>
      </w:r>
    </w:p>
    <w:p w14:paraId="1479AA85" w14:textId="2C7C30AE" w:rsidR="00841665" w:rsidRPr="00B157FD" w:rsidRDefault="00D062C4" w:rsidP="00B15D7C">
      <w:pPr>
        <w:pStyle w:val="ListParagraph"/>
        <w:numPr>
          <w:ilvl w:val="0"/>
          <w:numId w:val="7"/>
        </w:numPr>
        <w:ind w:left="270" w:hanging="270"/>
        <w:rPr>
          <w:b/>
        </w:rPr>
      </w:pPr>
      <w:r w:rsidRPr="00B157FD">
        <w:lastRenderedPageBreak/>
        <w:t xml:space="preserve">Programs whose accreditation has expired will have </w:t>
      </w:r>
      <w:r w:rsidRPr="00B157FD">
        <w:rPr>
          <w:b/>
          <w:bCs/>
        </w:rPr>
        <w:t>60</w:t>
      </w:r>
      <w:r w:rsidRPr="00B157FD">
        <w:t xml:space="preserve"> days post expiration to submit a renewal application under current program requirements. </w:t>
      </w:r>
      <w:r w:rsidRPr="00B157FD">
        <w:rPr>
          <w:b/>
          <w:bCs/>
        </w:rPr>
        <w:t xml:space="preserve">Any program whose accreditation is expired beyond 60 days must follow the </w:t>
      </w:r>
      <w:r w:rsidR="00E56B83" w:rsidRPr="00B157FD">
        <w:rPr>
          <w:b/>
          <w:bCs/>
        </w:rPr>
        <w:t>I</w:t>
      </w:r>
      <w:r w:rsidRPr="00B157FD">
        <w:rPr>
          <w:b/>
          <w:bCs/>
        </w:rPr>
        <w:t xml:space="preserve">nitial </w:t>
      </w:r>
      <w:r w:rsidR="00E56B83" w:rsidRPr="00B157FD">
        <w:rPr>
          <w:b/>
          <w:bCs/>
        </w:rPr>
        <w:t>A</w:t>
      </w:r>
      <w:r w:rsidRPr="00B157FD">
        <w:rPr>
          <w:b/>
          <w:bCs/>
        </w:rPr>
        <w:t>ccreditation application process.</w:t>
      </w:r>
    </w:p>
    <w:p w14:paraId="0913AB7C" w14:textId="77777777" w:rsidR="00D062C4" w:rsidRPr="00B157FD" w:rsidRDefault="00D062C4" w:rsidP="00D062C4">
      <w:pPr>
        <w:pStyle w:val="ListParagraph"/>
        <w:ind w:left="270"/>
        <w:rPr>
          <w:b/>
        </w:rPr>
      </w:pPr>
    </w:p>
    <w:p w14:paraId="1A8F6DE9" w14:textId="77777777" w:rsidR="002C658C" w:rsidRPr="00B157FD" w:rsidRDefault="00384C9C" w:rsidP="00B15D7C">
      <w:pPr>
        <w:pStyle w:val="ListParagraph"/>
        <w:numPr>
          <w:ilvl w:val="0"/>
          <w:numId w:val="8"/>
        </w:numPr>
        <w:rPr>
          <w:b/>
        </w:rPr>
      </w:pPr>
      <w:r w:rsidRPr="00B157FD">
        <w:rPr>
          <w:b/>
        </w:rPr>
        <w:t>Review of A</w:t>
      </w:r>
      <w:r w:rsidR="002C658C" w:rsidRPr="00B157FD">
        <w:rPr>
          <w:b/>
        </w:rPr>
        <w:t xml:space="preserve">pplication </w:t>
      </w:r>
    </w:p>
    <w:p w14:paraId="0B7842F6" w14:textId="77777777" w:rsidR="002C658C" w:rsidRPr="00B157FD" w:rsidRDefault="002C658C" w:rsidP="002C658C">
      <w:pPr>
        <w:tabs>
          <w:tab w:val="left" w:pos="360"/>
        </w:tabs>
      </w:pPr>
    </w:p>
    <w:p w14:paraId="1FAD9D81" w14:textId="04C58131" w:rsidR="002C658C" w:rsidRPr="00B157FD" w:rsidRDefault="001B263E" w:rsidP="00712920">
      <w:pPr>
        <w:tabs>
          <w:tab w:val="left" w:pos="360"/>
        </w:tabs>
        <w:ind w:left="360"/>
      </w:pPr>
      <w:r w:rsidRPr="00B157FD">
        <w:t xml:space="preserve">The ASE Education Foundation </w:t>
      </w:r>
      <w:r w:rsidR="002C658C" w:rsidRPr="00B157FD">
        <w:t>will review the materials within 30 days.</w:t>
      </w:r>
      <w:r w:rsidR="001B0872" w:rsidRPr="00B157FD">
        <w:t xml:space="preserve"> </w:t>
      </w:r>
      <w:r w:rsidR="002C658C" w:rsidRPr="00B157FD">
        <w:t xml:space="preserve">Following the review, the Program Administrator will be notified about the status of the </w:t>
      </w:r>
      <w:r w:rsidR="00D062C4" w:rsidRPr="00B157FD">
        <w:t>application</w:t>
      </w:r>
      <w:r w:rsidR="002C658C" w:rsidRPr="00B157FD">
        <w:t>.</w:t>
      </w:r>
      <w:r w:rsidR="001B0872" w:rsidRPr="00B157FD">
        <w:t xml:space="preserve"> </w:t>
      </w:r>
      <w:r w:rsidR="002C658C" w:rsidRPr="00B157FD">
        <w:t>The program will be identified as one of the following:</w:t>
      </w:r>
    </w:p>
    <w:p w14:paraId="628011F0" w14:textId="77777777" w:rsidR="002C658C" w:rsidRPr="00B157FD" w:rsidRDefault="002C658C" w:rsidP="002C658C">
      <w:pPr>
        <w:tabs>
          <w:tab w:val="left" w:pos="360"/>
        </w:tabs>
      </w:pPr>
    </w:p>
    <w:p w14:paraId="663D073E" w14:textId="77777777" w:rsidR="002C658C" w:rsidRPr="00B157FD" w:rsidRDefault="002C658C" w:rsidP="002C658C">
      <w:pPr>
        <w:tabs>
          <w:tab w:val="left" w:pos="360"/>
        </w:tabs>
        <w:ind w:left="1080" w:hanging="360"/>
      </w:pPr>
      <w:r w:rsidRPr="00B157FD">
        <w:t>a.</w:t>
      </w:r>
      <w:r w:rsidRPr="00B157FD">
        <w:tab/>
        <w:t>Qualified for on-site evaluation for the level listed on the application.</w:t>
      </w:r>
    </w:p>
    <w:p w14:paraId="4E4BB44F" w14:textId="3C30582B" w:rsidR="002C658C" w:rsidRPr="00B157FD" w:rsidRDefault="002C658C" w:rsidP="002C658C">
      <w:pPr>
        <w:tabs>
          <w:tab w:val="left" w:pos="360"/>
        </w:tabs>
        <w:ind w:left="1080" w:hanging="360"/>
      </w:pPr>
      <w:r w:rsidRPr="00B157FD">
        <w:t>b.</w:t>
      </w:r>
      <w:r w:rsidRPr="00B157FD">
        <w:tab/>
        <w:t>Not qualified for an on-site evaluation at that time.</w:t>
      </w:r>
      <w:r w:rsidR="001B0872" w:rsidRPr="00B157FD">
        <w:t xml:space="preserve"> </w:t>
      </w:r>
      <w:r w:rsidR="00384C9C" w:rsidRPr="00B157FD">
        <w:t>The ASE Education Foundation</w:t>
      </w:r>
      <w:r w:rsidRPr="00B157FD">
        <w:t xml:space="preserve"> will indicate specific improvements that must be made before the on-site evaluation can </w:t>
      </w:r>
      <w:r w:rsidR="00415FC6" w:rsidRPr="00B157FD">
        <w:t>be approved</w:t>
      </w:r>
      <w:r w:rsidRPr="00B157FD">
        <w:t>.</w:t>
      </w:r>
    </w:p>
    <w:p w14:paraId="49510BEC" w14:textId="77777777" w:rsidR="00841665" w:rsidRPr="00B157FD" w:rsidRDefault="00841665" w:rsidP="002C658C">
      <w:pPr>
        <w:tabs>
          <w:tab w:val="left" w:pos="360"/>
        </w:tabs>
        <w:ind w:left="1080" w:hanging="360"/>
      </w:pPr>
    </w:p>
    <w:p w14:paraId="454332AD" w14:textId="77777777" w:rsidR="002C658C" w:rsidRPr="00B157FD" w:rsidRDefault="00384C9C" w:rsidP="00B15D7C">
      <w:pPr>
        <w:pStyle w:val="ListParagraph"/>
        <w:numPr>
          <w:ilvl w:val="0"/>
          <w:numId w:val="8"/>
        </w:numPr>
        <w:rPr>
          <w:b/>
        </w:rPr>
      </w:pPr>
      <w:r w:rsidRPr="00B157FD">
        <w:rPr>
          <w:b/>
        </w:rPr>
        <w:t>Evaluation Team Leader (ETL) Assigned, Program Coordinator Makes C</w:t>
      </w:r>
      <w:r w:rsidR="002C658C" w:rsidRPr="00B157FD">
        <w:rPr>
          <w:b/>
        </w:rPr>
        <w:t>ontacts</w:t>
      </w:r>
    </w:p>
    <w:p w14:paraId="3DFBFDCD" w14:textId="77777777" w:rsidR="002C658C" w:rsidRPr="00B157FD" w:rsidRDefault="002C658C" w:rsidP="002C658C">
      <w:pPr>
        <w:tabs>
          <w:tab w:val="left" w:pos="360"/>
        </w:tabs>
      </w:pPr>
    </w:p>
    <w:p w14:paraId="07446AFB" w14:textId="77777777" w:rsidR="00712920" w:rsidRPr="00B157FD" w:rsidRDefault="00384C9C" w:rsidP="00B15D7C">
      <w:pPr>
        <w:pStyle w:val="ListParagraph"/>
        <w:numPr>
          <w:ilvl w:val="0"/>
          <w:numId w:val="9"/>
        </w:numPr>
        <w:tabs>
          <w:tab w:val="left" w:pos="360"/>
        </w:tabs>
      </w:pPr>
      <w:r w:rsidRPr="00B157FD">
        <w:t>The ASE Education Foundation</w:t>
      </w:r>
      <w:r w:rsidR="002C658C" w:rsidRPr="00B157FD">
        <w:t xml:space="preserve"> will assign an Evaluation Team Leader (ETL) to the program</w:t>
      </w:r>
      <w:r w:rsidR="00C661EE" w:rsidRPr="00B157FD">
        <w:t>.</w:t>
      </w:r>
    </w:p>
    <w:p w14:paraId="66C8D9ED" w14:textId="77777777" w:rsidR="009C289D" w:rsidRPr="00B157FD" w:rsidRDefault="00F76FEE" w:rsidP="00712920">
      <w:pPr>
        <w:tabs>
          <w:tab w:val="left" w:pos="360"/>
        </w:tabs>
      </w:pPr>
      <w:r w:rsidRPr="00B157FD">
        <w:t xml:space="preserve"> </w:t>
      </w:r>
    </w:p>
    <w:p w14:paraId="425D4286" w14:textId="5DEF94B2" w:rsidR="009C289D" w:rsidRPr="00B157FD" w:rsidRDefault="00841665" w:rsidP="00B15D7C">
      <w:pPr>
        <w:pStyle w:val="ListParagraph"/>
        <w:numPr>
          <w:ilvl w:val="0"/>
          <w:numId w:val="9"/>
        </w:numPr>
        <w:tabs>
          <w:tab w:val="left" w:pos="360"/>
        </w:tabs>
      </w:pPr>
      <w:r w:rsidRPr="00B157FD">
        <w:t>T</w:t>
      </w:r>
      <w:r w:rsidR="002C658C" w:rsidRPr="00B157FD">
        <w:t xml:space="preserve">he program </w:t>
      </w:r>
      <w:r w:rsidRPr="00B157FD">
        <w:t xml:space="preserve">administrator and primary contact will be notified of the ETL </w:t>
      </w:r>
      <w:r w:rsidR="00AC7873" w:rsidRPr="00B157FD">
        <w:t>assignment and</w:t>
      </w:r>
      <w:r w:rsidRPr="00B157FD">
        <w:t xml:space="preserve"> </w:t>
      </w:r>
      <w:r w:rsidR="002C658C" w:rsidRPr="00B157FD">
        <w:t>provid</w:t>
      </w:r>
      <w:r w:rsidRPr="00B157FD">
        <w:t xml:space="preserve">ed </w:t>
      </w:r>
      <w:r w:rsidR="00C661EE" w:rsidRPr="00B157FD">
        <w:t xml:space="preserve">with </w:t>
      </w:r>
      <w:r w:rsidR="002C658C" w:rsidRPr="00B157FD">
        <w:t>the nec</w:t>
      </w:r>
      <w:r w:rsidR="00F76FEE" w:rsidRPr="00B157FD">
        <w:t xml:space="preserve">essary ETL contact information. </w:t>
      </w:r>
    </w:p>
    <w:p w14:paraId="0ECDD7F6" w14:textId="77777777" w:rsidR="00712920" w:rsidRPr="00B157FD" w:rsidRDefault="00712920" w:rsidP="00712920">
      <w:pPr>
        <w:tabs>
          <w:tab w:val="left" w:pos="360"/>
        </w:tabs>
      </w:pPr>
    </w:p>
    <w:p w14:paraId="09E2C493" w14:textId="409667C2" w:rsidR="009C289D" w:rsidRPr="00B157FD" w:rsidRDefault="002C658C" w:rsidP="00B15D7C">
      <w:pPr>
        <w:pStyle w:val="ListParagraph"/>
        <w:numPr>
          <w:ilvl w:val="0"/>
          <w:numId w:val="9"/>
        </w:numPr>
        <w:tabs>
          <w:tab w:val="left" w:pos="360"/>
        </w:tabs>
      </w:pPr>
      <w:r w:rsidRPr="00B157FD">
        <w:t>Included with the notification of ETL assignment will be an On-site Evaluation Agreement.</w:t>
      </w:r>
      <w:r w:rsidR="001B0872" w:rsidRPr="00B157FD">
        <w:t xml:space="preserve"> </w:t>
      </w:r>
      <w:r w:rsidRPr="00B157FD">
        <w:t>The On-site Evaluation Agreement outline</w:t>
      </w:r>
      <w:r w:rsidR="00D764BD" w:rsidRPr="00B157FD">
        <w:t>s the required documentation to be provided to the ETL</w:t>
      </w:r>
      <w:r w:rsidRPr="00B157FD">
        <w:t>.</w:t>
      </w:r>
      <w:r w:rsidR="00F76FEE" w:rsidRPr="00B157FD">
        <w:t xml:space="preserve"> </w:t>
      </w:r>
      <w:r w:rsidRPr="00B157FD">
        <w:t>This agreement must be completed and returned to the ETL</w:t>
      </w:r>
      <w:r w:rsidR="004B6500" w:rsidRPr="00B157FD">
        <w:t xml:space="preserve"> and a copy provided to </w:t>
      </w:r>
      <w:r w:rsidR="00384C9C" w:rsidRPr="00B157FD">
        <w:t>the ASE Education Foundation</w:t>
      </w:r>
      <w:r w:rsidRPr="00B157FD">
        <w:t xml:space="preserve"> after the on-site date has been established.</w:t>
      </w:r>
      <w:r w:rsidR="00F76FEE" w:rsidRPr="00B157FD">
        <w:t xml:space="preserve"> </w:t>
      </w:r>
    </w:p>
    <w:p w14:paraId="5B9BE476" w14:textId="77777777" w:rsidR="00712920" w:rsidRPr="00B157FD" w:rsidRDefault="00712920" w:rsidP="00712920">
      <w:pPr>
        <w:tabs>
          <w:tab w:val="left" w:pos="360"/>
        </w:tabs>
      </w:pPr>
    </w:p>
    <w:p w14:paraId="06987164" w14:textId="77777777" w:rsidR="009C289D" w:rsidRPr="00B157FD" w:rsidRDefault="00D764BD" w:rsidP="00B15D7C">
      <w:pPr>
        <w:pStyle w:val="ListParagraph"/>
        <w:numPr>
          <w:ilvl w:val="0"/>
          <w:numId w:val="9"/>
        </w:numPr>
        <w:tabs>
          <w:tab w:val="left" w:pos="360"/>
        </w:tabs>
      </w:pPr>
      <w:r w:rsidRPr="00B157FD">
        <w:t>The ETL will contact the Program Coordinator to arrange a date for the on-site evaluation.</w:t>
      </w:r>
      <w:r w:rsidR="00F76FEE" w:rsidRPr="00B157FD">
        <w:t xml:space="preserve"> </w:t>
      </w:r>
      <w:r w:rsidRPr="00B157FD">
        <w:t>It is acceptable for the Program Coordinator to initiate contact with the ETL.</w:t>
      </w:r>
    </w:p>
    <w:p w14:paraId="2142B9BC" w14:textId="77777777" w:rsidR="00712920" w:rsidRPr="00B157FD" w:rsidRDefault="00712920" w:rsidP="00712920">
      <w:pPr>
        <w:tabs>
          <w:tab w:val="left" w:pos="360"/>
        </w:tabs>
      </w:pPr>
    </w:p>
    <w:p w14:paraId="17DC21D0" w14:textId="1E27BB3F" w:rsidR="006E367C" w:rsidRPr="00B157FD" w:rsidRDefault="002C658C" w:rsidP="00B15D7C">
      <w:pPr>
        <w:pStyle w:val="ListParagraph"/>
        <w:numPr>
          <w:ilvl w:val="0"/>
          <w:numId w:val="9"/>
        </w:numPr>
        <w:tabs>
          <w:tab w:val="left" w:pos="360"/>
        </w:tabs>
      </w:pPr>
      <w:r w:rsidRPr="00B157FD">
        <w:t xml:space="preserve">With a legitimate reason, the Program Coordinator may contact the </w:t>
      </w:r>
      <w:r w:rsidR="00384C9C" w:rsidRPr="00B157FD">
        <w:t>ASE Education Foundation</w:t>
      </w:r>
      <w:r w:rsidRPr="00B157FD">
        <w:t xml:space="preserve"> </w:t>
      </w:r>
      <w:r w:rsidR="00F76FEE" w:rsidRPr="00B157FD">
        <w:t xml:space="preserve">to request a different ETL. </w:t>
      </w:r>
      <w:r w:rsidRPr="00B157FD">
        <w:t>A request for a different ETL must be in writing and specific as</w:t>
      </w:r>
      <w:r w:rsidR="00F76FEE" w:rsidRPr="00B157FD">
        <w:t xml:space="preserve"> to the reason for the request.</w:t>
      </w:r>
      <w:r w:rsidRPr="00B157FD">
        <w:t xml:space="preserve"> (The ETL assigned must NOT be a present or former teacher or administrator</w:t>
      </w:r>
      <w:r w:rsidR="00C661EE" w:rsidRPr="00B157FD">
        <w:t>, or a member of</w:t>
      </w:r>
      <w:r w:rsidR="00FB304D" w:rsidRPr="00B157FD">
        <w:t xml:space="preserve"> the Advisory Committee</w:t>
      </w:r>
      <w:r w:rsidRPr="00B157FD">
        <w:t xml:space="preserve"> of the program to be evaluated.)</w:t>
      </w:r>
      <w:r w:rsidR="001B0872" w:rsidRPr="00B157FD">
        <w:t xml:space="preserve"> </w:t>
      </w:r>
    </w:p>
    <w:p w14:paraId="7309EB19" w14:textId="77777777" w:rsidR="00D764BD" w:rsidRPr="00B157FD" w:rsidRDefault="00D764BD" w:rsidP="00D764BD">
      <w:pPr>
        <w:pStyle w:val="ListParagraph"/>
        <w:tabs>
          <w:tab w:val="left" w:pos="360"/>
        </w:tabs>
      </w:pPr>
    </w:p>
    <w:p w14:paraId="5E8D034F" w14:textId="0ACF6591" w:rsidR="002C658C" w:rsidRPr="00B157FD" w:rsidRDefault="00384C9C" w:rsidP="00B15D7C">
      <w:pPr>
        <w:pStyle w:val="ListParagraph"/>
        <w:numPr>
          <w:ilvl w:val="0"/>
          <w:numId w:val="8"/>
        </w:numPr>
        <w:rPr>
          <w:b/>
        </w:rPr>
      </w:pPr>
      <w:r w:rsidRPr="00B157FD">
        <w:rPr>
          <w:b/>
        </w:rPr>
        <w:t>Send On-S</w:t>
      </w:r>
      <w:r w:rsidR="002C658C" w:rsidRPr="00B157FD">
        <w:rPr>
          <w:b/>
        </w:rPr>
        <w:t xml:space="preserve">ite </w:t>
      </w:r>
      <w:r w:rsidRPr="00B157FD">
        <w:rPr>
          <w:b/>
        </w:rPr>
        <w:t>Evaluation A</w:t>
      </w:r>
      <w:r w:rsidR="00FE33F0" w:rsidRPr="00B157FD">
        <w:rPr>
          <w:b/>
        </w:rPr>
        <w:t>greement</w:t>
      </w:r>
      <w:r w:rsidR="002C658C" w:rsidRPr="00B157FD">
        <w:rPr>
          <w:b/>
        </w:rPr>
        <w:t xml:space="preserve">, </w:t>
      </w:r>
      <w:r w:rsidRPr="00B157FD">
        <w:rPr>
          <w:b/>
        </w:rPr>
        <w:t>C</w:t>
      </w:r>
      <w:r w:rsidR="00891649" w:rsidRPr="00B157FD">
        <w:rPr>
          <w:b/>
        </w:rPr>
        <w:t>opy</w:t>
      </w:r>
      <w:r w:rsidRPr="00B157FD">
        <w:rPr>
          <w:b/>
        </w:rPr>
        <w:t xml:space="preserve"> of the Application</w:t>
      </w:r>
      <w:r w:rsidR="00891649" w:rsidRPr="00B157FD">
        <w:rPr>
          <w:b/>
        </w:rPr>
        <w:t xml:space="preserve">, </w:t>
      </w:r>
      <w:r w:rsidRPr="00B157FD">
        <w:rPr>
          <w:b/>
        </w:rPr>
        <w:t>Course of Study, List of On-Site Evaluation Team M</w:t>
      </w:r>
      <w:r w:rsidR="002C658C" w:rsidRPr="00B157FD">
        <w:rPr>
          <w:b/>
        </w:rPr>
        <w:t>embers</w:t>
      </w:r>
      <w:r w:rsidR="00C661EE" w:rsidRPr="00B157FD">
        <w:rPr>
          <w:b/>
        </w:rPr>
        <w:t>,</w:t>
      </w:r>
      <w:r w:rsidR="002C658C" w:rsidRPr="00B157FD">
        <w:rPr>
          <w:b/>
        </w:rPr>
        <w:t xml:space="preserve"> </w:t>
      </w:r>
      <w:r w:rsidR="004D3105" w:rsidRPr="00B157FD">
        <w:rPr>
          <w:b/>
        </w:rPr>
        <w:t xml:space="preserve">Program Graduate </w:t>
      </w:r>
      <w:r w:rsidR="00FB304D" w:rsidRPr="00B157FD">
        <w:rPr>
          <w:b/>
        </w:rPr>
        <w:t xml:space="preserve">Employer </w:t>
      </w:r>
      <w:r w:rsidR="004D3105" w:rsidRPr="00B157FD">
        <w:rPr>
          <w:b/>
        </w:rPr>
        <w:t>Contact</w:t>
      </w:r>
      <w:r w:rsidRPr="00B157FD">
        <w:rPr>
          <w:b/>
        </w:rPr>
        <w:t xml:space="preserve"> Form,</w:t>
      </w:r>
      <w:r w:rsidR="00FB304D" w:rsidRPr="00B157FD">
        <w:rPr>
          <w:b/>
        </w:rPr>
        <w:t xml:space="preserve"> </w:t>
      </w:r>
      <w:r w:rsidRPr="00B157FD">
        <w:rPr>
          <w:b/>
        </w:rPr>
        <w:t>and Necessary Payment Forms to the ETL</w:t>
      </w:r>
    </w:p>
    <w:p w14:paraId="62C4D6D2" w14:textId="77777777" w:rsidR="002C658C" w:rsidRPr="00B157FD" w:rsidRDefault="002C658C" w:rsidP="002C658C">
      <w:pPr>
        <w:tabs>
          <w:tab w:val="left" w:pos="360"/>
        </w:tabs>
      </w:pPr>
    </w:p>
    <w:p w14:paraId="3472306C" w14:textId="77777777" w:rsidR="00891649" w:rsidRPr="00B157FD" w:rsidRDefault="002C658C" w:rsidP="00712920">
      <w:pPr>
        <w:ind w:left="360"/>
      </w:pPr>
      <w:r w:rsidRPr="00B157FD">
        <w:t>A copy of the</w:t>
      </w:r>
      <w:r w:rsidR="00891649" w:rsidRPr="00B157FD">
        <w:t xml:space="preserve"> items listed below must be received by the ETL at least </w:t>
      </w:r>
      <w:r w:rsidR="00891649" w:rsidRPr="00B157FD">
        <w:rPr>
          <w:b/>
        </w:rPr>
        <w:t>two weeks prior</w:t>
      </w:r>
      <w:r w:rsidR="00891649" w:rsidRPr="00B157FD">
        <w:t xml:space="preserve"> to the on-site evaluation </w:t>
      </w:r>
      <w:r w:rsidR="00763A20" w:rsidRPr="00B157FD">
        <w:t>or the on-site must be rescheduled.</w:t>
      </w:r>
    </w:p>
    <w:p w14:paraId="1BB87BEC" w14:textId="77777777" w:rsidR="00763A20" w:rsidRPr="00B157FD" w:rsidRDefault="00763A20" w:rsidP="002C658C">
      <w:pPr>
        <w:tabs>
          <w:tab w:val="left" w:pos="360"/>
        </w:tabs>
        <w:rPr>
          <w:u w:val="single"/>
        </w:rPr>
      </w:pPr>
    </w:p>
    <w:p w14:paraId="0F76DAAA" w14:textId="77777777" w:rsidR="00891649" w:rsidRPr="00B157FD" w:rsidRDefault="00763A20" w:rsidP="00F76FEE">
      <w:pPr>
        <w:tabs>
          <w:tab w:val="left" w:pos="360"/>
        </w:tabs>
      </w:pPr>
      <w:r w:rsidRPr="00B157FD">
        <w:rPr>
          <w:b/>
        </w:rPr>
        <w:tab/>
      </w:r>
      <w:r w:rsidRPr="00B157FD">
        <w:t>Items required prior to on-site evaluation:</w:t>
      </w:r>
    </w:p>
    <w:p w14:paraId="5DAF5BA3" w14:textId="77777777" w:rsidR="00891649" w:rsidRPr="00B157FD" w:rsidRDefault="00891649" w:rsidP="00B15D7C">
      <w:pPr>
        <w:pStyle w:val="ListParagraph"/>
        <w:numPr>
          <w:ilvl w:val="0"/>
          <w:numId w:val="14"/>
        </w:numPr>
        <w:tabs>
          <w:tab w:val="left" w:pos="360"/>
        </w:tabs>
        <w:rPr>
          <w:u w:val="single"/>
        </w:rPr>
      </w:pPr>
      <w:r w:rsidRPr="00B157FD">
        <w:t>On-site Evaluation Agreement – signed by the program administrator</w:t>
      </w:r>
    </w:p>
    <w:p w14:paraId="2B5B58AE" w14:textId="77777777" w:rsidR="00891649" w:rsidRPr="00B157FD" w:rsidRDefault="00891649" w:rsidP="00B15D7C">
      <w:pPr>
        <w:pStyle w:val="ListParagraph"/>
        <w:numPr>
          <w:ilvl w:val="0"/>
          <w:numId w:val="14"/>
        </w:numPr>
        <w:tabs>
          <w:tab w:val="left" w:pos="360"/>
        </w:tabs>
        <w:rPr>
          <w:u w:val="single"/>
        </w:rPr>
      </w:pPr>
      <w:r w:rsidRPr="00B157FD">
        <w:lastRenderedPageBreak/>
        <w:t>Copy of the Initial or Renewal of Accreditation Application</w:t>
      </w:r>
    </w:p>
    <w:p w14:paraId="6A65C43B" w14:textId="77777777" w:rsidR="00891649" w:rsidRPr="00B157FD" w:rsidRDefault="00891649" w:rsidP="00B15D7C">
      <w:pPr>
        <w:pStyle w:val="ListParagraph"/>
        <w:numPr>
          <w:ilvl w:val="0"/>
          <w:numId w:val="14"/>
        </w:numPr>
        <w:tabs>
          <w:tab w:val="left" w:pos="360"/>
        </w:tabs>
        <w:rPr>
          <w:u w:val="single"/>
        </w:rPr>
      </w:pPr>
      <w:r w:rsidRPr="00B157FD">
        <w:t>Course of Study – which includes:</w:t>
      </w:r>
    </w:p>
    <w:p w14:paraId="5D25EE0A" w14:textId="3C404928" w:rsidR="00891649" w:rsidRPr="00B157FD" w:rsidRDefault="00891649" w:rsidP="00B15D7C">
      <w:pPr>
        <w:pStyle w:val="ListParagraph"/>
        <w:numPr>
          <w:ilvl w:val="1"/>
          <w:numId w:val="14"/>
        </w:numPr>
        <w:tabs>
          <w:tab w:val="left" w:pos="360"/>
          <w:tab w:val="left" w:pos="1980"/>
        </w:tabs>
      </w:pPr>
      <w:r w:rsidRPr="00B157FD">
        <w:t>Syllabus for each class</w:t>
      </w:r>
    </w:p>
    <w:p w14:paraId="1329D0F9" w14:textId="7CDF987A" w:rsidR="00891649" w:rsidRPr="00B157FD" w:rsidRDefault="00891649" w:rsidP="00B15D7C">
      <w:pPr>
        <w:pStyle w:val="ListParagraph"/>
        <w:numPr>
          <w:ilvl w:val="1"/>
          <w:numId w:val="14"/>
        </w:numPr>
        <w:tabs>
          <w:tab w:val="left" w:pos="360"/>
          <w:tab w:val="left" w:pos="1980"/>
        </w:tabs>
      </w:pPr>
      <w:r w:rsidRPr="00B157FD">
        <w:t xml:space="preserve">Tasks to be taught specified according to Priority designations P-1, P-2, P-3 </w:t>
      </w:r>
    </w:p>
    <w:p w14:paraId="4642A40B" w14:textId="77777777" w:rsidR="00891649" w:rsidRPr="00B157FD" w:rsidRDefault="00891649" w:rsidP="00B15D7C">
      <w:pPr>
        <w:numPr>
          <w:ilvl w:val="1"/>
          <w:numId w:val="14"/>
        </w:numPr>
        <w:tabs>
          <w:tab w:val="left" w:pos="360"/>
          <w:tab w:val="left" w:pos="1980"/>
        </w:tabs>
      </w:pPr>
      <w:r w:rsidRPr="00B157FD">
        <w:t xml:space="preserve">Number of contact hours </w:t>
      </w:r>
    </w:p>
    <w:p w14:paraId="059C0DB2" w14:textId="77777777" w:rsidR="00891649" w:rsidRPr="00B157FD" w:rsidRDefault="00891649" w:rsidP="00B15D7C">
      <w:pPr>
        <w:numPr>
          <w:ilvl w:val="1"/>
          <w:numId w:val="14"/>
        </w:numPr>
        <w:tabs>
          <w:tab w:val="left" w:pos="360"/>
          <w:tab w:val="left" w:pos="1980"/>
        </w:tabs>
      </w:pPr>
      <w:r w:rsidRPr="00B157FD">
        <w:t>Sequence of instruction to be included in the program</w:t>
      </w:r>
    </w:p>
    <w:p w14:paraId="4EC61505" w14:textId="154296C5" w:rsidR="00891649" w:rsidRPr="00B157FD" w:rsidRDefault="00891649" w:rsidP="00B15D7C">
      <w:pPr>
        <w:pStyle w:val="ListParagraph"/>
        <w:numPr>
          <w:ilvl w:val="1"/>
          <w:numId w:val="14"/>
        </w:numPr>
        <w:tabs>
          <w:tab w:val="left" w:pos="360"/>
          <w:tab w:val="left" w:pos="1980"/>
        </w:tabs>
      </w:pPr>
      <w:r w:rsidRPr="00B157FD">
        <w:t>List of training materials used in training</w:t>
      </w:r>
    </w:p>
    <w:p w14:paraId="202132DD" w14:textId="77777777" w:rsidR="00F76FEE" w:rsidRPr="00B157FD" w:rsidRDefault="00891649" w:rsidP="00B15D7C">
      <w:pPr>
        <w:numPr>
          <w:ilvl w:val="1"/>
          <w:numId w:val="14"/>
        </w:numPr>
        <w:tabs>
          <w:tab w:val="left" w:pos="360"/>
          <w:tab w:val="left" w:pos="1980"/>
        </w:tabs>
      </w:pPr>
      <w:r w:rsidRPr="00B157FD">
        <w:t>Sample evaluation form used to track student progress</w:t>
      </w:r>
    </w:p>
    <w:p w14:paraId="34A91E27" w14:textId="77777777" w:rsidR="00891649" w:rsidRPr="00B157FD" w:rsidRDefault="00891649" w:rsidP="00B15D7C">
      <w:pPr>
        <w:pStyle w:val="ListParagraph"/>
        <w:numPr>
          <w:ilvl w:val="0"/>
          <w:numId w:val="14"/>
        </w:numPr>
        <w:tabs>
          <w:tab w:val="left" w:pos="360"/>
        </w:tabs>
      </w:pPr>
      <w:r w:rsidRPr="00B157FD">
        <w:t>Advisory Committee minutes</w:t>
      </w:r>
    </w:p>
    <w:p w14:paraId="56F69E26" w14:textId="29D46A1B" w:rsidR="00891649" w:rsidRPr="00B157FD" w:rsidRDefault="00891649" w:rsidP="00B15D7C">
      <w:pPr>
        <w:pStyle w:val="ListParagraph"/>
        <w:numPr>
          <w:ilvl w:val="1"/>
          <w:numId w:val="14"/>
        </w:numPr>
        <w:tabs>
          <w:tab w:val="left" w:pos="360"/>
        </w:tabs>
      </w:pPr>
      <w:r w:rsidRPr="00B157FD">
        <w:t xml:space="preserve">One year’s worth for </w:t>
      </w:r>
      <w:r w:rsidR="00E56B83" w:rsidRPr="00B157FD">
        <w:t>I</w:t>
      </w:r>
      <w:r w:rsidRPr="00B157FD">
        <w:t xml:space="preserve">nitial </w:t>
      </w:r>
      <w:r w:rsidR="00E56B83" w:rsidRPr="00B157FD">
        <w:t>A</w:t>
      </w:r>
      <w:r w:rsidRPr="00B157FD">
        <w:t>ccreditation</w:t>
      </w:r>
    </w:p>
    <w:p w14:paraId="4E1E0BCB" w14:textId="35601EF9" w:rsidR="00891649" w:rsidRPr="00B157FD" w:rsidRDefault="00891649" w:rsidP="00B15D7C">
      <w:pPr>
        <w:pStyle w:val="ListParagraph"/>
        <w:numPr>
          <w:ilvl w:val="1"/>
          <w:numId w:val="14"/>
        </w:numPr>
        <w:tabs>
          <w:tab w:val="left" w:pos="360"/>
        </w:tabs>
      </w:pPr>
      <w:r w:rsidRPr="00B157FD">
        <w:t xml:space="preserve">Five </w:t>
      </w:r>
      <w:r w:rsidR="00E56B83" w:rsidRPr="00B157FD">
        <w:t>years’ worth</w:t>
      </w:r>
      <w:r w:rsidRPr="00B157FD">
        <w:t xml:space="preserve"> for </w:t>
      </w:r>
      <w:r w:rsidR="00E56B83" w:rsidRPr="00B157FD">
        <w:t>R</w:t>
      </w:r>
      <w:r w:rsidRPr="00B157FD">
        <w:t>enewal of Accreditation</w:t>
      </w:r>
    </w:p>
    <w:p w14:paraId="71B74B7A" w14:textId="77777777" w:rsidR="00712920" w:rsidRPr="00B157FD" w:rsidRDefault="00763A20" w:rsidP="00B15D7C">
      <w:pPr>
        <w:pStyle w:val="ListParagraph"/>
        <w:numPr>
          <w:ilvl w:val="0"/>
          <w:numId w:val="14"/>
        </w:numPr>
        <w:tabs>
          <w:tab w:val="left" w:pos="360"/>
        </w:tabs>
      </w:pPr>
      <w:r w:rsidRPr="00B157FD">
        <w:t>Program Graduate Employer Contact form</w:t>
      </w:r>
    </w:p>
    <w:p w14:paraId="1FD77445" w14:textId="77777777" w:rsidR="00891649" w:rsidRPr="00B157FD" w:rsidRDefault="00891649" w:rsidP="00891649">
      <w:pPr>
        <w:pStyle w:val="ListParagraph"/>
        <w:tabs>
          <w:tab w:val="left" w:pos="360"/>
        </w:tabs>
        <w:ind w:left="1440"/>
        <w:rPr>
          <w:u w:val="single"/>
        </w:rPr>
      </w:pPr>
    </w:p>
    <w:p w14:paraId="279432BD" w14:textId="77777777" w:rsidR="002C658C" w:rsidRPr="00B157FD" w:rsidRDefault="002C658C" w:rsidP="00712920">
      <w:pPr>
        <w:tabs>
          <w:tab w:val="left" w:pos="360"/>
        </w:tabs>
        <w:ind w:left="360"/>
        <w:rPr>
          <w:bCs/>
        </w:rPr>
      </w:pPr>
      <w:r w:rsidRPr="00B157FD">
        <w:rPr>
          <w:bCs/>
        </w:rPr>
        <w:t xml:space="preserve">For programs using e-learning (Standard 12) to meet </w:t>
      </w:r>
      <w:r w:rsidR="00384C9C" w:rsidRPr="00B157FD">
        <w:rPr>
          <w:bCs/>
        </w:rPr>
        <w:t xml:space="preserve">the </w:t>
      </w:r>
      <w:r w:rsidRPr="00B157FD">
        <w:rPr>
          <w:bCs/>
        </w:rPr>
        <w:t>hour requirements the following must be included in addition to the above</w:t>
      </w:r>
      <w:r w:rsidR="00C661EE" w:rsidRPr="00B157FD">
        <w:rPr>
          <w:bCs/>
        </w:rPr>
        <w:t xml:space="preserve"> list</w:t>
      </w:r>
      <w:r w:rsidRPr="00B157FD">
        <w:rPr>
          <w:bCs/>
        </w:rPr>
        <w:t>:</w:t>
      </w:r>
    </w:p>
    <w:p w14:paraId="7B6B54EC" w14:textId="77777777" w:rsidR="002C658C" w:rsidRPr="00B157FD" w:rsidRDefault="002C658C" w:rsidP="002C658C">
      <w:pPr>
        <w:tabs>
          <w:tab w:val="left" w:pos="360"/>
        </w:tabs>
        <w:rPr>
          <w:iCs/>
        </w:rPr>
      </w:pPr>
    </w:p>
    <w:p w14:paraId="5FA5E0E3" w14:textId="77777777" w:rsidR="002C658C" w:rsidRPr="00B157FD" w:rsidRDefault="002C658C" w:rsidP="00B15D7C">
      <w:pPr>
        <w:pStyle w:val="ListParagraph"/>
        <w:numPr>
          <w:ilvl w:val="0"/>
          <w:numId w:val="15"/>
        </w:numPr>
        <w:ind w:left="720" w:hanging="270"/>
      </w:pPr>
      <w:r w:rsidRPr="00B157FD">
        <w:t>Tasks and information to be taught using e-learning materials outside of classroom/lab/shop time</w:t>
      </w:r>
    </w:p>
    <w:p w14:paraId="79B147BE" w14:textId="77777777" w:rsidR="002C658C" w:rsidRPr="00B157FD" w:rsidRDefault="002C658C" w:rsidP="00B15D7C">
      <w:pPr>
        <w:pStyle w:val="ListParagraph"/>
        <w:numPr>
          <w:ilvl w:val="0"/>
          <w:numId w:val="15"/>
        </w:numPr>
        <w:ind w:left="720" w:hanging="270"/>
      </w:pPr>
      <w:r w:rsidRPr="00B157FD">
        <w:t>Number of hours allocated to using e-learning instructional materials outside of classroom/lab/shop time correlated with vendor/developer’s average completion time for each module</w:t>
      </w:r>
    </w:p>
    <w:p w14:paraId="211A37B7" w14:textId="77777777" w:rsidR="002C658C" w:rsidRPr="00B157FD" w:rsidRDefault="002C658C" w:rsidP="00B15D7C">
      <w:pPr>
        <w:pStyle w:val="ListParagraph"/>
        <w:numPr>
          <w:ilvl w:val="0"/>
          <w:numId w:val="15"/>
        </w:numPr>
        <w:ind w:left="720" w:hanging="270"/>
      </w:pPr>
      <w:r w:rsidRPr="00B157FD">
        <w:t>Sample of the Learning Management System (LMS) used to track student progress</w:t>
      </w:r>
    </w:p>
    <w:p w14:paraId="05D82C58" w14:textId="77777777" w:rsidR="002C658C" w:rsidRPr="00B157FD" w:rsidRDefault="002C658C" w:rsidP="002C658C">
      <w:pPr>
        <w:tabs>
          <w:tab w:val="left" w:pos="360"/>
        </w:tabs>
      </w:pPr>
    </w:p>
    <w:p w14:paraId="5129DCAC" w14:textId="47C0AEC7" w:rsidR="002C658C" w:rsidRPr="00B157FD" w:rsidRDefault="002C658C" w:rsidP="00712920">
      <w:pPr>
        <w:tabs>
          <w:tab w:val="left" w:pos="360"/>
        </w:tabs>
        <w:ind w:left="360"/>
      </w:pPr>
      <w:r w:rsidRPr="00B157FD">
        <w:t>The On-site Evaluation Team Member List must be included for the ETL to review and approve.</w:t>
      </w:r>
      <w:r w:rsidR="001B0872" w:rsidRPr="00B157FD">
        <w:t xml:space="preserve"> </w:t>
      </w:r>
      <w:r w:rsidRPr="00B157FD">
        <w:t>Once a date has been set and the on-site evaluation team members have been approved by the ETL, the program coordinator must contact the on-site evaluation team members to make arrangements for the evaluation day(s).</w:t>
      </w:r>
    </w:p>
    <w:p w14:paraId="4E038EDF" w14:textId="77777777" w:rsidR="00FE33F0" w:rsidRPr="00B157FD" w:rsidRDefault="00FE33F0"/>
    <w:p w14:paraId="798CD96D" w14:textId="127959AC" w:rsidR="00415FC6" w:rsidRPr="00B157FD" w:rsidRDefault="00E56B83" w:rsidP="00712920">
      <w:pPr>
        <w:tabs>
          <w:tab w:val="left" w:pos="360"/>
        </w:tabs>
        <w:ind w:left="360"/>
      </w:pPr>
      <w:r w:rsidRPr="00B157FD">
        <w:t xml:space="preserve">A </w:t>
      </w:r>
      <w:r w:rsidR="004D3105" w:rsidRPr="00B157FD">
        <w:t xml:space="preserve">Program Graduate </w:t>
      </w:r>
      <w:r w:rsidR="0054218C" w:rsidRPr="00B157FD">
        <w:t xml:space="preserve">Employer </w:t>
      </w:r>
      <w:r w:rsidR="00FE33F0" w:rsidRPr="00B157FD">
        <w:t>Contact</w:t>
      </w:r>
      <w:r w:rsidR="0054218C" w:rsidRPr="00B157FD">
        <w:t xml:space="preserve"> form</w:t>
      </w:r>
      <w:r w:rsidR="004D3105" w:rsidRPr="00B157FD">
        <w:t xml:space="preserve"> with the names of </w:t>
      </w:r>
      <w:r w:rsidR="0054218C" w:rsidRPr="00B157FD">
        <w:t>6 previous graduates must be provided.</w:t>
      </w:r>
      <w:r w:rsidR="001B0872" w:rsidRPr="00B157FD">
        <w:t xml:space="preserve"> </w:t>
      </w:r>
      <w:r w:rsidR="0054218C" w:rsidRPr="00B157FD">
        <w:t xml:space="preserve">The program instructor or administrator </w:t>
      </w:r>
      <w:r w:rsidR="00FE33F0" w:rsidRPr="00B157FD">
        <w:t>should</w:t>
      </w:r>
      <w:r w:rsidR="0054218C" w:rsidRPr="00B157FD">
        <w:t xml:space="preserve"> contact the employers prior to the on-site visit informing the employer a representative from </w:t>
      </w:r>
      <w:r w:rsidR="00384C9C" w:rsidRPr="00B157FD">
        <w:t>ASE Education Foundation</w:t>
      </w:r>
      <w:r w:rsidR="0054218C" w:rsidRPr="00B157FD">
        <w:t xml:space="preserve"> will be in contact with them regarding t</w:t>
      </w:r>
      <w:r w:rsidRPr="00B157FD">
        <w:t>heir experience as a student and graduate</w:t>
      </w:r>
      <w:r w:rsidR="0054218C" w:rsidRPr="00B157FD">
        <w:t>.</w:t>
      </w:r>
      <w:r w:rsidR="001B0872" w:rsidRPr="00B157FD">
        <w:t xml:space="preserve"> </w:t>
      </w:r>
    </w:p>
    <w:p w14:paraId="2B7E1153" w14:textId="77777777" w:rsidR="004D3105" w:rsidRPr="00B157FD" w:rsidRDefault="004D3105" w:rsidP="0054218C">
      <w:pPr>
        <w:tabs>
          <w:tab w:val="left" w:pos="360"/>
        </w:tabs>
      </w:pPr>
    </w:p>
    <w:p w14:paraId="1E6B7831" w14:textId="77777777" w:rsidR="002C658C" w:rsidRPr="00B157FD" w:rsidRDefault="00384C9C" w:rsidP="00B15D7C">
      <w:pPr>
        <w:pStyle w:val="ListParagraph"/>
        <w:numPr>
          <w:ilvl w:val="0"/>
          <w:numId w:val="8"/>
        </w:numPr>
        <w:rPr>
          <w:b/>
        </w:rPr>
      </w:pPr>
      <w:r w:rsidRPr="00B157FD">
        <w:rPr>
          <w:b/>
        </w:rPr>
        <w:t>On-Site E</w:t>
      </w:r>
      <w:r w:rsidR="002C658C" w:rsidRPr="00B157FD">
        <w:rPr>
          <w:b/>
        </w:rPr>
        <w:t>valuation</w:t>
      </w:r>
    </w:p>
    <w:p w14:paraId="1BEEBDE1" w14:textId="77777777" w:rsidR="002C658C" w:rsidRPr="00B157FD" w:rsidRDefault="002C658C" w:rsidP="002C658C">
      <w:pPr>
        <w:tabs>
          <w:tab w:val="left" w:pos="360"/>
        </w:tabs>
      </w:pPr>
    </w:p>
    <w:p w14:paraId="30F71E8E" w14:textId="2FE7D4E7" w:rsidR="002C658C" w:rsidRPr="00B157FD" w:rsidRDefault="002C658C" w:rsidP="00712920">
      <w:pPr>
        <w:tabs>
          <w:tab w:val="left" w:pos="360"/>
        </w:tabs>
        <w:ind w:left="360"/>
      </w:pPr>
      <w:r w:rsidRPr="00B157FD">
        <w:rPr>
          <w:b/>
          <w:u w:val="single"/>
        </w:rPr>
        <w:t xml:space="preserve">Initial </w:t>
      </w:r>
      <w:r w:rsidR="00E56B83" w:rsidRPr="00B157FD">
        <w:rPr>
          <w:b/>
          <w:u w:val="single"/>
        </w:rPr>
        <w:t>A</w:t>
      </w:r>
      <w:r w:rsidRPr="00B157FD">
        <w:rPr>
          <w:b/>
          <w:u w:val="single"/>
        </w:rPr>
        <w:t>ccreditation</w:t>
      </w:r>
      <w:r w:rsidRPr="00B157FD">
        <w:t xml:space="preserve"> requires </w:t>
      </w:r>
      <w:r w:rsidRPr="00B157FD">
        <w:rPr>
          <w:u w:val="single"/>
        </w:rPr>
        <w:t>2 consecutive days</w:t>
      </w:r>
      <w:r w:rsidRPr="00B157FD">
        <w:t xml:space="preserve"> while students are in class for the on-site evaluation review of all the standards.</w:t>
      </w:r>
      <w:r w:rsidR="001B0872" w:rsidRPr="00B157FD">
        <w:t xml:space="preserve"> </w:t>
      </w:r>
      <w:r w:rsidRPr="00B157FD">
        <w:t>However, if more than one program is applying for accreditation (general automotive and GM ASEP, for example), additional team members and additional days may be required to complete the on-site evaluation.</w:t>
      </w:r>
      <w:r w:rsidR="001B0872" w:rsidRPr="00B157FD">
        <w:t xml:space="preserve"> </w:t>
      </w:r>
      <w:r w:rsidRPr="00B157FD">
        <w:t xml:space="preserve">The </w:t>
      </w:r>
      <w:r w:rsidR="00384C9C" w:rsidRPr="00B157FD">
        <w:t>ASE Education Foundation</w:t>
      </w:r>
      <w:r w:rsidRPr="00B157FD">
        <w:t xml:space="preserve"> will determine the need for additional team members and days.</w:t>
      </w:r>
    </w:p>
    <w:p w14:paraId="135C01CF" w14:textId="77777777" w:rsidR="002C658C" w:rsidRPr="00B157FD" w:rsidRDefault="002C658C" w:rsidP="002C658C">
      <w:pPr>
        <w:tabs>
          <w:tab w:val="left" w:pos="360"/>
        </w:tabs>
        <w:rPr>
          <w:u w:val="single"/>
        </w:rPr>
      </w:pPr>
    </w:p>
    <w:p w14:paraId="4BBE1BF8" w14:textId="193D0328" w:rsidR="002C658C" w:rsidRPr="00B157FD" w:rsidRDefault="002C658C" w:rsidP="00712920">
      <w:pPr>
        <w:tabs>
          <w:tab w:val="left" w:pos="360"/>
        </w:tabs>
        <w:ind w:left="360"/>
      </w:pPr>
      <w:r w:rsidRPr="00B157FD">
        <w:rPr>
          <w:b/>
          <w:u w:val="single"/>
        </w:rPr>
        <w:t>Renewal of Accreditation</w:t>
      </w:r>
      <w:r w:rsidRPr="00B157FD">
        <w:t xml:space="preserve"> requires a </w:t>
      </w:r>
      <w:r w:rsidRPr="00B157FD">
        <w:rPr>
          <w:u w:val="single"/>
        </w:rPr>
        <w:t>1-day</w:t>
      </w:r>
      <w:r w:rsidRPr="00B157FD">
        <w:t xml:space="preserve"> on-site evaluation while students are in class.</w:t>
      </w:r>
      <w:r w:rsidR="001B0872" w:rsidRPr="00B157FD">
        <w:t xml:space="preserve"> </w:t>
      </w:r>
      <w:r w:rsidRPr="00B157FD">
        <w:t xml:space="preserve">The on-site evaluation team reviews Standards </w:t>
      </w:r>
      <w:r w:rsidR="002C71B3">
        <w:t xml:space="preserve">2.1A, </w:t>
      </w:r>
      <w:r w:rsidRPr="00B157FD">
        <w:t xml:space="preserve">6-10 (and Standard 12 if applicable) as well as all </w:t>
      </w:r>
      <w:r w:rsidRPr="00B157FD">
        <w:rPr>
          <w:b/>
        </w:rPr>
        <w:t>go/no-go</w:t>
      </w:r>
      <w:r w:rsidRPr="00B157FD">
        <w:t xml:space="preserve"> (critical) items.</w:t>
      </w:r>
      <w:r w:rsidR="001B0872" w:rsidRPr="00B157FD">
        <w:t xml:space="preserve"> </w:t>
      </w:r>
      <w:r w:rsidRPr="00B157FD">
        <w:t xml:space="preserve">However, if the </w:t>
      </w:r>
      <w:r w:rsidR="002D47AD" w:rsidRPr="00B157FD">
        <w:t>Program Self Evaluation</w:t>
      </w:r>
      <w:r w:rsidRPr="00B157FD">
        <w:t xml:space="preserve"> average on Standards 1-5 or Standard 11 is less than </w:t>
      </w:r>
      <w:r w:rsidR="006E367C" w:rsidRPr="00B157FD">
        <w:t>4</w:t>
      </w:r>
      <w:r w:rsidRPr="00B157FD">
        <w:t>, the on-site evaluation team must also review these standards.</w:t>
      </w:r>
      <w:r w:rsidR="001B0872" w:rsidRPr="00B157FD">
        <w:t xml:space="preserve"> </w:t>
      </w:r>
      <w:r w:rsidRPr="00B157FD">
        <w:t xml:space="preserve">The </w:t>
      </w:r>
      <w:r w:rsidR="00384C9C" w:rsidRPr="00B157FD">
        <w:t>ASE Education Foundation</w:t>
      </w:r>
      <w:r w:rsidRPr="00B157FD">
        <w:t xml:space="preserve"> will determine whether an additional day or additional team members will be required to complete the evaluation.</w:t>
      </w:r>
    </w:p>
    <w:p w14:paraId="5743D4A8" w14:textId="77777777" w:rsidR="001B263E" w:rsidRPr="00B157FD" w:rsidRDefault="001B263E" w:rsidP="00712920">
      <w:pPr>
        <w:tabs>
          <w:tab w:val="left" w:pos="360"/>
        </w:tabs>
        <w:ind w:left="360"/>
      </w:pPr>
    </w:p>
    <w:p w14:paraId="60420985" w14:textId="77777777" w:rsidR="002C658C" w:rsidRPr="00B157FD" w:rsidRDefault="00384C9C" w:rsidP="00B15D7C">
      <w:pPr>
        <w:pStyle w:val="ListParagraph"/>
        <w:numPr>
          <w:ilvl w:val="0"/>
          <w:numId w:val="8"/>
        </w:numPr>
        <w:rPr>
          <w:b/>
        </w:rPr>
      </w:pPr>
      <w:r w:rsidRPr="00B157FD">
        <w:rPr>
          <w:b/>
        </w:rPr>
        <w:t>ETL Reports Results</w:t>
      </w:r>
    </w:p>
    <w:p w14:paraId="60742103" w14:textId="77777777" w:rsidR="002C658C" w:rsidRPr="00B157FD" w:rsidRDefault="002C658C" w:rsidP="002C658C">
      <w:pPr>
        <w:tabs>
          <w:tab w:val="left" w:pos="360"/>
        </w:tabs>
      </w:pPr>
    </w:p>
    <w:p w14:paraId="622346EE" w14:textId="77777777" w:rsidR="002C658C" w:rsidRPr="00B157FD" w:rsidRDefault="002C658C" w:rsidP="00712920">
      <w:pPr>
        <w:tabs>
          <w:tab w:val="left" w:pos="360"/>
        </w:tabs>
        <w:ind w:left="360"/>
      </w:pPr>
      <w:r w:rsidRPr="00B157FD">
        <w:t>The ETL will submit all on-site evaluation mater</w:t>
      </w:r>
      <w:r w:rsidR="00384C9C" w:rsidRPr="00B157FD">
        <w:t>ials and a final report to the ASE Education Foundation</w:t>
      </w:r>
      <w:r w:rsidRPr="00B157FD">
        <w:t xml:space="preserve"> with a recommendation for or against program accreditation.</w:t>
      </w:r>
    </w:p>
    <w:p w14:paraId="7E65064D" w14:textId="77777777" w:rsidR="002C658C" w:rsidRPr="00B157FD" w:rsidRDefault="002C658C" w:rsidP="002C658C">
      <w:pPr>
        <w:tabs>
          <w:tab w:val="left" w:pos="360"/>
        </w:tabs>
        <w:rPr>
          <w:b/>
        </w:rPr>
      </w:pPr>
    </w:p>
    <w:p w14:paraId="04AFC31E" w14:textId="77777777" w:rsidR="002C658C" w:rsidRPr="00B157FD" w:rsidRDefault="00384C9C" w:rsidP="00B15D7C">
      <w:pPr>
        <w:pStyle w:val="ListParagraph"/>
        <w:numPr>
          <w:ilvl w:val="0"/>
          <w:numId w:val="8"/>
        </w:numPr>
        <w:rPr>
          <w:b/>
        </w:rPr>
      </w:pPr>
      <w:r w:rsidRPr="00B157FD">
        <w:rPr>
          <w:b/>
        </w:rPr>
        <w:t>Program A</w:t>
      </w:r>
      <w:r w:rsidR="002C658C" w:rsidRPr="00B157FD">
        <w:rPr>
          <w:b/>
        </w:rPr>
        <w:t>ccreditation</w:t>
      </w:r>
    </w:p>
    <w:p w14:paraId="65DD1536" w14:textId="77777777" w:rsidR="002C658C" w:rsidRPr="00B157FD" w:rsidRDefault="002C658C" w:rsidP="002C658C">
      <w:pPr>
        <w:tabs>
          <w:tab w:val="left" w:pos="360"/>
        </w:tabs>
      </w:pPr>
    </w:p>
    <w:p w14:paraId="6D83A51C" w14:textId="70637C16" w:rsidR="002C658C" w:rsidRPr="00B157FD" w:rsidRDefault="002C658C" w:rsidP="00712920">
      <w:pPr>
        <w:tabs>
          <w:tab w:val="left" w:pos="360"/>
        </w:tabs>
        <w:ind w:left="360"/>
      </w:pPr>
      <w:r w:rsidRPr="00B157FD">
        <w:t xml:space="preserve">The </w:t>
      </w:r>
      <w:r w:rsidR="001B263E" w:rsidRPr="00B157FD">
        <w:t>ASE Education Foundation</w:t>
      </w:r>
      <w:r w:rsidRPr="00B157FD">
        <w:t xml:space="preserve"> will review the final report and all additional evaluation materials to determine whether the program meets the requirements for accreditation and will make their recommendation to the </w:t>
      </w:r>
      <w:r w:rsidR="008F0038" w:rsidRPr="00B157FD">
        <w:t xml:space="preserve">Board of </w:t>
      </w:r>
      <w:r w:rsidR="002D47AE" w:rsidRPr="00B157FD">
        <w:t>Directors</w:t>
      </w:r>
      <w:r w:rsidR="008F0038" w:rsidRPr="00B157FD">
        <w:t>.</w:t>
      </w:r>
      <w:r w:rsidR="001B0872" w:rsidRPr="00B157FD">
        <w:t xml:space="preserve"> </w:t>
      </w:r>
      <w:r w:rsidR="008F0038" w:rsidRPr="00B157FD">
        <w:t>The</w:t>
      </w:r>
      <w:r w:rsidRPr="00B157FD">
        <w:t xml:space="preserve"> President will approve accreditation as sanctioned by the Board of </w:t>
      </w:r>
      <w:r w:rsidR="002D47AE" w:rsidRPr="00B157FD">
        <w:t>Directors</w:t>
      </w:r>
      <w:r w:rsidRPr="00B157FD">
        <w:t>.</w:t>
      </w:r>
    </w:p>
    <w:p w14:paraId="6E6223F9" w14:textId="77777777" w:rsidR="002C658C" w:rsidRPr="00B157FD" w:rsidRDefault="002C658C" w:rsidP="002C658C">
      <w:pPr>
        <w:tabs>
          <w:tab w:val="left" w:pos="360"/>
        </w:tabs>
      </w:pPr>
    </w:p>
    <w:p w14:paraId="460AEA96" w14:textId="7ADACFC3" w:rsidR="002C658C" w:rsidRPr="00B157FD" w:rsidRDefault="002C658C" w:rsidP="00712920">
      <w:pPr>
        <w:tabs>
          <w:tab w:val="left" w:pos="360"/>
        </w:tabs>
        <w:ind w:left="360"/>
      </w:pPr>
      <w:r w:rsidRPr="00B157FD">
        <w:t>Programs that do not earn accreditation will be given a written report specifying improvements that must be made to qualify for accreditation.</w:t>
      </w:r>
      <w:r w:rsidR="001B0872" w:rsidRPr="00B157FD">
        <w:t xml:space="preserve"> </w:t>
      </w:r>
    </w:p>
    <w:p w14:paraId="2BD66252" w14:textId="77777777" w:rsidR="002C658C" w:rsidRPr="00B157FD" w:rsidRDefault="002C658C" w:rsidP="002C658C">
      <w:pPr>
        <w:tabs>
          <w:tab w:val="left" w:pos="360"/>
        </w:tabs>
      </w:pPr>
    </w:p>
    <w:p w14:paraId="5A86B7DB" w14:textId="61F56D0C" w:rsidR="002C658C" w:rsidRPr="00B157FD" w:rsidRDefault="002C658C" w:rsidP="00712920">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ind w:left="360"/>
        <w:rPr>
          <w:rFonts w:ascii="Times New Roman" w:hAnsi="Times New Roman"/>
        </w:rPr>
      </w:pPr>
      <w:r w:rsidRPr="00B157FD">
        <w:rPr>
          <w:rFonts w:ascii="Times New Roman" w:hAnsi="Times New Roman"/>
        </w:rPr>
        <w:t xml:space="preserve">The Program Administrator will be notified of all decisions regarding the </w:t>
      </w:r>
      <w:r w:rsidR="0023422E" w:rsidRPr="00B157FD">
        <w:rPr>
          <w:rFonts w:ascii="Times New Roman" w:hAnsi="Times New Roman"/>
        </w:rPr>
        <w:t>approval</w:t>
      </w:r>
      <w:r w:rsidRPr="00B157FD">
        <w:rPr>
          <w:rFonts w:ascii="Times New Roman" w:hAnsi="Times New Roman"/>
        </w:rPr>
        <w:t xml:space="preserve"> status of all programs applying for accreditation.</w:t>
      </w:r>
      <w:r w:rsidR="002D47AD" w:rsidRPr="00B157FD">
        <w:rPr>
          <w:rFonts w:ascii="Times New Roman" w:hAnsi="Times New Roman"/>
        </w:rPr>
        <w:t xml:space="preserve"> Any appeals must follow the stated appeals process.</w:t>
      </w:r>
    </w:p>
    <w:p w14:paraId="7D48451D" w14:textId="77777777" w:rsidR="002C658C" w:rsidRPr="00B157FD" w:rsidRDefault="002C658C" w:rsidP="002C658C">
      <w:pPr>
        <w:tabs>
          <w:tab w:val="left" w:pos="360"/>
        </w:tabs>
      </w:pPr>
    </w:p>
    <w:p w14:paraId="589073B4" w14:textId="77777777" w:rsidR="002C658C" w:rsidRPr="00B157FD" w:rsidRDefault="008F0038" w:rsidP="00B15D7C">
      <w:pPr>
        <w:pStyle w:val="ListParagraph"/>
        <w:numPr>
          <w:ilvl w:val="0"/>
          <w:numId w:val="8"/>
        </w:numPr>
        <w:rPr>
          <w:b/>
        </w:rPr>
      </w:pPr>
      <w:r w:rsidRPr="00B157FD">
        <w:rPr>
          <w:b/>
        </w:rPr>
        <w:t>Display and Reporting of Accreditation</w:t>
      </w:r>
    </w:p>
    <w:p w14:paraId="38B39822" w14:textId="77777777" w:rsidR="002C658C" w:rsidRPr="00B157FD" w:rsidRDefault="002C658C" w:rsidP="002C658C">
      <w:pPr>
        <w:tabs>
          <w:tab w:val="left" w:pos="360"/>
        </w:tabs>
      </w:pPr>
    </w:p>
    <w:p w14:paraId="5CE01EBA" w14:textId="7C16810A" w:rsidR="002C658C" w:rsidRPr="00B157FD" w:rsidRDefault="002C658C" w:rsidP="00712920">
      <w:pPr>
        <w:tabs>
          <w:tab w:val="left" w:pos="360"/>
        </w:tabs>
        <w:ind w:left="360"/>
      </w:pPr>
      <w:r w:rsidRPr="00B157FD">
        <w:t>A wall plaque identifying the accredited leve</w:t>
      </w:r>
      <w:r w:rsidR="001B263E" w:rsidRPr="00B157FD">
        <w:t xml:space="preserve">l will be forwarded from the ASE Education Foundation </w:t>
      </w:r>
      <w:r w:rsidRPr="00B157FD">
        <w:t>to the program administrator.</w:t>
      </w:r>
      <w:r w:rsidR="001B0872" w:rsidRPr="00B157FD">
        <w:t xml:space="preserve"> </w:t>
      </w:r>
      <w:r w:rsidRPr="00B157FD">
        <w:t xml:space="preserve">Schools </w:t>
      </w:r>
      <w:r w:rsidRPr="00B157FD">
        <w:rPr>
          <w:b/>
        </w:rPr>
        <w:t>must</w:t>
      </w:r>
      <w:r w:rsidRPr="00B157FD">
        <w:t xml:space="preserve"> accurately report the level of accreditation.</w:t>
      </w:r>
    </w:p>
    <w:p w14:paraId="1D079F43" w14:textId="77777777" w:rsidR="002C658C" w:rsidRPr="00B157FD" w:rsidRDefault="002C658C" w:rsidP="002C658C">
      <w:pPr>
        <w:tabs>
          <w:tab w:val="left" w:pos="360"/>
        </w:tabs>
      </w:pPr>
    </w:p>
    <w:p w14:paraId="48759113" w14:textId="77777777" w:rsidR="002C658C" w:rsidRPr="00B157FD" w:rsidRDefault="002C658C" w:rsidP="00B15D7C">
      <w:pPr>
        <w:pStyle w:val="ListParagraph"/>
        <w:numPr>
          <w:ilvl w:val="0"/>
          <w:numId w:val="8"/>
        </w:numPr>
        <w:rPr>
          <w:b/>
        </w:rPr>
      </w:pPr>
      <w:r w:rsidRPr="00B157FD">
        <w:rPr>
          <w:b/>
        </w:rPr>
        <w:t>Accredited Technician Training Program List</w:t>
      </w:r>
    </w:p>
    <w:p w14:paraId="614B6788" w14:textId="77777777" w:rsidR="002C658C" w:rsidRPr="00B157FD" w:rsidRDefault="002C658C" w:rsidP="002C658C">
      <w:pPr>
        <w:tabs>
          <w:tab w:val="left" w:pos="360"/>
        </w:tabs>
      </w:pPr>
    </w:p>
    <w:p w14:paraId="24CFC03F" w14:textId="1F65480B" w:rsidR="002C658C" w:rsidRPr="00B157FD" w:rsidRDefault="002C658C" w:rsidP="00712920">
      <w:pPr>
        <w:tabs>
          <w:tab w:val="left" w:pos="360"/>
        </w:tabs>
        <w:ind w:left="360"/>
      </w:pPr>
      <w:r w:rsidRPr="00B157FD">
        <w:t xml:space="preserve">The </w:t>
      </w:r>
      <w:r w:rsidR="008F0038" w:rsidRPr="00B157FD">
        <w:t>ASE Education Foundation</w:t>
      </w:r>
      <w:r w:rsidRPr="00B157FD">
        <w:t xml:space="preserve"> maintains a current listing of all </w:t>
      </w:r>
      <w:r w:rsidR="008F0038" w:rsidRPr="00B157FD">
        <w:t xml:space="preserve">ASE </w:t>
      </w:r>
      <w:r w:rsidRPr="00B157FD">
        <w:t>accredited programs.</w:t>
      </w:r>
      <w:r w:rsidR="001B0872" w:rsidRPr="00B157FD">
        <w:t xml:space="preserve"> </w:t>
      </w:r>
      <w:r w:rsidRPr="00B157FD">
        <w:t xml:space="preserve">The list is made available on the website at </w:t>
      </w:r>
      <w:hyperlink r:id="rId17" w:history="1">
        <w:r w:rsidR="008F0038" w:rsidRPr="00B157FD">
          <w:rPr>
            <w:rStyle w:val="Hyperlink"/>
          </w:rPr>
          <w:t>www.ASEeducationfoundation</w:t>
        </w:r>
      </w:hyperlink>
      <w:r w:rsidRPr="00B157FD">
        <w:t>.</w:t>
      </w:r>
      <w:r w:rsidR="001B0872" w:rsidRPr="00B157FD">
        <w:t xml:space="preserve"> </w:t>
      </w:r>
      <w:r w:rsidRPr="00B157FD">
        <w:t>Programs that do not complete the renewal process by their expiration date will be removed from the list.</w:t>
      </w:r>
    </w:p>
    <w:p w14:paraId="510F03AF" w14:textId="77777777" w:rsidR="002C658C" w:rsidRPr="00B157FD" w:rsidRDefault="002C658C" w:rsidP="002C658C">
      <w:pPr>
        <w:tabs>
          <w:tab w:val="left" w:pos="360"/>
        </w:tabs>
      </w:pPr>
    </w:p>
    <w:p w14:paraId="480D1F66" w14:textId="77777777" w:rsidR="002C658C" w:rsidRPr="00B157FD" w:rsidRDefault="008F0038" w:rsidP="00B15D7C">
      <w:pPr>
        <w:pStyle w:val="ListParagraph"/>
        <w:numPr>
          <w:ilvl w:val="0"/>
          <w:numId w:val="8"/>
        </w:numPr>
        <w:rPr>
          <w:b/>
        </w:rPr>
      </w:pPr>
      <w:r w:rsidRPr="00B157FD">
        <w:rPr>
          <w:b/>
        </w:rPr>
        <w:t>Annual Report</w:t>
      </w:r>
    </w:p>
    <w:p w14:paraId="3A7A6931" w14:textId="77777777" w:rsidR="002C658C" w:rsidRPr="00B157FD" w:rsidRDefault="002C658C" w:rsidP="002C658C">
      <w:pPr>
        <w:rPr>
          <w:b/>
        </w:rPr>
      </w:pPr>
    </w:p>
    <w:p w14:paraId="05224E2D" w14:textId="77777777" w:rsidR="002C658C" w:rsidRPr="00B157FD" w:rsidRDefault="002C658C" w:rsidP="00712920">
      <w:pPr>
        <w:ind w:left="360"/>
      </w:pPr>
      <w:r w:rsidRPr="00B157FD">
        <w:t>Each year all accredited programs</w:t>
      </w:r>
      <w:r w:rsidR="008F0038" w:rsidRPr="00B157FD">
        <w:t xml:space="preserve"> </w:t>
      </w:r>
      <w:r w:rsidRPr="00B157FD">
        <w:t>are required to update all contact information.</w:t>
      </w:r>
    </w:p>
    <w:p w14:paraId="101DD1DE" w14:textId="77777777" w:rsidR="002C658C" w:rsidRPr="00B157FD" w:rsidRDefault="002C658C" w:rsidP="002C658C">
      <w:pPr>
        <w:rPr>
          <w:b/>
        </w:rPr>
      </w:pPr>
    </w:p>
    <w:p w14:paraId="6308E9FE" w14:textId="77777777" w:rsidR="002C658C" w:rsidRPr="00B157FD" w:rsidRDefault="008F0038" w:rsidP="00B15D7C">
      <w:pPr>
        <w:pStyle w:val="ListParagraph"/>
        <w:numPr>
          <w:ilvl w:val="0"/>
          <w:numId w:val="8"/>
        </w:numPr>
        <w:rPr>
          <w:b/>
        </w:rPr>
      </w:pPr>
      <w:r w:rsidRPr="00B157FD">
        <w:rPr>
          <w:b/>
        </w:rPr>
        <w:t>Compliance Review</w:t>
      </w:r>
    </w:p>
    <w:p w14:paraId="6805A5E3" w14:textId="77777777" w:rsidR="002C658C" w:rsidRPr="00B157FD" w:rsidRDefault="002C658C" w:rsidP="002C658C">
      <w:pPr>
        <w:tabs>
          <w:tab w:val="left" w:pos="360"/>
        </w:tabs>
      </w:pPr>
    </w:p>
    <w:p w14:paraId="3BB9F5E4" w14:textId="2D389C78" w:rsidR="00845930" w:rsidRPr="00B157FD" w:rsidRDefault="00845930" w:rsidP="00712920">
      <w:pPr>
        <w:tabs>
          <w:tab w:val="left" w:pos="360"/>
        </w:tabs>
        <w:ind w:left="360"/>
      </w:pPr>
      <w:r w:rsidRPr="00B157FD">
        <w:t>A program is accredited for five years.</w:t>
      </w:r>
      <w:r w:rsidR="001B0872" w:rsidRPr="00B157FD">
        <w:t xml:space="preserve"> </w:t>
      </w:r>
      <w:r w:rsidRPr="00B157FD">
        <w:t>A compliance report is completed by the program Advisory Committee after 2½ years.</w:t>
      </w:r>
      <w:r w:rsidR="001B0872" w:rsidRPr="00B157FD">
        <w:t xml:space="preserve"> </w:t>
      </w:r>
      <w:r w:rsidRPr="00B157FD">
        <w:t xml:space="preserve">The compliance report is used to verify that a program is maintaining </w:t>
      </w:r>
      <w:r w:rsidR="008F0038" w:rsidRPr="00B157FD">
        <w:t>the program</w:t>
      </w:r>
      <w:r w:rsidRPr="00B157FD">
        <w:t xml:space="preserve"> standards.</w:t>
      </w:r>
      <w:r w:rsidR="001B0872" w:rsidRPr="00B157FD">
        <w:t xml:space="preserve"> </w:t>
      </w:r>
      <w:r w:rsidR="008F0038" w:rsidRPr="00B157FD">
        <w:t>The ASE Education Foundation</w:t>
      </w:r>
      <w:r w:rsidRPr="00B157FD">
        <w:t xml:space="preserve"> will notify the</w:t>
      </w:r>
      <w:r w:rsidR="00C661EE" w:rsidRPr="00B157FD">
        <w:t xml:space="preserve"> program administrator at the 2-</w:t>
      </w:r>
      <w:r w:rsidRPr="00B157FD">
        <w:t>year anniversary of accreditation that a compliance review is due.</w:t>
      </w:r>
      <w:r w:rsidR="001B0872" w:rsidRPr="00B157FD">
        <w:t xml:space="preserve"> </w:t>
      </w:r>
      <w:r w:rsidRPr="00B157FD">
        <w:t>The report is due 6 months after the notification date.</w:t>
      </w:r>
      <w:r w:rsidR="001B0872" w:rsidRPr="00B157FD">
        <w:t xml:space="preserve"> </w:t>
      </w:r>
      <w:r w:rsidRPr="00B157FD">
        <w:t>If the report is not received within 60 days past the due date</w:t>
      </w:r>
      <w:r w:rsidR="00C661EE" w:rsidRPr="00B157FD">
        <w:t>,</w:t>
      </w:r>
      <w:r w:rsidRPr="00B157FD">
        <w:t xml:space="preserve"> the program’s status will be se</w:t>
      </w:r>
      <w:r w:rsidR="00C661EE" w:rsidRPr="00B157FD">
        <w:t>t to “Due to Reaccredit”</w:t>
      </w:r>
      <w:r w:rsidRPr="00B157FD">
        <w:t xml:space="preserve"> and the program will be removed from the roster of accredited programs. The program may be required to have</w:t>
      </w:r>
      <w:r w:rsidR="00AD3242" w:rsidRPr="00B157FD">
        <w:t xml:space="preserve"> an</w:t>
      </w:r>
      <w:r w:rsidRPr="00B157FD">
        <w:t xml:space="preserve"> on-site visit conducted by an ETL and </w:t>
      </w:r>
      <w:r w:rsidR="008F0038" w:rsidRPr="00B157FD">
        <w:t xml:space="preserve">ASE Education Foundation </w:t>
      </w:r>
      <w:r w:rsidR="002D47AE" w:rsidRPr="00B157FD">
        <w:t>Directors</w:t>
      </w:r>
      <w:r w:rsidRPr="00B157FD">
        <w:t>, staff, consultants, or other designated representatives to verify program compliance prior to the pr</w:t>
      </w:r>
      <w:r w:rsidR="00C661EE" w:rsidRPr="00B157FD">
        <w:t>ogram status being restored to “Accredited.”</w:t>
      </w:r>
      <w:r w:rsidR="001B0872" w:rsidRPr="00B157FD">
        <w:t xml:space="preserve"> </w:t>
      </w:r>
    </w:p>
    <w:p w14:paraId="681B1267" w14:textId="77777777" w:rsidR="00845930" w:rsidRPr="00B157FD" w:rsidRDefault="00845930" w:rsidP="00845930">
      <w:pPr>
        <w:rPr>
          <w:rFonts w:ascii="Arial" w:eastAsiaTheme="minorHAnsi" w:hAnsi="Arial" w:cstheme="minorBidi"/>
          <w:color w:val="auto"/>
          <w:szCs w:val="22"/>
        </w:rPr>
      </w:pPr>
    </w:p>
    <w:p w14:paraId="719DECCE" w14:textId="7B46FBD7" w:rsidR="00845930" w:rsidRPr="00B157FD" w:rsidRDefault="00845930" w:rsidP="00712920">
      <w:pPr>
        <w:tabs>
          <w:tab w:val="left" w:pos="360"/>
        </w:tabs>
        <w:ind w:left="360"/>
      </w:pPr>
      <w:r w:rsidRPr="00B157FD">
        <w:t xml:space="preserve">Additionally, </w:t>
      </w:r>
      <w:r w:rsidR="008F0038" w:rsidRPr="00B157FD">
        <w:t>the ASE Education Foundation</w:t>
      </w:r>
      <w:r w:rsidRPr="00B157FD">
        <w:t xml:space="preserve"> may randomly select programs at the 2½-year period for an on-site c</w:t>
      </w:r>
      <w:r w:rsidR="008F0038" w:rsidRPr="00B157FD">
        <w:t>ompliance review by an ETL and ASE Education Foundation</w:t>
      </w:r>
      <w:r w:rsidRPr="00B157FD">
        <w:t xml:space="preserve"> </w:t>
      </w:r>
      <w:r w:rsidR="002D47AE" w:rsidRPr="00B157FD">
        <w:t>Directors</w:t>
      </w:r>
      <w:r w:rsidRPr="00B157FD">
        <w:t>, staff, consultants, or other designated representatives.</w:t>
      </w:r>
      <w:r w:rsidR="001B0872" w:rsidRPr="00B157FD">
        <w:t xml:space="preserve"> </w:t>
      </w:r>
      <w:r w:rsidRPr="00B157FD">
        <w:t>Selected programs will be notified, in advance, of the on-site review.</w:t>
      </w:r>
      <w:r w:rsidR="001B0872" w:rsidRPr="00B157FD">
        <w:t xml:space="preserve"> </w:t>
      </w:r>
      <w:r w:rsidRPr="00B157FD">
        <w:t>Programs should be prepared to provide documentation on how they are maintaining the standards.</w:t>
      </w:r>
      <w:r w:rsidR="001B0872" w:rsidRPr="00B157FD">
        <w:t xml:space="preserve"> </w:t>
      </w:r>
      <w:r w:rsidRPr="00B157FD">
        <w:t xml:space="preserve">All costs for this on-site review will be paid by </w:t>
      </w:r>
      <w:r w:rsidR="008F0038" w:rsidRPr="00B157FD">
        <w:t>the ASE Education Foundation</w:t>
      </w:r>
      <w:r w:rsidRPr="00B157FD">
        <w:t>.</w:t>
      </w:r>
    </w:p>
    <w:p w14:paraId="5292908C" w14:textId="77777777" w:rsidR="00845930" w:rsidRPr="00B157FD" w:rsidRDefault="00845930" w:rsidP="00845930">
      <w:pPr>
        <w:rPr>
          <w:rFonts w:ascii="Arial" w:eastAsiaTheme="minorHAnsi" w:hAnsi="Arial" w:cstheme="minorBidi"/>
          <w:color w:val="auto"/>
          <w:szCs w:val="22"/>
        </w:rPr>
      </w:pPr>
    </w:p>
    <w:p w14:paraId="5BC0327C" w14:textId="4E8A4D82" w:rsidR="00845930" w:rsidRPr="00B157FD" w:rsidRDefault="00845930" w:rsidP="00712920">
      <w:pPr>
        <w:tabs>
          <w:tab w:val="left" w:pos="360"/>
        </w:tabs>
        <w:ind w:left="360"/>
      </w:pPr>
      <w:r w:rsidRPr="00B157FD">
        <w:t xml:space="preserve">Compliance review forms are available on the website at </w:t>
      </w:r>
      <w:hyperlink r:id="rId18" w:history="1">
        <w:r w:rsidR="008F0038" w:rsidRPr="00B157FD">
          <w:rPr>
            <w:rStyle w:val="Hyperlink"/>
          </w:rPr>
          <w:t>www.ASEeducationfoundation.org</w:t>
        </w:r>
      </w:hyperlink>
      <w:r w:rsidRPr="00B157FD">
        <w:t>.</w:t>
      </w:r>
      <w:r w:rsidR="001B0872" w:rsidRPr="00B157FD">
        <w:t xml:space="preserve"> </w:t>
      </w:r>
    </w:p>
    <w:p w14:paraId="775DA0E6" w14:textId="77777777" w:rsidR="005F0A83" w:rsidRPr="00B157FD" w:rsidRDefault="005F0A83">
      <w:pPr>
        <w:rPr>
          <w:b/>
        </w:rPr>
      </w:pPr>
    </w:p>
    <w:p w14:paraId="5DF2A04C" w14:textId="77777777" w:rsidR="002C658C" w:rsidRPr="00B157FD" w:rsidRDefault="002C658C" w:rsidP="00B15D7C">
      <w:pPr>
        <w:pStyle w:val="ListParagraph"/>
        <w:numPr>
          <w:ilvl w:val="0"/>
          <w:numId w:val="8"/>
        </w:numPr>
        <w:rPr>
          <w:b/>
        </w:rPr>
      </w:pPr>
      <w:r w:rsidRPr="00B157FD">
        <w:rPr>
          <w:b/>
        </w:rPr>
        <w:t>Renewal of Accreditation</w:t>
      </w:r>
    </w:p>
    <w:p w14:paraId="3FFC707B" w14:textId="77777777" w:rsidR="002C658C" w:rsidRPr="00B157FD" w:rsidRDefault="002C658C" w:rsidP="002C658C">
      <w:pPr>
        <w:tabs>
          <w:tab w:val="left" w:pos="360"/>
        </w:tabs>
      </w:pPr>
    </w:p>
    <w:p w14:paraId="5273F59A" w14:textId="628788B1" w:rsidR="002C658C" w:rsidRPr="00B157FD" w:rsidRDefault="002D47AD" w:rsidP="00712920">
      <w:pPr>
        <w:tabs>
          <w:tab w:val="left" w:pos="360"/>
        </w:tabs>
        <w:ind w:left="360"/>
      </w:pPr>
      <w:r w:rsidRPr="00B157FD">
        <w:t xml:space="preserve">A program is accredited for five years. </w:t>
      </w:r>
      <w:r w:rsidR="002C658C" w:rsidRPr="00B157FD">
        <w:t xml:space="preserve">The </w:t>
      </w:r>
      <w:r w:rsidR="008F0038" w:rsidRPr="00B157FD">
        <w:t>ASE Education Foundation</w:t>
      </w:r>
      <w:r w:rsidR="002C658C" w:rsidRPr="00B157FD">
        <w:t xml:space="preserve"> will contact the program </w:t>
      </w:r>
      <w:r w:rsidR="00A5554F">
        <w:t>twelve</w:t>
      </w:r>
      <w:r w:rsidR="002C658C" w:rsidRPr="00B157FD">
        <w:t xml:space="preserve"> (1</w:t>
      </w:r>
      <w:r w:rsidR="00A5554F">
        <w:t>2</w:t>
      </w:r>
      <w:r w:rsidR="002C658C" w:rsidRPr="00B157FD">
        <w:t>) months prior to the accredit</w:t>
      </w:r>
      <w:r w:rsidR="004955E3" w:rsidRPr="00B157FD">
        <w:t>ation expiration date.</w:t>
      </w:r>
      <w:r w:rsidR="001B0872" w:rsidRPr="00B157FD">
        <w:t xml:space="preserve"> </w:t>
      </w:r>
      <w:r w:rsidR="004955E3" w:rsidRPr="00B157FD">
        <w:t xml:space="preserve">Programs can download the </w:t>
      </w:r>
      <w:r w:rsidR="002C658C" w:rsidRPr="00B157FD">
        <w:t>accreditation materials</w:t>
      </w:r>
      <w:r w:rsidR="004955E3" w:rsidRPr="00B157FD">
        <w:t xml:space="preserve"> at </w:t>
      </w:r>
      <w:hyperlink r:id="rId19" w:history="1">
        <w:r w:rsidR="008F0038" w:rsidRPr="00B157FD">
          <w:rPr>
            <w:rStyle w:val="Hyperlink"/>
          </w:rPr>
          <w:t>www.ASEeducationfoundation.org</w:t>
        </w:r>
      </w:hyperlink>
      <w:r w:rsidR="008F0038" w:rsidRPr="00B157FD">
        <w:t xml:space="preserve"> </w:t>
      </w:r>
      <w:r w:rsidR="002C658C" w:rsidRPr="00B157FD">
        <w:t>and follow the process outlined above.</w:t>
      </w:r>
    </w:p>
    <w:p w14:paraId="45A1E365" w14:textId="77777777" w:rsidR="002C658C" w:rsidRPr="00B157FD" w:rsidRDefault="002C658C" w:rsidP="002C658C">
      <w:pPr>
        <w:tabs>
          <w:tab w:val="left" w:pos="360"/>
        </w:tabs>
      </w:pPr>
    </w:p>
    <w:p w14:paraId="6E9D7A59" w14:textId="77777777" w:rsidR="000141D9" w:rsidRPr="00B157FD" w:rsidRDefault="000141D9">
      <w:pPr>
        <w:rPr>
          <w:b/>
          <w:sz w:val="32"/>
          <w:szCs w:val="32"/>
        </w:rPr>
      </w:pPr>
      <w:bookmarkStart w:id="277" w:name="_Toc314048472"/>
      <w:bookmarkStart w:id="278" w:name="_Toc327350351"/>
      <w:bookmarkStart w:id="279" w:name="_Toc327441577"/>
      <w:bookmarkStart w:id="280" w:name="_Toc349221953"/>
      <w:bookmarkStart w:id="281" w:name="_Toc354475483"/>
      <w:r w:rsidRPr="00B157FD">
        <w:rPr>
          <w:sz w:val="32"/>
          <w:szCs w:val="32"/>
        </w:rPr>
        <w:br w:type="page"/>
      </w:r>
    </w:p>
    <w:p w14:paraId="2A6B8E50" w14:textId="77777777" w:rsidR="002C658C" w:rsidRPr="00B157FD" w:rsidRDefault="000141D9" w:rsidP="002C658C">
      <w:pPr>
        <w:pStyle w:val="Heading2"/>
        <w:rPr>
          <w:szCs w:val="28"/>
        </w:rPr>
      </w:pPr>
      <w:bookmarkStart w:id="282" w:name="_Toc202949266"/>
      <w:bookmarkEnd w:id="277"/>
      <w:bookmarkEnd w:id="278"/>
      <w:bookmarkEnd w:id="279"/>
      <w:bookmarkEnd w:id="280"/>
      <w:bookmarkEnd w:id="281"/>
      <w:r w:rsidRPr="00B157FD">
        <w:rPr>
          <w:szCs w:val="28"/>
        </w:rPr>
        <w:lastRenderedPageBreak/>
        <w:t>ON-SITE EVALUATION COST SHEET</w:t>
      </w:r>
      <w:bookmarkEnd w:id="282"/>
    </w:p>
    <w:p w14:paraId="06CE5134" w14:textId="77777777" w:rsidR="002C658C" w:rsidRPr="00B157FD" w:rsidRDefault="002C658C" w:rsidP="002C658C">
      <w:pPr>
        <w:tabs>
          <w:tab w:val="left" w:pos="360"/>
        </w:tabs>
        <w:rPr>
          <w:b/>
        </w:rPr>
      </w:pPr>
    </w:p>
    <w:tbl>
      <w:tblPr>
        <w:tblW w:w="9576" w:type="dxa"/>
        <w:tblLayout w:type="fixed"/>
        <w:tblLook w:val="0000" w:firstRow="0" w:lastRow="0" w:firstColumn="0" w:lastColumn="0" w:noHBand="0" w:noVBand="0"/>
      </w:tblPr>
      <w:tblGrid>
        <w:gridCol w:w="4158"/>
        <w:gridCol w:w="2682"/>
        <w:gridCol w:w="2736"/>
      </w:tblGrid>
      <w:tr w:rsidR="002C658C" w:rsidRPr="00B157FD" w14:paraId="1CA1DA45" w14:textId="77777777" w:rsidTr="002D47AD">
        <w:tc>
          <w:tcPr>
            <w:tcW w:w="4158" w:type="dxa"/>
          </w:tcPr>
          <w:p w14:paraId="340DE29A" w14:textId="77777777" w:rsidR="002C658C" w:rsidRPr="00B157FD" w:rsidRDefault="002C658C" w:rsidP="001448AD">
            <w:pPr>
              <w:tabs>
                <w:tab w:val="left" w:pos="360"/>
              </w:tabs>
              <w:rPr>
                <w:b/>
              </w:rPr>
            </w:pPr>
          </w:p>
        </w:tc>
        <w:tc>
          <w:tcPr>
            <w:tcW w:w="2682" w:type="dxa"/>
          </w:tcPr>
          <w:p w14:paraId="13BAF5F4" w14:textId="00CE19B2" w:rsidR="002C658C" w:rsidRPr="00B157FD" w:rsidRDefault="002D47AD" w:rsidP="001448AD">
            <w:pPr>
              <w:tabs>
                <w:tab w:val="left" w:pos="360"/>
              </w:tabs>
              <w:jc w:val="center"/>
              <w:rPr>
                <w:b/>
              </w:rPr>
            </w:pPr>
            <w:r w:rsidRPr="00B157FD">
              <w:rPr>
                <w:b/>
              </w:rPr>
              <w:t xml:space="preserve">INITIAL </w:t>
            </w:r>
            <w:r w:rsidR="002C658C" w:rsidRPr="00B157FD">
              <w:rPr>
                <w:b/>
              </w:rPr>
              <w:t>ACCREDITATION</w:t>
            </w:r>
          </w:p>
          <w:p w14:paraId="067A5A7A" w14:textId="77777777" w:rsidR="001805DC" w:rsidRPr="00B157FD" w:rsidRDefault="001805DC" w:rsidP="001448AD">
            <w:pPr>
              <w:tabs>
                <w:tab w:val="left" w:pos="360"/>
              </w:tabs>
              <w:jc w:val="center"/>
              <w:rPr>
                <w:b/>
              </w:rPr>
            </w:pPr>
            <w:r w:rsidRPr="00B157FD">
              <w:rPr>
                <w:b/>
              </w:rPr>
              <w:t>FEE</w:t>
            </w:r>
          </w:p>
        </w:tc>
        <w:tc>
          <w:tcPr>
            <w:tcW w:w="2736" w:type="dxa"/>
          </w:tcPr>
          <w:p w14:paraId="1EED9CB7" w14:textId="77777777" w:rsidR="002C658C" w:rsidRPr="00B157FD" w:rsidRDefault="002C658C" w:rsidP="001448AD">
            <w:pPr>
              <w:tabs>
                <w:tab w:val="left" w:pos="360"/>
              </w:tabs>
              <w:jc w:val="center"/>
              <w:rPr>
                <w:b/>
              </w:rPr>
            </w:pPr>
            <w:r w:rsidRPr="00B157FD">
              <w:rPr>
                <w:b/>
              </w:rPr>
              <w:t>RENEWAL OF ACCREDITATION</w:t>
            </w:r>
            <w:r w:rsidR="001805DC" w:rsidRPr="00B157FD">
              <w:rPr>
                <w:b/>
              </w:rPr>
              <w:t xml:space="preserve"> FEE</w:t>
            </w:r>
          </w:p>
        </w:tc>
      </w:tr>
      <w:tr w:rsidR="002C658C" w:rsidRPr="00B157FD" w14:paraId="7C9C1444" w14:textId="77777777" w:rsidTr="002D47AD">
        <w:tc>
          <w:tcPr>
            <w:tcW w:w="4158" w:type="dxa"/>
          </w:tcPr>
          <w:p w14:paraId="083F4EFA" w14:textId="77777777" w:rsidR="002C658C" w:rsidRPr="00B157FD" w:rsidRDefault="002C658C" w:rsidP="001448AD">
            <w:pPr>
              <w:tabs>
                <w:tab w:val="left" w:pos="360"/>
              </w:tabs>
            </w:pPr>
          </w:p>
        </w:tc>
        <w:tc>
          <w:tcPr>
            <w:tcW w:w="2682" w:type="dxa"/>
          </w:tcPr>
          <w:p w14:paraId="7FC5925A" w14:textId="77777777" w:rsidR="002C658C" w:rsidRPr="00B157FD" w:rsidRDefault="002C658C" w:rsidP="001448AD">
            <w:pPr>
              <w:tabs>
                <w:tab w:val="left" w:pos="360"/>
              </w:tabs>
              <w:jc w:val="center"/>
            </w:pPr>
          </w:p>
        </w:tc>
        <w:tc>
          <w:tcPr>
            <w:tcW w:w="2736" w:type="dxa"/>
          </w:tcPr>
          <w:p w14:paraId="598C761D" w14:textId="77777777" w:rsidR="002C658C" w:rsidRPr="00B157FD" w:rsidRDefault="002C658C" w:rsidP="001448AD">
            <w:pPr>
              <w:tabs>
                <w:tab w:val="left" w:pos="360"/>
              </w:tabs>
              <w:jc w:val="center"/>
            </w:pPr>
          </w:p>
        </w:tc>
      </w:tr>
      <w:tr w:rsidR="002C658C" w:rsidRPr="00B157FD" w14:paraId="178CE00B" w14:textId="77777777" w:rsidTr="002D47AD">
        <w:tc>
          <w:tcPr>
            <w:tcW w:w="4158" w:type="dxa"/>
          </w:tcPr>
          <w:p w14:paraId="0AC27DD3" w14:textId="77777777" w:rsidR="002C658C" w:rsidRPr="00B157FD" w:rsidRDefault="00994F13" w:rsidP="001448AD">
            <w:pPr>
              <w:tabs>
                <w:tab w:val="left" w:pos="360"/>
              </w:tabs>
            </w:pPr>
            <w:r w:rsidRPr="00B157FD">
              <w:t xml:space="preserve">Base Accreditation </w:t>
            </w:r>
            <w:r w:rsidR="005F0A83" w:rsidRPr="00B157FD">
              <w:t xml:space="preserve">Processing </w:t>
            </w:r>
            <w:r w:rsidRPr="00B157FD">
              <w:t>Fee</w:t>
            </w:r>
          </w:p>
        </w:tc>
        <w:tc>
          <w:tcPr>
            <w:tcW w:w="2682" w:type="dxa"/>
          </w:tcPr>
          <w:p w14:paraId="6261CAB6" w14:textId="6862554E" w:rsidR="002C658C" w:rsidRPr="00B157FD" w:rsidRDefault="008F0038" w:rsidP="001448AD">
            <w:pPr>
              <w:tabs>
                <w:tab w:val="left" w:pos="360"/>
              </w:tabs>
              <w:jc w:val="center"/>
            </w:pPr>
            <w:r w:rsidRPr="00B157FD">
              <w:t>$</w:t>
            </w:r>
            <w:r w:rsidR="00A00E19">
              <w:t>2,</w:t>
            </w:r>
            <w:r w:rsidR="008E626A">
              <w:t>5</w:t>
            </w:r>
            <w:r w:rsidR="00A00E19">
              <w:t>30</w:t>
            </w:r>
            <w:r w:rsidR="001805DC" w:rsidRPr="00B157FD">
              <w:t>.00</w:t>
            </w:r>
          </w:p>
        </w:tc>
        <w:tc>
          <w:tcPr>
            <w:tcW w:w="2736" w:type="dxa"/>
          </w:tcPr>
          <w:p w14:paraId="5CAA97C2" w14:textId="1606EE9E" w:rsidR="002C658C" w:rsidRPr="00B157FD" w:rsidRDefault="008F0038" w:rsidP="001448AD">
            <w:pPr>
              <w:tabs>
                <w:tab w:val="left" w:pos="360"/>
              </w:tabs>
              <w:jc w:val="center"/>
            </w:pPr>
            <w:r w:rsidRPr="00B157FD">
              <w:t>$</w:t>
            </w:r>
            <w:r w:rsidR="00A00E19">
              <w:t>1,</w:t>
            </w:r>
            <w:r w:rsidR="008E626A">
              <w:t>8</w:t>
            </w:r>
            <w:r w:rsidR="00A00E19">
              <w:t>95</w:t>
            </w:r>
            <w:r w:rsidR="001805DC" w:rsidRPr="00B157FD">
              <w:t>.00</w:t>
            </w:r>
          </w:p>
        </w:tc>
      </w:tr>
      <w:tr w:rsidR="002C658C" w:rsidRPr="00B157FD" w14:paraId="346A3E99" w14:textId="77777777" w:rsidTr="002D47AD">
        <w:tc>
          <w:tcPr>
            <w:tcW w:w="4158" w:type="dxa"/>
          </w:tcPr>
          <w:p w14:paraId="127BD56C" w14:textId="77777777" w:rsidR="002C658C" w:rsidRPr="00B157FD" w:rsidRDefault="002C658C" w:rsidP="001448AD">
            <w:pPr>
              <w:tabs>
                <w:tab w:val="left" w:pos="360"/>
              </w:tabs>
            </w:pPr>
          </w:p>
        </w:tc>
        <w:tc>
          <w:tcPr>
            <w:tcW w:w="2682" w:type="dxa"/>
          </w:tcPr>
          <w:p w14:paraId="33B75864" w14:textId="77777777" w:rsidR="002C658C" w:rsidRPr="00B157FD" w:rsidRDefault="002C658C" w:rsidP="001448AD">
            <w:pPr>
              <w:tabs>
                <w:tab w:val="left" w:pos="360"/>
              </w:tabs>
              <w:jc w:val="center"/>
            </w:pPr>
          </w:p>
        </w:tc>
        <w:tc>
          <w:tcPr>
            <w:tcW w:w="2736" w:type="dxa"/>
          </w:tcPr>
          <w:p w14:paraId="1BC6CB19" w14:textId="77777777" w:rsidR="002C658C" w:rsidRPr="00B157FD" w:rsidRDefault="002C658C" w:rsidP="001448AD">
            <w:pPr>
              <w:tabs>
                <w:tab w:val="left" w:pos="360"/>
              </w:tabs>
              <w:jc w:val="center"/>
            </w:pPr>
          </w:p>
        </w:tc>
      </w:tr>
      <w:tr w:rsidR="001805DC" w:rsidRPr="00B157FD" w14:paraId="07AC8F86" w14:textId="77777777" w:rsidTr="002D47AD">
        <w:tc>
          <w:tcPr>
            <w:tcW w:w="4158" w:type="dxa"/>
          </w:tcPr>
          <w:p w14:paraId="6AF0361E" w14:textId="77777777" w:rsidR="001805DC" w:rsidRPr="00B157FD" w:rsidRDefault="001805DC" w:rsidP="001448AD">
            <w:pPr>
              <w:tabs>
                <w:tab w:val="left" w:pos="360"/>
              </w:tabs>
            </w:pPr>
            <w:r w:rsidRPr="00B157FD">
              <w:t>Manufacture</w:t>
            </w:r>
            <w:r w:rsidR="00415FC6" w:rsidRPr="00B157FD">
              <w:t>r</w:t>
            </w:r>
            <w:r w:rsidRPr="00B157FD">
              <w:t xml:space="preserve"> Specific Accreditation </w:t>
            </w:r>
            <w:r w:rsidR="005F0A83" w:rsidRPr="00B157FD">
              <w:t xml:space="preserve">Processing </w:t>
            </w:r>
            <w:r w:rsidR="00994F13" w:rsidRPr="00B157FD">
              <w:t xml:space="preserve">Fee </w:t>
            </w:r>
            <w:r w:rsidR="00C661EE" w:rsidRPr="00B157FD">
              <w:t>(if applicable t</w:t>
            </w:r>
            <w:r w:rsidR="00542F59" w:rsidRPr="00B157FD">
              <w:t>his fee is in addition to the Base Accreditation Fee</w:t>
            </w:r>
            <w:r w:rsidR="00C661EE" w:rsidRPr="00B157FD">
              <w:t>)</w:t>
            </w:r>
          </w:p>
        </w:tc>
        <w:tc>
          <w:tcPr>
            <w:tcW w:w="2682" w:type="dxa"/>
          </w:tcPr>
          <w:p w14:paraId="1C590221" w14:textId="13AD1C5B" w:rsidR="001805DC" w:rsidRPr="00B157FD" w:rsidRDefault="008F0038" w:rsidP="002C068A">
            <w:pPr>
              <w:tabs>
                <w:tab w:val="left" w:pos="360"/>
              </w:tabs>
              <w:jc w:val="center"/>
            </w:pPr>
            <w:r w:rsidRPr="00B157FD">
              <w:t>$</w:t>
            </w:r>
            <w:r w:rsidR="008E626A">
              <w:t>1,085.00</w:t>
            </w:r>
          </w:p>
        </w:tc>
        <w:tc>
          <w:tcPr>
            <w:tcW w:w="2736" w:type="dxa"/>
          </w:tcPr>
          <w:p w14:paraId="1DB36EC0" w14:textId="544B1E9E" w:rsidR="001805DC" w:rsidRPr="00B157FD" w:rsidRDefault="001805DC" w:rsidP="002C068A">
            <w:pPr>
              <w:tabs>
                <w:tab w:val="left" w:pos="360"/>
              </w:tabs>
              <w:jc w:val="center"/>
            </w:pPr>
            <w:r w:rsidRPr="00B157FD">
              <w:t>$</w:t>
            </w:r>
            <w:r w:rsidR="008E626A">
              <w:t>93</w:t>
            </w:r>
            <w:r w:rsidR="00A00E19">
              <w:t>0</w:t>
            </w:r>
            <w:r w:rsidRPr="00B157FD">
              <w:t>.00</w:t>
            </w:r>
          </w:p>
        </w:tc>
      </w:tr>
    </w:tbl>
    <w:p w14:paraId="2671ABC4" w14:textId="77777777" w:rsidR="002C658C" w:rsidRPr="00B157FD" w:rsidRDefault="002C658C" w:rsidP="002C658C">
      <w:pPr>
        <w:tabs>
          <w:tab w:val="left" w:pos="360"/>
        </w:tabs>
        <w:jc w:val="center"/>
      </w:pPr>
    </w:p>
    <w:p w14:paraId="2E42FEA4" w14:textId="09CDADE0" w:rsidR="007C6545" w:rsidRPr="00D24924" w:rsidRDefault="002C658C" w:rsidP="002C658C">
      <w:pPr>
        <w:tabs>
          <w:tab w:val="left" w:pos="360"/>
        </w:tabs>
        <w:overflowPunct w:val="0"/>
        <w:autoSpaceDE w:val="0"/>
        <w:autoSpaceDN w:val="0"/>
        <w:adjustRightInd w:val="0"/>
        <w:rPr>
          <w:b/>
          <w:i/>
          <w:iCs/>
        </w:rPr>
      </w:pPr>
      <w:r w:rsidRPr="00B157FD">
        <w:rPr>
          <w:b/>
        </w:rPr>
        <w:t>NOTE:</w:t>
      </w:r>
      <w:r w:rsidR="001B0872" w:rsidRPr="00B157FD">
        <w:rPr>
          <w:b/>
        </w:rPr>
        <w:t xml:space="preserve"> </w:t>
      </w:r>
      <w:r w:rsidR="00035618" w:rsidRPr="00E216CE">
        <w:rPr>
          <w:szCs w:val="24"/>
        </w:rPr>
        <w:t>Payment for the ETL honorarium and the ETL expenses are now included in the base accreditation and manufacturer fees (if applicable) and are paid to the ETL by the ASE Education Foundation at the conclusion of the on-site visit.</w:t>
      </w:r>
      <w:r w:rsidR="00035618">
        <w:rPr>
          <w:szCs w:val="24"/>
        </w:rPr>
        <w:t xml:space="preserve"> </w:t>
      </w:r>
      <w:r w:rsidR="00035618" w:rsidRPr="00D64A64">
        <w:rPr>
          <w:szCs w:val="24"/>
        </w:rPr>
        <w:t xml:space="preserve">Each on-site visit requires the assigned ETL plus additional team members, usually recruited from local repair shops and dealerships. At most schools, the additional team members volunteer their time. Other schools choose to pay those team members for their time and efforts. This is up to each school to decide, and the prices do </w:t>
      </w:r>
      <w:r w:rsidR="00035618" w:rsidRPr="00D64A64">
        <w:rPr>
          <w:szCs w:val="24"/>
          <w:u w:val="single"/>
        </w:rPr>
        <w:t>not</w:t>
      </w:r>
      <w:r w:rsidR="00035618" w:rsidRPr="00D64A64">
        <w:rPr>
          <w:szCs w:val="24"/>
        </w:rPr>
        <w:t xml:space="preserve"> include any team member payments other than the ETL.</w:t>
      </w:r>
    </w:p>
    <w:p w14:paraId="7A611F18" w14:textId="77777777" w:rsidR="007C6545" w:rsidRDefault="007C6545" w:rsidP="002C658C">
      <w:pPr>
        <w:tabs>
          <w:tab w:val="left" w:pos="360"/>
        </w:tabs>
        <w:overflowPunct w:val="0"/>
        <w:autoSpaceDE w:val="0"/>
        <w:autoSpaceDN w:val="0"/>
        <w:adjustRightInd w:val="0"/>
        <w:rPr>
          <w:bCs/>
        </w:rPr>
      </w:pPr>
    </w:p>
    <w:p w14:paraId="71D754BE" w14:textId="2B626FA0" w:rsidR="002C658C" w:rsidRPr="00B157FD" w:rsidRDefault="002C658C" w:rsidP="002C658C">
      <w:pPr>
        <w:tabs>
          <w:tab w:val="left" w:pos="360"/>
        </w:tabs>
        <w:overflowPunct w:val="0"/>
        <w:autoSpaceDE w:val="0"/>
        <w:autoSpaceDN w:val="0"/>
        <w:adjustRightInd w:val="0"/>
      </w:pPr>
      <w:r w:rsidRPr="00B157FD">
        <w:t>It is anticipated that team members recruited from local independent repair facilities and dealerships will serve without charge to the institution.</w:t>
      </w:r>
    </w:p>
    <w:p w14:paraId="6CDAF55B" w14:textId="77777777" w:rsidR="002C658C" w:rsidRPr="00B157FD" w:rsidRDefault="002C658C" w:rsidP="002C658C">
      <w:pPr>
        <w:tabs>
          <w:tab w:val="left" w:pos="360"/>
        </w:tabs>
        <w:overflowPunct w:val="0"/>
        <w:autoSpaceDE w:val="0"/>
        <w:autoSpaceDN w:val="0"/>
        <w:adjustRightInd w:val="0"/>
      </w:pPr>
    </w:p>
    <w:p w14:paraId="27039979" w14:textId="61C6B084" w:rsidR="002C658C" w:rsidRPr="00B157FD" w:rsidRDefault="002C658C" w:rsidP="002C658C">
      <w:pPr>
        <w:overflowPunct w:val="0"/>
        <w:autoSpaceDE w:val="0"/>
        <w:autoSpaceDN w:val="0"/>
        <w:adjustRightInd w:val="0"/>
      </w:pPr>
      <w:r w:rsidRPr="00B157FD">
        <w:t xml:space="preserve">The </w:t>
      </w:r>
      <w:r w:rsidR="008F0038" w:rsidRPr="00B157FD">
        <w:t>ASE Education Foundation</w:t>
      </w:r>
      <w:r w:rsidRPr="00B157FD">
        <w:t xml:space="preserve"> must receive the application fee with the completed application.</w:t>
      </w:r>
      <w:r w:rsidR="001B0872" w:rsidRPr="00B157FD">
        <w:t xml:space="preserve"> </w:t>
      </w:r>
      <w:r w:rsidRPr="00B157FD">
        <w:t>Applications received without payment will be returned to the program for resubmission with payment.</w:t>
      </w:r>
    </w:p>
    <w:p w14:paraId="502382B5" w14:textId="77777777" w:rsidR="002C658C" w:rsidRPr="00B157FD" w:rsidRDefault="002C658C" w:rsidP="002C658C">
      <w:pPr>
        <w:overflowPunct w:val="0"/>
        <w:autoSpaceDE w:val="0"/>
        <w:autoSpaceDN w:val="0"/>
        <w:adjustRightInd w:val="0"/>
      </w:pPr>
    </w:p>
    <w:p w14:paraId="5FA7DBF7" w14:textId="77777777" w:rsidR="002C658C" w:rsidRPr="00B157FD" w:rsidRDefault="002C658C" w:rsidP="002C658C">
      <w:pPr>
        <w:tabs>
          <w:tab w:val="left" w:pos="360"/>
        </w:tabs>
        <w:overflowPunct w:val="0"/>
        <w:autoSpaceDE w:val="0"/>
        <w:autoSpaceDN w:val="0"/>
        <w:adjustRightInd w:val="0"/>
      </w:pPr>
    </w:p>
    <w:p w14:paraId="45AE75A3" w14:textId="4DE2D7AD" w:rsidR="00627BE9" w:rsidRPr="00B157FD" w:rsidRDefault="002C658C" w:rsidP="000141D9">
      <w:pPr>
        <w:tabs>
          <w:tab w:val="left" w:pos="360"/>
        </w:tabs>
      </w:pPr>
      <w:r w:rsidRPr="00B157FD">
        <w:t xml:space="preserve">Costs of </w:t>
      </w:r>
      <w:r w:rsidR="00E56B83" w:rsidRPr="00B157FD">
        <w:t>Initial A</w:t>
      </w:r>
      <w:r w:rsidRPr="00B157FD">
        <w:t>ccreditation</w:t>
      </w:r>
      <w:r w:rsidR="00E56B83" w:rsidRPr="00B157FD">
        <w:t xml:space="preserve"> and R</w:t>
      </w:r>
      <w:r w:rsidRPr="00B157FD">
        <w:t xml:space="preserve">enewal of </w:t>
      </w:r>
      <w:r w:rsidR="00E56B83" w:rsidRPr="00B157FD">
        <w:t>A</w:t>
      </w:r>
      <w:r w:rsidRPr="00B157FD">
        <w:t>ccreditation are subject to change.</w:t>
      </w:r>
      <w:r w:rsidR="001B0872" w:rsidRPr="00B157FD">
        <w:t xml:space="preserve"> </w:t>
      </w:r>
      <w:r w:rsidRPr="00B157FD">
        <w:t xml:space="preserve">Contact the </w:t>
      </w:r>
      <w:r w:rsidR="008F0038" w:rsidRPr="00B157FD">
        <w:t>ASE Education Foundation</w:t>
      </w:r>
      <w:r w:rsidRPr="00B157FD">
        <w:t xml:space="preserve"> for current information.</w:t>
      </w:r>
    </w:p>
    <w:p w14:paraId="1278D63A" w14:textId="77777777" w:rsidR="00627BE9" w:rsidRPr="00B157FD" w:rsidRDefault="00627BE9">
      <w:r w:rsidRPr="00B157FD">
        <w:br w:type="page"/>
      </w:r>
    </w:p>
    <w:p w14:paraId="50E3BF10" w14:textId="77777777" w:rsidR="00D50A28" w:rsidRPr="00B157FD" w:rsidRDefault="00D50A28" w:rsidP="00AE1FA0">
      <w:pPr>
        <w:pStyle w:val="Heading2"/>
      </w:pPr>
      <w:bookmarkStart w:id="283" w:name="_DEFINITIONS_–_TECHNICAL"/>
      <w:bookmarkStart w:id="284" w:name="_NATEF_TASK_LIST"/>
      <w:bookmarkStart w:id="285" w:name="_Toc330538230"/>
      <w:bookmarkStart w:id="286" w:name="_Toc350165168"/>
      <w:bookmarkStart w:id="287" w:name="_Toc356299072"/>
      <w:bookmarkStart w:id="288" w:name="_Toc356299712"/>
      <w:bookmarkStart w:id="289" w:name="_Toc356300125"/>
      <w:bookmarkStart w:id="290" w:name="_Toc358619461"/>
      <w:bookmarkStart w:id="291" w:name="_Toc388255744"/>
      <w:bookmarkStart w:id="292" w:name="_Toc388260012"/>
      <w:bookmarkStart w:id="293" w:name="_Toc484766750"/>
      <w:bookmarkStart w:id="294" w:name="_Toc327350373"/>
      <w:bookmarkStart w:id="295" w:name="_Toc349221954"/>
      <w:bookmarkStart w:id="296" w:name="_Toc354475484"/>
      <w:bookmarkStart w:id="297" w:name="_Toc202949267"/>
      <w:bookmarkEnd w:id="1"/>
      <w:bookmarkEnd w:id="2"/>
      <w:bookmarkEnd w:id="3"/>
      <w:bookmarkEnd w:id="4"/>
      <w:bookmarkEnd w:id="283"/>
      <w:bookmarkEnd w:id="284"/>
      <w:r w:rsidRPr="00B157FD">
        <w:lastRenderedPageBreak/>
        <w:t>SPECIAL CONSIDERATIONS FOR RENEWAL OF ACCREDITATION</w:t>
      </w:r>
      <w:bookmarkEnd w:id="285"/>
      <w:bookmarkEnd w:id="286"/>
      <w:bookmarkEnd w:id="287"/>
      <w:bookmarkEnd w:id="288"/>
      <w:bookmarkEnd w:id="289"/>
      <w:bookmarkEnd w:id="290"/>
      <w:bookmarkEnd w:id="291"/>
      <w:bookmarkEnd w:id="292"/>
      <w:bookmarkEnd w:id="293"/>
      <w:bookmarkEnd w:id="297"/>
    </w:p>
    <w:p w14:paraId="4C25A247"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p>
    <w:p w14:paraId="5EAF7B8A"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 xml:space="preserve">Evaluation </w:t>
      </w:r>
    </w:p>
    <w:p w14:paraId="0D234FDA"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EBB1532" w14:textId="08529C96"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The </w:t>
      </w:r>
      <w:r w:rsidR="00E56B83" w:rsidRPr="00B157FD">
        <w:rPr>
          <w:szCs w:val="24"/>
        </w:rPr>
        <w:t>R</w:t>
      </w:r>
      <w:r w:rsidRPr="00B157FD">
        <w:rPr>
          <w:szCs w:val="24"/>
        </w:rPr>
        <w:t xml:space="preserve">enewal of </w:t>
      </w:r>
      <w:r w:rsidR="00E56B83" w:rsidRPr="00B157FD">
        <w:rPr>
          <w:szCs w:val="24"/>
        </w:rPr>
        <w:t>A</w:t>
      </w:r>
      <w:r w:rsidRPr="00B157FD">
        <w:rPr>
          <w:szCs w:val="24"/>
        </w:rPr>
        <w:t>ccreditation process requires a one-day on-site program evaluation while students are in class.</w:t>
      </w:r>
      <w:r w:rsidR="001B0872" w:rsidRPr="00B157FD">
        <w:rPr>
          <w:szCs w:val="24"/>
        </w:rPr>
        <w:t xml:space="preserve"> </w:t>
      </w:r>
      <w:r w:rsidRPr="00B157FD">
        <w:rPr>
          <w:szCs w:val="24"/>
        </w:rPr>
        <w:t xml:space="preserve">Team members only evaluate Standards 6-10 unless the ETL is given other instructions by </w:t>
      </w:r>
      <w:r w:rsidR="0023422E" w:rsidRPr="00B157FD">
        <w:rPr>
          <w:szCs w:val="24"/>
        </w:rPr>
        <w:t>the ASE Education Foundation</w:t>
      </w:r>
      <w:r w:rsidRPr="00B157FD">
        <w:rPr>
          <w:szCs w:val="24"/>
        </w:rPr>
        <w:t>.</w:t>
      </w:r>
      <w:r w:rsidR="001B0872" w:rsidRPr="00B157FD">
        <w:rPr>
          <w:szCs w:val="24"/>
        </w:rPr>
        <w:t xml:space="preserve"> </w:t>
      </w:r>
      <w:r w:rsidRPr="00B157FD">
        <w:rPr>
          <w:szCs w:val="24"/>
        </w:rPr>
        <w:t>The ETL must submit a</w:t>
      </w:r>
      <w:r w:rsidR="0023422E" w:rsidRPr="00B157FD">
        <w:rPr>
          <w:szCs w:val="24"/>
        </w:rPr>
        <w:t xml:space="preserve"> Final Report Form for each program evaluated</w:t>
      </w:r>
      <w:r w:rsidRPr="00B157FD">
        <w:rPr>
          <w:szCs w:val="24"/>
        </w:rPr>
        <w:t>.</w:t>
      </w:r>
    </w:p>
    <w:p w14:paraId="0A28DF15"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D02D9C8" w14:textId="4F19AF9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b/>
          <w:szCs w:val="24"/>
        </w:rPr>
        <w:t xml:space="preserve">Conducting an On-Site Program Evaluation when the </w:t>
      </w:r>
      <w:r w:rsidR="00627BE9" w:rsidRPr="00B157FD">
        <w:rPr>
          <w:b/>
          <w:szCs w:val="24"/>
        </w:rPr>
        <w:t>Self Evaluation</w:t>
      </w:r>
      <w:r w:rsidRPr="00B157FD">
        <w:rPr>
          <w:b/>
          <w:szCs w:val="24"/>
        </w:rPr>
        <w:t xml:space="preserve"> has rated a Standard Below 4</w:t>
      </w:r>
    </w:p>
    <w:p w14:paraId="5169AD7D"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E317A76" w14:textId="35B734CA"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Renewal of </w:t>
      </w:r>
      <w:r w:rsidR="00E56B83" w:rsidRPr="00B157FD">
        <w:rPr>
          <w:szCs w:val="24"/>
        </w:rPr>
        <w:t>A</w:t>
      </w:r>
      <w:r w:rsidRPr="00B157FD">
        <w:rPr>
          <w:szCs w:val="24"/>
        </w:rPr>
        <w:t>ccreditation requires that four members of the Advisory Committee complete the Program Evaluation form.</w:t>
      </w:r>
      <w:r w:rsidR="001B0872" w:rsidRPr="00B157FD">
        <w:rPr>
          <w:szCs w:val="24"/>
        </w:rPr>
        <w:t xml:space="preserve"> </w:t>
      </w:r>
      <w:r w:rsidRPr="00B157FD">
        <w:rPr>
          <w:szCs w:val="24"/>
        </w:rPr>
        <w:t>If a rating on one or more standards is below a 4 on the 5-point scale, it will be necessary for the on-site evaluation team to rate those standards in addition to Standards 6-10.</w:t>
      </w:r>
      <w:r w:rsidR="001B0872" w:rsidRPr="00B157FD">
        <w:rPr>
          <w:szCs w:val="24"/>
        </w:rPr>
        <w:t xml:space="preserve"> </w:t>
      </w:r>
      <w:r w:rsidRPr="00B157FD">
        <w:rPr>
          <w:szCs w:val="24"/>
        </w:rPr>
        <w:t xml:space="preserve">The </w:t>
      </w:r>
      <w:r w:rsidR="0023422E" w:rsidRPr="00B157FD">
        <w:rPr>
          <w:szCs w:val="24"/>
        </w:rPr>
        <w:t>ASE Education Foundation</w:t>
      </w:r>
      <w:r w:rsidRPr="00B157FD">
        <w:rPr>
          <w:szCs w:val="24"/>
        </w:rPr>
        <w:t xml:space="preserve"> will advise the ETL if it will be necessary to rate additional standards.</w:t>
      </w:r>
      <w:r w:rsidR="001B0872" w:rsidRPr="00B157FD">
        <w:rPr>
          <w:szCs w:val="24"/>
        </w:rPr>
        <w:t xml:space="preserve"> </w:t>
      </w:r>
      <w:r w:rsidRPr="00B157FD">
        <w:rPr>
          <w:szCs w:val="24"/>
        </w:rPr>
        <w:t>An additional team member or an additional day may be required for the on-site evaluation.</w:t>
      </w:r>
      <w:r w:rsidR="001B0872" w:rsidRPr="00B157FD">
        <w:rPr>
          <w:szCs w:val="24"/>
        </w:rPr>
        <w:t xml:space="preserve"> </w:t>
      </w:r>
      <w:r w:rsidRPr="00B157FD">
        <w:rPr>
          <w:szCs w:val="24"/>
        </w:rPr>
        <w:t xml:space="preserve">The </w:t>
      </w:r>
      <w:r w:rsidR="0023422E" w:rsidRPr="00B157FD">
        <w:rPr>
          <w:szCs w:val="24"/>
        </w:rPr>
        <w:t>ASE Education Foundation</w:t>
      </w:r>
      <w:r w:rsidRPr="00B157FD">
        <w:rPr>
          <w:szCs w:val="24"/>
        </w:rPr>
        <w:t xml:space="preserve"> will make that determination before the on-site evaluation is s</w:t>
      </w:r>
      <w:r w:rsidR="0023422E" w:rsidRPr="00B157FD">
        <w:rPr>
          <w:szCs w:val="24"/>
        </w:rPr>
        <w:t>cheduled</w:t>
      </w:r>
      <w:r w:rsidRPr="00B157FD">
        <w:rPr>
          <w:szCs w:val="24"/>
        </w:rPr>
        <w:t>.</w:t>
      </w:r>
    </w:p>
    <w:p w14:paraId="019EC94E"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39D73E7"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 xml:space="preserve">Renewal of Accreditation for Two or More Programs </w:t>
      </w:r>
    </w:p>
    <w:p w14:paraId="0A743219"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6B2AB78" w14:textId="71D0A489"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It may be necessary to schedule an additional day or add team members if more than one program is due to renew their accreditation at the same time (example: general automotive, GM ASEP, etc.).</w:t>
      </w:r>
      <w:r w:rsidR="001B0872" w:rsidRPr="00B157FD">
        <w:rPr>
          <w:szCs w:val="24"/>
        </w:rPr>
        <w:t xml:space="preserve"> </w:t>
      </w:r>
      <w:r w:rsidRPr="00B157FD">
        <w:rPr>
          <w:szCs w:val="24"/>
        </w:rPr>
        <w:t xml:space="preserve">The </w:t>
      </w:r>
      <w:r w:rsidR="0023422E" w:rsidRPr="00B157FD">
        <w:rPr>
          <w:szCs w:val="24"/>
        </w:rPr>
        <w:t>ASE Education Foundation</w:t>
      </w:r>
      <w:r w:rsidRPr="00B157FD">
        <w:rPr>
          <w:szCs w:val="24"/>
        </w:rPr>
        <w:t xml:space="preserve"> will make that determination before the on-site evaluation is scheduled. The ETL must submit a </w:t>
      </w:r>
      <w:r w:rsidR="00627BE9" w:rsidRPr="00B157FD">
        <w:rPr>
          <w:szCs w:val="24"/>
        </w:rPr>
        <w:t xml:space="preserve">separate </w:t>
      </w:r>
      <w:r w:rsidRPr="00B157FD">
        <w:rPr>
          <w:szCs w:val="24"/>
        </w:rPr>
        <w:t xml:space="preserve">Final Report Form for </w:t>
      </w:r>
      <w:r w:rsidRPr="00B157FD">
        <w:rPr>
          <w:szCs w:val="24"/>
          <w:u w:val="single"/>
        </w:rPr>
        <w:t>each</w:t>
      </w:r>
      <w:r w:rsidRPr="00B157FD">
        <w:rPr>
          <w:szCs w:val="24"/>
        </w:rPr>
        <w:t xml:space="preserve"> program.</w:t>
      </w:r>
    </w:p>
    <w:p w14:paraId="2F68F1E3" w14:textId="77777777" w:rsidR="00D50A28" w:rsidRPr="00B157FD" w:rsidRDefault="00D50A28">
      <w:pPr>
        <w:rPr>
          <w:b/>
          <w:sz w:val="28"/>
        </w:rPr>
      </w:pPr>
      <w:r w:rsidRPr="00B157FD">
        <w:br w:type="page"/>
      </w:r>
    </w:p>
    <w:p w14:paraId="68145C64" w14:textId="77777777" w:rsidR="009812D7" w:rsidRPr="00B157FD" w:rsidRDefault="009812D7" w:rsidP="00D50A28">
      <w:pPr>
        <w:pStyle w:val="Heading1"/>
      </w:pPr>
      <w:bookmarkStart w:id="298" w:name="_Toc202949268"/>
      <w:r w:rsidRPr="00B157FD">
        <w:lastRenderedPageBreak/>
        <w:t>EVALUATION GUIDE</w:t>
      </w:r>
      <w:bookmarkEnd w:id="294"/>
      <w:bookmarkEnd w:id="295"/>
      <w:bookmarkEnd w:id="296"/>
      <w:bookmarkEnd w:id="298"/>
    </w:p>
    <w:p w14:paraId="7D8B12DF" w14:textId="77777777" w:rsidR="008A10B0" w:rsidRPr="00B157FD" w:rsidRDefault="008A10B0" w:rsidP="00D50A28">
      <w:pPr>
        <w:pStyle w:val="Heading2"/>
      </w:pPr>
      <w:bookmarkStart w:id="299" w:name="_Toc349221955"/>
      <w:bookmarkStart w:id="300" w:name="_Toc354475485"/>
      <w:bookmarkStart w:id="301" w:name="_Toc202949269"/>
      <w:r w:rsidRPr="00B157FD">
        <w:t>A</w:t>
      </w:r>
      <w:bookmarkEnd w:id="299"/>
      <w:bookmarkEnd w:id="300"/>
      <w:r w:rsidR="000141D9" w:rsidRPr="00B157FD">
        <w:t>UTOMOTIVE PROGRAM EVALUATION</w:t>
      </w:r>
      <w:bookmarkEnd w:id="301"/>
    </w:p>
    <w:p w14:paraId="5B5FEBEC" w14:textId="77777777" w:rsidR="008A10B0" w:rsidRPr="00B157FD" w:rsidRDefault="008A10B0" w:rsidP="00D50A28">
      <w:pPr>
        <w:rPr>
          <w:bCs/>
        </w:rPr>
      </w:pPr>
    </w:p>
    <w:p w14:paraId="0926457D" w14:textId="3333195A" w:rsidR="008A10B0" w:rsidRPr="00B157FD" w:rsidRDefault="008A10B0" w:rsidP="00D50A28">
      <w:r w:rsidRPr="00B157FD">
        <w:t xml:space="preserve">Everyone associated with an automotive </w:t>
      </w:r>
      <w:r w:rsidR="00627BE9" w:rsidRPr="00B157FD">
        <w:t xml:space="preserve">training </w:t>
      </w:r>
      <w:r w:rsidRPr="00B157FD">
        <w:t xml:space="preserve">program, whether it is automobile, collision repair &amp; refinish, or medium/heavy truck, should be aware that an extensive </w:t>
      </w:r>
      <w:r w:rsidR="00AA29CB" w:rsidRPr="00B157FD">
        <w:t xml:space="preserve">program </w:t>
      </w:r>
      <w:r w:rsidR="00627BE9" w:rsidRPr="00B157FD">
        <w:t>self-evaluation</w:t>
      </w:r>
      <w:r w:rsidRPr="00B157FD">
        <w:t xml:space="preserve"> must be conducted by school personnel and certain criteria must be met to be approved for an on-site team evaluation. Documentation must be available for the on-site team to verify that the program meets all requirements for accr</w:t>
      </w:r>
      <w:r w:rsidR="00B4260C" w:rsidRPr="00B157FD">
        <w:t>editation. The good news is</w:t>
      </w:r>
      <w:r w:rsidRPr="00B157FD">
        <w:t xml:space="preserve"> the on-site team will evaluate exactly the same items the school evaluated. </w:t>
      </w:r>
    </w:p>
    <w:p w14:paraId="1C448E6D" w14:textId="77777777" w:rsidR="008A10B0" w:rsidRPr="00B157FD" w:rsidRDefault="008A10B0" w:rsidP="00D50A28">
      <w:pPr>
        <w:rPr>
          <w:bCs/>
        </w:rPr>
      </w:pPr>
    </w:p>
    <w:p w14:paraId="0D18A00D" w14:textId="0295399C" w:rsidR="008A10B0" w:rsidRPr="00B157FD" w:rsidRDefault="008A10B0" w:rsidP="00D50A28">
      <w:pPr>
        <w:rPr>
          <w:bCs/>
        </w:rPr>
      </w:pPr>
      <w:r w:rsidRPr="00B157FD">
        <w:rPr>
          <w:bCs/>
        </w:rPr>
        <w:t xml:space="preserve">Both the Program Standards and </w:t>
      </w:r>
      <w:r w:rsidR="00317F4E" w:rsidRPr="00B157FD">
        <w:rPr>
          <w:bCs/>
        </w:rPr>
        <w:t xml:space="preserve">Program </w:t>
      </w:r>
      <w:r w:rsidRPr="00B157FD">
        <w:rPr>
          <w:bCs/>
        </w:rPr>
        <w:t>Evaluation form conta</w:t>
      </w:r>
      <w:r w:rsidR="00B4260C" w:rsidRPr="00B157FD">
        <w:rPr>
          <w:bCs/>
        </w:rPr>
        <w:t>in helpful hints to assist programs</w:t>
      </w:r>
      <w:r w:rsidRPr="00B157FD">
        <w:rPr>
          <w:bCs/>
        </w:rPr>
        <w:t xml:space="preserve"> through the accreditation process.</w:t>
      </w:r>
      <w:r w:rsidR="001B0872" w:rsidRPr="00B157FD">
        <w:rPr>
          <w:bCs/>
        </w:rPr>
        <w:t xml:space="preserve"> </w:t>
      </w:r>
      <w:r w:rsidRPr="00B157FD">
        <w:rPr>
          <w:bCs/>
        </w:rPr>
        <w:t xml:space="preserve">These hints were developed by a group of experienced ETLs, </w:t>
      </w:r>
      <w:r w:rsidR="0023422E" w:rsidRPr="00B157FD">
        <w:rPr>
          <w:bCs/>
        </w:rPr>
        <w:t>ASE Education Foundation</w:t>
      </w:r>
      <w:r w:rsidRPr="00B157FD">
        <w:rPr>
          <w:bCs/>
        </w:rPr>
        <w:t xml:space="preserve"> staff and </w:t>
      </w:r>
      <w:r w:rsidR="002D47AE" w:rsidRPr="00B157FD">
        <w:rPr>
          <w:bCs/>
        </w:rPr>
        <w:t>Directors</w:t>
      </w:r>
      <w:r w:rsidRPr="00B157FD">
        <w:rPr>
          <w:bCs/>
        </w:rPr>
        <w:t>. The result is a collection of suggestions for schools and ETLs alike to be used as a guide for preparing, reviewing, and evaluating the documentation needed for program accreditation. These sugges</w:t>
      </w:r>
      <w:r w:rsidR="00B4260C" w:rsidRPr="00B157FD">
        <w:rPr>
          <w:bCs/>
        </w:rPr>
        <w:t xml:space="preserve">tions are meant as examples but </w:t>
      </w:r>
      <w:r w:rsidRPr="00B157FD">
        <w:rPr>
          <w:bCs/>
        </w:rPr>
        <w:t>there are many other documents that can be used to show how programs meet the standards for accreditation.</w:t>
      </w:r>
    </w:p>
    <w:p w14:paraId="04C0CBE6" w14:textId="77777777" w:rsidR="008A10B0" w:rsidRPr="00B157FD" w:rsidRDefault="008A10B0" w:rsidP="00D50A28">
      <w:pPr>
        <w:rPr>
          <w:bCs/>
        </w:rPr>
      </w:pPr>
    </w:p>
    <w:p w14:paraId="735ADA5E" w14:textId="22931E67" w:rsidR="008A10B0" w:rsidRPr="00B157FD" w:rsidRDefault="008A10B0" w:rsidP="00D50A28">
      <w:pPr>
        <w:rPr>
          <w:bCs/>
        </w:rPr>
      </w:pPr>
      <w:r w:rsidRPr="00B157FD">
        <w:rPr>
          <w:bCs/>
        </w:rPr>
        <w:t xml:space="preserve">When evaluating the statements on the </w:t>
      </w:r>
      <w:r w:rsidR="007A4B4A" w:rsidRPr="00B157FD">
        <w:rPr>
          <w:bCs/>
        </w:rPr>
        <w:t xml:space="preserve">Program </w:t>
      </w:r>
      <w:r w:rsidRPr="00B157FD">
        <w:rPr>
          <w:bCs/>
        </w:rPr>
        <w:t>Evaluation form read the statement on the form</w:t>
      </w:r>
      <w:r w:rsidR="00B4260C" w:rsidRPr="00B157FD">
        <w:rPr>
          <w:bCs/>
        </w:rPr>
        <w:t xml:space="preserve">, refer to the Program Standard </w:t>
      </w:r>
      <w:r w:rsidRPr="00B157FD">
        <w:rPr>
          <w:bCs/>
        </w:rPr>
        <w:t xml:space="preserve">for additional information on each standard sub-section. It is helpful </w:t>
      </w:r>
      <w:r w:rsidR="00B4260C" w:rsidRPr="00B157FD">
        <w:rPr>
          <w:bCs/>
        </w:rPr>
        <w:t>to</w:t>
      </w:r>
      <w:r w:rsidRPr="00B157FD">
        <w:rPr>
          <w:bCs/>
        </w:rPr>
        <w:t xml:space="preserve"> make </w:t>
      </w:r>
      <w:r w:rsidR="00B4260C" w:rsidRPr="00B157FD">
        <w:rPr>
          <w:bCs/>
        </w:rPr>
        <w:t>notes of reference materials</w:t>
      </w:r>
      <w:r w:rsidRPr="00B157FD">
        <w:rPr>
          <w:bCs/>
        </w:rPr>
        <w:t xml:space="preserve"> used to rate the standard. </w:t>
      </w:r>
      <w:r w:rsidR="00B4260C" w:rsidRPr="00B157FD">
        <w:rPr>
          <w:bCs/>
        </w:rPr>
        <w:t xml:space="preserve">While preparing </w:t>
      </w:r>
      <w:r w:rsidRPr="00B157FD">
        <w:rPr>
          <w:bCs/>
        </w:rPr>
        <w:t>for the on-site evaluation, make copies of the information, clearly mark the reference, and highlight specific information for each sub-section. For e</w:t>
      </w:r>
      <w:r w:rsidR="00B4260C" w:rsidRPr="00B157FD">
        <w:rPr>
          <w:bCs/>
        </w:rPr>
        <w:t>xample, Standard 1.2 A. asks</w:t>
      </w:r>
      <w:r w:rsidRPr="00B157FD">
        <w:rPr>
          <w:bCs/>
        </w:rPr>
        <w:t xml:space="preserve"> to rate program materials available (brochure or catalog) on the inclusion of admission requirements, employment potential, etc. Have a copy of the school catalog available for the team with the section identified with a sticky note and specific information highlighted.</w:t>
      </w:r>
    </w:p>
    <w:p w14:paraId="7F78419B" w14:textId="77777777" w:rsidR="008A10B0" w:rsidRPr="00B157FD" w:rsidRDefault="008A10B0" w:rsidP="00D50A28">
      <w:pPr>
        <w:rPr>
          <w:bCs/>
        </w:rPr>
      </w:pPr>
    </w:p>
    <w:p w14:paraId="4379C215" w14:textId="77777777" w:rsidR="008A10B0" w:rsidRPr="00B157FD" w:rsidRDefault="008A10B0" w:rsidP="00D50A28">
      <w:pPr>
        <w:rPr>
          <w:bCs/>
        </w:rPr>
      </w:pPr>
      <w:r w:rsidRPr="00B157FD">
        <w:rPr>
          <w:bCs/>
        </w:rPr>
        <w:t>The evaluation team will look at the same statement and will use the information provide</w:t>
      </w:r>
      <w:r w:rsidR="00B4260C" w:rsidRPr="00B157FD">
        <w:rPr>
          <w:bCs/>
        </w:rPr>
        <w:t>d</w:t>
      </w:r>
      <w:r w:rsidRPr="00B157FD">
        <w:rPr>
          <w:bCs/>
        </w:rPr>
        <w:t xml:space="preserve"> </w:t>
      </w:r>
      <w:r w:rsidR="00B4260C" w:rsidRPr="00B157FD">
        <w:rPr>
          <w:bCs/>
        </w:rPr>
        <w:t xml:space="preserve">to </w:t>
      </w:r>
      <w:r w:rsidRPr="00B157FD">
        <w:rPr>
          <w:bCs/>
        </w:rPr>
        <w:t>them to rate the items. The evaluation team should make comments on any sub-section that is rated above or less than 4.</w:t>
      </w:r>
    </w:p>
    <w:p w14:paraId="6BB00CDE" w14:textId="020C7D07" w:rsidR="008A10B0" w:rsidRPr="00B157FD" w:rsidRDefault="008A10B0" w:rsidP="00D50A28">
      <w:r w:rsidRPr="00B157FD">
        <w:br w:type="page"/>
      </w:r>
    </w:p>
    <w:p w14:paraId="51FEAA64" w14:textId="77777777" w:rsidR="009812D7" w:rsidRPr="00B157FD" w:rsidRDefault="009812D7" w:rsidP="00D50A28">
      <w:pPr>
        <w:pStyle w:val="Heading2"/>
        <w:rPr>
          <w:color w:val="auto"/>
          <w:szCs w:val="24"/>
        </w:rPr>
      </w:pPr>
      <w:bookmarkStart w:id="302" w:name="_Toc327350374"/>
      <w:bookmarkStart w:id="303" w:name="_Toc349221956"/>
      <w:bookmarkStart w:id="304" w:name="_Toc354475486"/>
      <w:bookmarkStart w:id="305" w:name="_Toc202949270"/>
      <w:r w:rsidRPr="00B157FD">
        <w:lastRenderedPageBreak/>
        <w:t>A</w:t>
      </w:r>
      <w:bookmarkEnd w:id="302"/>
      <w:bookmarkEnd w:id="303"/>
      <w:bookmarkEnd w:id="304"/>
      <w:r w:rsidR="000141D9" w:rsidRPr="00B157FD">
        <w:t xml:space="preserve">DVISORY COMMITTEE TASKS WITHIN </w:t>
      </w:r>
      <w:r w:rsidR="0023422E" w:rsidRPr="00B157FD">
        <w:t>PROGRAM</w:t>
      </w:r>
      <w:r w:rsidR="000141D9" w:rsidRPr="00B157FD">
        <w:t xml:space="preserve"> STANDARDS</w:t>
      </w:r>
      <w:bookmarkEnd w:id="305"/>
    </w:p>
    <w:p w14:paraId="31DBA548" w14:textId="77777777" w:rsidR="009812D7" w:rsidRPr="00B157FD" w:rsidRDefault="009812D7" w:rsidP="009812D7">
      <w:pPr>
        <w:jc w:val="center"/>
        <w:rPr>
          <w:bCs/>
        </w:rPr>
      </w:pPr>
    </w:p>
    <w:p w14:paraId="526084A9" w14:textId="5E425A8C" w:rsidR="009812D7" w:rsidRPr="00B157FD" w:rsidRDefault="009812D7" w:rsidP="009812D7">
      <w:pPr>
        <w:rPr>
          <w:bCs/>
        </w:rPr>
      </w:pPr>
      <w:r w:rsidRPr="00B157FD">
        <w:rPr>
          <w:bCs/>
        </w:rPr>
        <w:t>The Advisory Committee is possibly the most important tool that any automotive technician training program can have, particularly when it is used properly and to its full extent.</w:t>
      </w:r>
      <w:r w:rsidR="001B0872" w:rsidRPr="00B157FD">
        <w:rPr>
          <w:bCs/>
        </w:rPr>
        <w:t xml:space="preserve"> </w:t>
      </w:r>
      <w:r w:rsidRPr="00B157FD">
        <w:rPr>
          <w:bCs/>
        </w:rPr>
        <w:t>Regular meetings and good documentation of the meetings in the form of minutes is a must.</w:t>
      </w:r>
      <w:r w:rsidR="001B0872" w:rsidRPr="00B157FD">
        <w:rPr>
          <w:bCs/>
        </w:rPr>
        <w:t xml:space="preserve"> </w:t>
      </w:r>
      <w:r w:rsidRPr="00B157FD">
        <w:rPr>
          <w:bCs/>
        </w:rPr>
        <w:t>The following are standards that must specifically be addressed by/with the program advisory committee a</w:t>
      </w:r>
      <w:r w:rsidR="00B4260C" w:rsidRPr="00B157FD">
        <w:rPr>
          <w:bCs/>
        </w:rPr>
        <w:t>nd be reflected in the minutes.</w:t>
      </w:r>
      <w:r w:rsidRPr="00B157FD">
        <w:rPr>
          <w:bCs/>
        </w:rPr>
        <w:t xml:space="preserve"> In order to ensure that these items are addressed, this document might be used as a guideline for developing an agenda for an advisory committee meeting.</w:t>
      </w:r>
      <w:r w:rsidR="001B0872" w:rsidRPr="00B157FD">
        <w:rPr>
          <w:bCs/>
        </w:rPr>
        <w:t xml:space="preserve"> </w:t>
      </w:r>
      <w:r w:rsidRPr="00B157FD">
        <w:rPr>
          <w:bCs/>
        </w:rPr>
        <w:t>Programs should not limit the use of the advisory committee to only these items, but these items MUST be addressed:</w:t>
      </w:r>
    </w:p>
    <w:p w14:paraId="5BCE2880" w14:textId="77777777" w:rsidR="009812D7" w:rsidRPr="00B157FD" w:rsidRDefault="009812D7" w:rsidP="009812D7">
      <w:pPr>
        <w:rPr>
          <w:bCs/>
        </w:rPr>
      </w:pPr>
    </w:p>
    <w:p w14:paraId="0EF49FED" w14:textId="77777777" w:rsidR="00415FC6" w:rsidRPr="00B157FD" w:rsidRDefault="00415FC6"/>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73"/>
        <w:gridCol w:w="8"/>
        <w:gridCol w:w="4642"/>
        <w:gridCol w:w="3127"/>
      </w:tblGrid>
      <w:tr w:rsidR="00DB745C" w:rsidRPr="00B157FD" w14:paraId="7D202379"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59A81060" w14:textId="77777777" w:rsidR="00DB745C" w:rsidRPr="00B157FD" w:rsidRDefault="00DB745C" w:rsidP="00DB745C">
            <w:pPr>
              <w:jc w:val="center"/>
              <w:rPr>
                <w:bCs/>
                <w:color w:val="auto"/>
                <w:szCs w:val="24"/>
              </w:rPr>
            </w:pPr>
            <w:r w:rsidRPr="00B157FD">
              <w:rPr>
                <w:bCs/>
                <w:color w:val="auto"/>
                <w:szCs w:val="24"/>
              </w:rPr>
              <w:t>Standard</w:t>
            </w:r>
          </w:p>
        </w:tc>
        <w:tc>
          <w:tcPr>
            <w:tcW w:w="4642" w:type="dxa"/>
            <w:tcBorders>
              <w:top w:val="single" w:sz="4" w:space="0" w:color="auto"/>
              <w:left w:val="single" w:sz="4" w:space="0" w:color="auto"/>
              <w:bottom w:val="single" w:sz="4" w:space="0" w:color="auto"/>
              <w:right w:val="single" w:sz="4" w:space="0" w:color="auto"/>
            </w:tcBorders>
          </w:tcPr>
          <w:p w14:paraId="1F892571" w14:textId="77777777" w:rsidR="00DB745C" w:rsidRPr="00B157FD" w:rsidRDefault="00DB745C" w:rsidP="00DB745C">
            <w:pPr>
              <w:jc w:val="center"/>
              <w:rPr>
                <w:bCs/>
                <w:color w:val="auto"/>
                <w:szCs w:val="24"/>
              </w:rPr>
            </w:pPr>
            <w:r w:rsidRPr="00B157FD">
              <w:rPr>
                <w:bCs/>
                <w:color w:val="auto"/>
                <w:szCs w:val="24"/>
              </w:rPr>
              <w:t>Contents</w:t>
            </w:r>
          </w:p>
        </w:tc>
        <w:tc>
          <w:tcPr>
            <w:tcW w:w="3127" w:type="dxa"/>
            <w:tcBorders>
              <w:top w:val="single" w:sz="4" w:space="0" w:color="auto"/>
              <w:left w:val="single" w:sz="4" w:space="0" w:color="auto"/>
              <w:bottom w:val="single" w:sz="4" w:space="0" w:color="auto"/>
              <w:right w:val="single" w:sz="4" w:space="0" w:color="auto"/>
            </w:tcBorders>
          </w:tcPr>
          <w:p w14:paraId="6B6E2F79" w14:textId="77777777" w:rsidR="00DB745C" w:rsidRPr="00B157FD" w:rsidRDefault="00DB745C" w:rsidP="00DB745C">
            <w:pPr>
              <w:jc w:val="center"/>
              <w:rPr>
                <w:bCs/>
                <w:color w:val="auto"/>
                <w:szCs w:val="24"/>
              </w:rPr>
            </w:pPr>
            <w:r w:rsidRPr="00B157FD">
              <w:rPr>
                <w:bCs/>
                <w:color w:val="auto"/>
                <w:szCs w:val="24"/>
              </w:rPr>
              <w:t>Documentation</w:t>
            </w:r>
          </w:p>
        </w:tc>
      </w:tr>
      <w:tr w:rsidR="00DB745C" w:rsidRPr="00B157FD" w14:paraId="31BCC19D"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54FDD629" w14:textId="77777777" w:rsidR="00DB745C" w:rsidRPr="00B157FD" w:rsidRDefault="00DB745C" w:rsidP="00DB745C">
            <w:pPr>
              <w:jc w:val="center"/>
              <w:rPr>
                <w:b/>
                <w:bCs/>
                <w:color w:val="auto"/>
                <w:szCs w:val="24"/>
              </w:rPr>
            </w:pPr>
            <w:r w:rsidRPr="00B157FD">
              <w:rPr>
                <w:b/>
                <w:bCs/>
                <w:color w:val="auto"/>
                <w:szCs w:val="24"/>
              </w:rPr>
              <w:t>6.1 A</w:t>
            </w:r>
          </w:p>
        </w:tc>
        <w:tc>
          <w:tcPr>
            <w:tcW w:w="4642" w:type="dxa"/>
            <w:tcBorders>
              <w:top w:val="single" w:sz="4" w:space="0" w:color="auto"/>
              <w:left w:val="single" w:sz="4" w:space="0" w:color="auto"/>
              <w:bottom w:val="single" w:sz="4" w:space="0" w:color="auto"/>
              <w:right w:val="single" w:sz="4" w:space="0" w:color="auto"/>
            </w:tcBorders>
          </w:tcPr>
          <w:p w14:paraId="1210A750" w14:textId="7B4ADCFB" w:rsidR="00DB745C" w:rsidRPr="00B157FD" w:rsidRDefault="006C0541" w:rsidP="00DB745C">
            <w:pPr>
              <w:rPr>
                <w:b/>
                <w:bCs/>
                <w:color w:val="auto"/>
                <w:szCs w:val="24"/>
              </w:rPr>
            </w:pPr>
            <w:r w:rsidRPr="006C0541">
              <w:rPr>
                <w:b/>
                <w:color w:val="auto"/>
                <w:szCs w:val="24"/>
              </w:rPr>
              <w:t xml:space="preserve">Does the Advisory Committee, consisting of at least 5 </w:t>
            </w:r>
            <w:r w:rsidR="00834F6E">
              <w:rPr>
                <w:b/>
                <w:color w:val="auto"/>
                <w:szCs w:val="24"/>
              </w:rPr>
              <w:t xml:space="preserve">industry </w:t>
            </w:r>
            <w:r w:rsidRPr="006C0541">
              <w:rPr>
                <w:b/>
                <w:color w:val="auto"/>
                <w:szCs w:val="24"/>
              </w:rPr>
              <w:t xml:space="preserve">members in attendance (not counting school personnel or educators from other </w:t>
            </w:r>
            <w:r>
              <w:rPr>
                <w:b/>
                <w:color w:val="auto"/>
                <w:szCs w:val="24"/>
              </w:rPr>
              <w:t>programs</w:t>
            </w:r>
            <w:r w:rsidRPr="006C0541">
              <w:rPr>
                <w:b/>
                <w:color w:val="auto"/>
                <w:szCs w:val="24"/>
              </w:rPr>
              <w:t>) convene a minimum of two working meetings per year?</w:t>
            </w:r>
          </w:p>
        </w:tc>
        <w:tc>
          <w:tcPr>
            <w:tcW w:w="3127" w:type="dxa"/>
            <w:tcBorders>
              <w:top w:val="single" w:sz="4" w:space="0" w:color="auto"/>
              <w:left w:val="single" w:sz="4" w:space="0" w:color="auto"/>
              <w:bottom w:val="single" w:sz="4" w:space="0" w:color="auto"/>
              <w:right w:val="single" w:sz="4" w:space="0" w:color="auto"/>
            </w:tcBorders>
          </w:tcPr>
          <w:p w14:paraId="23EF632F" w14:textId="0260ED27" w:rsidR="00DB745C" w:rsidRPr="00B157FD" w:rsidRDefault="00DB745C" w:rsidP="00DB745C">
            <w:pPr>
              <w:rPr>
                <w:b/>
                <w:bCs/>
                <w:color w:val="auto"/>
                <w:szCs w:val="24"/>
              </w:rPr>
            </w:pPr>
            <w:r w:rsidRPr="00B157FD">
              <w:rPr>
                <w:b/>
                <w:bCs/>
                <w:color w:val="auto"/>
                <w:szCs w:val="24"/>
              </w:rPr>
              <w:t xml:space="preserve">Meeting minutes from at least two meetings per year (one year for </w:t>
            </w:r>
            <w:r w:rsidR="00E56B83" w:rsidRPr="00B157FD">
              <w:rPr>
                <w:b/>
                <w:bCs/>
                <w:color w:val="auto"/>
                <w:szCs w:val="24"/>
              </w:rPr>
              <w:t>I</w:t>
            </w:r>
            <w:r w:rsidRPr="00B157FD">
              <w:rPr>
                <w:b/>
                <w:bCs/>
                <w:color w:val="auto"/>
                <w:szCs w:val="24"/>
              </w:rPr>
              <w:t xml:space="preserve">nitial </w:t>
            </w:r>
            <w:r w:rsidR="00E56B83" w:rsidRPr="00B157FD">
              <w:rPr>
                <w:b/>
                <w:bCs/>
                <w:color w:val="auto"/>
                <w:szCs w:val="24"/>
              </w:rPr>
              <w:t>A</w:t>
            </w:r>
            <w:r w:rsidRPr="00B157FD">
              <w:rPr>
                <w:b/>
                <w:bCs/>
                <w:color w:val="auto"/>
                <w:szCs w:val="24"/>
              </w:rPr>
              <w:t xml:space="preserve">ccreditation; five years for </w:t>
            </w:r>
            <w:r w:rsidR="00E56B83" w:rsidRPr="00B157FD">
              <w:rPr>
                <w:b/>
                <w:bCs/>
                <w:color w:val="auto"/>
                <w:szCs w:val="24"/>
              </w:rPr>
              <w:t>R</w:t>
            </w:r>
            <w:r w:rsidRPr="00B157FD">
              <w:rPr>
                <w:b/>
                <w:bCs/>
                <w:color w:val="auto"/>
                <w:szCs w:val="24"/>
              </w:rPr>
              <w:t xml:space="preserve">enewal of </w:t>
            </w:r>
            <w:r w:rsidR="00E56B83" w:rsidRPr="00B157FD">
              <w:rPr>
                <w:b/>
                <w:bCs/>
                <w:color w:val="auto"/>
                <w:szCs w:val="24"/>
              </w:rPr>
              <w:t>A</w:t>
            </w:r>
            <w:r w:rsidRPr="00B157FD">
              <w:rPr>
                <w:b/>
                <w:bCs/>
                <w:color w:val="auto"/>
                <w:szCs w:val="24"/>
              </w:rPr>
              <w:t>ccreditation).</w:t>
            </w:r>
          </w:p>
        </w:tc>
      </w:tr>
      <w:tr w:rsidR="00DB745C" w:rsidRPr="00B157FD" w14:paraId="03B7B439"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315C7F13" w14:textId="77777777" w:rsidR="00DB745C" w:rsidRPr="00B157FD" w:rsidRDefault="00DB745C" w:rsidP="00DB745C">
            <w:pPr>
              <w:jc w:val="center"/>
              <w:rPr>
                <w:bCs/>
                <w:color w:val="auto"/>
                <w:szCs w:val="24"/>
              </w:rPr>
            </w:pPr>
            <w:r w:rsidRPr="00B157FD">
              <w:rPr>
                <w:bCs/>
                <w:color w:val="auto"/>
                <w:szCs w:val="24"/>
              </w:rPr>
              <w:t xml:space="preserve"> 6.1 B</w:t>
            </w:r>
          </w:p>
        </w:tc>
        <w:tc>
          <w:tcPr>
            <w:tcW w:w="4642" w:type="dxa"/>
            <w:tcBorders>
              <w:top w:val="single" w:sz="4" w:space="0" w:color="auto"/>
              <w:left w:val="single" w:sz="4" w:space="0" w:color="auto"/>
              <w:bottom w:val="single" w:sz="4" w:space="0" w:color="auto"/>
              <w:right w:val="single" w:sz="4" w:space="0" w:color="auto"/>
            </w:tcBorders>
          </w:tcPr>
          <w:p w14:paraId="4483C9FA" w14:textId="77777777" w:rsidR="00DB745C" w:rsidRPr="00B157FD" w:rsidRDefault="00DB745C" w:rsidP="00DB745C">
            <w:pPr>
              <w:rPr>
                <w:bCs/>
                <w:color w:val="auto"/>
                <w:szCs w:val="24"/>
              </w:rPr>
            </w:pPr>
            <w:r w:rsidRPr="00B157FD">
              <w:rPr>
                <w:bCs/>
                <w:color w:val="auto"/>
                <w:szCs w:val="24"/>
              </w:rPr>
              <w:t>Rate the input of committee members in terms of participation, providing input on program improvement, and attendance as indicated in the minutes.</w:t>
            </w:r>
          </w:p>
        </w:tc>
        <w:tc>
          <w:tcPr>
            <w:tcW w:w="3127" w:type="dxa"/>
            <w:tcBorders>
              <w:top w:val="single" w:sz="4" w:space="0" w:color="auto"/>
              <w:left w:val="single" w:sz="4" w:space="0" w:color="auto"/>
              <w:bottom w:val="single" w:sz="4" w:space="0" w:color="auto"/>
              <w:right w:val="single" w:sz="4" w:space="0" w:color="auto"/>
            </w:tcBorders>
          </w:tcPr>
          <w:p w14:paraId="0EE86001" w14:textId="77777777" w:rsidR="00DB745C" w:rsidRPr="00B157FD" w:rsidRDefault="00DB745C" w:rsidP="00DB745C">
            <w:pPr>
              <w:rPr>
                <w:bCs/>
                <w:color w:val="auto"/>
                <w:szCs w:val="24"/>
              </w:rPr>
            </w:pPr>
            <w:r w:rsidRPr="00B157FD">
              <w:rPr>
                <w:bCs/>
                <w:color w:val="auto"/>
                <w:szCs w:val="24"/>
              </w:rPr>
              <w:t>Meeting minutes</w:t>
            </w:r>
          </w:p>
        </w:tc>
      </w:tr>
      <w:tr w:rsidR="00DB745C" w:rsidRPr="00B157FD" w14:paraId="72596F9F"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3989A87A" w14:textId="77777777" w:rsidR="00DB745C" w:rsidRPr="00B157FD" w:rsidRDefault="00DB745C" w:rsidP="00DB745C">
            <w:pPr>
              <w:jc w:val="center"/>
              <w:rPr>
                <w:bCs/>
                <w:color w:val="auto"/>
                <w:szCs w:val="24"/>
              </w:rPr>
            </w:pPr>
            <w:r w:rsidRPr="00B157FD">
              <w:rPr>
                <w:bCs/>
                <w:color w:val="auto"/>
                <w:szCs w:val="24"/>
              </w:rPr>
              <w:t xml:space="preserve"> 6.1 C</w:t>
            </w:r>
          </w:p>
        </w:tc>
        <w:tc>
          <w:tcPr>
            <w:tcW w:w="4642" w:type="dxa"/>
            <w:tcBorders>
              <w:top w:val="single" w:sz="4" w:space="0" w:color="auto"/>
              <w:left w:val="single" w:sz="4" w:space="0" w:color="auto"/>
              <w:bottom w:val="single" w:sz="4" w:space="0" w:color="auto"/>
              <w:right w:val="single" w:sz="4" w:space="0" w:color="auto"/>
            </w:tcBorders>
          </w:tcPr>
          <w:p w14:paraId="71112BE1" w14:textId="38983968" w:rsidR="00DB745C" w:rsidRPr="00B157FD" w:rsidRDefault="00DB745C" w:rsidP="00DB745C">
            <w:pPr>
              <w:rPr>
                <w:bCs/>
                <w:color w:val="auto"/>
                <w:szCs w:val="24"/>
              </w:rPr>
            </w:pPr>
            <w:r w:rsidRPr="00B157FD">
              <w:rPr>
                <w:bCs/>
                <w:color w:val="auto"/>
                <w:szCs w:val="24"/>
              </w:rPr>
              <w:t xml:space="preserve">Rate the mix of committee members in terms of being representative of the following groups: </w:t>
            </w:r>
            <w:r w:rsidR="00155432">
              <w:rPr>
                <w:bCs/>
                <w:color w:val="auto"/>
                <w:szCs w:val="24"/>
              </w:rPr>
              <w:t>medium/heavy truck</w:t>
            </w:r>
            <w:r w:rsidRPr="00B157FD">
              <w:rPr>
                <w:bCs/>
                <w:color w:val="auto"/>
                <w:szCs w:val="24"/>
              </w:rPr>
              <w:t xml:space="preserve"> technicians, local employers, former students, others (</w:t>
            </w:r>
            <w:r w:rsidR="006C0541" w:rsidRPr="00E15BFA">
              <w:rPr>
                <w:szCs w:val="24"/>
              </w:rPr>
              <w:t>automotive trainers, parents</w:t>
            </w:r>
            <w:r w:rsidR="006C0541">
              <w:rPr>
                <w:szCs w:val="24"/>
              </w:rPr>
              <w:t xml:space="preserve">, </w:t>
            </w:r>
            <w:r w:rsidR="006C0541" w:rsidRPr="006C0541">
              <w:rPr>
                <w:szCs w:val="24"/>
              </w:rPr>
              <w:t>educators from other programs, etc</w:t>
            </w:r>
            <w:r w:rsidRPr="006C0541">
              <w:rPr>
                <w:bCs/>
                <w:color w:val="auto"/>
                <w:szCs w:val="24"/>
              </w:rPr>
              <w:t>.)</w:t>
            </w:r>
          </w:p>
        </w:tc>
        <w:tc>
          <w:tcPr>
            <w:tcW w:w="3127" w:type="dxa"/>
            <w:tcBorders>
              <w:top w:val="single" w:sz="4" w:space="0" w:color="auto"/>
              <w:left w:val="single" w:sz="4" w:space="0" w:color="auto"/>
              <w:bottom w:val="single" w:sz="4" w:space="0" w:color="auto"/>
              <w:right w:val="single" w:sz="4" w:space="0" w:color="auto"/>
            </w:tcBorders>
          </w:tcPr>
          <w:p w14:paraId="3ACD5598" w14:textId="77777777" w:rsidR="00DB745C" w:rsidRPr="00B157FD" w:rsidRDefault="00DB745C" w:rsidP="00DB745C">
            <w:pPr>
              <w:rPr>
                <w:bCs/>
                <w:color w:val="auto"/>
                <w:szCs w:val="24"/>
              </w:rPr>
            </w:pPr>
            <w:r w:rsidRPr="00B157FD">
              <w:rPr>
                <w:bCs/>
                <w:color w:val="auto"/>
                <w:szCs w:val="24"/>
              </w:rPr>
              <w:t>List of all advisory committee members and their affiliations.</w:t>
            </w:r>
          </w:p>
        </w:tc>
      </w:tr>
      <w:tr w:rsidR="00DB745C" w:rsidRPr="00B157FD" w14:paraId="518F710A"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6C1C2AEF" w14:textId="77777777" w:rsidR="00DB745C" w:rsidRPr="00B157FD" w:rsidRDefault="00DB745C" w:rsidP="00DB745C">
            <w:pPr>
              <w:jc w:val="center"/>
              <w:rPr>
                <w:bCs/>
                <w:color w:val="auto"/>
                <w:szCs w:val="24"/>
              </w:rPr>
            </w:pPr>
            <w:r w:rsidRPr="00B157FD">
              <w:rPr>
                <w:bCs/>
                <w:color w:val="auto"/>
                <w:szCs w:val="24"/>
              </w:rPr>
              <w:t>6.2A</w:t>
            </w:r>
          </w:p>
        </w:tc>
        <w:tc>
          <w:tcPr>
            <w:tcW w:w="4642" w:type="dxa"/>
            <w:tcBorders>
              <w:top w:val="single" w:sz="4" w:space="0" w:color="auto"/>
              <w:left w:val="single" w:sz="4" w:space="0" w:color="auto"/>
              <w:bottom w:val="single" w:sz="4" w:space="0" w:color="auto"/>
              <w:right w:val="single" w:sz="4" w:space="0" w:color="auto"/>
            </w:tcBorders>
          </w:tcPr>
          <w:p w14:paraId="0FA7FC8D" w14:textId="450B9295" w:rsidR="00DB745C" w:rsidRPr="00B157FD" w:rsidRDefault="006C0541" w:rsidP="00DB745C">
            <w:pPr>
              <w:rPr>
                <w:bCs/>
                <w:color w:val="auto"/>
                <w:szCs w:val="24"/>
              </w:rPr>
            </w:pPr>
            <w:r w:rsidRPr="006C0541">
              <w:rPr>
                <w:bCs/>
                <w:color w:val="auto"/>
                <w:szCs w:val="24"/>
              </w:rPr>
              <w:t>Rate the use of the Advisory Committee review of student surveys in the evaluation process.</w:t>
            </w:r>
          </w:p>
        </w:tc>
        <w:tc>
          <w:tcPr>
            <w:tcW w:w="3127" w:type="dxa"/>
            <w:tcBorders>
              <w:top w:val="single" w:sz="4" w:space="0" w:color="auto"/>
              <w:left w:val="single" w:sz="4" w:space="0" w:color="auto"/>
              <w:bottom w:val="single" w:sz="4" w:space="0" w:color="auto"/>
              <w:right w:val="single" w:sz="4" w:space="0" w:color="auto"/>
            </w:tcBorders>
          </w:tcPr>
          <w:p w14:paraId="3A906C17" w14:textId="77777777" w:rsidR="00DB745C" w:rsidRPr="00B157FD" w:rsidRDefault="00DB745C" w:rsidP="00DB745C">
            <w:pPr>
              <w:rPr>
                <w:bCs/>
                <w:color w:val="auto"/>
                <w:szCs w:val="24"/>
              </w:rPr>
            </w:pPr>
            <w:r w:rsidRPr="00B157FD">
              <w:rPr>
                <w:bCs/>
                <w:color w:val="auto"/>
                <w:szCs w:val="24"/>
              </w:rPr>
              <w:t>Highlight pertinent discussion in Advisory Committee meeting minutes.</w:t>
            </w:r>
          </w:p>
        </w:tc>
      </w:tr>
      <w:tr w:rsidR="006C0541" w:rsidRPr="00B157FD" w14:paraId="0C532C29"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071BEA1A" w14:textId="6E94FF23" w:rsidR="006C0541" w:rsidRPr="00B157FD" w:rsidRDefault="006C0541" w:rsidP="00DB745C">
            <w:pPr>
              <w:jc w:val="center"/>
              <w:rPr>
                <w:bCs/>
                <w:color w:val="auto"/>
                <w:szCs w:val="24"/>
              </w:rPr>
            </w:pPr>
            <w:r>
              <w:rPr>
                <w:bCs/>
                <w:color w:val="auto"/>
                <w:szCs w:val="24"/>
              </w:rPr>
              <w:t>6.3A</w:t>
            </w:r>
          </w:p>
        </w:tc>
        <w:tc>
          <w:tcPr>
            <w:tcW w:w="4642" w:type="dxa"/>
            <w:tcBorders>
              <w:top w:val="single" w:sz="4" w:space="0" w:color="auto"/>
              <w:left w:val="single" w:sz="4" w:space="0" w:color="auto"/>
              <w:bottom w:val="single" w:sz="4" w:space="0" w:color="auto"/>
              <w:right w:val="single" w:sz="4" w:space="0" w:color="auto"/>
            </w:tcBorders>
          </w:tcPr>
          <w:p w14:paraId="54F09F0B" w14:textId="534F662B" w:rsidR="006C0541" w:rsidRPr="00B157FD" w:rsidRDefault="006C0541" w:rsidP="00DB745C">
            <w:pPr>
              <w:rPr>
                <w:bCs/>
                <w:color w:val="auto"/>
                <w:szCs w:val="24"/>
              </w:rPr>
            </w:pPr>
            <w:r w:rsidRPr="00E15BFA">
              <w:rPr>
                <w:szCs w:val="24"/>
              </w:rPr>
              <w:t>Rate the Advisory Committee input in reviewing funds allocated to and used by the program.</w:t>
            </w:r>
          </w:p>
        </w:tc>
        <w:tc>
          <w:tcPr>
            <w:tcW w:w="3127" w:type="dxa"/>
            <w:tcBorders>
              <w:top w:val="single" w:sz="4" w:space="0" w:color="auto"/>
              <w:left w:val="single" w:sz="4" w:space="0" w:color="auto"/>
              <w:bottom w:val="single" w:sz="4" w:space="0" w:color="auto"/>
              <w:right w:val="single" w:sz="4" w:space="0" w:color="auto"/>
            </w:tcBorders>
          </w:tcPr>
          <w:p w14:paraId="2E123A4B" w14:textId="0F3361A2" w:rsidR="006C0541" w:rsidRPr="00B157FD" w:rsidRDefault="006C0541" w:rsidP="00DB745C">
            <w:pPr>
              <w:rPr>
                <w:bCs/>
                <w:color w:val="auto"/>
                <w:szCs w:val="24"/>
              </w:rPr>
            </w:pPr>
            <w:r w:rsidRPr="00E15BFA">
              <w:rPr>
                <w:szCs w:val="24"/>
              </w:rPr>
              <w:t>Highlight pertinent discussion in Advisory Committee meeting minutes.</w:t>
            </w:r>
          </w:p>
        </w:tc>
      </w:tr>
      <w:tr w:rsidR="00DB745C" w:rsidRPr="00B157FD" w14:paraId="456AA880"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06F07FCD" w14:textId="04EC0656" w:rsidR="00DB745C" w:rsidRPr="00B157FD" w:rsidRDefault="00DB745C" w:rsidP="00DB745C">
            <w:pPr>
              <w:jc w:val="center"/>
              <w:rPr>
                <w:bCs/>
                <w:color w:val="auto"/>
                <w:szCs w:val="24"/>
              </w:rPr>
            </w:pPr>
            <w:r w:rsidRPr="00B157FD">
              <w:rPr>
                <w:bCs/>
                <w:color w:val="auto"/>
                <w:szCs w:val="24"/>
              </w:rPr>
              <w:t>6.</w:t>
            </w:r>
            <w:r w:rsidR="006C0541">
              <w:rPr>
                <w:bCs/>
                <w:color w:val="auto"/>
                <w:szCs w:val="24"/>
              </w:rPr>
              <w:t>3</w:t>
            </w:r>
            <w:r w:rsidRPr="00B157FD">
              <w:rPr>
                <w:bCs/>
                <w:color w:val="auto"/>
                <w:szCs w:val="24"/>
              </w:rPr>
              <w:t xml:space="preserve"> B</w:t>
            </w:r>
          </w:p>
        </w:tc>
        <w:tc>
          <w:tcPr>
            <w:tcW w:w="4642" w:type="dxa"/>
            <w:tcBorders>
              <w:top w:val="single" w:sz="4" w:space="0" w:color="auto"/>
              <w:left w:val="single" w:sz="4" w:space="0" w:color="auto"/>
              <w:bottom w:val="single" w:sz="4" w:space="0" w:color="auto"/>
              <w:right w:val="single" w:sz="4" w:space="0" w:color="auto"/>
            </w:tcBorders>
          </w:tcPr>
          <w:p w14:paraId="536395EA" w14:textId="36128D51" w:rsidR="00DB745C" w:rsidRPr="00B157FD" w:rsidRDefault="006C0541" w:rsidP="00DB745C">
            <w:pPr>
              <w:rPr>
                <w:bCs/>
                <w:color w:val="auto"/>
                <w:szCs w:val="24"/>
              </w:rPr>
            </w:pPr>
            <w:r w:rsidRPr="006C0541">
              <w:rPr>
                <w:bCs/>
                <w:color w:val="auto"/>
                <w:szCs w:val="24"/>
              </w:rPr>
              <w:t>Rate the Advisory Committee input on whether the funding is adequate for program operation.</w:t>
            </w:r>
          </w:p>
        </w:tc>
        <w:tc>
          <w:tcPr>
            <w:tcW w:w="3127" w:type="dxa"/>
            <w:tcBorders>
              <w:top w:val="single" w:sz="4" w:space="0" w:color="auto"/>
              <w:left w:val="single" w:sz="4" w:space="0" w:color="auto"/>
              <w:bottom w:val="single" w:sz="4" w:space="0" w:color="auto"/>
              <w:right w:val="single" w:sz="4" w:space="0" w:color="auto"/>
            </w:tcBorders>
          </w:tcPr>
          <w:p w14:paraId="2E7B25EC" w14:textId="1A8F8034" w:rsidR="00DB745C" w:rsidRPr="00B157FD" w:rsidRDefault="006C0541" w:rsidP="00DB745C">
            <w:pPr>
              <w:rPr>
                <w:bCs/>
                <w:color w:val="auto"/>
                <w:szCs w:val="24"/>
              </w:rPr>
            </w:pPr>
            <w:r w:rsidRPr="006C0541">
              <w:rPr>
                <w:szCs w:val="24"/>
              </w:rPr>
              <w:t>Provide funding information and highlight pertinent discussion regarding adequacy of funding in Advisory Committee</w:t>
            </w:r>
            <w:r w:rsidRPr="00E15BFA">
              <w:rPr>
                <w:szCs w:val="24"/>
              </w:rPr>
              <w:t xml:space="preserve"> minutes.</w:t>
            </w:r>
          </w:p>
        </w:tc>
      </w:tr>
      <w:tr w:rsidR="00DB745C" w:rsidRPr="00B157FD" w14:paraId="537A3C57"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27CF0135" w14:textId="35877C90" w:rsidR="00DB745C" w:rsidRPr="00B157FD" w:rsidRDefault="00DB745C" w:rsidP="00DB745C">
            <w:pPr>
              <w:jc w:val="center"/>
              <w:rPr>
                <w:bCs/>
                <w:color w:val="auto"/>
                <w:szCs w:val="24"/>
              </w:rPr>
            </w:pPr>
            <w:r w:rsidRPr="00B157FD">
              <w:rPr>
                <w:bCs/>
                <w:color w:val="auto"/>
                <w:szCs w:val="24"/>
              </w:rPr>
              <w:t>6.</w:t>
            </w:r>
            <w:r w:rsidR="006C0541">
              <w:rPr>
                <w:bCs/>
                <w:color w:val="auto"/>
                <w:szCs w:val="24"/>
              </w:rPr>
              <w:t>4</w:t>
            </w:r>
            <w:r w:rsidRPr="00B157FD">
              <w:rPr>
                <w:bCs/>
                <w:color w:val="auto"/>
                <w:szCs w:val="24"/>
              </w:rPr>
              <w:t>A</w:t>
            </w:r>
          </w:p>
        </w:tc>
        <w:tc>
          <w:tcPr>
            <w:tcW w:w="4642" w:type="dxa"/>
            <w:tcBorders>
              <w:top w:val="single" w:sz="4" w:space="0" w:color="auto"/>
              <w:left w:val="single" w:sz="4" w:space="0" w:color="auto"/>
              <w:bottom w:val="single" w:sz="4" w:space="0" w:color="auto"/>
              <w:right w:val="single" w:sz="4" w:space="0" w:color="auto"/>
            </w:tcBorders>
          </w:tcPr>
          <w:p w14:paraId="4B6E0567" w14:textId="2381007F" w:rsidR="00DB745C" w:rsidRPr="00B157FD" w:rsidRDefault="00C22704" w:rsidP="00DB745C">
            <w:pPr>
              <w:rPr>
                <w:bCs/>
                <w:color w:val="auto"/>
                <w:szCs w:val="24"/>
              </w:rPr>
            </w:pPr>
            <w:r w:rsidRPr="00C22704">
              <w:rPr>
                <w:bCs/>
                <w:color w:val="auto"/>
                <w:szCs w:val="24"/>
              </w:rPr>
              <w:t>Rate the Advisory Committee’s review of information from the annual follow-up completed by the graduate and employer surveys and resulting recommendations for modifications to the training program</w:t>
            </w:r>
            <w:r>
              <w:rPr>
                <w:bCs/>
                <w:color w:val="auto"/>
                <w:szCs w:val="24"/>
              </w:rPr>
              <w:t>,</w:t>
            </w:r>
          </w:p>
        </w:tc>
        <w:tc>
          <w:tcPr>
            <w:tcW w:w="3127" w:type="dxa"/>
            <w:tcBorders>
              <w:top w:val="single" w:sz="4" w:space="0" w:color="auto"/>
              <w:left w:val="single" w:sz="4" w:space="0" w:color="auto"/>
              <w:bottom w:val="single" w:sz="4" w:space="0" w:color="auto"/>
              <w:right w:val="single" w:sz="4" w:space="0" w:color="auto"/>
            </w:tcBorders>
          </w:tcPr>
          <w:p w14:paraId="56D20E44" w14:textId="2C26E6D9" w:rsidR="00DB745C" w:rsidRPr="00B157FD" w:rsidRDefault="00C22704" w:rsidP="00DB745C">
            <w:pPr>
              <w:rPr>
                <w:bCs/>
                <w:color w:val="auto"/>
                <w:szCs w:val="24"/>
              </w:rPr>
            </w:pPr>
            <w:r w:rsidRPr="00E15BFA">
              <w:rPr>
                <w:szCs w:val="24"/>
              </w:rPr>
              <w:t>Describe the annual review process and provide an example from the annual survey data and Advisory committee minutes with pertinent information highlighted.</w:t>
            </w:r>
          </w:p>
        </w:tc>
      </w:tr>
      <w:tr w:rsidR="00DB745C" w:rsidRPr="00B157FD" w14:paraId="6418EB13"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1369B631" w14:textId="2D55809A" w:rsidR="00DB745C" w:rsidRPr="00B157FD" w:rsidRDefault="00DB745C" w:rsidP="00DB745C">
            <w:pPr>
              <w:jc w:val="center"/>
              <w:rPr>
                <w:bCs/>
                <w:color w:val="auto"/>
                <w:szCs w:val="24"/>
              </w:rPr>
            </w:pPr>
            <w:r w:rsidRPr="00B157FD">
              <w:rPr>
                <w:bCs/>
                <w:color w:val="auto"/>
                <w:szCs w:val="24"/>
              </w:rPr>
              <w:lastRenderedPageBreak/>
              <w:t>6.</w:t>
            </w:r>
            <w:r w:rsidR="00C22704">
              <w:rPr>
                <w:bCs/>
                <w:color w:val="auto"/>
                <w:szCs w:val="24"/>
              </w:rPr>
              <w:t>5</w:t>
            </w:r>
            <w:r w:rsidRPr="00B157FD">
              <w:rPr>
                <w:bCs/>
                <w:color w:val="auto"/>
                <w:szCs w:val="24"/>
              </w:rPr>
              <w:t>A</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597F2E72" w14:textId="6C097BEB" w:rsidR="00DB745C" w:rsidRPr="00B157FD" w:rsidRDefault="00C22704" w:rsidP="00DB745C">
            <w:pPr>
              <w:rPr>
                <w:bCs/>
                <w:color w:val="auto"/>
                <w:szCs w:val="24"/>
              </w:rPr>
            </w:pPr>
            <w:r w:rsidRPr="00E15BFA">
              <w:rPr>
                <w:szCs w:val="24"/>
              </w:rPr>
              <w:t xml:space="preserve">Rate the use of the Advisory Committee to provide input on </w:t>
            </w:r>
            <w:r>
              <w:rPr>
                <w:szCs w:val="24"/>
              </w:rPr>
              <w:t xml:space="preserve">the </w:t>
            </w:r>
            <w:r w:rsidRPr="00C22704">
              <w:rPr>
                <w:szCs w:val="24"/>
              </w:rPr>
              <w:t>addition/deletion</w:t>
            </w:r>
            <w:r>
              <w:rPr>
                <w:szCs w:val="24"/>
              </w:rPr>
              <w:t xml:space="preserve"> of</w:t>
            </w:r>
            <w:r w:rsidRPr="00E15BFA">
              <w:rPr>
                <w:szCs w:val="24"/>
              </w:rPr>
              <w:t xml:space="preserve"> tasks and </w:t>
            </w:r>
            <w:r>
              <w:rPr>
                <w:szCs w:val="24"/>
              </w:rPr>
              <w:t>its</w:t>
            </w:r>
            <w:r w:rsidRPr="00E15BFA">
              <w:rPr>
                <w:szCs w:val="24"/>
              </w:rPr>
              <w:t xml:space="preserve"> approval of</w:t>
            </w:r>
            <w:r>
              <w:rPr>
                <w:szCs w:val="24"/>
              </w:rPr>
              <w:t xml:space="preserve"> task changes</w:t>
            </w:r>
          </w:p>
        </w:tc>
        <w:tc>
          <w:tcPr>
            <w:tcW w:w="3127" w:type="dxa"/>
            <w:tcBorders>
              <w:top w:val="single" w:sz="4" w:space="0" w:color="auto"/>
              <w:left w:val="single" w:sz="4" w:space="0" w:color="auto"/>
              <w:bottom w:val="single" w:sz="4" w:space="0" w:color="auto"/>
              <w:right w:val="single" w:sz="4" w:space="0" w:color="auto"/>
            </w:tcBorders>
          </w:tcPr>
          <w:p w14:paraId="7F25B18A" w14:textId="77777777" w:rsidR="00DB745C" w:rsidRPr="00B157FD" w:rsidRDefault="00DB745C" w:rsidP="00DB745C">
            <w:pPr>
              <w:rPr>
                <w:bCs/>
                <w:color w:val="auto"/>
                <w:szCs w:val="24"/>
              </w:rPr>
            </w:pPr>
            <w:r w:rsidRPr="00B157FD">
              <w:rPr>
                <w:bCs/>
                <w:color w:val="auto"/>
                <w:szCs w:val="24"/>
              </w:rPr>
              <w:t>Highlight pertinent information in the Advisory Committee minutes.</w:t>
            </w:r>
          </w:p>
        </w:tc>
      </w:tr>
      <w:tr w:rsidR="00DB745C" w:rsidRPr="00B157FD" w14:paraId="1E5E5F1F" w14:textId="77777777" w:rsidTr="00C22704">
        <w:tc>
          <w:tcPr>
            <w:tcW w:w="1573" w:type="dxa"/>
            <w:tcBorders>
              <w:top w:val="single" w:sz="4" w:space="0" w:color="auto"/>
              <w:left w:val="single" w:sz="4" w:space="0" w:color="auto"/>
              <w:bottom w:val="single" w:sz="4" w:space="0" w:color="auto"/>
              <w:right w:val="single" w:sz="4" w:space="0" w:color="auto"/>
            </w:tcBorders>
          </w:tcPr>
          <w:p w14:paraId="3A16C3AA" w14:textId="5118DFE2" w:rsidR="00DB745C" w:rsidRPr="00B157FD" w:rsidRDefault="00DB745C" w:rsidP="00DB745C">
            <w:pPr>
              <w:jc w:val="center"/>
              <w:rPr>
                <w:bCs/>
                <w:color w:val="auto"/>
                <w:szCs w:val="24"/>
              </w:rPr>
            </w:pPr>
            <w:r w:rsidRPr="00B157FD">
              <w:rPr>
                <w:bCs/>
                <w:color w:val="auto"/>
                <w:szCs w:val="24"/>
              </w:rPr>
              <w:br w:type="page"/>
              <w:t>6</w:t>
            </w:r>
            <w:r w:rsidR="00C22704">
              <w:rPr>
                <w:bCs/>
                <w:color w:val="auto"/>
                <w:szCs w:val="24"/>
              </w:rPr>
              <w:t>.6A</w:t>
            </w:r>
          </w:p>
        </w:tc>
        <w:tc>
          <w:tcPr>
            <w:tcW w:w="4650" w:type="dxa"/>
            <w:gridSpan w:val="2"/>
            <w:tcBorders>
              <w:top w:val="single" w:sz="4" w:space="0" w:color="auto"/>
              <w:left w:val="single" w:sz="4" w:space="0" w:color="auto"/>
              <w:bottom w:val="single" w:sz="4" w:space="0" w:color="auto"/>
              <w:right w:val="single" w:sz="4" w:space="0" w:color="auto"/>
            </w:tcBorders>
          </w:tcPr>
          <w:p w14:paraId="165D1804" w14:textId="7AEF6CB3" w:rsidR="00DB745C" w:rsidRPr="00B157FD" w:rsidRDefault="00C22704" w:rsidP="00DB745C">
            <w:pPr>
              <w:rPr>
                <w:bCs/>
                <w:color w:val="auto"/>
                <w:szCs w:val="24"/>
              </w:rPr>
            </w:pPr>
            <w:r w:rsidRPr="00E15BFA">
              <w:rPr>
                <w:szCs w:val="24"/>
              </w:rPr>
              <w:t>Rate the Advisory Committee use of the annual review process to provide input on maintaining up-to-date tools and equipment.</w:t>
            </w:r>
          </w:p>
        </w:tc>
        <w:tc>
          <w:tcPr>
            <w:tcW w:w="3127" w:type="dxa"/>
            <w:tcBorders>
              <w:top w:val="single" w:sz="4" w:space="0" w:color="auto"/>
              <w:left w:val="single" w:sz="4" w:space="0" w:color="auto"/>
              <w:bottom w:val="single" w:sz="4" w:space="0" w:color="auto"/>
              <w:right w:val="single" w:sz="4" w:space="0" w:color="auto"/>
            </w:tcBorders>
          </w:tcPr>
          <w:p w14:paraId="0C6F2155" w14:textId="1066EE50" w:rsidR="00DB745C" w:rsidRPr="00B157FD" w:rsidRDefault="00C22704" w:rsidP="00DB745C">
            <w:pPr>
              <w:rPr>
                <w:bCs/>
                <w:color w:val="auto"/>
                <w:szCs w:val="24"/>
              </w:rPr>
            </w:pPr>
            <w:r w:rsidRPr="00E15BFA">
              <w:rPr>
                <w:szCs w:val="24"/>
              </w:rPr>
              <w:t>Highlight pertinent discussion in Advisory Committee meeting minutes.</w:t>
            </w:r>
          </w:p>
        </w:tc>
      </w:tr>
      <w:tr w:rsidR="00DB745C" w:rsidRPr="00B157FD" w14:paraId="060A5E08" w14:textId="77777777" w:rsidTr="00C22704">
        <w:tc>
          <w:tcPr>
            <w:tcW w:w="1573" w:type="dxa"/>
            <w:tcBorders>
              <w:top w:val="single" w:sz="4" w:space="0" w:color="auto"/>
              <w:left w:val="single" w:sz="4" w:space="0" w:color="auto"/>
              <w:bottom w:val="single" w:sz="4" w:space="0" w:color="auto"/>
              <w:right w:val="single" w:sz="4" w:space="0" w:color="auto"/>
            </w:tcBorders>
          </w:tcPr>
          <w:p w14:paraId="2573E64E" w14:textId="350EF0EA" w:rsidR="00DB745C" w:rsidRPr="00B157FD" w:rsidRDefault="00DB745C" w:rsidP="00DB745C">
            <w:pPr>
              <w:jc w:val="center"/>
              <w:rPr>
                <w:b/>
                <w:bCs/>
                <w:color w:val="auto"/>
                <w:szCs w:val="24"/>
              </w:rPr>
            </w:pPr>
            <w:r w:rsidRPr="00B157FD">
              <w:rPr>
                <w:b/>
                <w:bCs/>
                <w:color w:val="auto"/>
                <w:szCs w:val="24"/>
              </w:rPr>
              <w:t xml:space="preserve"> 6.</w:t>
            </w:r>
            <w:r w:rsidR="00C22704">
              <w:rPr>
                <w:b/>
                <w:bCs/>
                <w:color w:val="auto"/>
                <w:szCs w:val="24"/>
              </w:rPr>
              <w:t>6B</w:t>
            </w:r>
          </w:p>
        </w:tc>
        <w:tc>
          <w:tcPr>
            <w:tcW w:w="4650" w:type="dxa"/>
            <w:gridSpan w:val="2"/>
            <w:tcBorders>
              <w:top w:val="single" w:sz="4" w:space="0" w:color="auto"/>
              <w:left w:val="single" w:sz="4" w:space="0" w:color="auto"/>
              <w:bottom w:val="single" w:sz="4" w:space="0" w:color="auto"/>
              <w:right w:val="single" w:sz="4" w:space="0" w:color="auto"/>
            </w:tcBorders>
          </w:tcPr>
          <w:p w14:paraId="6A570118" w14:textId="50740A8A" w:rsidR="00DB745C" w:rsidRPr="00B157FD" w:rsidRDefault="00DA04B3" w:rsidP="00E97288">
            <w:pPr>
              <w:rPr>
                <w:b/>
                <w:bCs/>
                <w:color w:val="auto"/>
                <w:szCs w:val="24"/>
              </w:rPr>
            </w:pPr>
            <w:r w:rsidRPr="00B157FD">
              <w:rPr>
                <w:b/>
                <w:bCs/>
                <w:color w:val="auto"/>
                <w:szCs w:val="24"/>
              </w:rPr>
              <w:t>Is the Advisory Committee includ</w:t>
            </w:r>
            <w:r w:rsidR="00E97288" w:rsidRPr="00B157FD">
              <w:rPr>
                <w:b/>
                <w:bCs/>
                <w:color w:val="auto"/>
                <w:szCs w:val="24"/>
              </w:rPr>
              <w:t>ed</w:t>
            </w:r>
            <w:r w:rsidRPr="00B157FD">
              <w:rPr>
                <w:b/>
                <w:bCs/>
                <w:color w:val="auto"/>
                <w:szCs w:val="24"/>
              </w:rPr>
              <w:t xml:space="preserve"> </w:t>
            </w:r>
            <w:r w:rsidR="006278BE" w:rsidRPr="00B157FD">
              <w:rPr>
                <w:b/>
                <w:bCs/>
                <w:color w:val="auto"/>
                <w:szCs w:val="24"/>
              </w:rPr>
              <w:t>when</w:t>
            </w:r>
            <w:r w:rsidRPr="00B157FD">
              <w:rPr>
                <w:b/>
                <w:bCs/>
                <w:color w:val="auto"/>
                <w:szCs w:val="24"/>
              </w:rPr>
              <w:t xml:space="preserve"> conducting an annual evaluation of the facilities to assure </w:t>
            </w:r>
            <w:r w:rsidR="005B234F">
              <w:rPr>
                <w:b/>
                <w:bCs/>
                <w:color w:val="auto"/>
                <w:szCs w:val="24"/>
              </w:rPr>
              <w:t xml:space="preserve">safety and </w:t>
            </w:r>
            <w:r w:rsidRPr="00B157FD">
              <w:rPr>
                <w:b/>
                <w:bCs/>
                <w:color w:val="auto"/>
                <w:szCs w:val="24"/>
              </w:rPr>
              <w:t>adequacy in meeting program goals</w:t>
            </w:r>
            <w:r w:rsidR="00B4260C" w:rsidRPr="00B157FD">
              <w:rPr>
                <w:b/>
                <w:bCs/>
                <w:color w:val="auto"/>
                <w:szCs w:val="24"/>
              </w:rPr>
              <w:t>?</w:t>
            </w:r>
          </w:p>
        </w:tc>
        <w:tc>
          <w:tcPr>
            <w:tcW w:w="3127" w:type="dxa"/>
            <w:tcBorders>
              <w:top w:val="single" w:sz="4" w:space="0" w:color="auto"/>
              <w:left w:val="single" w:sz="4" w:space="0" w:color="auto"/>
              <w:bottom w:val="single" w:sz="4" w:space="0" w:color="auto"/>
              <w:right w:val="single" w:sz="4" w:space="0" w:color="auto"/>
            </w:tcBorders>
          </w:tcPr>
          <w:p w14:paraId="26D1EFDB" w14:textId="77777777" w:rsidR="00DB745C" w:rsidRPr="00B157FD" w:rsidRDefault="00DB745C" w:rsidP="00DB745C">
            <w:pPr>
              <w:rPr>
                <w:b/>
                <w:bCs/>
                <w:color w:val="auto"/>
                <w:szCs w:val="24"/>
              </w:rPr>
            </w:pPr>
            <w:r w:rsidRPr="00B157FD">
              <w:rPr>
                <w:b/>
                <w:bCs/>
                <w:color w:val="auto"/>
                <w:szCs w:val="24"/>
              </w:rPr>
              <w:t>Highlight pertinent information in Advisory Committee minutes.</w:t>
            </w:r>
          </w:p>
          <w:p w14:paraId="5EEB5AE1" w14:textId="77777777" w:rsidR="00DB745C" w:rsidRPr="00B157FD" w:rsidRDefault="00DB745C" w:rsidP="00DB745C">
            <w:pPr>
              <w:rPr>
                <w:b/>
                <w:bCs/>
                <w:color w:val="auto"/>
                <w:szCs w:val="24"/>
              </w:rPr>
            </w:pPr>
          </w:p>
        </w:tc>
      </w:tr>
      <w:tr w:rsidR="00DB745C" w:rsidRPr="00B157FD" w14:paraId="54576D07" w14:textId="77777777" w:rsidTr="00C22704">
        <w:tc>
          <w:tcPr>
            <w:tcW w:w="1573" w:type="dxa"/>
            <w:tcBorders>
              <w:top w:val="single" w:sz="4" w:space="0" w:color="auto"/>
              <w:left w:val="single" w:sz="4" w:space="0" w:color="auto"/>
              <w:bottom w:val="single" w:sz="4" w:space="0" w:color="auto"/>
              <w:right w:val="single" w:sz="4" w:space="0" w:color="auto"/>
            </w:tcBorders>
          </w:tcPr>
          <w:p w14:paraId="561776FE" w14:textId="77777777" w:rsidR="00DB745C" w:rsidRPr="00B157FD" w:rsidRDefault="00DB745C" w:rsidP="00DB745C">
            <w:pPr>
              <w:jc w:val="center"/>
              <w:rPr>
                <w:b/>
                <w:bCs/>
                <w:color w:val="auto"/>
                <w:szCs w:val="24"/>
              </w:rPr>
            </w:pPr>
            <w:r w:rsidRPr="00B157FD">
              <w:rPr>
                <w:b/>
                <w:bCs/>
                <w:color w:val="auto"/>
                <w:szCs w:val="24"/>
              </w:rPr>
              <w:t>*12.3 A</w:t>
            </w:r>
          </w:p>
        </w:tc>
        <w:tc>
          <w:tcPr>
            <w:tcW w:w="4650" w:type="dxa"/>
            <w:gridSpan w:val="2"/>
            <w:tcBorders>
              <w:top w:val="single" w:sz="4" w:space="0" w:color="auto"/>
              <w:left w:val="single" w:sz="4" w:space="0" w:color="auto"/>
              <w:bottom w:val="single" w:sz="4" w:space="0" w:color="auto"/>
              <w:right w:val="single" w:sz="4" w:space="0" w:color="auto"/>
            </w:tcBorders>
          </w:tcPr>
          <w:p w14:paraId="5D3CD84C" w14:textId="77777777" w:rsidR="00DB745C" w:rsidRPr="00B157FD" w:rsidRDefault="00DB745C" w:rsidP="00DB745C">
            <w:pPr>
              <w:rPr>
                <w:b/>
                <w:bCs/>
                <w:color w:val="auto"/>
                <w:szCs w:val="24"/>
              </w:rPr>
            </w:pPr>
            <w:r w:rsidRPr="00B157FD">
              <w:rPr>
                <w:b/>
                <w:bCs/>
                <w:color w:val="auto"/>
                <w:szCs w:val="24"/>
              </w:rPr>
              <w:t>Are Advisory Committee meeting minutes available to confirm that the committee has discussed e-learning?</w:t>
            </w:r>
          </w:p>
        </w:tc>
        <w:tc>
          <w:tcPr>
            <w:tcW w:w="3127" w:type="dxa"/>
            <w:tcBorders>
              <w:top w:val="single" w:sz="4" w:space="0" w:color="auto"/>
              <w:left w:val="single" w:sz="4" w:space="0" w:color="auto"/>
              <w:bottom w:val="single" w:sz="4" w:space="0" w:color="auto"/>
              <w:right w:val="single" w:sz="4" w:space="0" w:color="auto"/>
            </w:tcBorders>
          </w:tcPr>
          <w:p w14:paraId="0242B647" w14:textId="77777777" w:rsidR="00DB745C" w:rsidRPr="00B157FD" w:rsidRDefault="00DB745C" w:rsidP="00DB745C">
            <w:pPr>
              <w:rPr>
                <w:b/>
                <w:bCs/>
                <w:color w:val="auto"/>
                <w:szCs w:val="24"/>
              </w:rPr>
            </w:pPr>
            <w:r w:rsidRPr="00B157FD">
              <w:rPr>
                <w:b/>
                <w:bCs/>
                <w:color w:val="auto"/>
                <w:szCs w:val="24"/>
              </w:rPr>
              <w:t>Highlight pertinent information in the Advisory Committee meeting minutes.</w:t>
            </w:r>
          </w:p>
        </w:tc>
      </w:tr>
    </w:tbl>
    <w:p w14:paraId="38FE77F8" w14:textId="77777777" w:rsidR="009812D7" w:rsidRPr="00B157FD" w:rsidRDefault="009812D7" w:rsidP="009812D7">
      <w:pPr>
        <w:rPr>
          <w:b/>
        </w:rPr>
      </w:pPr>
    </w:p>
    <w:p w14:paraId="154D2815" w14:textId="77777777" w:rsidR="009812D7" w:rsidRPr="00B157FD" w:rsidRDefault="009812D7" w:rsidP="009812D7">
      <w:pPr>
        <w:rPr>
          <w:b/>
          <w:i/>
          <w:iCs/>
        </w:rPr>
      </w:pPr>
      <w:r w:rsidRPr="00B157FD">
        <w:rPr>
          <w:b/>
        </w:rPr>
        <w:t>*</w:t>
      </w:r>
      <w:r w:rsidRPr="00B157FD">
        <w:rPr>
          <w:b/>
          <w:i/>
          <w:iCs/>
        </w:rPr>
        <w:t xml:space="preserve">Standard </w:t>
      </w:r>
      <w:r w:rsidR="003C2CF4" w:rsidRPr="00B157FD">
        <w:rPr>
          <w:b/>
          <w:i/>
          <w:iCs/>
        </w:rPr>
        <w:t>12</w:t>
      </w:r>
      <w:r w:rsidRPr="00B157FD">
        <w:rPr>
          <w:b/>
          <w:i/>
          <w:iCs/>
        </w:rPr>
        <w:t xml:space="preserve"> applies only to programs using e-learning outside of scheduled classroom/lab/shop time to meet instructional hour requirements for the purpose of achieving accreditation.</w:t>
      </w:r>
    </w:p>
    <w:p w14:paraId="4C076FF1" w14:textId="77777777" w:rsidR="0020582F" w:rsidRPr="00B157FD" w:rsidRDefault="00557715" w:rsidP="0020582F">
      <w:pPr>
        <w:jc w:val="center"/>
        <w:rPr>
          <w:i/>
        </w:rPr>
      </w:pPr>
      <w:r w:rsidRPr="00B157FD">
        <w:br w:type="page"/>
      </w:r>
    </w:p>
    <w:p w14:paraId="545E40DF" w14:textId="71F25279" w:rsidR="00D50A28" w:rsidRPr="00B157FD" w:rsidRDefault="00EE63AB" w:rsidP="00D50A28">
      <w:pPr>
        <w:pStyle w:val="Heading1"/>
      </w:pPr>
      <w:bookmarkStart w:id="306" w:name="_Toc349221957"/>
      <w:bookmarkStart w:id="307" w:name="_Toc354475487"/>
      <w:bookmarkStart w:id="308" w:name="_Toc202949271"/>
      <w:r>
        <w:lastRenderedPageBreak/>
        <w:t>MEDIUM/HEAVY TRUCK</w:t>
      </w:r>
      <w:r w:rsidR="00D50A28" w:rsidRPr="00B157FD">
        <w:t xml:space="preserve"> TASK LIST</w:t>
      </w:r>
      <w:bookmarkEnd w:id="308"/>
    </w:p>
    <w:p w14:paraId="70764146" w14:textId="77777777" w:rsidR="006F2BDA" w:rsidRPr="00B157FD" w:rsidRDefault="006F2BDA" w:rsidP="00D50A28">
      <w:pPr>
        <w:pStyle w:val="Heading2"/>
      </w:pPr>
      <w:bookmarkStart w:id="309" w:name="_Toc202949272"/>
      <w:r w:rsidRPr="00B157FD">
        <w:t>TASK LIST AND ASSUMPTIONS</w:t>
      </w:r>
      <w:bookmarkEnd w:id="306"/>
      <w:bookmarkEnd w:id="307"/>
      <w:bookmarkEnd w:id="309"/>
    </w:p>
    <w:p w14:paraId="03B305CE" w14:textId="77777777" w:rsidR="006F2BDA" w:rsidRPr="00B157FD" w:rsidRDefault="006F2BDA" w:rsidP="001805DC">
      <w:pPr>
        <w:tabs>
          <w:tab w:val="left" w:pos="360"/>
        </w:tabs>
        <w:rPr>
          <w:color w:val="FF0000"/>
        </w:rPr>
      </w:pPr>
    </w:p>
    <w:p w14:paraId="05F26E8E" w14:textId="3AFED34D" w:rsidR="006F2BDA" w:rsidRPr="00B157FD" w:rsidRDefault="006F2BDA" w:rsidP="001805DC">
      <w:pPr>
        <w:tabs>
          <w:tab w:val="left" w:pos="360"/>
        </w:tabs>
      </w:pPr>
      <w:r w:rsidRPr="00B157FD">
        <w:t xml:space="preserve">The </w:t>
      </w:r>
      <w:r w:rsidR="0023422E" w:rsidRPr="00B157FD">
        <w:t>ASE Education Foundation</w:t>
      </w:r>
      <w:r w:rsidRPr="00B157FD">
        <w:t xml:space="preserve"> task list was reviewed and updated in </w:t>
      </w:r>
      <w:r w:rsidR="00D24924">
        <w:t>February</w:t>
      </w:r>
      <w:r w:rsidR="00EE63AB">
        <w:t xml:space="preserve"> </w:t>
      </w:r>
      <w:r w:rsidR="007C6545">
        <w:t>202</w:t>
      </w:r>
      <w:r w:rsidR="00D24924">
        <w:t>5</w:t>
      </w:r>
      <w:r w:rsidRPr="00B157FD">
        <w:t>.</w:t>
      </w:r>
      <w:r w:rsidR="001B0872" w:rsidRPr="00B157FD">
        <w:t xml:space="preserve"> </w:t>
      </w:r>
      <w:r w:rsidRPr="00B157FD">
        <w:t xml:space="preserve">A national committee was assembled </w:t>
      </w:r>
      <w:r w:rsidR="00EE63AB">
        <w:t xml:space="preserve">in </w:t>
      </w:r>
      <w:r w:rsidR="007C6545">
        <w:t>Sterling</w:t>
      </w:r>
      <w:r w:rsidR="00EE63AB">
        <w:t>, Virginia</w:t>
      </w:r>
      <w:r w:rsidRPr="00B157FD">
        <w:t xml:space="preserve"> to review the standards used in the </w:t>
      </w:r>
      <w:r w:rsidR="00EE63AB">
        <w:t>medium/heavy truck</w:t>
      </w:r>
      <w:r w:rsidRPr="00B157FD">
        <w:t xml:space="preserve"> accreditation program.</w:t>
      </w:r>
      <w:r w:rsidR="001B0872" w:rsidRPr="00B157FD">
        <w:t xml:space="preserve"> </w:t>
      </w:r>
      <w:r w:rsidRPr="00B157FD">
        <w:t xml:space="preserve">The committee consisted of individuals representing the major </w:t>
      </w:r>
      <w:r w:rsidR="00EE63AB">
        <w:t xml:space="preserve">truck </w:t>
      </w:r>
      <w:r w:rsidRPr="00B157FD">
        <w:t xml:space="preserve">manufacturers, </w:t>
      </w:r>
      <w:r w:rsidR="00EE63AB">
        <w:t xml:space="preserve">truck </w:t>
      </w:r>
      <w:r w:rsidRPr="00B157FD">
        <w:t xml:space="preserve">repair shop owners and technicians, </w:t>
      </w:r>
      <w:r w:rsidR="00EE63AB">
        <w:t>truck</w:t>
      </w:r>
      <w:r w:rsidRPr="00B157FD">
        <w:t xml:space="preserve"> instructors and trainers, and </w:t>
      </w:r>
      <w:r w:rsidR="00EE63AB">
        <w:t>truck</w:t>
      </w:r>
      <w:r w:rsidRPr="00B157FD">
        <w:t xml:space="preserve"> equipment and parts suppliers.</w:t>
      </w:r>
    </w:p>
    <w:p w14:paraId="4087F256" w14:textId="77777777" w:rsidR="006F2BDA" w:rsidRPr="00B157FD" w:rsidRDefault="006F2BDA" w:rsidP="001805DC">
      <w:pPr>
        <w:tabs>
          <w:tab w:val="left" w:pos="360"/>
        </w:tabs>
      </w:pPr>
    </w:p>
    <w:p w14:paraId="3A68A249" w14:textId="4C17C0D0" w:rsidR="006F2BDA" w:rsidRPr="00B157FD" w:rsidRDefault="006F2BDA" w:rsidP="001805DC">
      <w:pPr>
        <w:tabs>
          <w:tab w:val="left" w:pos="360"/>
        </w:tabs>
      </w:pPr>
      <w:r w:rsidRPr="00B157FD">
        <w:t>The committee reviewed the task list, tools and equipment list, program hours, and instructor qualifications.</w:t>
      </w:r>
      <w:r w:rsidR="001B0872" w:rsidRPr="00B157FD">
        <w:t xml:space="preserve"> </w:t>
      </w:r>
      <w:r w:rsidRPr="00B157FD">
        <w:t xml:space="preserve">The committee was also provided </w:t>
      </w:r>
      <w:r w:rsidR="00EE7BE9" w:rsidRPr="00B157FD">
        <w:t xml:space="preserve">with </w:t>
      </w:r>
      <w:r w:rsidRPr="00B157FD">
        <w:t xml:space="preserve">the most current National Institute for Automotive Service Excellence (ASE) </w:t>
      </w:r>
      <w:r w:rsidR="00EE63AB">
        <w:t>Medium/Heavy Truck</w:t>
      </w:r>
      <w:r w:rsidRPr="00B157FD">
        <w:t xml:space="preserve"> Technician Tests Task Lists for reference purposes.</w:t>
      </w:r>
    </w:p>
    <w:p w14:paraId="5B26AA94" w14:textId="77777777" w:rsidR="006F2BDA" w:rsidRPr="00B157FD" w:rsidRDefault="006F2BDA" w:rsidP="001805DC">
      <w:pPr>
        <w:tabs>
          <w:tab w:val="left" w:pos="360"/>
        </w:tabs>
      </w:pPr>
    </w:p>
    <w:p w14:paraId="756AC45B" w14:textId="347A7E5D" w:rsidR="006F2BDA" w:rsidRPr="00B157FD" w:rsidRDefault="006F2BDA" w:rsidP="001805DC">
      <w:pPr>
        <w:tabs>
          <w:tab w:val="left" w:pos="360"/>
        </w:tabs>
      </w:pPr>
      <w:r w:rsidRPr="00B157FD">
        <w:t>All the tasks are assigned a priority number:</w:t>
      </w:r>
      <w:r w:rsidR="001B0872" w:rsidRPr="00B157FD">
        <w:t xml:space="preserve"> </w:t>
      </w:r>
      <w:r w:rsidRPr="00B157FD">
        <w:t>P-1, P-2, or P-3.</w:t>
      </w:r>
      <w:r w:rsidR="001B0872" w:rsidRPr="00B157FD">
        <w:t xml:space="preserve"> </w:t>
      </w:r>
      <w:r w:rsidRPr="00B157FD">
        <w:t>Information regarding the priority ratings can be found in the Policies section of the Program Standards.</w:t>
      </w:r>
      <w:r w:rsidR="001B0872" w:rsidRPr="00B157FD">
        <w:rPr>
          <w:b/>
          <w:bCs/>
          <w:iCs/>
        </w:rPr>
        <w:t xml:space="preserve"> </w:t>
      </w:r>
      <w:r w:rsidRPr="00B157FD">
        <w:rPr>
          <w:b/>
          <w:bCs/>
          <w:iCs/>
        </w:rPr>
        <w:t xml:space="preserve">Note: A task is a psychomotor or cognitive entry-level learning activity consisting of one or more </w:t>
      </w:r>
      <w:r w:rsidR="00A5554F" w:rsidRPr="00B157FD">
        <w:rPr>
          <w:b/>
          <w:bCs/>
          <w:iCs/>
        </w:rPr>
        <w:t>measurable</w:t>
      </w:r>
      <w:r w:rsidRPr="00B157FD">
        <w:rPr>
          <w:b/>
          <w:bCs/>
          <w:iCs/>
        </w:rPr>
        <w:t xml:space="preserve"> steps accomplished through an instructor presentation, demonstration, </w:t>
      </w:r>
      <w:r w:rsidR="00A47184" w:rsidRPr="00B157FD">
        <w:rPr>
          <w:b/>
          <w:bCs/>
          <w:iCs/>
        </w:rPr>
        <w:t>visualization,</w:t>
      </w:r>
      <w:r w:rsidRPr="00B157FD">
        <w:rPr>
          <w:b/>
          <w:bCs/>
          <w:iCs/>
        </w:rPr>
        <w:t xml:space="preserve"> or a student application.</w:t>
      </w:r>
    </w:p>
    <w:p w14:paraId="1BFBDA09" w14:textId="77777777" w:rsidR="006F2BDA" w:rsidRPr="00B157FD" w:rsidRDefault="006F2BDA" w:rsidP="001805DC">
      <w:pPr>
        <w:tabs>
          <w:tab w:val="left" w:pos="360"/>
        </w:tabs>
      </w:pPr>
    </w:p>
    <w:p w14:paraId="27E8523A" w14:textId="0637CC07" w:rsidR="006F2BDA" w:rsidRPr="00B157FD" w:rsidRDefault="006F2BDA" w:rsidP="001805DC">
      <w:pPr>
        <w:tabs>
          <w:tab w:val="left" w:pos="360"/>
        </w:tabs>
      </w:pPr>
      <w:r w:rsidRPr="00B157FD">
        <w:t xml:space="preserve">Theory instruction and hands-on performance of all the basic tasks will provide initial training for </w:t>
      </w:r>
      <w:r w:rsidRPr="00B157FD">
        <w:rPr>
          <w:b/>
          <w:bCs/>
        </w:rPr>
        <w:t>entry-level</w:t>
      </w:r>
      <w:r w:rsidRPr="00B157FD">
        <w:t xml:space="preserve"> employment in the automotive service field or prepare the student for further training.</w:t>
      </w:r>
      <w:r w:rsidR="001B0872" w:rsidRPr="00B157FD">
        <w:t xml:space="preserve"> </w:t>
      </w:r>
      <w:r w:rsidRPr="00B157FD">
        <w:t xml:space="preserve">Competency in the tasks will indicate to employers that the graduate has the skills needed for entry-level employment in the </w:t>
      </w:r>
      <w:r w:rsidR="00EE63AB">
        <w:t xml:space="preserve">medium/heavy truck </w:t>
      </w:r>
      <w:r w:rsidRPr="00B157FD">
        <w:t>service field.</w:t>
      </w:r>
    </w:p>
    <w:p w14:paraId="16A75570" w14:textId="77777777" w:rsidR="006F2BDA" w:rsidRPr="00B157FD" w:rsidRDefault="006F2BDA" w:rsidP="001805DC">
      <w:pPr>
        <w:tabs>
          <w:tab w:val="left" w:pos="360"/>
        </w:tabs>
      </w:pPr>
    </w:p>
    <w:p w14:paraId="2C855F6A" w14:textId="77777777" w:rsidR="006F2BDA" w:rsidRPr="00B157FD" w:rsidRDefault="006F2BDA" w:rsidP="001805DC">
      <w:pPr>
        <w:tabs>
          <w:tab w:val="left" w:pos="360"/>
        </w:tabs>
      </w:pPr>
      <w:r w:rsidRPr="00B157FD">
        <w:t>1.</w:t>
      </w:r>
      <w:r w:rsidRPr="00B157FD">
        <w:tab/>
        <w:t>It is assumed that:</w:t>
      </w:r>
    </w:p>
    <w:p w14:paraId="13AA220E" w14:textId="77777777" w:rsidR="006F2BDA" w:rsidRPr="00B157FD" w:rsidRDefault="006F2BDA" w:rsidP="001805DC">
      <w:pPr>
        <w:tabs>
          <w:tab w:val="left" w:pos="360"/>
        </w:tabs>
      </w:pPr>
    </w:p>
    <w:p w14:paraId="00E91D93" w14:textId="77777777" w:rsidR="006F2BDA" w:rsidRPr="00B157FD" w:rsidRDefault="006F2BDA" w:rsidP="001805DC">
      <w:pPr>
        <w:tabs>
          <w:tab w:val="left" w:pos="360"/>
        </w:tabs>
        <w:ind w:left="720" w:hanging="360"/>
      </w:pPr>
      <w:r w:rsidRPr="00B157FD">
        <w:t>*</w:t>
      </w:r>
      <w:r w:rsidRPr="00B157FD">
        <w:tab/>
        <w:t>at all levels of accreditation, appropriate theory, safety, and support instruction will be required for performing each task;</w:t>
      </w:r>
    </w:p>
    <w:p w14:paraId="0A204382" w14:textId="77777777" w:rsidR="006F2BDA" w:rsidRPr="00B157FD" w:rsidRDefault="006F2BDA" w:rsidP="001805DC">
      <w:pPr>
        <w:tabs>
          <w:tab w:val="left" w:pos="360"/>
        </w:tabs>
        <w:ind w:left="720" w:hanging="360"/>
      </w:pPr>
      <w:r w:rsidRPr="00B157FD">
        <w:t>*</w:t>
      </w:r>
      <w:r w:rsidRPr="00B157FD">
        <w:tab/>
        <w:t>the instruction has included identification and use of appropriate tools and testing and measurement equipment required to accomplish certain tasks;</w:t>
      </w:r>
    </w:p>
    <w:p w14:paraId="12CA8110" w14:textId="77777777" w:rsidR="006F2BDA" w:rsidRPr="00B157FD" w:rsidRDefault="006F2BDA" w:rsidP="001805DC">
      <w:pPr>
        <w:tabs>
          <w:tab w:val="left" w:pos="360"/>
        </w:tabs>
        <w:ind w:left="720" w:hanging="360"/>
      </w:pPr>
      <w:r w:rsidRPr="00B157FD">
        <w:t>*</w:t>
      </w:r>
      <w:r w:rsidRPr="00B157FD">
        <w:tab/>
        <w:t>the student has received the necessary training to locate and use current reference and training materials from accepted industry publications and resources;</w:t>
      </w:r>
      <w:r w:rsidR="00EE7BE9" w:rsidRPr="00B157FD">
        <w:t xml:space="preserve"> and</w:t>
      </w:r>
    </w:p>
    <w:p w14:paraId="7DC5EF94" w14:textId="06C211C4" w:rsidR="006F2BDA" w:rsidRPr="00B157FD" w:rsidRDefault="006F2BDA" w:rsidP="001805DC">
      <w:pPr>
        <w:tabs>
          <w:tab w:val="left" w:pos="360"/>
        </w:tabs>
        <w:ind w:left="720" w:hanging="360"/>
      </w:pPr>
      <w:r w:rsidRPr="00B157FD">
        <w:t>*</w:t>
      </w:r>
      <w:r w:rsidRPr="00B157FD">
        <w:tab/>
      </w:r>
      <w:r w:rsidR="00D830FE" w:rsidRPr="00B157FD">
        <w:t xml:space="preserve">at all levels of accreditation, the student has developed an understanding of workflow documentation (written or electronic), including the ability to create and update work/repair orders, warranty reports, and inspection reports, to include information regarding problem resolution and the results of the work performed for the customer and manufacturer. </w:t>
      </w:r>
      <w:r w:rsidR="00207451" w:rsidRPr="00B157FD">
        <w:t>This</w:t>
      </w:r>
      <w:r w:rsidR="00D830FE" w:rsidRPr="00B157FD">
        <w:t xml:space="preserve"> process will incorporate the “Three C’s” (concern</w:t>
      </w:r>
      <w:r w:rsidR="00F00D78">
        <w:t>/complaint</w:t>
      </w:r>
      <w:r w:rsidR="00D830FE" w:rsidRPr="00B157FD">
        <w:t>, cause, and correction) as a format to communicate this information.</w:t>
      </w:r>
    </w:p>
    <w:p w14:paraId="2D850221" w14:textId="77777777" w:rsidR="006F2BDA" w:rsidRPr="00B157FD" w:rsidRDefault="006F2BDA" w:rsidP="001805DC">
      <w:pPr>
        <w:tabs>
          <w:tab w:val="left" w:pos="360"/>
        </w:tabs>
        <w:ind w:left="720" w:hanging="360"/>
      </w:pPr>
    </w:p>
    <w:p w14:paraId="62AF89DF" w14:textId="77777777" w:rsidR="006F2BDA" w:rsidRPr="00B157FD" w:rsidRDefault="006F2BDA" w:rsidP="001805DC">
      <w:pPr>
        <w:tabs>
          <w:tab w:val="left" w:pos="360"/>
        </w:tabs>
      </w:pPr>
      <w:r w:rsidRPr="00B157FD">
        <w:t>2.</w:t>
      </w:r>
      <w:r w:rsidRPr="00B157FD">
        <w:tab/>
        <w:t>It is assumed that:</w:t>
      </w:r>
    </w:p>
    <w:p w14:paraId="034920B5" w14:textId="77777777" w:rsidR="006F2BDA" w:rsidRPr="00B157FD" w:rsidRDefault="006F2BDA" w:rsidP="001805DC">
      <w:pPr>
        <w:tabs>
          <w:tab w:val="left" w:pos="360"/>
        </w:tabs>
      </w:pPr>
    </w:p>
    <w:p w14:paraId="27787A6D" w14:textId="77777777" w:rsidR="006F2BDA" w:rsidRPr="00B157FD" w:rsidRDefault="006F2BDA" w:rsidP="001805DC">
      <w:pPr>
        <w:tabs>
          <w:tab w:val="left" w:pos="360"/>
        </w:tabs>
        <w:ind w:left="360"/>
      </w:pPr>
      <w:r w:rsidRPr="00B157FD">
        <w:t>*</w:t>
      </w:r>
      <w:r w:rsidRPr="00B157FD">
        <w:tab/>
        <w:t xml:space="preserve">all diagnostic and repair tasks described in this document are to be accomplished in </w:t>
      </w:r>
      <w:r w:rsidRPr="00B157FD">
        <w:tab/>
        <w:t xml:space="preserve">accordance with manufacturer's recommended procedures and safety precautions as </w:t>
      </w:r>
      <w:r w:rsidRPr="00B157FD">
        <w:tab/>
        <w:t>published.</w:t>
      </w:r>
    </w:p>
    <w:p w14:paraId="53FD63B1" w14:textId="77777777" w:rsidR="006F2BDA" w:rsidRPr="00B157FD" w:rsidRDefault="006F2BDA" w:rsidP="001805DC">
      <w:pPr>
        <w:tabs>
          <w:tab w:val="left" w:pos="360"/>
        </w:tabs>
        <w:ind w:left="360"/>
      </w:pPr>
      <w:r w:rsidRPr="00B157FD">
        <w:br w:type="page"/>
      </w:r>
    </w:p>
    <w:p w14:paraId="3AE661B5" w14:textId="77777777" w:rsidR="006F2BDA" w:rsidRPr="00B157FD" w:rsidRDefault="006F2BDA" w:rsidP="001805DC">
      <w:pPr>
        <w:tabs>
          <w:tab w:val="left" w:pos="360"/>
        </w:tabs>
      </w:pPr>
      <w:r w:rsidRPr="00B157FD">
        <w:lastRenderedPageBreak/>
        <w:t>3.</w:t>
      </w:r>
      <w:r w:rsidRPr="00B157FD">
        <w:tab/>
        <w:t>It is assumed that:</w:t>
      </w:r>
    </w:p>
    <w:p w14:paraId="333F1F84" w14:textId="77777777" w:rsidR="005F0A83" w:rsidRPr="00B157FD" w:rsidRDefault="005F0A83" w:rsidP="001805DC">
      <w:pPr>
        <w:tabs>
          <w:tab w:val="left" w:pos="360"/>
        </w:tabs>
      </w:pPr>
    </w:p>
    <w:p w14:paraId="17A8DEBA" w14:textId="186CD61C" w:rsidR="005F0A83" w:rsidRPr="00B157FD" w:rsidRDefault="005F0A83" w:rsidP="00B15D7C">
      <w:pPr>
        <w:pStyle w:val="ListParagraph"/>
        <w:numPr>
          <w:ilvl w:val="0"/>
          <w:numId w:val="11"/>
        </w:numPr>
      </w:pPr>
      <w:r w:rsidRPr="00B157FD">
        <w:t xml:space="preserve">individual courses of study will differ across </w:t>
      </w:r>
      <w:r w:rsidR="005B6778">
        <w:t>medium/heavy truck</w:t>
      </w:r>
      <w:r w:rsidRPr="00B157FD">
        <w:t xml:space="preserve"> technician training </w:t>
      </w:r>
      <w:r w:rsidR="00AC7873" w:rsidRPr="00B157FD">
        <w:t>programs</w:t>
      </w:r>
      <w:r w:rsidR="00AC7873">
        <w:t>;</w:t>
      </w:r>
    </w:p>
    <w:p w14:paraId="44753BE5" w14:textId="75B6BE3E" w:rsidR="005F0A83" w:rsidRPr="00B157FD" w:rsidRDefault="005F0A83" w:rsidP="005F0A83">
      <w:pPr>
        <w:tabs>
          <w:tab w:val="left" w:pos="360"/>
        </w:tabs>
        <w:ind w:left="720" w:hanging="360"/>
      </w:pPr>
      <w:r w:rsidRPr="00B157FD">
        <w:t>*</w:t>
      </w:r>
      <w:r w:rsidRPr="00B157FD">
        <w:tab/>
        <w:t>development of appropriate learning delivery systems and tests which monitor student progress will be the responsibility of the individual training program</w:t>
      </w:r>
      <w:r w:rsidR="00AC7873">
        <w:t>;</w:t>
      </w:r>
    </w:p>
    <w:p w14:paraId="60878E1D" w14:textId="56D9E587" w:rsidR="006F2BDA" w:rsidRPr="00B157FD" w:rsidRDefault="006F2BDA" w:rsidP="001805DC">
      <w:pPr>
        <w:tabs>
          <w:tab w:val="left" w:pos="360"/>
        </w:tabs>
        <w:ind w:left="720" w:hanging="360"/>
      </w:pPr>
      <w:r w:rsidRPr="00B157FD">
        <w:t>*</w:t>
      </w:r>
      <w:r w:rsidRPr="00B157FD">
        <w:tab/>
        <w:t xml:space="preserve">individual training programs being evaluated for accreditation should </w:t>
      </w:r>
      <w:r w:rsidR="005F0A83" w:rsidRPr="00B157FD">
        <w:t xml:space="preserve">document </w:t>
      </w:r>
      <w:r w:rsidRPr="00B157FD">
        <w:t xml:space="preserve">performance standards for each task covered and taught in the </w:t>
      </w:r>
      <w:r w:rsidR="00AC7873" w:rsidRPr="00B157FD">
        <w:t>curriculum</w:t>
      </w:r>
      <w:r w:rsidR="00AC7873">
        <w:t>;</w:t>
      </w:r>
    </w:p>
    <w:p w14:paraId="4B63EB24" w14:textId="4AC0B038" w:rsidR="006F2BDA" w:rsidRPr="00B157FD" w:rsidRDefault="006F2BDA" w:rsidP="001805DC">
      <w:pPr>
        <w:tabs>
          <w:tab w:val="left" w:pos="360"/>
        </w:tabs>
        <w:ind w:left="720" w:hanging="360"/>
      </w:pPr>
      <w:r w:rsidRPr="00B157FD">
        <w:t>*</w:t>
      </w:r>
      <w:r w:rsidRPr="00B157FD">
        <w:tab/>
        <w:t>the learning progress of students will be monitored and evaluated against these performance standards</w:t>
      </w:r>
      <w:r w:rsidR="00AC7873">
        <w:t>;</w:t>
      </w:r>
      <w:r w:rsidR="00EE7BE9" w:rsidRPr="00B157FD">
        <w:t xml:space="preserve"> and</w:t>
      </w:r>
    </w:p>
    <w:p w14:paraId="5340A08A" w14:textId="77777777" w:rsidR="006F2BDA" w:rsidRPr="00B157FD" w:rsidRDefault="006F2BDA" w:rsidP="001805DC">
      <w:pPr>
        <w:tabs>
          <w:tab w:val="left" w:pos="360"/>
        </w:tabs>
        <w:ind w:left="720" w:hanging="360"/>
      </w:pPr>
      <w:r w:rsidRPr="00B157FD">
        <w:t>*</w:t>
      </w:r>
      <w:r w:rsidRPr="00B157FD">
        <w:tab/>
        <w:t>a system is in place that informs all students of their individual progress through all phases of the training program.</w:t>
      </w:r>
    </w:p>
    <w:p w14:paraId="715BAD84" w14:textId="77777777" w:rsidR="006F2BDA" w:rsidRPr="00B157FD" w:rsidRDefault="006F2BDA" w:rsidP="001805DC">
      <w:pPr>
        <w:tabs>
          <w:tab w:val="left" w:pos="360"/>
        </w:tabs>
      </w:pPr>
    </w:p>
    <w:p w14:paraId="651C838F" w14:textId="77777777" w:rsidR="006F2BDA" w:rsidRPr="00B157FD" w:rsidRDefault="005F0A83" w:rsidP="001805DC">
      <w:pPr>
        <w:tabs>
          <w:tab w:val="left" w:pos="360"/>
        </w:tabs>
      </w:pPr>
      <w:r w:rsidRPr="00B157FD">
        <w:t>4</w:t>
      </w:r>
      <w:r w:rsidR="006F2BDA" w:rsidRPr="00B157FD">
        <w:t>.</w:t>
      </w:r>
      <w:r w:rsidR="006F2BDA" w:rsidRPr="00B157FD">
        <w:tab/>
        <w:t>It is assumed that:</w:t>
      </w:r>
    </w:p>
    <w:p w14:paraId="11EFE04A" w14:textId="77777777" w:rsidR="006F2BDA" w:rsidRPr="00B157FD" w:rsidRDefault="006F2BDA" w:rsidP="001805DC">
      <w:pPr>
        <w:tabs>
          <w:tab w:val="left" w:pos="360"/>
        </w:tabs>
        <w:ind w:left="720" w:hanging="360"/>
      </w:pPr>
    </w:p>
    <w:p w14:paraId="3A7C3A78" w14:textId="6F33FE51" w:rsidR="006F2BDA" w:rsidRPr="00B157FD" w:rsidRDefault="006F2BDA" w:rsidP="001805DC">
      <w:pPr>
        <w:tabs>
          <w:tab w:val="left" w:pos="360"/>
        </w:tabs>
        <w:ind w:left="720" w:hanging="360"/>
      </w:pPr>
      <w:r w:rsidRPr="00B157FD">
        <w:t>*</w:t>
      </w:r>
      <w:r w:rsidRPr="00B157FD">
        <w:tab/>
        <w:t>all students will receive instruction in the storage, handling, and use of Hazardous Materials as required in Hazard Communication Title 29, Code of Fede</w:t>
      </w:r>
      <w:r w:rsidR="00EE7BE9" w:rsidRPr="00B157FD">
        <w:t>ral Regulation</w:t>
      </w:r>
      <w:r w:rsidR="00BD41C7">
        <w:t>s</w:t>
      </w:r>
      <w:r w:rsidR="00EE7BE9" w:rsidRPr="00B157FD">
        <w:t xml:space="preserve"> Part 1910.1200, “Right to Know Law”</w:t>
      </w:r>
      <w:r w:rsidRPr="00B157FD">
        <w:t>, and state and local requirements</w:t>
      </w:r>
      <w:r w:rsidR="00AC7873">
        <w:t>;</w:t>
      </w:r>
      <w:r w:rsidR="00EE7BE9" w:rsidRPr="00B157FD">
        <w:t xml:space="preserve"> and</w:t>
      </w:r>
    </w:p>
    <w:p w14:paraId="4ADBE14A" w14:textId="37EC0D53" w:rsidR="008F75DF" w:rsidRPr="00B157FD" w:rsidRDefault="006F2BDA" w:rsidP="001805DC">
      <w:pPr>
        <w:tabs>
          <w:tab w:val="left" w:pos="360"/>
        </w:tabs>
        <w:ind w:left="720" w:hanging="360"/>
      </w:pPr>
      <w:r w:rsidRPr="00B157FD">
        <w:t>*</w:t>
      </w:r>
      <w:r w:rsidRPr="00B157FD">
        <w:tab/>
        <w:t xml:space="preserve">hazardous and toxic materials will be handled, </w:t>
      </w:r>
      <w:r w:rsidR="00AC7873" w:rsidRPr="00B157FD">
        <w:t>removed,</w:t>
      </w:r>
      <w:r w:rsidRPr="00B157FD">
        <w:t xml:space="preserve"> and recycled or disposed of according to federal, state, and local regulations.</w:t>
      </w:r>
    </w:p>
    <w:p w14:paraId="705EA999" w14:textId="77777777" w:rsidR="008F75DF" w:rsidRPr="00B157FD" w:rsidRDefault="008F75DF"/>
    <w:p w14:paraId="7A9D4AFD" w14:textId="77777777" w:rsidR="00B4656D" w:rsidRPr="00B157FD" w:rsidRDefault="005F0A83" w:rsidP="00B4656D">
      <w:r w:rsidRPr="00B157FD">
        <w:t>5.</w:t>
      </w:r>
      <w:r w:rsidRPr="00B157FD">
        <w:tab/>
        <w:t>It is assumed that:</w:t>
      </w:r>
    </w:p>
    <w:p w14:paraId="25D7CD02" w14:textId="1375B488" w:rsidR="00B4656D" w:rsidRDefault="00076115" w:rsidP="00B15D7C">
      <w:pPr>
        <w:pStyle w:val="ListParagraph"/>
        <w:numPr>
          <w:ilvl w:val="0"/>
          <w:numId w:val="11"/>
        </w:numPr>
      </w:pPr>
      <w:r>
        <w:t>a</w:t>
      </w:r>
      <w:r w:rsidR="005F0A83" w:rsidRPr="00B157FD">
        <w:t xml:space="preserve">ll required </w:t>
      </w:r>
      <w:r w:rsidR="008555A9">
        <w:t>F</w:t>
      </w:r>
      <w:r w:rsidR="00627BE9" w:rsidRPr="00B157FD">
        <w:t>oundational</w:t>
      </w:r>
      <w:r w:rsidR="005F0A83" w:rsidRPr="00B157FD">
        <w:t xml:space="preserve"> </w:t>
      </w:r>
      <w:r w:rsidR="008555A9">
        <w:t>T</w:t>
      </w:r>
      <w:r w:rsidR="005F0A83" w:rsidRPr="00B157FD">
        <w:t>ask</w:t>
      </w:r>
      <w:r w:rsidR="00627BE9" w:rsidRPr="00B157FD">
        <w:t>s</w:t>
      </w:r>
      <w:r w:rsidR="005F0A83" w:rsidRPr="00B157FD">
        <w:t xml:space="preserve"> </w:t>
      </w:r>
      <w:r w:rsidR="008555A9">
        <w:t xml:space="preserve">and Workplace Skills </w:t>
      </w:r>
      <w:r w:rsidR="005F0A83" w:rsidRPr="00B157FD">
        <w:t>are being taught</w:t>
      </w:r>
      <w:r w:rsidR="003D389C">
        <w:t>; and</w:t>
      </w:r>
    </w:p>
    <w:p w14:paraId="259B8A7E" w14:textId="673767BE" w:rsidR="003D389C" w:rsidRDefault="003D389C" w:rsidP="00B15D7C">
      <w:pPr>
        <w:pStyle w:val="ListParagraph"/>
        <w:numPr>
          <w:ilvl w:val="0"/>
          <w:numId w:val="11"/>
        </w:numPr>
      </w:pPr>
      <w:r>
        <w:t xml:space="preserve">programs teach all eight (8) areas of </w:t>
      </w:r>
      <w:r w:rsidR="005B6778">
        <w:t>medium/heavy truck</w:t>
      </w:r>
      <w:r>
        <w:t xml:space="preserve"> technology included in the task list</w:t>
      </w:r>
      <w:r w:rsidR="007C6545">
        <w:t>, with the possible exception of Hydraulics</w:t>
      </w:r>
      <w:r>
        <w:t>.</w:t>
      </w:r>
    </w:p>
    <w:p w14:paraId="128F9B3C" w14:textId="4D0F9491" w:rsidR="005B6778" w:rsidRDefault="005B6778" w:rsidP="005B6778"/>
    <w:p w14:paraId="69C34D33" w14:textId="04758528" w:rsidR="005B6778" w:rsidRDefault="005B6778" w:rsidP="005B6778"/>
    <w:p w14:paraId="36EDC790" w14:textId="79955D36" w:rsidR="005B6778" w:rsidRPr="00576D0F" w:rsidRDefault="005B6778" w:rsidP="005B6778">
      <w:pPr>
        <w:tabs>
          <w:tab w:val="left" w:pos="360"/>
        </w:tabs>
        <w:jc w:val="center"/>
        <w:rPr>
          <w:b/>
        </w:rPr>
      </w:pPr>
      <w:r w:rsidRPr="00576D0F">
        <w:rPr>
          <w:b/>
        </w:rPr>
        <w:t xml:space="preserve">Note: The Technology and Maintenance Council (TMC) of the American Trucking Association (ATA) publishes a “Recommended Maintenance Practices Manual” as a resource for industry practices. Contact TMC at </w:t>
      </w:r>
      <w:hyperlink r:id="rId20" w:history="1">
        <w:r w:rsidR="007C6545">
          <w:rPr>
            <w:rStyle w:val="Hyperlink"/>
            <w:b/>
          </w:rPr>
          <w:t>tmc.trucking.org</w:t>
        </w:r>
      </w:hyperlink>
      <w:r w:rsidRPr="00576D0F">
        <w:rPr>
          <w:b/>
        </w:rPr>
        <w:t xml:space="preserve"> for more information.</w:t>
      </w:r>
    </w:p>
    <w:p w14:paraId="2B820B07" w14:textId="77777777" w:rsidR="005B6778" w:rsidRPr="00B157FD" w:rsidRDefault="005B6778" w:rsidP="005B6778"/>
    <w:p w14:paraId="62E09646" w14:textId="77777777" w:rsidR="005F0A83" w:rsidRPr="00B157FD" w:rsidRDefault="005F0A83" w:rsidP="005F0A83">
      <w:r w:rsidRPr="00B157FD">
        <w:br w:type="page"/>
      </w:r>
    </w:p>
    <w:p w14:paraId="5CF1DF62" w14:textId="60092713" w:rsidR="008A2933" w:rsidRPr="00B157FD" w:rsidRDefault="00627BE9" w:rsidP="00D50A28">
      <w:pPr>
        <w:pStyle w:val="Heading2"/>
        <w:rPr>
          <w:rFonts w:eastAsiaTheme="minorHAnsi"/>
        </w:rPr>
      </w:pPr>
      <w:bookmarkStart w:id="310" w:name="_Toc202949273"/>
      <w:r w:rsidRPr="00B157FD">
        <w:rPr>
          <w:rFonts w:eastAsiaTheme="minorHAnsi"/>
        </w:rPr>
        <w:lastRenderedPageBreak/>
        <w:t>FOUNDATIONAL</w:t>
      </w:r>
      <w:r w:rsidR="00910A85" w:rsidRPr="00B157FD">
        <w:rPr>
          <w:rFonts w:eastAsiaTheme="minorHAnsi"/>
        </w:rPr>
        <w:t xml:space="preserve"> TASKS</w:t>
      </w:r>
      <w:bookmarkEnd w:id="310"/>
    </w:p>
    <w:p w14:paraId="13039AAB" w14:textId="77777777" w:rsidR="00A04589" w:rsidRDefault="00A04589" w:rsidP="00A04589">
      <w:pPr>
        <w:jc w:val="center"/>
        <w:rPr>
          <w:b/>
          <w:bCs/>
        </w:rPr>
      </w:pPr>
    </w:p>
    <w:p w14:paraId="4F3CA8FA" w14:textId="373BFA71" w:rsidR="00A04589" w:rsidRPr="00A04589" w:rsidRDefault="00A04589" w:rsidP="00A04589">
      <w:pPr>
        <w:jc w:val="center"/>
        <w:rPr>
          <w:b/>
          <w:bCs/>
        </w:rPr>
      </w:pPr>
      <w:r>
        <w:rPr>
          <w:b/>
          <w:bCs/>
        </w:rPr>
        <w:t>Each of t</w:t>
      </w:r>
      <w:r w:rsidRPr="00A04589">
        <w:rPr>
          <w:b/>
          <w:bCs/>
        </w:rPr>
        <w:t xml:space="preserve">hese </w:t>
      </w:r>
      <w:r>
        <w:rPr>
          <w:b/>
          <w:bCs/>
        </w:rPr>
        <w:t>tasks</w:t>
      </w:r>
      <w:r w:rsidRPr="00A04589">
        <w:rPr>
          <w:b/>
          <w:bCs/>
        </w:rPr>
        <w:t xml:space="preserve"> are required to be included at all levels of accreditation.</w:t>
      </w:r>
    </w:p>
    <w:p w14:paraId="46139847" w14:textId="393FFEA8" w:rsidR="008A2933" w:rsidRDefault="008A2933" w:rsidP="00D50A28">
      <w:pPr>
        <w:rPr>
          <w:rFonts w:eastAsiaTheme="minorHAnsi"/>
        </w:rPr>
      </w:pPr>
    </w:p>
    <w:p w14:paraId="6719436D" w14:textId="77777777" w:rsidR="00A04589" w:rsidRPr="00B157FD" w:rsidRDefault="00A04589" w:rsidP="00D50A28">
      <w:pPr>
        <w:rPr>
          <w:rFonts w:eastAsiaTheme="minorHAnsi"/>
        </w:rPr>
      </w:pPr>
    </w:p>
    <w:p w14:paraId="55D5B13B" w14:textId="77777777" w:rsidR="00770350" w:rsidRPr="008A2933" w:rsidRDefault="00770350" w:rsidP="00770350">
      <w:pPr>
        <w:rPr>
          <w:rFonts w:eastAsiaTheme="minorHAnsi"/>
          <w:b/>
        </w:rPr>
      </w:pPr>
      <w:r w:rsidRPr="008A2933">
        <w:rPr>
          <w:rFonts w:eastAsiaTheme="minorHAnsi"/>
          <w:b/>
        </w:rPr>
        <w:t>Shop and Personal Safety</w:t>
      </w:r>
    </w:p>
    <w:p w14:paraId="01FCFE47"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Identify general shop safety rules and procedures.</w:t>
      </w:r>
    </w:p>
    <w:p w14:paraId="61B3951A"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Utilize safe procedures for handling of tools and equipment.</w:t>
      </w:r>
    </w:p>
    <w:p w14:paraId="416BDFD6"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Identify and use proper placement of floor jacks and jack stands.</w:t>
      </w:r>
    </w:p>
    <w:p w14:paraId="6276F9F8"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Identify and use proper procedures for safe lift operation.</w:t>
      </w:r>
      <w:r w:rsidRPr="00910A85">
        <w:rPr>
          <w:rFonts w:eastAsiaTheme="minorHAnsi"/>
          <w:color w:val="auto"/>
          <w:szCs w:val="24"/>
        </w:rPr>
        <w:tab/>
      </w:r>
      <w:r w:rsidRPr="00910A85">
        <w:rPr>
          <w:rFonts w:eastAsiaTheme="minorHAnsi"/>
          <w:color w:val="auto"/>
          <w:szCs w:val="24"/>
        </w:rPr>
        <w:tab/>
      </w:r>
    </w:p>
    <w:p w14:paraId="09608826"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Utilize proper ventilation procedures for working within the lab/shop area.</w:t>
      </w:r>
      <w:r w:rsidRPr="00910A85">
        <w:rPr>
          <w:rFonts w:eastAsiaTheme="minorHAnsi"/>
          <w:color w:val="auto"/>
          <w:szCs w:val="24"/>
        </w:rPr>
        <w:tab/>
      </w:r>
    </w:p>
    <w:p w14:paraId="5753C03E"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Identify marked safety areas.</w:t>
      </w:r>
    </w:p>
    <w:p w14:paraId="4302EB55"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Identify the location and the types of fire extinguishers and other fire safety equipment; demonstrate knowledge of the procedures for using fire extinguishers and other fire safety equipment.</w:t>
      </w:r>
    </w:p>
    <w:p w14:paraId="620AE96E"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Identify the location and use of eye wash stations.</w:t>
      </w:r>
    </w:p>
    <w:p w14:paraId="57A9FAB9"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Identify the location of the posted evacuation routes.</w:t>
      </w:r>
    </w:p>
    <w:p w14:paraId="2F047C46"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Comply with the required use of safety glasses, ear protection, gloves, and shoes during lab/shop activities.</w:t>
      </w:r>
    </w:p>
    <w:p w14:paraId="5A2066F0"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Identify and wear appropriate clothing for lab/shop activities.</w:t>
      </w:r>
    </w:p>
    <w:p w14:paraId="2819F967" w14:textId="77777777"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Secure hair and jewelry for lab/shop activities.</w:t>
      </w:r>
      <w:r w:rsidRPr="00910A85">
        <w:rPr>
          <w:rFonts w:eastAsiaTheme="minorHAnsi"/>
          <w:color w:val="auto"/>
          <w:szCs w:val="24"/>
        </w:rPr>
        <w:tab/>
      </w:r>
      <w:r w:rsidRPr="00910A85">
        <w:rPr>
          <w:rFonts w:eastAsiaTheme="minorHAnsi"/>
          <w:color w:val="auto"/>
          <w:szCs w:val="24"/>
        </w:rPr>
        <w:tab/>
      </w:r>
    </w:p>
    <w:p w14:paraId="0781B3B2" w14:textId="3170F293"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 xml:space="preserve">Demonstrate awareness of the safety aspects </w:t>
      </w:r>
      <w:r w:rsidR="00F00D78" w:rsidRPr="00F00D78">
        <w:rPr>
          <w:rFonts w:eastAsiaTheme="minorHAnsi"/>
          <w:color w:val="auto"/>
          <w:szCs w:val="24"/>
        </w:rPr>
        <w:t xml:space="preserve">of vehicle systems that can operate automatically when the vehicle is off, such as </w:t>
      </w:r>
      <w:r w:rsidRPr="00910A85">
        <w:rPr>
          <w:rFonts w:eastAsiaTheme="minorHAnsi"/>
          <w:color w:val="auto"/>
          <w:szCs w:val="24"/>
        </w:rPr>
        <w:t xml:space="preserve">supplemental restraint systems (SRS), electronic brake control systems, and </w:t>
      </w:r>
      <w:r w:rsidR="00F00D78">
        <w:rPr>
          <w:rFonts w:eastAsiaTheme="minorHAnsi"/>
          <w:color w:val="auto"/>
          <w:szCs w:val="24"/>
        </w:rPr>
        <w:t>electrified vehicle systems</w:t>
      </w:r>
      <w:r w:rsidRPr="00910A85">
        <w:rPr>
          <w:rFonts w:eastAsiaTheme="minorHAnsi"/>
          <w:color w:val="auto"/>
          <w:szCs w:val="24"/>
        </w:rPr>
        <w:t>.</w:t>
      </w:r>
    </w:p>
    <w:p w14:paraId="15D76DE3" w14:textId="07DAB763" w:rsidR="00770350" w:rsidRPr="00910A85" w:rsidRDefault="00770350" w:rsidP="00B15D7C">
      <w:pPr>
        <w:numPr>
          <w:ilvl w:val="0"/>
          <w:numId w:val="3"/>
        </w:numPr>
        <w:contextualSpacing/>
        <w:rPr>
          <w:rFonts w:eastAsiaTheme="minorHAnsi"/>
          <w:color w:val="auto"/>
          <w:szCs w:val="24"/>
        </w:rPr>
      </w:pPr>
      <w:r w:rsidRPr="00910A85">
        <w:rPr>
          <w:rFonts w:eastAsiaTheme="minorHAnsi"/>
          <w:color w:val="auto"/>
          <w:szCs w:val="24"/>
        </w:rPr>
        <w:t xml:space="preserve">Demonstrate awareness of the safety aspects of high voltage circuits (such as high intensity discharge (HID) lamps, ignition systems, injection systems, </w:t>
      </w:r>
      <w:r w:rsidR="00F00D78">
        <w:rPr>
          <w:rFonts w:eastAsiaTheme="minorHAnsi"/>
          <w:color w:val="auto"/>
          <w:szCs w:val="24"/>
        </w:rPr>
        <w:t xml:space="preserve">electrified vehicle powertrain, </w:t>
      </w:r>
      <w:r w:rsidRPr="00910A85">
        <w:rPr>
          <w:rFonts w:eastAsiaTheme="minorHAnsi"/>
          <w:color w:val="auto"/>
          <w:szCs w:val="24"/>
        </w:rPr>
        <w:t>etc.).</w:t>
      </w:r>
    </w:p>
    <w:p w14:paraId="1FA103FB" w14:textId="62414C14" w:rsidR="00F00D78" w:rsidRDefault="00770350" w:rsidP="00B15D7C">
      <w:pPr>
        <w:numPr>
          <w:ilvl w:val="0"/>
          <w:numId w:val="3"/>
        </w:numPr>
        <w:contextualSpacing/>
        <w:rPr>
          <w:rFonts w:eastAsiaTheme="minorHAnsi"/>
          <w:color w:val="auto"/>
          <w:szCs w:val="24"/>
        </w:rPr>
      </w:pPr>
      <w:r w:rsidRPr="00910A85">
        <w:rPr>
          <w:rFonts w:eastAsiaTheme="minorHAnsi"/>
          <w:color w:val="auto"/>
          <w:szCs w:val="24"/>
        </w:rPr>
        <w:t>Locate and demonstrate knowledge of safety data sheets (</w:t>
      </w:r>
      <w:r w:rsidR="00F00D78">
        <w:rPr>
          <w:rFonts w:eastAsiaTheme="minorHAnsi"/>
          <w:color w:val="auto"/>
          <w:szCs w:val="24"/>
        </w:rPr>
        <w:t>SDS</w:t>
      </w:r>
      <w:r w:rsidRPr="00910A85">
        <w:rPr>
          <w:rFonts w:eastAsiaTheme="minorHAnsi"/>
          <w:color w:val="auto"/>
          <w:szCs w:val="24"/>
        </w:rPr>
        <w:t>).</w:t>
      </w:r>
    </w:p>
    <w:p w14:paraId="51481614" w14:textId="77777777" w:rsidR="00F00D78" w:rsidRDefault="00F00D78" w:rsidP="00B15D7C">
      <w:pPr>
        <w:numPr>
          <w:ilvl w:val="0"/>
          <w:numId w:val="3"/>
        </w:numPr>
        <w:contextualSpacing/>
        <w:rPr>
          <w:rFonts w:eastAsiaTheme="minorHAnsi"/>
          <w:color w:val="auto"/>
          <w:szCs w:val="24"/>
        </w:rPr>
      </w:pPr>
      <w:r>
        <w:rPr>
          <w:rFonts w:eastAsiaTheme="minorHAnsi"/>
          <w:color w:val="auto"/>
          <w:szCs w:val="24"/>
        </w:rPr>
        <w:t>Identify and use proper procedures for lock-out/tag-out.</w:t>
      </w:r>
    </w:p>
    <w:p w14:paraId="049F561D" w14:textId="57B352DC" w:rsidR="00770350" w:rsidRPr="00910A85" w:rsidRDefault="00F00D78" w:rsidP="00B15D7C">
      <w:pPr>
        <w:numPr>
          <w:ilvl w:val="0"/>
          <w:numId w:val="3"/>
        </w:numPr>
        <w:contextualSpacing/>
        <w:rPr>
          <w:rFonts w:eastAsiaTheme="minorHAnsi"/>
          <w:color w:val="auto"/>
          <w:szCs w:val="24"/>
        </w:rPr>
      </w:pPr>
      <w:r>
        <w:rPr>
          <w:rFonts w:eastAsiaTheme="minorHAnsi"/>
          <w:color w:val="auto"/>
          <w:szCs w:val="24"/>
        </w:rPr>
        <w:t>Maintain service bay and shared work area cleanliness and organization.</w:t>
      </w:r>
      <w:r w:rsidR="00770350" w:rsidRPr="00910A85">
        <w:rPr>
          <w:rFonts w:eastAsiaTheme="minorHAnsi"/>
          <w:color w:val="auto"/>
          <w:szCs w:val="24"/>
        </w:rPr>
        <w:tab/>
      </w:r>
    </w:p>
    <w:p w14:paraId="6FB7564C" w14:textId="77777777" w:rsidR="00770350" w:rsidRPr="00910A85" w:rsidRDefault="00770350" w:rsidP="00770350">
      <w:pPr>
        <w:rPr>
          <w:rFonts w:eastAsiaTheme="minorHAnsi"/>
          <w:color w:val="auto"/>
          <w:szCs w:val="24"/>
        </w:rPr>
      </w:pP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p>
    <w:p w14:paraId="6776918D" w14:textId="77777777" w:rsidR="00770350" w:rsidRPr="00910A85" w:rsidRDefault="00770350" w:rsidP="00770350">
      <w:pPr>
        <w:rPr>
          <w:rFonts w:eastAsiaTheme="minorHAnsi"/>
          <w:b/>
          <w:color w:val="auto"/>
          <w:szCs w:val="24"/>
        </w:rPr>
      </w:pPr>
      <w:r w:rsidRPr="00910A85">
        <w:rPr>
          <w:rFonts w:eastAsiaTheme="minorHAnsi"/>
          <w:b/>
          <w:color w:val="auto"/>
          <w:szCs w:val="24"/>
        </w:rPr>
        <w:t>Tools and Equipment</w:t>
      </w:r>
    </w:p>
    <w:p w14:paraId="4ABAB673" w14:textId="7E108BE1" w:rsidR="00770350" w:rsidRPr="00910A85" w:rsidRDefault="00770350" w:rsidP="00B15D7C">
      <w:pPr>
        <w:numPr>
          <w:ilvl w:val="0"/>
          <w:numId w:val="16"/>
        </w:numPr>
        <w:contextualSpacing/>
        <w:rPr>
          <w:rFonts w:eastAsiaTheme="minorHAnsi"/>
          <w:color w:val="auto"/>
          <w:szCs w:val="24"/>
        </w:rPr>
      </w:pPr>
      <w:r w:rsidRPr="00910A85">
        <w:rPr>
          <w:rFonts w:eastAsiaTheme="minorHAnsi"/>
          <w:color w:val="auto"/>
          <w:szCs w:val="24"/>
        </w:rPr>
        <w:t xml:space="preserve">Identify tools and their usage in </w:t>
      </w:r>
      <w:r w:rsidR="00F00D78">
        <w:rPr>
          <w:rFonts w:eastAsiaTheme="minorHAnsi"/>
          <w:color w:val="auto"/>
          <w:szCs w:val="24"/>
        </w:rPr>
        <w:t>medium/heavy truck</w:t>
      </w:r>
      <w:r w:rsidR="00F00D78" w:rsidRPr="00910A85">
        <w:rPr>
          <w:rFonts w:eastAsiaTheme="minorHAnsi"/>
          <w:color w:val="auto"/>
          <w:szCs w:val="24"/>
        </w:rPr>
        <w:t xml:space="preserve"> </w:t>
      </w:r>
      <w:r w:rsidRPr="00910A85">
        <w:rPr>
          <w:rFonts w:eastAsiaTheme="minorHAnsi"/>
          <w:color w:val="auto"/>
          <w:szCs w:val="24"/>
        </w:rPr>
        <w:t>applications.</w:t>
      </w:r>
    </w:p>
    <w:p w14:paraId="77F626A7" w14:textId="77777777" w:rsidR="00770350" w:rsidRPr="00910A85" w:rsidRDefault="00770350" w:rsidP="00B15D7C">
      <w:pPr>
        <w:numPr>
          <w:ilvl w:val="0"/>
          <w:numId w:val="16"/>
        </w:numPr>
        <w:contextualSpacing/>
        <w:rPr>
          <w:rFonts w:eastAsiaTheme="minorHAnsi"/>
          <w:color w:val="auto"/>
          <w:szCs w:val="24"/>
        </w:rPr>
      </w:pPr>
      <w:r w:rsidRPr="00910A85">
        <w:rPr>
          <w:rFonts w:eastAsiaTheme="minorHAnsi"/>
          <w:color w:val="auto"/>
          <w:szCs w:val="24"/>
        </w:rPr>
        <w:t>Identify standard and metric designation.</w:t>
      </w:r>
    </w:p>
    <w:p w14:paraId="3935BC72" w14:textId="77777777" w:rsidR="00770350" w:rsidRPr="00910A85" w:rsidRDefault="00770350" w:rsidP="00B15D7C">
      <w:pPr>
        <w:numPr>
          <w:ilvl w:val="0"/>
          <w:numId w:val="16"/>
        </w:numPr>
        <w:contextualSpacing/>
        <w:rPr>
          <w:rFonts w:eastAsiaTheme="minorHAnsi"/>
          <w:color w:val="auto"/>
          <w:szCs w:val="24"/>
        </w:rPr>
      </w:pPr>
      <w:r w:rsidRPr="00910A85">
        <w:rPr>
          <w:rFonts w:eastAsiaTheme="minorHAnsi"/>
          <w:color w:val="auto"/>
          <w:szCs w:val="24"/>
        </w:rPr>
        <w:t>Demonstrate safe handling and use of appropriate tools.</w:t>
      </w:r>
    </w:p>
    <w:p w14:paraId="5D8B2AEB" w14:textId="77777777" w:rsidR="00770350" w:rsidRPr="00910A85" w:rsidRDefault="00770350" w:rsidP="00B15D7C">
      <w:pPr>
        <w:numPr>
          <w:ilvl w:val="0"/>
          <w:numId w:val="16"/>
        </w:numPr>
        <w:contextualSpacing/>
        <w:rPr>
          <w:rFonts w:eastAsiaTheme="minorHAnsi"/>
          <w:color w:val="auto"/>
          <w:szCs w:val="24"/>
        </w:rPr>
      </w:pPr>
      <w:r w:rsidRPr="00910A85">
        <w:rPr>
          <w:rFonts w:eastAsiaTheme="minorHAnsi"/>
          <w:color w:val="auto"/>
          <w:szCs w:val="24"/>
        </w:rPr>
        <w:t>Demonstrate proper cleaning, storage, and maintenance of tools and equipment.</w:t>
      </w:r>
      <w:r w:rsidRPr="00910A85">
        <w:rPr>
          <w:rFonts w:eastAsiaTheme="minorHAnsi"/>
          <w:color w:val="auto"/>
          <w:szCs w:val="24"/>
        </w:rPr>
        <w:tab/>
      </w:r>
    </w:p>
    <w:p w14:paraId="3EFA5A7B" w14:textId="60D9B96C" w:rsidR="00770350" w:rsidRDefault="00770350" w:rsidP="00B15D7C">
      <w:pPr>
        <w:numPr>
          <w:ilvl w:val="0"/>
          <w:numId w:val="16"/>
        </w:numPr>
        <w:contextualSpacing/>
        <w:rPr>
          <w:rFonts w:eastAsiaTheme="minorHAnsi"/>
          <w:color w:val="auto"/>
          <w:szCs w:val="24"/>
        </w:rPr>
      </w:pPr>
      <w:r w:rsidRPr="00910A85">
        <w:rPr>
          <w:rFonts w:eastAsiaTheme="minorHAnsi"/>
          <w:color w:val="auto"/>
          <w:szCs w:val="24"/>
        </w:rPr>
        <w:t>Demonstrate proper use of precision measuring tools (i.e.</w:t>
      </w:r>
      <w:r w:rsidR="00F00D78">
        <w:rPr>
          <w:rFonts w:eastAsiaTheme="minorHAnsi"/>
          <w:color w:val="auto"/>
          <w:szCs w:val="24"/>
        </w:rPr>
        <w:t>,</w:t>
      </w:r>
      <w:r w:rsidRPr="00910A85">
        <w:rPr>
          <w:rFonts w:eastAsiaTheme="minorHAnsi"/>
          <w:color w:val="auto"/>
          <w:szCs w:val="24"/>
        </w:rPr>
        <w:t xml:space="preserve"> micrometer, dial-indicator, dial-caliper</w:t>
      </w:r>
      <w:r w:rsidR="00F00D78">
        <w:rPr>
          <w:rFonts w:eastAsiaTheme="minorHAnsi"/>
          <w:color w:val="auto"/>
          <w:szCs w:val="24"/>
        </w:rPr>
        <w:t>, torque wrench, etc.</w:t>
      </w:r>
      <w:r w:rsidRPr="00910A85">
        <w:rPr>
          <w:rFonts w:eastAsiaTheme="minorHAnsi"/>
          <w:color w:val="auto"/>
          <w:szCs w:val="24"/>
        </w:rPr>
        <w:t xml:space="preserve">). </w:t>
      </w:r>
    </w:p>
    <w:p w14:paraId="1BAB6051" w14:textId="25CFE792" w:rsidR="008E39C4" w:rsidRPr="00910A85" w:rsidRDefault="008E39C4" w:rsidP="00B15D7C">
      <w:pPr>
        <w:numPr>
          <w:ilvl w:val="0"/>
          <w:numId w:val="16"/>
        </w:numPr>
        <w:contextualSpacing/>
        <w:rPr>
          <w:rFonts w:eastAsiaTheme="minorHAnsi"/>
          <w:color w:val="auto"/>
          <w:szCs w:val="24"/>
        </w:rPr>
      </w:pPr>
      <w:r>
        <w:rPr>
          <w:rFonts w:eastAsiaTheme="minorHAnsi"/>
          <w:color w:val="auto"/>
          <w:szCs w:val="24"/>
        </w:rPr>
        <w:t>Identify and report any tools that are damaged and need repair or replacement.</w:t>
      </w:r>
    </w:p>
    <w:p w14:paraId="256DE3BF" w14:textId="77777777" w:rsidR="00770350" w:rsidRPr="00910A85" w:rsidRDefault="00770350" w:rsidP="00770350">
      <w:pPr>
        <w:rPr>
          <w:rFonts w:eastAsiaTheme="minorHAnsi"/>
          <w:color w:val="auto"/>
          <w:szCs w:val="24"/>
        </w:rPr>
      </w:pP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p>
    <w:p w14:paraId="03C6DFAC" w14:textId="77777777" w:rsidR="00770350" w:rsidRPr="00910A85" w:rsidRDefault="00770350" w:rsidP="00770350">
      <w:pPr>
        <w:rPr>
          <w:rFonts w:eastAsiaTheme="minorHAnsi"/>
          <w:b/>
          <w:color w:val="auto"/>
          <w:szCs w:val="24"/>
        </w:rPr>
      </w:pPr>
      <w:r w:rsidRPr="00910A85">
        <w:rPr>
          <w:rFonts w:eastAsiaTheme="minorHAnsi"/>
          <w:b/>
          <w:color w:val="auto"/>
          <w:szCs w:val="24"/>
        </w:rPr>
        <w:t>Preparing Vehicle for Service</w:t>
      </w:r>
    </w:p>
    <w:p w14:paraId="7F7F6F52" w14:textId="77777777" w:rsidR="00770350" w:rsidRPr="00910A85" w:rsidRDefault="00770350" w:rsidP="00B15D7C">
      <w:pPr>
        <w:numPr>
          <w:ilvl w:val="0"/>
          <w:numId w:val="4"/>
        </w:numPr>
        <w:contextualSpacing/>
        <w:rPr>
          <w:rFonts w:eastAsiaTheme="minorHAnsi"/>
          <w:color w:val="auto"/>
          <w:szCs w:val="24"/>
        </w:rPr>
      </w:pPr>
      <w:r w:rsidRPr="00910A85">
        <w:rPr>
          <w:rFonts w:eastAsiaTheme="minorHAnsi"/>
          <w:color w:val="auto"/>
          <w:szCs w:val="24"/>
        </w:rPr>
        <w:t>Identify information needed and the service requested on a repair order.</w:t>
      </w:r>
    </w:p>
    <w:p w14:paraId="56DE9293" w14:textId="50F82CFC" w:rsidR="00770350" w:rsidRPr="00910A85" w:rsidRDefault="00770350" w:rsidP="00B15D7C">
      <w:pPr>
        <w:numPr>
          <w:ilvl w:val="0"/>
          <w:numId w:val="4"/>
        </w:numPr>
        <w:contextualSpacing/>
        <w:rPr>
          <w:rFonts w:eastAsiaTheme="minorHAnsi"/>
          <w:color w:val="auto"/>
          <w:szCs w:val="24"/>
        </w:rPr>
      </w:pPr>
      <w:r w:rsidRPr="00910A85">
        <w:rPr>
          <w:rFonts w:eastAsiaTheme="minorHAnsi"/>
          <w:color w:val="auto"/>
          <w:szCs w:val="24"/>
        </w:rPr>
        <w:t>Identify purpose and demonstrate proper use of covers</w:t>
      </w:r>
      <w:r w:rsidR="00F00D78">
        <w:rPr>
          <w:rFonts w:eastAsiaTheme="minorHAnsi"/>
          <w:color w:val="auto"/>
          <w:szCs w:val="24"/>
        </w:rPr>
        <w:t xml:space="preserve"> and</w:t>
      </w:r>
      <w:r w:rsidR="00F00D78" w:rsidRPr="00910A85">
        <w:rPr>
          <w:rFonts w:eastAsiaTheme="minorHAnsi"/>
          <w:color w:val="auto"/>
          <w:szCs w:val="24"/>
        </w:rPr>
        <w:t xml:space="preserve"> </w:t>
      </w:r>
      <w:r w:rsidRPr="00910A85">
        <w:rPr>
          <w:rFonts w:eastAsiaTheme="minorHAnsi"/>
          <w:color w:val="auto"/>
          <w:szCs w:val="24"/>
        </w:rPr>
        <w:t>mats.</w:t>
      </w:r>
    </w:p>
    <w:p w14:paraId="33A9FFEC" w14:textId="02F4AA74" w:rsidR="00770350" w:rsidRPr="00910A85" w:rsidRDefault="00770350" w:rsidP="00B15D7C">
      <w:pPr>
        <w:numPr>
          <w:ilvl w:val="0"/>
          <w:numId w:val="4"/>
        </w:numPr>
        <w:contextualSpacing/>
        <w:rPr>
          <w:rFonts w:eastAsiaTheme="minorHAnsi"/>
          <w:color w:val="auto"/>
          <w:szCs w:val="24"/>
        </w:rPr>
      </w:pPr>
      <w:r w:rsidRPr="00910A85">
        <w:rPr>
          <w:rFonts w:eastAsiaTheme="minorHAnsi"/>
          <w:color w:val="auto"/>
          <w:szCs w:val="24"/>
        </w:rPr>
        <w:t>Demonstrate use of the three C’s (concern</w:t>
      </w:r>
      <w:r w:rsidR="00F00D78">
        <w:rPr>
          <w:rFonts w:eastAsiaTheme="minorHAnsi"/>
          <w:color w:val="auto"/>
          <w:szCs w:val="24"/>
        </w:rPr>
        <w:t>/complaint</w:t>
      </w:r>
      <w:r w:rsidRPr="00910A85">
        <w:rPr>
          <w:rFonts w:eastAsiaTheme="minorHAnsi"/>
          <w:color w:val="auto"/>
          <w:szCs w:val="24"/>
        </w:rPr>
        <w:t>, cause, and correction).</w:t>
      </w:r>
    </w:p>
    <w:p w14:paraId="1BCBD781" w14:textId="3E470BCA" w:rsidR="00770350" w:rsidRPr="00910A85" w:rsidRDefault="00770350" w:rsidP="00B15D7C">
      <w:pPr>
        <w:numPr>
          <w:ilvl w:val="0"/>
          <w:numId w:val="4"/>
        </w:numPr>
        <w:contextualSpacing/>
        <w:rPr>
          <w:rFonts w:eastAsiaTheme="minorHAnsi"/>
          <w:color w:val="auto"/>
          <w:szCs w:val="24"/>
        </w:rPr>
      </w:pPr>
      <w:r w:rsidRPr="00910A85">
        <w:rPr>
          <w:rFonts w:eastAsiaTheme="minorHAnsi"/>
          <w:color w:val="auto"/>
          <w:szCs w:val="24"/>
        </w:rPr>
        <w:t>Review vehicle service history</w:t>
      </w:r>
      <w:r w:rsidR="008E39C4">
        <w:rPr>
          <w:rFonts w:eastAsiaTheme="minorHAnsi"/>
          <w:color w:val="auto"/>
          <w:szCs w:val="24"/>
        </w:rPr>
        <w:t xml:space="preserve"> if available.</w:t>
      </w:r>
    </w:p>
    <w:p w14:paraId="76173060" w14:textId="77777777" w:rsidR="00770350" w:rsidRPr="00910A85" w:rsidRDefault="00770350" w:rsidP="00B15D7C">
      <w:pPr>
        <w:numPr>
          <w:ilvl w:val="0"/>
          <w:numId w:val="4"/>
        </w:numPr>
        <w:contextualSpacing/>
        <w:rPr>
          <w:rFonts w:eastAsiaTheme="minorHAnsi"/>
          <w:color w:val="auto"/>
          <w:szCs w:val="24"/>
        </w:rPr>
      </w:pPr>
      <w:r w:rsidRPr="00910A85">
        <w:rPr>
          <w:rFonts w:eastAsiaTheme="minorHAnsi"/>
          <w:color w:val="auto"/>
          <w:szCs w:val="24"/>
        </w:rPr>
        <w:t>Complete work order to include customer information, vehicle identifying information, customer concern, related service history, cause, and correction.</w:t>
      </w:r>
    </w:p>
    <w:p w14:paraId="72A7BBC6" w14:textId="77777777" w:rsidR="00770350" w:rsidRPr="00910A85" w:rsidRDefault="00770350" w:rsidP="00770350">
      <w:pPr>
        <w:rPr>
          <w:rFonts w:eastAsiaTheme="minorHAnsi"/>
          <w:color w:val="auto"/>
          <w:szCs w:val="24"/>
        </w:rPr>
      </w:pPr>
      <w:r w:rsidRPr="00910A85">
        <w:rPr>
          <w:rFonts w:eastAsiaTheme="minorHAnsi"/>
          <w:color w:val="auto"/>
          <w:szCs w:val="24"/>
        </w:rPr>
        <w:lastRenderedPageBreak/>
        <w:tab/>
      </w: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p>
    <w:p w14:paraId="27DB8029" w14:textId="77777777" w:rsidR="00770350" w:rsidRPr="00910A85" w:rsidRDefault="00770350" w:rsidP="00770350">
      <w:pPr>
        <w:rPr>
          <w:rFonts w:eastAsiaTheme="minorHAnsi"/>
          <w:b/>
          <w:color w:val="auto"/>
          <w:szCs w:val="24"/>
        </w:rPr>
      </w:pPr>
      <w:r w:rsidRPr="00910A85">
        <w:rPr>
          <w:rFonts w:eastAsiaTheme="minorHAnsi"/>
          <w:b/>
          <w:color w:val="auto"/>
          <w:szCs w:val="24"/>
        </w:rPr>
        <w:t>Preparing Vehicle for Customer</w:t>
      </w:r>
      <w:r w:rsidRPr="00910A85">
        <w:rPr>
          <w:rFonts w:eastAsiaTheme="minorHAnsi"/>
          <w:b/>
          <w:color w:val="auto"/>
          <w:szCs w:val="24"/>
        </w:rPr>
        <w:tab/>
      </w:r>
      <w:r w:rsidRPr="00910A85">
        <w:rPr>
          <w:rFonts w:eastAsiaTheme="minorHAnsi"/>
          <w:b/>
          <w:color w:val="auto"/>
          <w:szCs w:val="24"/>
        </w:rPr>
        <w:tab/>
      </w:r>
      <w:r w:rsidRPr="00910A85">
        <w:rPr>
          <w:rFonts w:eastAsiaTheme="minorHAnsi"/>
          <w:b/>
          <w:color w:val="auto"/>
          <w:szCs w:val="24"/>
        </w:rPr>
        <w:tab/>
      </w:r>
      <w:r w:rsidRPr="00910A85">
        <w:rPr>
          <w:rFonts w:eastAsiaTheme="minorHAnsi"/>
          <w:b/>
          <w:color w:val="auto"/>
          <w:szCs w:val="24"/>
        </w:rPr>
        <w:tab/>
      </w:r>
    </w:p>
    <w:p w14:paraId="6EA57428" w14:textId="0E1B729B" w:rsidR="00770350" w:rsidRDefault="00770350" w:rsidP="00B15D7C">
      <w:pPr>
        <w:numPr>
          <w:ilvl w:val="0"/>
          <w:numId w:val="17"/>
        </w:numPr>
        <w:contextualSpacing/>
        <w:rPr>
          <w:rFonts w:eastAsiaTheme="minorHAnsi"/>
          <w:color w:val="auto"/>
          <w:szCs w:val="24"/>
        </w:rPr>
      </w:pPr>
      <w:r w:rsidRPr="00910A85">
        <w:rPr>
          <w:rFonts w:eastAsiaTheme="minorHAnsi"/>
          <w:color w:val="auto"/>
          <w:szCs w:val="24"/>
        </w:rPr>
        <w:t>Ensure vehicle is prepared to return to customer per school/company policy (floor mats, steering wheel cover, etc.).</w:t>
      </w:r>
      <w:bookmarkStart w:id="311" w:name="_Toc376426795"/>
    </w:p>
    <w:p w14:paraId="4E0864F9" w14:textId="77777777" w:rsidR="00F00D78" w:rsidRPr="00770350" w:rsidRDefault="00F00D78" w:rsidP="00F00D78">
      <w:pPr>
        <w:contextualSpacing/>
        <w:rPr>
          <w:rFonts w:eastAsiaTheme="minorHAnsi"/>
          <w:color w:val="auto"/>
          <w:szCs w:val="24"/>
        </w:rPr>
      </w:pPr>
    </w:p>
    <w:p w14:paraId="5C6616D2" w14:textId="77777777" w:rsidR="00770350" w:rsidRPr="0050524B" w:rsidRDefault="00770350" w:rsidP="00770350">
      <w:pPr>
        <w:pStyle w:val="Heading2"/>
      </w:pPr>
      <w:bookmarkStart w:id="312" w:name="_Toc500766579"/>
      <w:bookmarkStart w:id="313" w:name="_Toc502827027"/>
      <w:bookmarkStart w:id="314" w:name="_Toc202949274"/>
      <w:bookmarkEnd w:id="311"/>
      <w:r>
        <w:t>WORKPLACE EMPLOYABILITY SKILLS</w:t>
      </w:r>
      <w:bookmarkEnd w:id="312"/>
      <w:bookmarkEnd w:id="313"/>
      <w:bookmarkEnd w:id="314"/>
    </w:p>
    <w:p w14:paraId="53864C88" w14:textId="77777777" w:rsidR="00770350" w:rsidRPr="00910A85" w:rsidRDefault="00770350" w:rsidP="00770350">
      <w:pPr>
        <w:rPr>
          <w:b/>
          <w:color w:val="auto"/>
          <w:highlight w:val="yellow"/>
        </w:rPr>
      </w:pPr>
    </w:p>
    <w:p w14:paraId="6232D9DE" w14:textId="79109566" w:rsidR="00770350" w:rsidRPr="00910A85" w:rsidRDefault="00770350" w:rsidP="00770350">
      <w:pPr>
        <w:rPr>
          <w:b/>
        </w:rPr>
      </w:pPr>
      <w:r w:rsidRPr="00910A85">
        <w:rPr>
          <w:b/>
        </w:rPr>
        <w:t xml:space="preserve">Personal Standards (see Standard </w:t>
      </w:r>
      <w:r w:rsidR="00F00D78">
        <w:rPr>
          <w:b/>
        </w:rPr>
        <w:t>7.7</w:t>
      </w:r>
      <w:r w:rsidRPr="00910A85">
        <w:rPr>
          <w:b/>
        </w:rPr>
        <w:t>)</w:t>
      </w:r>
    </w:p>
    <w:p w14:paraId="53DCF908" w14:textId="77777777" w:rsidR="00770350" w:rsidRPr="00910A85" w:rsidRDefault="00770350" w:rsidP="00B15D7C">
      <w:pPr>
        <w:numPr>
          <w:ilvl w:val="0"/>
          <w:numId w:val="18"/>
        </w:numPr>
      </w:pPr>
      <w:r w:rsidRPr="00910A85">
        <w:t>Reports to work daily on time; able to take directions and motivated to accomplish the task at hand.</w:t>
      </w:r>
    </w:p>
    <w:p w14:paraId="5F4A8A83" w14:textId="77777777" w:rsidR="00770350" w:rsidRPr="00910A85" w:rsidRDefault="00770350" w:rsidP="00B15D7C">
      <w:pPr>
        <w:numPr>
          <w:ilvl w:val="0"/>
          <w:numId w:val="18"/>
        </w:numPr>
      </w:pPr>
      <w:r w:rsidRPr="00910A85">
        <w:t>Dresses appropriately and uses language and manners suitable for the workplace.</w:t>
      </w:r>
    </w:p>
    <w:p w14:paraId="49B09EED" w14:textId="77777777" w:rsidR="00770350" w:rsidRPr="00910A85" w:rsidRDefault="00770350" w:rsidP="00B15D7C">
      <w:pPr>
        <w:numPr>
          <w:ilvl w:val="0"/>
          <w:numId w:val="18"/>
        </w:numPr>
      </w:pPr>
      <w:r w:rsidRPr="00910A85">
        <w:t>Maintains appropriate personal hygiene</w:t>
      </w:r>
      <w:r>
        <w:t>.</w:t>
      </w:r>
    </w:p>
    <w:p w14:paraId="17CDD40D" w14:textId="77777777" w:rsidR="00770350" w:rsidRPr="00910A85" w:rsidRDefault="00770350" w:rsidP="00B15D7C">
      <w:pPr>
        <w:numPr>
          <w:ilvl w:val="0"/>
          <w:numId w:val="18"/>
        </w:numPr>
      </w:pPr>
      <w:r w:rsidRPr="00910A85">
        <w:t>Meets and maintains employment eligibility criteria, such as drug/alcohol-free status, clean driving record, etc.</w:t>
      </w:r>
    </w:p>
    <w:p w14:paraId="4E4CA40E" w14:textId="77777777" w:rsidR="00770350" w:rsidRPr="00910A85" w:rsidRDefault="00770350" w:rsidP="00B15D7C">
      <w:pPr>
        <w:numPr>
          <w:ilvl w:val="0"/>
          <w:numId w:val="18"/>
        </w:numPr>
      </w:pPr>
      <w:r w:rsidRPr="00910A85">
        <w:t>Demonstrates honesty, integrity and reliability</w:t>
      </w:r>
      <w:r>
        <w:t>.</w:t>
      </w:r>
    </w:p>
    <w:p w14:paraId="6D3E82CD" w14:textId="77777777" w:rsidR="00770350" w:rsidRPr="00910A85" w:rsidRDefault="00770350" w:rsidP="00770350">
      <w:pPr>
        <w:rPr>
          <w:highlight w:val="yellow"/>
        </w:rPr>
      </w:pPr>
    </w:p>
    <w:p w14:paraId="122CEAE3" w14:textId="0C4074FA" w:rsidR="00770350" w:rsidRPr="00910A85" w:rsidRDefault="00770350" w:rsidP="00770350">
      <w:pPr>
        <w:rPr>
          <w:b/>
        </w:rPr>
      </w:pPr>
      <w:r w:rsidRPr="00910A85">
        <w:rPr>
          <w:b/>
        </w:rPr>
        <w:t xml:space="preserve">Work Habits / Ethic (see Standard </w:t>
      </w:r>
      <w:r w:rsidR="00F00D78">
        <w:rPr>
          <w:b/>
        </w:rPr>
        <w:t>7.8</w:t>
      </w:r>
      <w:r w:rsidRPr="00910A85">
        <w:rPr>
          <w:b/>
        </w:rPr>
        <w:t>)</w:t>
      </w:r>
    </w:p>
    <w:p w14:paraId="603BB60B" w14:textId="444CB7A9" w:rsidR="00770350" w:rsidRPr="00910A85" w:rsidRDefault="00770350" w:rsidP="00B15D7C">
      <w:pPr>
        <w:numPr>
          <w:ilvl w:val="0"/>
          <w:numId w:val="19"/>
        </w:numPr>
      </w:pPr>
      <w:r w:rsidRPr="00910A85">
        <w:t>Complies with workplace policies/laws</w:t>
      </w:r>
      <w:r w:rsidR="00F00D78">
        <w:t>, including proper and responsible use of personal electronic devices</w:t>
      </w:r>
      <w:r>
        <w:t>.</w:t>
      </w:r>
    </w:p>
    <w:p w14:paraId="6DC3AAF2" w14:textId="77777777" w:rsidR="00770350" w:rsidRPr="00910A85" w:rsidRDefault="00770350" w:rsidP="00B15D7C">
      <w:pPr>
        <w:numPr>
          <w:ilvl w:val="0"/>
          <w:numId w:val="19"/>
        </w:numPr>
      </w:pPr>
      <w:r w:rsidRPr="00910A85">
        <w:t>Contributes to the success of the team, assists others and requests help when needed.</w:t>
      </w:r>
    </w:p>
    <w:p w14:paraId="0681F5C9" w14:textId="77777777" w:rsidR="00770350" w:rsidRPr="00910A85" w:rsidRDefault="00770350" w:rsidP="00B15D7C">
      <w:pPr>
        <w:numPr>
          <w:ilvl w:val="0"/>
          <w:numId w:val="19"/>
        </w:numPr>
      </w:pPr>
      <w:r w:rsidRPr="00910A85">
        <w:t>Works well with all customers and coworkers.</w:t>
      </w:r>
    </w:p>
    <w:p w14:paraId="42BEDAD7" w14:textId="77777777" w:rsidR="00770350" w:rsidRPr="00910A85" w:rsidRDefault="00770350" w:rsidP="00B15D7C">
      <w:pPr>
        <w:numPr>
          <w:ilvl w:val="0"/>
          <w:numId w:val="19"/>
        </w:numPr>
      </w:pPr>
      <w:r w:rsidRPr="00910A85">
        <w:t>Negotiates solutions to interpersonal and workplace conflicts.</w:t>
      </w:r>
    </w:p>
    <w:p w14:paraId="2EDE3423" w14:textId="77777777" w:rsidR="00770350" w:rsidRPr="00910A85" w:rsidRDefault="00770350" w:rsidP="00B15D7C">
      <w:pPr>
        <w:numPr>
          <w:ilvl w:val="0"/>
          <w:numId w:val="19"/>
        </w:numPr>
      </w:pPr>
      <w:r w:rsidRPr="00910A85">
        <w:t>Contributes ideas and initiative</w:t>
      </w:r>
      <w:r>
        <w:t>.</w:t>
      </w:r>
    </w:p>
    <w:p w14:paraId="1D82E7E0" w14:textId="77777777" w:rsidR="00770350" w:rsidRPr="00910A85" w:rsidRDefault="00770350" w:rsidP="00B15D7C">
      <w:pPr>
        <w:numPr>
          <w:ilvl w:val="0"/>
          <w:numId w:val="19"/>
        </w:numPr>
      </w:pPr>
      <w:r w:rsidRPr="00910A85">
        <w:t>Follows directions</w:t>
      </w:r>
      <w:r>
        <w:t>.</w:t>
      </w:r>
    </w:p>
    <w:p w14:paraId="420648F4" w14:textId="34E93A6A" w:rsidR="00770350" w:rsidRPr="00910A85" w:rsidRDefault="00770350" w:rsidP="00B15D7C">
      <w:pPr>
        <w:numPr>
          <w:ilvl w:val="0"/>
          <w:numId w:val="19"/>
        </w:numPr>
      </w:pPr>
      <w:r w:rsidRPr="00910A85">
        <w:t>Communicates (written</w:t>
      </w:r>
      <w:r w:rsidR="00F00D78">
        <w:t>/electronic</w:t>
      </w:r>
      <w:r w:rsidRPr="00910A85">
        <w:t xml:space="preserve"> and verbal) effectively with customers and coworkers.</w:t>
      </w:r>
    </w:p>
    <w:p w14:paraId="0629848C" w14:textId="77777777" w:rsidR="00770350" w:rsidRPr="00910A85" w:rsidRDefault="00770350" w:rsidP="00B15D7C">
      <w:pPr>
        <w:numPr>
          <w:ilvl w:val="0"/>
          <w:numId w:val="19"/>
        </w:numPr>
      </w:pPr>
      <w:r w:rsidRPr="00910A85">
        <w:t>Reads and interprets workplace documents; writes clearly and concisely.</w:t>
      </w:r>
    </w:p>
    <w:p w14:paraId="01CEA26A" w14:textId="77777777" w:rsidR="00770350" w:rsidRPr="00910A85" w:rsidRDefault="00770350" w:rsidP="00B15D7C">
      <w:pPr>
        <w:numPr>
          <w:ilvl w:val="0"/>
          <w:numId w:val="19"/>
        </w:numPr>
      </w:pPr>
      <w:r w:rsidRPr="00910A85">
        <w:t>Analyzes and resolves problems that arise in completing assigned tasks.</w:t>
      </w:r>
    </w:p>
    <w:p w14:paraId="6F396EC8" w14:textId="77777777" w:rsidR="00770350" w:rsidRPr="00910A85" w:rsidRDefault="00770350" w:rsidP="00B15D7C">
      <w:pPr>
        <w:numPr>
          <w:ilvl w:val="0"/>
          <w:numId w:val="19"/>
        </w:numPr>
      </w:pPr>
      <w:r w:rsidRPr="00910A85">
        <w:t>Organizes and implements a productive plan of work.</w:t>
      </w:r>
    </w:p>
    <w:p w14:paraId="095BEA4B" w14:textId="77777777" w:rsidR="00770350" w:rsidRPr="00910A85" w:rsidRDefault="00770350" w:rsidP="00B15D7C">
      <w:pPr>
        <w:numPr>
          <w:ilvl w:val="0"/>
          <w:numId w:val="19"/>
        </w:numPr>
      </w:pPr>
      <w:r w:rsidRPr="00910A85">
        <w:t>Uses scientific, technical, engineering and mathematics principles and reasoning to accomplish assigned tasks</w:t>
      </w:r>
      <w:r>
        <w:t>.</w:t>
      </w:r>
    </w:p>
    <w:p w14:paraId="2637FE90" w14:textId="5F146D60" w:rsidR="00770350" w:rsidRDefault="00770350" w:rsidP="00B15D7C">
      <w:pPr>
        <w:numPr>
          <w:ilvl w:val="0"/>
          <w:numId w:val="19"/>
        </w:numPr>
      </w:pPr>
      <w:r w:rsidRPr="00910A85">
        <w:t>Identifies and address</w:t>
      </w:r>
      <w:r>
        <w:t>es</w:t>
      </w:r>
      <w:r w:rsidRPr="00910A85">
        <w:t xml:space="preserve"> the needs of all customers, providing helpful, courteous and knowledgeable service and advice as needed.</w:t>
      </w:r>
    </w:p>
    <w:p w14:paraId="2DB4D3FE" w14:textId="7344C43D" w:rsidR="00F00D78" w:rsidRDefault="00F00D78" w:rsidP="00B15D7C">
      <w:pPr>
        <w:numPr>
          <w:ilvl w:val="0"/>
          <w:numId w:val="19"/>
        </w:numPr>
      </w:pPr>
      <w:r>
        <w:t>Shows respect for tools and property used in the school and workplace environment.</w:t>
      </w:r>
    </w:p>
    <w:p w14:paraId="30295717" w14:textId="03696182" w:rsidR="00F00D78" w:rsidRPr="00910A85" w:rsidRDefault="00F00D78" w:rsidP="00B15D7C">
      <w:pPr>
        <w:numPr>
          <w:ilvl w:val="0"/>
          <w:numId w:val="19"/>
        </w:numPr>
      </w:pPr>
      <w:r>
        <w:t>Contributes to an inclusive environment where every coworker and customer feels welcomed, heard, and valued.</w:t>
      </w:r>
    </w:p>
    <w:p w14:paraId="3D5B2CBB" w14:textId="77777777" w:rsidR="0099241D" w:rsidRDefault="008F75DF">
      <w:r w:rsidRPr="00B157FD">
        <w:br w:type="page"/>
      </w:r>
    </w:p>
    <w:tbl>
      <w:tblPr>
        <w:tblStyle w:val="TableGrid"/>
        <w:tblW w:w="10800" w:type="dxa"/>
        <w:jc w:val="center"/>
        <w:tblLayout w:type="fixed"/>
        <w:tblLook w:val="04A0" w:firstRow="1" w:lastRow="0" w:firstColumn="1" w:lastColumn="0" w:noHBand="0" w:noVBand="1"/>
      </w:tblPr>
      <w:tblGrid>
        <w:gridCol w:w="3004"/>
        <w:gridCol w:w="596"/>
        <w:gridCol w:w="3004"/>
        <w:gridCol w:w="596"/>
        <w:gridCol w:w="3004"/>
        <w:gridCol w:w="596"/>
      </w:tblGrid>
      <w:tr w:rsidR="0099241D" w:rsidRPr="0099241D" w14:paraId="59041A0D" w14:textId="77777777" w:rsidTr="00096B01">
        <w:trPr>
          <w:cantSplit/>
          <w:trHeight w:val="274"/>
          <w:jc w:val="center"/>
        </w:trPr>
        <w:tc>
          <w:tcPr>
            <w:tcW w:w="10800" w:type="dxa"/>
            <w:gridSpan w:val="6"/>
            <w:tcBorders>
              <w:top w:val="nil"/>
              <w:left w:val="nil"/>
              <w:bottom w:val="nil"/>
              <w:right w:val="nil"/>
            </w:tcBorders>
            <w:shd w:val="clear" w:color="auto" w:fill="auto"/>
            <w:vAlign w:val="center"/>
          </w:tcPr>
          <w:p w14:paraId="6DCFD3FA" w14:textId="02410366" w:rsidR="0099241D" w:rsidRPr="0099241D" w:rsidRDefault="00BB256C" w:rsidP="00BB256C">
            <w:pPr>
              <w:pStyle w:val="Heading2"/>
            </w:pPr>
            <w:bookmarkStart w:id="315" w:name="_Toc202949275"/>
            <w:r w:rsidRPr="00675BD9">
              <w:lastRenderedPageBreak/>
              <w:t xml:space="preserve">ASE </w:t>
            </w:r>
            <w:r w:rsidR="00576993">
              <w:t>MEDIUM/HEAVY</w:t>
            </w:r>
            <w:r w:rsidRPr="00675BD9">
              <w:t xml:space="preserve"> TRUCK ACCREDITATION TASK</w:t>
            </w:r>
            <w:r>
              <w:t xml:space="preserve"> LISTS</w:t>
            </w:r>
            <w:bookmarkEnd w:id="315"/>
          </w:p>
        </w:tc>
      </w:tr>
      <w:tr w:rsidR="00FE356F" w:rsidRPr="0099241D" w14:paraId="365C39F5" w14:textId="77777777" w:rsidTr="00096B01">
        <w:trPr>
          <w:cantSplit/>
          <w:trHeight w:val="274"/>
          <w:jc w:val="center"/>
        </w:trPr>
        <w:tc>
          <w:tcPr>
            <w:tcW w:w="10800" w:type="dxa"/>
            <w:gridSpan w:val="6"/>
            <w:tcBorders>
              <w:top w:val="nil"/>
              <w:left w:val="nil"/>
              <w:bottom w:val="nil"/>
              <w:right w:val="nil"/>
            </w:tcBorders>
            <w:shd w:val="clear" w:color="auto" w:fill="auto"/>
            <w:vAlign w:val="center"/>
          </w:tcPr>
          <w:p w14:paraId="5AB03E8B" w14:textId="77777777" w:rsidR="00FE356F" w:rsidRPr="0099241D" w:rsidRDefault="00FE356F" w:rsidP="0099241D">
            <w:pPr>
              <w:rPr>
                <w:b/>
                <w:bCs/>
              </w:rPr>
            </w:pPr>
          </w:p>
        </w:tc>
      </w:tr>
      <w:tr w:rsidR="0099241D" w:rsidRPr="0099241D" w14:paraId="7426611E" w14:textId="77777777" w:rsidTr="00096B01">
        <w:trPr>
          <w:cantSplit/>
          <w:trHeight w:val="274"/>
          <w:jc w:val="center"/>
        </w:trPr>
        <w:tc>
          <w:tcPr>
            <w:tcW w:w="10800" w:type="dxa"/>
            <w:gridSpan w:val="6"/>
            <w:tcBorders>
              <w:top w:val="nil"/>
              <w:left w:val="nil"/>
              <w:bottom w:val="nil"/>
              <w:right w:val="nil"/>
            </w:tcBorders>
            <w:shd w:val="clear" w:color="auto" w:fill="auto"/>
            <w:vAlign w:val="center"/>
          </w:tcPr>
          <w:p w14:paraId="0D6844DC" w14:textId="77777777" w:rsidR="0099241D" w:rsidRPr="0099241D" w:rsidRDefault="0099241D" w:rsidP="0099241D">
            <w:r w:rsidRPr="0099241D">
              <w:rPr>
                <w:b/>
                <w:bCs/>
              </w:rPr>
              <w:t>The tasks included in the Inspection, Maintenance, and Minor Repair option are entry-level technician inspection tasks designed to introduce the student to correct procedures and practices of vehicle inspection in a teaching/learning environment. They are not intended to satisfy the Annual Federal Vehicle Inspection requirement as prescribed in the Federal Motor Carrier Safety Regulations, Part 396, Appendix A to Subchapter B, Minimum Periodic Inspection Standards.</w:t>
            </w:r>
          </w:p>
        </w:tc>
      </w:tr>
      <w:tr w:rsidR="00BB256C" w:rsidRPr="0099241D" w14:paraId="7B862B26" w14:textId="77777777" w:rsidTr="00096B01">
        <w:trPr>
          <w:cantSplit/>
          <w:trHeight w:val="274"/>
          <w:jc w:val="center"/>
        </w:trPr>
        <w:tc>
          <w:tcPr>
            <w:tcW w:w="10800" w:type="dxa"/>
            <w:gridSpan w:val="6"/>
            <w:tcBorders>
              <w:top w:val="nil"/>
              <w:left w:val="nil"/>
              <w:bottom w:val="nil"/>
              <w:right w:val="nil"/>
            </w:tcBorders>
            <w:shd w:val="clear" w:color="auto" w:fill="auto"/>
            <w:vAlign w:val="center"/>
          </w:tcPr>
          <w:p w14:paraId="04B6FFF6" w14:textId="77777777" w:rsidR="00BB256C" w:rsidRPr="0099241D" w:rsidRDefault="00BB256C" w:rsidP="0099241D"/>
        </w:tc>
      </w:tr>
      <w:tr w:rsidR="00BB256C" w:rsidRPr="0099241D" w14:paraId="1754DFBC" w14:textId="77777777" w:rsidTr="00096B01">
        <w:trPr>
          <w:cantSplit/>
          <w:trHeight w:val="274"/>
          <w:jc w:val="center"/>
        </w:trPr>
        <w:tc>
          <w:tcPr>
            <w:tcW w:w="10800" w:type="dxa"/>
            <w:gridSpan w:val="6"/>
            <w:tcBorders>
              <w:top w:val="nil"/>
              <w:left w:val="nil"/>
              <w:bottom w:val="nil"/>
              <w:right w:val="nil"/>
            </w:tcBorders>
            <w:shd w:val="clear" w:color="auto" w:fill="auto"/>
            <w:vAlign w:val="center"/>
          </w:tcPr>
          <w:p w14:paraId="2BA5EBD4" w14:textId="2E180039" w:rsidR="00BB256C" w:rsidRPr="00FE356F" w:rsidRDefault="00BB256C" w:rsidP="00BB256C">
            <w:pPr>
              <w:jc w:val="center"/>
              <w:rPr>
                <w:sz w:val="28"/>
                <w:szCs w:val="28"/>
              </w:rPr>
            </w:pPr>
            <w:r w:rsidRPr="00FE356F">
              <w:rPr>
                <w:b/>
                <w:spacing w:val="-3"/>
                <w:sz w:val="28"/>
                <w:szCs w:val="28"/>
              </w:rPr>
              <w:t>DIESEL ENGINES</w:t>
            </w:r>
          </w:p>
        </w:tc>
      </w:tr>
      <w:tr w:rsidR="0099241D" w:rsidRPr="0099241D" w14:paraId="6FD14584" w14:textId="77777777" w:rsidTr="00096B01">
        <w:trPr>
          <w:cantSplit/>
          <w:trHeight w:val="274"/>
          <w:jc w:val="center"/>
        </w:trPr>
        <w:tc>
          <w:tcPr>
            <w:tcW w:w="10800" w:type="dxa"/>
            <w:gridSpan w:val="6"/>
            <w:tcBorders>
              <w:top w:val="nil"/>
              <w:left w:val="nil"/>
              <w:bottom w:val="nil"/>
              <w:right w:val="nil"/>
            </w:tcBorders>
            <w:shd w:val="clear" w:color="auto" w:fill="auto"/>
            <w:vAlign w:val="center"/>
          </w:tcPr>
          <w:p w14:paraId="7F68BAC0" w14:textId="77777777" w:rsidR="0099241D" w:rsidRPr="0099241D" w:rsidRDefault="0099241D" w:rsidP="0099241D">
            <w:r w:rsidRPr="0099241D">
              <w:t> </w:t>
            </w:r>
          </w:p>
        </w:tc>
      </w:tr>
      <w:tr w:rsidR="0099241D" w:rsidRPr="0099241D" w14:paraId="1A86DE4C" w14:textId="77777777" w:rsidTr="00096B01">
        <w:trPr>
          <w:cantSplit/>
          <w:trHeight w:val="274"/>
          <w:jc w:val="center"/>
        </w:trPr>
        <w:tc>
          <w:tcPr>
            <w:tcW w:w="10800" w:type="dxa"/>
            <w:gridSpan w:val="6"/>
            <w:tcBorders>
              <w:top w:val="nil"/>
              <w:left w:val="nil"/>
              <w:bottom w:val="nil"/>
              <w:right w:val="nil"/>
            </w:tcBorders>
            <w:shd w:val="clear" w:color="auto" w:fill="auto"/>
            <w:vAlign w:val="center"/>
          </w:tcPr>
          <w:p w14:paraId="4A64DD34" w14:textId="77777777" w:rsidR="0099241D" w:rsidRPr="0099241D" w:rsidRDefault="0099241D" w:rsidP="0099241D">
            <w:pPr>
              <w:rPr>
                <w:b/>
                <w:bCs/>
              </w:rPr>
            </w:pPr>
            <w:r w:rsidRPr="0099241D">
              <w:rPr>
                <w:b/>
                <w:bCs/>
              </w:rPr>
              <w:t>For every task, the following safety task must be strictly enforced: Comply with personal and environmental safety practices associated with eye/foot/hand/hearing protection, clothing, hand tools, power equipment, lifting practices, and ventilation. Handle, store, and dispose of fuels/chemicals/materials in accordance with federal, state, and local regulations.</w:t>
            </w:r>
          </w:p>
        </w:tc>
      </w:tr>
      <w:tr w:rsidR="0099241D" w:rsidRPr="0099241D" w14:paraId="10240E3A" w14:textId="77777777" w:rsidTr="00096B01">
        <w:trPr>
          <w:cantSplit/>
          <w:trHeight w:val="274"/>
          <w:jc w:val="center"/>
        </w:trPr>
        <w:tc>
          <w:tcPr>
            <w:tcW w:w="10800" w:type="dxa"/>
            <w:gridSpan w:val="6"/>
            <w:tcBorders>
              <w:top w:val="nil"/>
              <w:left w:val="nil"/>
              <w:bottom w:val="nil"/>
              <w:right w:val="nil"/>
            </w:tcBorders>
            <w:shd w:val="clear" w:color="auto" w:fill="auto"/>
            <w:vAlign w:val="bottom"/>
          </w:tcPr>
          <w:p w14:paraId="430ACB3F" w14:textId="77777777" w:rsidR="0099241D" w:rsidRPr="0099241D" w:rsidRDefault="0099241D" w:rsidP="0099241D">
            <w:pPr>
              <w:rPr>
                <w:b/>
                <w:bCs/>
              </w:rPr>
            </w:pPr>
          </w:p>
        </w:tc>
      </w:tr>
      <w:tr w:rsidR="0099241D" w:rsidRPr="0099241D" w14:paraId="5995535A" w14:textId="77777777" w:rsidTr="00096B01">
        <w:trPr>
          <w:cantSplit/>
          <w:trHeight w:val="274"/>
          <w:jc w:val="center"/>
        </w:trPr>
        <w:tc>
          <w:tcPr>
            <w:tcW w:w="10800" w:type="dxa"/>
            <w:gridSpan w:val="6"/>
            <w:tcBorders>
              <w:top w:val="nil"/>
              <w:left w:val="nil"/>
              <w:bottom w:val="nil"/>
              <w:right w:val="nil"/>
            </w:tcBorders>
            <w:shd w:val="clear" w:color="auto" w:fill="auto"/>
            <w:vAlign w:val="bottom"/>
          </w:tcPr>
          <w:p w14:paraId="52426E7B" w14:textId="77777777" w:rsidR="0099241D" w:rsidRPr="0099241D" w:rsidRDefault="0099241D" w:rsidP="0099241D">
            <w:pPr>
              <w:rPr>
                <w:b/>
                <w:bCs/>
              </w:rPr>
            </w:pPr>
            <w:r w:rsidRPr="0099241D">
              <w:rPr>
                <w:b/>
                <w:bCs/>
              </w:rPr>
              <w:t>The first tasks are to listen to and verify the operator’s concern, review past maintenance and repair documents, and determine necessary action.</w:t>
            </w:r>
          </w:p>
        </w:tc>
      </w:tr>
      <w:tr w:rsidR="0099241D" w:rsidRPr="0099241D" w14:paraId="5F9C8FB0" w14:textId="77777777" w:rsidTr="00096B01">
        <w:trPr>
          <w:cantSplit/>
          <w:trHeight w:val="274"/>
          <w:jc w:val="center"/>
        </w:trPr>
        <w:tc>
          <w:tcPr>
            <w:tcW w:w="10800" w:type="dxa"/>
            <w:gridSpan w:val="6"/>
            <w:tcBorders>
              <w:top w:val="nil"/>
              <w:left w:val="nil"/>
              <w:bottom w:val="nil"/>
              <w:right w:val="nil"/>
            </w:tcBorders>
            <w:shd w:val="clear" w:color="auto" w:fill="auto"/>
            <w:vAlign w:val="bottom"/>
          </w:tcPr>
          <w:p w14:paraId="50AB8866" w14:textId="77777777" w:rsidR="0099241D" w:rsidRPr="0099241D" w:rsidRDefault="0099241D" w:rsidP="0099241D">
            <w:pPr>
              <w:rPr>
                <w:b/>
                <w:bCs/>
              </w:rPr>
            </w:pPr>
          </w:p>
        </w:tc>
      </w:tr>
      <w:tr w:rsidR="0099241D" w:rsidRPr="0099241D" w14:paraId="640F7858" w14:textId="77777777" w:rsidTr="003A2C93">
        <w:trPr>
          <w:cantSplit/>
          <w:trHeight w:val="274"/>
          <w:jc w:val="center"/>
        </w:trPr>
        <w:tc>
          <w:tcPr>
            <w:tcW w:w="3004" w:type="dxa"/>
            <w:tcBorders>
              <w:top w:val="nil"/>
              <w:left w:val="nil"/>
              <w:bottom w:val="nil"/>
              <w:right w:val="nil"/>
            </w:tcBorders>
            <w:shd w:val="clear" w:color="auto" w:fill="FFFFDD"/>
          </w:tcPr>
          <w:p w14:paraId="14413C97" w14:textId="77777777" w:rsidR="0099241D" w:rsidRPr="0099241D" w:rsidRDefault="0099241D" w:rsidP="0099241D">
            <w:pPr>
              <w:rPr>
                <w:b/>
                <w:bCs/>
              </w:rPr>
            </w:pPr>
            <w:r w:rsidRPr="0099241D">
              <w:rPr>
                <w:b/>
                <w:bCs/>
              </w:rPr>
              <w:t>Inspection, Maintenance, and Minor Repair (IMMR) - 540 Hours</w:t>
            </w:r>
          </w:p>
        </w:tc>
        <w:tc>
          <w:tcPr>
            <w:tcW w:w="596" w:type="dxa"/>
            <w:tcBorders>
              <w:top w:val="nil"/>
              <w:left w:val="nil"/>
              <w:bottom w:val="nil"/>
              <w:right w:val="nil"/>
            </w:tcBorders>
            <w:shd w:val="clear" w:color="auto" w:fill="FFFFDD"/>
          </w:tcPr>
          <w:p w14:paraId="25BE24A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A91E70E" w14:textId="77777777" w:rsidR="0099241D" w:rsidRPr="0099241D" w:rsidRDefault="0099241D" w:rsidP="0099241D">
            <w:pPr>
              <w:rPr>
                <w:b/>
                <w:bCs/>
              </w:rPr>
            </w:pPr>
            <w:r w:rsidRPr="0099241D">
              <w:rPr>
                <w:b/>
                <w:bCs/>
              </w:rPr>
              <w:t>Truck Service Technology (TST) - 740 Hours</w:t>
            </w:r>
          </w:p>
        </w:tc>
        <w:tc>
          <w:tcPr>
            <w:tcW w:w="596" w:type="dxa"/>
            <w:tcBorders>
              <w:top w:val="nil"/>
              <w:left w:val="nil"/>
              <w:bottom w:val="nil"/>
              <w:right w:val="nil"/>
            </w:tcBorders>
            <w:shd w:val="clear" w:color="auto" w:fill="E5FFE5"/>
          </w:tcPr>
          <w:p w14:paraId="1A59AE46"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D7F7104" w14:textId="77777777" w:rsidR="0099241D" w:rsidRPr="0099241D" w:rsidRDefault="0099241D" w:rsidP="0099241D">
            <w:pPr>
              <w:rPr>
                <w:b/>
                <w:bCs/>
              </w:rPr>
            </w:pPr>
            <w:r w:rsidRPr="0099241D">
              <w:rPr>
                <w:b/>
                <w:bCs/>
              </w:rPr>
              <w:t>Master Truck Service Technology (MTST) - 1040 Hours</w:t>
            </w:r>
          </w:p>
        </w:tc>
        <w:tc>
          <w:tcPr>
            <w:tcW w:w="596" w:type="dxa"/>
            <w:tcBorders>
              <w:top w:val="nil"/>
              <w:left w:val="nil"/>
              <w:bottom w:val="nil"/>
              <w:right w:val="nil"/>
            </w:tcBorders>
            <w:shd w:val="clear" w:color="auto" w:fill="E7F6FF"/>
          </w:tcPr>
          <w:p w14:paraId="1D1FB27F" w14:textId="77777777" w:rsidR="0099241D" w:rsidRPr="0099241D" w:rsidRDefault="0099241D" w:rsidP="0099241D">
            <w:r w:rsidRPr="0099241D">
              <w:t> </w:t>
            </w:r>
          </w:p>
        </w:tc>
      </w:tr>
      <w:tr w:rsidR="0099241D" w:rsidRPr="0099241D" w14:paraId="105DD524" w14:textId="77777777" w:rsidTr="003A2C93">
        <w:trPr>
          <w:cantSplit/>
          <w:trHeight w:val="274"/>
          <w:jc w:val="center"/>
        </w:trPr>
        <w:tc>
          <w:tcPr>
            <w:tcW w:w="3004" w:type="dxa"/>
            <w:tcBorders>
              <w:top w:val="nil"/>
              <w:left w:val="nil"/>
              <w:bottom w:val="nil"/>
              <w:right w:val="nil"/>
            </w:tcBorders>
            <w:shd w:val="clear" w:color="auto" w:fill="FFFFDD"/>
          </w:tcPr>
          <w:p w14:paraId="4088A960" w14:textId="77777777" w:rsidR="0099241D" w:rsidRPr="0099241D" w:rsidRDefault="0099241D" w:rsidP="0099241D">
            <w:r w:rsidRPr="0099241D">
              <w:rPr>
                <w:b/>
                <w:bCs/>
              </w:rPr>
              <w:t xml:space="preserve">I. DIESEL ENGINES </w:t>
            </w:r>
          </w:p>
        </w:tc>
        <w:tc>
          <w:tcPr>
            <w:tcW w:w="596" w:type="dxa"/>
            <w:tcBorders>
              <w:top w:val="nil"/>
              <w:left w:val="nil"/>
              <w:bottom w:val="nil"/>
              <w:right w:val="nil"/>
            </w:tcBorders>
            <w:shd w:val="clear" w:color="auto" w:fill="FFFFDD"/>
          </w:tcPr>
          <w:p w14:paraId="55D6A6C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6CA325C" w14:textId="77777777" w:rsidR="0099241D" w:rsidRPr="0099241D" w:rsidRDefault="0099241D" w:rsidP="0099241D">
            <w:r w:rsidRPr="0099241D">
              <w:rPr>
                <w:b/>
                <w:bCs/>
              </w:rPr>
              <w:t xml:space="preserve">I. DIESEL ENGINES </w:t>
            </w:r>
          </w:p>
        </w:tc>
        <w:tc>
          <w:tcPr>
            <w:tcW w:w="596" w:type="dxa"/>
            <w:tcBorders>
              <w:top w:val="nil"/>
              <w:left w:val="nil"/>
              <w:bottom w:val="nil"/>
              <w:right w:val="nil"/>
            </w:tcBorders>
            <w:shd w:val="clear" w:color="auto" w:fill="E5FFE5"/>
          </w:tcPr>
          <w:p w14:paraId="35FAC120"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FCFA9F6" w14:textId="77777777" w:rsidR="0099241D" w:rsidRPr="0099241D" w:rsidRDefault="0099241D" w:rsidP="0099241D">
            <w:r w:rsidRPr="0099241D">
              <w:rPr>
                <w:b/>
                <w:bCs/>
              </w:rPr>
              <w:t xml:space="preserve">I. DIESEL ENGINES </w:t>
            </w:r>
          </w:p>
        </w:tc>
        <w:tc>
          <w:tcPr>
            <w:tcW w:w="596" w:type="dxa"/>
            <w:tcBorders>
              <w:top w:val="nil"/>
              <w:left w:val="nil"/>
              <w:bottom w:val="nil"/>
              <w:right w:val="nil"/>
            </w:tcBorders>
            <w:shd w:val="clear" w:color="auto" w:fill="E7F6FF"/>
          </w:tcPr>
          <w:p w14:paraId="0CB82B32" w14:textId="77777777" w:rsidR="0099241D" w:rsidRPr="0099241D" w:rsidRDefault="0099241D" w:rsidP="0099241D">
            <w:r w:rsidRPr="0099241D">
              <w:t> </w:t>
            </w:r>
          </w:p>
        </w:tc>
      </w:tr>
      <w:tr w:rsidR="0099241D" w:rsidRPr="0099241D" w14:paraId="5952459D" w14:textId="77777777" w:rsidTr="003A2C93">
        <w:trPr>
          <w:cantSplit/>
          <w:trHeight w:val="274"/>
          <w:jc w:val="center"/>
        </w:trPr>
        <w:tc>
          <w:tcPr>
            <w:tcW w:w="3004" w:type="dxa"/>
            <w:tcBorders>
              <w:top w:val="nil"/>
              <w:left w:val="nil"/>
              <w:bottom w:val="nil"/>
              <w:right w:val="nil"/>
            </w:tcBorders>
            <w:shd w:val="clear" w:color="auto" w:fill="FFFFDD"/>
          </w:tcPr>
          <w:p w14:paraId="7AC66D7D" w14:textId="77777777" w:rsidR="0099241D" w:rsidRPr="0099241D" w:rsidRDefault="0099241D" w:rsidP="0099241D">
            <w:r w:rsidRPr="0099241D">
              <w:rPr>
                <w:b/>
                <w:bCs/>
              </w:rPr>
              <w:t xml:space="preserve">A. General </w:t>
            </w:r>
          </w:p>
        </w:tc>
        <w:tc>
          <w:tcPr>
            <w:tcW w:w="596" w:type="dxa"/>
            <w:tcBorders>
              <w:top w:val="nil"/>
              <w:left w:val="nil"/>
              <w:bottom w:val="nil"/>
              <w:right w:val="nil"/>
            </w:tcBorders>
            <w:shd w:val="clear" w:color="auto" w:fill="FFFFDD"/>
          </w:tcPr>
          <w:p w14:paraId="29634315"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0113B0B" w14:textId="77777777" w:rsidR="0099241D" w:rsidRPr="0099241D" w:rsidRDefault="0099241D" w:rsidP="0099241D">
            <w:r w:rsidRPr="0099241D">
              <w:rPr>
                <w:b/>
                <w:bCs/>
              </w:rPr>
              <w:t xml:space="preserve">A. General </w:t>
            </w:r>
          </w:p>
        </w:tc>
        <w:tc>
          <w:tcPr>
            <w:tcW w:w="596" w:type="dxa"/>
            <w:tcBorders>
              <w:top w:val="nil"/>
              <w:left w:val="nil"/>
              <w:bottom w:val="nil"/>
              <w:right w:val="nil"/>
            </w:tcBorders>
            <w:shd w:val="clear" w:color="auto" w:fill="E5FFE5"/>
          </w:tcPr>
          <w:p w14:paraId="1012FA9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324A51C" w14:textId="77777777" w:rsidR="0099241D" w:rsidRPr="0099241D" w:rsidRDefault="0099241D" w:rsidP="0099241D">
            <w:r w:rsidRPr="0099241D">
              <w:rPr>
                <w:b/>
                <w:bCs/>
              </w:rPr>
              <w:t xml:space="preserve">A. General </w:t>
            </w:r>
          </w:p>
        </w:tc>
        <w:tc>
          <w:tcPr>
            <w:tcW w:w="596" w:type="dxa"/>
            <w:tcBorders>
              <w:top w:val="nil"/>
              <w:left w:val="nil"/>
              <w:bottom w:val="nil"/>
              <w:right w:val="nil"/>
            </w:tcBorders>
            <w:shd w:val="clear" w:color="auto" w:fill="E7F6FF"/>
          </w:tcPr>
          <w:p w14:paraId="6FDF01BB" w14:textId="77777777" w:rsidR="0099241D" w:rsidRPr="0099241D" w:rsidRDefault="0099241D" w:rsidP="0099241D">
            <w:r w:rsidRPr="0099241D">
              <w:t> </w:t>
            </w:r>
          </w:p>
        </w:tc>
      </w:tr>
      <w:tr w:rsidR="0099241D" w:rsidRPr="0099241D" w14:paraId="3BBEB8BB" w14:textId="77777777" w:rsidTr="003A2C93">
        <w:trPr>
          <w:cantSplit/>
          <w:trHeight w:val="274"/>
          <w:jc w:val="center"/>
        </w:trPr>
        <w:tc>
          <w:tcPr>
            <w:tcW w:w="3004" w:type="dxa"/>
            <w:tcBorders>
              <w:top w:val="nil"/>
              <w:left w:val="nil"/>
              <w:bottom w:val="nil"/>
              <w:right w:val="nil"/>
            </w:tcBorders>
            <w:shd w:val="clear" w:color="auto" w:fill="FFFFDD"/>
          </w:tcPr>
          <w:p w14:paraId="44457A6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876214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6E87D4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01B2C17"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D774EA3"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510ACB8" w14:textId="77777777" w:rsidR="0099241D" w:rsidRPr="0099241D" w:rsidRDefault="0099241D" w:rsidP="0099241D">
            <w:r w:rsidRPr="0099241D">
              <w:t> </w:t>
            </w:r>
          </w:p>
        </w:tc>
      </w:tr>
      <w:tr w:rsidR="0099241D" w:rsidRPr="0099241D" w14:paraId="61BCB5CA" w14:textId="77777777" w:rsidTr="003A2C93">
        <w:trPr>
          <w:cantSplit/>
          <w:trHeight w:val="274"/>
          <w:jc w:val="center"/>
        </w:trPr>
        <w:tc>
          <w:tcPr>
            <w:tcW w:w="3004" w:type="dxa"/>
            <w:tcBorders>
              <w:top w:val="nil"/>
              <w:left w:val="nil"/>
              <w:bottom w:val="nil"/>
              <w:right w:val="nil"/>
            </w:tcBorders>
            <w:shd w:val="clear" w:color="auto" w:fill="FFFFDD"/>
          </w:tcPr>
          <w:p w14:paraId="1EC1A604" w14:textId="77777777" w:rsidR="0099241D" w:rsidRPr="0099241D" w:rsidRDefault="0099241D" w:rsidP="0099241D">
            <w:r w:rsidRPr="0099241D">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FFFFDD"/>
          </w:tcPr>
          <w:p w14:paraId="060AB741"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6424FD3F" w14:textId="77777777" w:rsidR="0099241D" w:rsidRPr="0099241D" w:rsidRDefault="0099241D" w:rsidP="0099241D">
            <w:r w:rsidRPr="0099241D">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E5FFE5"/>
          </w:tcPr>
          <w:p w14:paraId="7A144269"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76449EE4" w14:textId="77777777" w:rsidR="0099241D" w:rsidRPr="0099241D" w:rsidRDefault="0099241D" w:rsidP="0099241D">
            <w:r w:rsidRPr="0099241D">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E7F6FF"/>
          </w:tcPr>
          <w:p w14:paraId="41908EA2" w14:textId="77777777" w:rsidR="0099241D" w:rsidRPr="0099241D" w:rsidRDefault="0099241D" w:rsidP="0099241D">
            <w:r w:rsidRPr="0099241D">
              <w:t>P-1</w:t>
            </w:r>
          </w:p>
        </w:tc>
      </w:tr>
      <w:tr w:rsidR="0099241D" w:rsidRPr="0099241D" w14:paraId="478FADD9" w14:textId="77777777" w:rsidTr="003A2C93">
        <w:trPr>
          <w:cantSplit/>
          <w:trHeight w:val="274"/>
          <w:jc w:val="center"/>
        </w:trPr>
        <w:tc>
          <w:tcPr>
            <w:tcW w:w="3004" w:type="dxa"/>
            <w:tcBorders>
              <w:top w:val="nil"/>
              <w:left w:val="nil"/>
              <w:bottom w:val="nil"/>
              <w:right w:val="nil"/>
            </w:tcBorders>
            <w:shd w:val="clear" w:color="auto" w:fill="FFFFDD"/>
          </w:tcPr>
          <w:p w14:paraId="1F96F787"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DA2B42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5E6529F"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FFC93C6"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7BDEFFE"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3CACADAE" w14:textId="77777777" w:rsidR="0099241D" w:rsidRPr="0099241D" w:rsidRDefault="0099241D" w:rsidP="0099241D">
            <w:r w:rsidRPr="0099241D">
              <w:t> </w:t>
            </w:r>
          </w:p>
        </w:tc>
      </w:tr>
      <w:tr w:rsidR="0099241D" w:rsidRPr="0099241D" w14:paraId="0AD3F00D" w14:textId="77777777" w:rsidTr="003A2C93">
        <w:trPr>
          <w:cantSplit/>
          <w:trHeight w:val="274"/>
          <w:jc w:val="center"/>
        </w:trPr>
        <w:tc>
          <w:tcPr>
            <w:tcW w:w="3004" w:type="dxa"/>
            <w:tcBorders>
              <w:top w:val="nil"/>
              <w:left w:val="nil"/>
              <w:bottom w:val="nil"/>
              <w:right w:val="nil"/>
            </w:tcBorders>
            <w:shd w:val="clear" w:color="auto" w:fill="FFFFDD"/>
          </w:tcPr>
          <w:p w14:paraId="6E0D3C2A" w14:textId="77777777" w:rsidR="0099241D" w:rsidRPr="0099241D" w:rsidRDefault="0099241D" w:rsidP="0099241D">
            <w:r w:rsidRPr="0099241D">
              <w:t>2. Inspect level and condition of fuel, oil, diesel exhaust fluid (DEF), and coolant.</w:t>
            </w:r>
          </w:p>
        </w:tc>
        <w:tc>
          <w:tcPr>
            <w:tcW w:w="596" w:type="dxa"/>
            <w:tcBorders>
              <w:top w:val="nil"/>
              <w:left w:val="nil"/>
              <w:bottom w:val="nil"/>
              <w:right w:val="nil"/>
            </w:tcBorders>
            <w:shd w:val="clear" w:color="auto" w:fill="FFFFDD"/>
          </w:tcPr>
          <w:p w14:paraId="0CCA0B66"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3E241083" w14:textId="77777777" w:rsidR="0099241D" w:rsidRPr="0099241D" w:rsidRDefault="0099241D" w:rsidP="0099241D">
            <w:r w:rsidRPr="0099241D">
              <w:t>2. Inspect level and condition of fuel, oil, diesel exhaust fluid (DEF), and coolant.</w:t>
            </w:r>
          </w:p>
        </w:tc>
        <w:tc>
          <w:tcPr>
            <w:tcW w:w="596" w:type="dxa"/>
            <w:tcBorders>
              <w:top w:val="nil"/>
              <w:left w:val="nil"/>
              <w:bottom w:val="nil"/>
              <w:right w:val="nil"/>
            </w:tcBorders>
            <w:shd w:val="clear" w:color="auto" w:fill="E5FFE5"/>
          </w:tcPr>
          <w:p w14:paraId="089A3DDF"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2044440B" w14:textId="77777777" w:rsidR="0099241D" w:rsidRPr="0099241D" w:rsidRDefault="0099241D" w:rsidP="0099241D">
            <w:r w:rsidRPr="0099241D">
              <w:t>2. Inspect level and condition of fuel, oil, diesel exhaust fluid (DEF), and coolant.</w:t>
            </w:r>
          </w:p>
        </w:tc>
        <w:tc>
          <w:tcPr>
            <w:tcW w:w="596" w:type="dxa"/>
            <w:tcBorders>
              <w:top w:val="nil"/>
              <w:left w:val="nil"/>
              <w:bottom w:val="nil"/>
              <w:right w:val="nil"/>
            </w:tcBorders>
            <w:shd w:val="clear" w:color="auto" w:fill="E7F6FF"/>
          </w:tcPr>
          <w:p w14:paraId="75F31E07" w14:textId="77777777" w:rsidR="0099241D" w:rsidRPr="0099241D" w:rsidRDefault="0099241D" w:rsidP="0099241D">
            <w:r w:rsidRPr="0099241D">
              <w:t>P-1</w:t>
            </w:r>
          </w:p>
        </w:tc>
      </w:tr>
      <w:tr w:rsidR="0099241D" w:rsidRPr="0099241D" w14:paraId="15E1059C" w14:textId="77777777" w:rsidTr="003A2C93">
        <w:trPr>
          <w:cantSplit/>
          <w:trHeight w:val="274"/>
          <w:jc w:val="center"/>
        </w:trPr>
        <w:tc>
          <w:tcPr>
            <w:tcW w:w="3004" w:type="dxa"/>
            <w:tcBorders>
              <w:top w:val="nil"/>
              <w:left w:val="nil"/>
              <w:bottom w:val="nil"/>
              <w:right w:val="nil"/>
            </w:tcBorders>
            <w:shd w:val="clear" w:color="auto" w:fill="FFFFDD"/>
          </w:tcPr>
          <w:p w14:paraId="7FACDFC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61223A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0EE541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21C1C4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B763659"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410FCABA" w14:textId="77777777" w:rsidR="0099241D" w:rsidRPr="0099241D" w:rsidRDefault="0099241D" w:rsidP="0099241D">
            <w:r w:rsidRPr="0099241D">
              <w:t> </w:t>
            </w:r>
          </w:p>
        </w:tc>
      </w:tr>
      <w:tr w:rsidR="0099241D" w:rsidRPr="0099241D" w14:paraId="5CCFD201" w14:textId="77777777" w:rsidTr="003A2C93">
        <w:trPr>
          <w:cantSplit/>
          <w:trHeight w:val="274"/>
          <w:jc w:val="center"/>
        </w:trPr>
        <w:tc>
          <w:tcPr>
            <w:tcW w:w="3004" w:type="dxa"/>
            <w:tcBorders>
              <w:top w:val="nil"/>
              <w:left w:val="nil"/>
              <w:bottom w:val="nil"/>
              <w:right w:val="nil"/>
            </w:tcBorders>
            <w:shd w:val="clear" w:color="auto" w:fill="FFFFDD"/>
          </w:tcPr>
          <w:p w14:paraId="74A0E273" w14:textId="77777777" w:rsidR="0099241D" w:rsidRPr="0099241D" w:rsidRDefault="0099241D" w:rsidP="0099241D">
            <w:r w:rsidRPr="0099241D">
              <w:t xml:space="preserve">3. Inspect engine assembly for fuel, oil, coolant, air, and other leaks. </w:t>
            </w:r>
          </w:p>
        </w:tc>
        <w:tc>
          <w:tcPr>
            <w:tcW w:w="596" w:type="dxa"/>
            <w:tcBorders>
              <w:top w:val="nil"/>
              <w:left w:val="nil"/>
              <w:bottom w:val="nil"/>
              <w:right w:val="nil"/>
            </w:tcBorders>
            <w:shd w:val="clear" w:color="auto" w:fill="FFFFDD"/>
          </w:tcPr>
          <w:p w14:paraId="5B1C3922"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64C8A1CB" w14:textId="77777777" w:rsidR="0099241D" w:rsidRPr="0099241D" w:rsidRDefault="0099241D" w:rsidP="0099241D">
            <w:r w:rsidRPr="0099241D">
              <w:t>3. Inspect engine assembly for fuel, oil, coolant, air, and other leaks; determine needed action.</w:t>
            </w:r>
          </w:p>
        </w:tc>
        <w:tc>
          <w:tcPr>
            <w:tcW w:w="596" w:type="dxa"/>
            <w:tcBorders>
              <w:top w:val="nil"/>
              <w:left w:val="nil"/>
              <w:bottom w:val="nil"/>
              <w:right w:val="nil"/>
            </w:tcBorders>
            <w:shd w:val="clear" w:color="auto" w:fill="E5FFE5"/>
          </w:tcPr>
          <w:p w14:paraId="7FF3DDC8"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49903738" w14:textId="77777777" w:rsidR="0099241D" w:rsidRPr="0099241D" w:rsidRDefault="0099241D" w:rsidP="0099241D">
            <w:r w:rsidRPr="0099241D">
              <w:t xml:space="preserve">3. Inspect engine assembly for fuel, oil, coolant, air, and other leaks; determine needed action. </w:t>
            </w:r>
          </w:p>
        </w:tc>
        <w:tc>
          <w:tcPr>
            <w:tcW w:w="596" w:type="dxa"/>
            <w:tcBorders>
              <w:top w:val="nil"/>
              <w:left w:val="nil"/>
              <w:bottom w:val="nil"/>
              <w:right w:val="nil"/>
            </w:tcBorders>
            <w:shd w:val="clear" w:color="auto" w:fill="E7F6FF"/>
          </w:tcPr>
          <w:p w14:paraId="3CA33909" w14:textId="77777777" w:rsidR="0099241D" w:rsidRPr="0099241D" w:rsidRDefault="0099241D" w:rsidP="0099241D">
            <w:r w:rsidRPr="0099241D">
              <w:t>P-1</w:t>
            </w:r>
          </w:p>
        </w:tc>
      </w:tr>
      <w:tr w:rsidR="0099241D" w:rsidRPr="0099241D" w14:paraId="2A8E9764" w14:textId="77777777" w:rsidTr="00096B01">
        <w:trPr>
          <w:cantSplit/>
          <w:trHeight w:val="274"/>
          <w:jc w:val="center"/>
        </w:trPr>
        <w:tc>
          <w:tcPr>
            <w:tcW w:w="3004" w:type="dxa"/>
            <w:tcBorders>
              <w:top w:val="nil"/>
              <w:left w:val="nil"/>
              <w:bottom w:val="nil"/>
              <w:right w:val="nil"/>
            </w:tcBorders>
            <w:shd w:val="clear" w:color="auto" w:fill="FFFFDD"/>
            <w:vAlign w:val="center"/>
          </w:tcPr>
          <w:p w14:paraId="2BB851FF" w14:textId="77777777" w:rsidR="0099241D" w:rsidRPr="0099241D" w:rsidRDefault="0099241D" w:rsidP="0099241D">
            <w:r w:rsidRPr="0099241D">
              <w:t> </w:t>
            </w:r>
          </w:p>
        </w:tc>
        <w:tc>
          <w:tcPr>
            <w:tcW w:w="596" w:type="dxa"/>
            <w:tcBorders>
              <w:top w:val="nil"/>
              <w:left w:val="nil"/>
              <w:bottom w:val="nil"/>
              <w:right w:val="nil"/>
            </w:tcBorders>
            <w:shd w:val="clear" w:color="auto" w:fill="FFFFDD"/>
            <w:vAlign w:val="center"/>
          </w:tcPr>
          <w:p w14:paraId="592E711D" w14:textId="77777777" w:rsidR="0099241D" w:rsidRPr="0099241D" w:rsidRDefault="0099241D" w:rsidP="0099241D">
            <w:r w:rsidRPr="0099241D">
              <w:t> </w:t>
            </w:r>
          </w:p>
        </w:tc>
        <w:tc>
          <w:tcPr>
            <w:tcW w:w="3004" w:type="dxa"/>
            <w:tcBorders>
              <w:top w:val="nil"/>
              <w:left w:val="nil"/>
              <w:bottom w:val="nil"/>
              <w:right w:val="nil"/>
            </w:tcBorders>
            <w:shd w:val="clear" w:color="auto" w:fill="E5FFE5"/>
            <w:vAlign w:val="center"/>
          </w:tcPr>
          <w:p w14:paraId="65B63854" w14:textId="77777777" w:rsidR="0099241D" w:rsidRPr="0099241D" w:rsidRDefault="0099241D" w:rsidP="0099241D">
            <w:r w:rsidRPr="0099241D">
              <w:t> </w:t>
            </w:r>
          </w:p>
        </w:tc>
        <w:tc>
          <w:tcPr>
            <w:tcW w:w="596" w:type="dxa"/>
            <w:tcBorders>
              <w:top w:val="nil"/>
              <w:left w:val="nil"/>
              <w:bottom w:val="nil"/>
              <w:right w:val="nil"/>
            </w:tcBorders>
            <w:shd w:val="clear" w:color="auto" w:fill="E5FFE5"/>
            <w:vAlign w:val="center"/>
          </w:tcPr>
          <w:p w14:paraId="1A9BE3B5" w14:textId="77777777" w:rsidR="0099241D" w:rsidRPr="0099241D" w:rsidRDefault="0099241D" w:rsidP="0099241D">
            <w:r w:rsidRPr="0099241D">
              <w:t> </w:t>
            </w:r>
          </w:p>
        </w:tc>
        <w:tc>
          <w:tcPr>
            <w:tcW w:w="3004" w:type="dxa"/>
            <w:tcBorders>
              <w:top w:val="nil"/>
              <w:left w:val="nil"/>
              <w:bottom w:val="nil"/>
              <w:right w:val="nil"/>
            </w:tcBorders>
            <w:shd w:val="clear" w:color="auto" w:fill="E7F6FF"/>
            <w:vAlign w:val="center"/>
          </w:tcPr>
          <w:p w14:paraId="697B4D86" w14:textId="77777777" w:rsidR="0099241D" w:rsidRPr="0099241D" w:rsidRDefault="0099241D" w:rsidP="0099241D">
            <w:r w:rsidRPr="0099241D">
              <w:t> </w:t>
            </w:r>
          </w:p>
        </w:tc>
        <w:tc>
          <w:tcPr>
            <w:tcW w:w="596" w:type="dxa"/>
            <w:tcBorders>
              <w:top w:val="nil"/>
              <w:left w:val="nil"/>
              <w:bottom w:val="nil"/>
              <w:right w:val="nil"/>
            </w:tcBorders>
            <w:shd w:val="clear" w:color="auto" w:fill="E7F6FF"/>
            <w:vAlign w:val="center"/>
          </w:tcPr>
          <w:p w14:paraId="3A5A056A" w14:textId="77777777" w:rsidR="0099241D" w:rsidRPr="0099241D" w:rsidRDefault="0099241D" w:rsidP="0099241D">
            <w:r w:rsidRPr="0099241D">
              <w:t> </w:t>
            </w:r>
          </w:p>
        </w:tc>
      </w:tr>
      <w:tr w:rsidR="0099241D" w:rsidRPr="0099241D" w14:paraId="7B3B2A4A" w14:textId="77777777" w:rsidTr="003A2C93">
        <w:trPr>
          <w:cantSplit/>
          <w:trHeight w:val="274"/>
          <w:jc w:val="center"/>
        </w:trPr>
        <w:tc>
          <w:tcPr>
            <w:tcW w:w="3004" w:type="dxa"/>
            <w:tcBorders>
              <w:top w:val="nil"/>
              <w:left w:val="nil"/>
              <w:bottom w:val="nil"/>
              <w:right w:val="nil"/>
            </w:tcBorders>
            <w:shd w:val="clear" w:color="auto" w:fill="FFFFDD"/>
          </w:tcPr>
          <w:p w14:paraId="3B528FAD" w14:textId="77777777" w:rsidR="0099241D" w:rsidRPr="0099241D" w:rsidRDefault="0099241D" w:rsidP="0099241D">
            <w:r w:rsidRPr="0099241D">
              <w:lastRenderedPageBreak/>
              <w:t>4. Identify system components, configurations, and types of the following: cylinder head(s), valve train, engine block, engine lubrication, engine cooling, air induction, exhaust, fuel, and engine braking.</w:t>
            </w:r>
          </w:p>
        </w:tc>
        <w:tc>
          <w:tcPr>
            <w:tcW w:w="596" w:type="dxa"/>
            <w:tcBorders>
              <w:top w:val="nil"/>
              <w:left w:val="nil"/>
              <w:bottom w:val="nil"/>
              <w:right w:val="nil"/>
            </w:tcBorders>
            <w:shd w:val="clear" w:color="auto" w:fill="FFFFDD"/>
          </w:tcPr>
          <w:p w14:paraId="695EAA19"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6FB08182" w14:textId="77777777" w:rsidR="0099241D" w:rsidRPr="0099241D" w:rsidRDefault="0099241D" w:rsidP="0099241D">
            <w:r w:rsidRPr="0099241D">
              <w:t>4. Identify system components, configurations, and types of the following: cylinder head(s), valve train, engine block, engine lubrication, engine cooling, air induction, exhaust, fuel, and engine braking.</w:t>
            </w:r>
          </w:p>
        </w:tc>
        <w:tc>
          <w:tcPr>
            <w:tcW w:w="596" w:type="dxa"/>
            <w:tcBorders>
              <w:top w:val="nil"/>
              <w:left w:val="nil"/>
              <w:bottom w:val="nil"/>
              <w:right w:val="nil"/>
            </w:tcBorders>
            <w:shd w:val="clear" w:color="auto" w:fill="E5FFE5"/>
          </w:tcPr>
          <w:p w14:paraId="61653ECD"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042731F1" w14:textId="77777777" w:rsidR="0099241D" w:rsidRPr="0099241D" w:rsidRDefault="0099241D" w:rsidP="0099241D">
            <w:r w:rsidRPr="0099241D">
              <w:t>4. Identify system components, configurations, and types of the following: cylinder head(s), valve train, engine block, engine lubrication, engine cooling, air induction, exhaust, fuel, and engine braking.</w:t>
            </w:r>
          </w:p>
        </w:tc>
        <w:tc>
          <w:tcPr>
            <w:tcW w:w="596" w:type="dxa"/>
            <w:tcBorders>
              <w:top w:val="nil"/>
              <w:left w:val="nil"/>
              <w:bottom w:val="nil"/>
              <w:right w:val="nil"/>
            </w:tcBorders>
            <w:shd w:val="clear" w:color="auto" w:fill="E7F6FF"/>
          </w:tcPr>
          <w:p w14:paraId="6EB39A81" w14:textId="77777777" w:rsidR="0099241D" w:rsidRPr="0099241D" w:rsidRDefault="0099241D" w:rsidP="0099241D">
            <w:r w:rsidRPr="0099241D">
              <w:t>P-1</w:t>
            </w:r>
          </w:p>
        </w:tc>
      </w:tr>
      <w:tr w:rsidR="0099241D" w:rsidRPr="0099241D" w14:paraId="2E32E164" w14:textId="77777777" w:rsidTr="003A2C93">
        <w:trPr>
          <w:cantSplit/>
          <w:trHeight w:val="274"/>
          <w:jc w:val="center"/>
        </w:trPr>
        <w:tc>
          <w:tcPr>
            <w:tcW w:w="3004" w:type="dxa"/>
            <w:tcBorders>
              <w:top w:val="nil"/>
              <w:left w:val="nil"/>
              <w:bottom w:val="nil"/>
              <w:right w:val="nil"/>
            </w:tcBorders>
            <w:shd w:val="clear" w:color="auto" w:fill="FFFFDD"/>
          </w:tcPr>
          <w:p w14:paraId="27D25A96"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BE9F02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8AEE2D4"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840D6FB"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A84073F"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616A7E0" w14:textId="77777777" w:rsidR="0099241D" w:rsidRPr="0099241D" w:rsidRDefault="0099241D" w:rsidP="0099241D">
            <w:r w:rsidRPr="0099241D">
              <w:t> </w:t>
            </w:r>
          </w:p>
        </w:tc>
      </w:tr>
      <w:tr w:rsidR="0099241D" w:rsidRPr="0099241D" w14:paraId="78DD95E8" w14:textId="77777777" w:rsidTr="003A2C93">
        <w:trPr>
          <w:cantSplit/>
          <w:trHeight w:val="274"/>
          <w:jc w:val="center"/>
        </w:trPr>
        <w:tc>
          <w:tcPr>
            <w:tcW w:w="3004" w:type="dxa"/>
            <w:tcBorders>
              <w:top w:val="nil"/>
              <w:left w:val="nil"/>
              <w:bottom w:val="nil"/>
              <w:right w:val="nil"/>
            </w:tcBorders>
            <w:shd w:val="clear" w:color="auto" w:fill="FFFFDD"/>
          </w:tcPr>
          <w:p w14:paraId="70FD88D3"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FFFFDD"/>
          </w:tcPr>
          <w:p w14:paraId="4976FC2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4B3C3B9"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2F687776"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5BBA908"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1B507678" w14:textId="77777777" w:rsidR="0099241D" w:rsidRPr="0099241D" w:rsidRDefault="0099241D" w:rsidP="0099241D">
            <w:r w:rsidRPr="0099241D">
              <w:t> </w:t>
            </w:r>
          </w:p>
        </w:tc>
      </w:tr>
      <w:tr w:rsidR="0099241D" w:rsidRPr="0099241D" w14:paraId="15256CB4" w14:textId="77777777" w:rsidTr="003A2C93">
        <w:trPr>
          <w:cantSplit/>
          <w:trHeight w:val="274"/>
          <w:jc w:val="center"/>
        </w:trPr>
        <w:tc>
          <w:tcPr>
            <w:tcW w:w="3004" w:type="dxa"/>
            <w:tcBorders>
              <w:top w:val="nil"/>
              <w:left w:val="nil"/>
              <w:bottom w:val="nil"/>
              <w:right w:val="nil"/>
            </w:tcBorders>
            <w:shd w:val="clear" w:color="auto" w:fill="FFFFDD"/>
          </w:tcPr>
          <w:p w14:paraId="67CCEDF3" w14:textId="77777777" w:rsidR="0099241D" w:rsidRPr="0099241D" w:rsidRDefault="0099241D" w:rsidP="0099241D">
            <w:r w:rsidRPr="0099241D">
              <w:rPr>
                <w:b/>
                <w:bCs/>
              </w:rPr>
              <w:t>B. Cylinder Head and Valve Train</w:t>
            </w:r>
          </w:p>
        </w:tc>
        <w:tc>
          <w:tcPr>
            <w:tcW w:w="596" w:type="dxa"/>
            <w:tcBorders>
              <w:top w:val="nil"/>
              <w:left w:val="nil"/>
              <w:bottom w:val="nil"/>
              <w:right w:val="nil"/>
            </w:tcBorders>
            <w:shd w:val="clear" w:color="auto" w:fill="FFFFDD"/>
          </w:tcPr>
          <w:p w14:paraId="3BD1691B"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BBA04E0" w14:textId="77777777" w:rsidR="0099241D" w:rsidRPr="0099241D" w:rsidRDefault="0099241D" w:rsidP="0099241D">
            <w:r w:rsidRPr="0099241D">
              <w:rPr>
                <w:b/>
                <w:bCs/>
              </w:rPr>
              <w:t>B. Cylinder Head and Valve Train</w:t>
            </w:r>
          </w:p>
        </w:tc>
        <w:tc>
          <w:tcPr>
            <w:tcW w:w="596" w:type="dxa"/>
            <w:tcBorders>
              <w:top w:val="nil"/>
              <w:left w:val="nil"/>
              <w:bottom w:val="nil"/>
              <w:right w:val="nil"/>
            </w:tcBorders>
            <w:shd w:val="clear" w:color="auto" w:fill="E5FFE5"/>
          </w:tcPr>
          <w:p w14:paraId="5A59FDE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96F9DB4" w14:textId="77777777" w:rsidR="0099241D" w:rsidRPr="0099241D" w:rsidRDefault="0099241D" w:rsidP="0099241D">
            <w:r w:rsidRPr="0099241D">
              <w:rPr>
                <w:b/>
                <w:bCs/>
              </w:rPr>
              <w:t>B. Cylinder Head and Valve Train</w:t>
            </w:r>
          </w:p>
        </w:tc>
        <w:tc>
          <w:tcPr>
            <w:tcW w:w="596" w:type="dxa"/>
            <w:tcBorders>
              <w:top w:val="nil"/>
              <w:left w:val="nil"/>
              <w:bottom w:val="nil"/>
              <w:right w:val="nil"/>
            </w:tcBorders>
            <w:shd w:val="clear" w:color="auto" w:fill="E7F6FF"/>
          </w:tcPr>
          <w:p w14:paraId="5A01E119" w14:textId="77777777" w:rsidR="0099241D" w:rsidRPr="0099241D" w:rsidRDefault="0099241D" w:rsidP="0099241D">
            <w:r w:rsidRPr="0099241D">
              <w:t> </w:t>
            </w:r>
          </w:p>
        </w:tc>
      </w:tr>
      <w:tr w:rsidR="0099241D" w:rsidRPr="0099241D" w14:paraId="1C61D063" w14:textId="77777777" w:rsidTr="003A2C93">
        <w:trPr>
          <w:cantSplit/>
          <w:trHeight w:val="274"/>
          <w:jc w:val="center"/>
        </w:trPr>
        <w:tc>
          <w:tcPr>
            <w:tcW w:w="3004" w:type="dxa"/>
            <w:tcBorders>
              <w:top w:val="nil"/>
              <w:left w:val="nil"/>
              <w:bottom w:val="nil"/>
              <w:right w:val="nil"/>
            </w:tcBorders>
            <w:shd w:val="clear" w:color="auto" w:fill="FFFFDD"/>
          </w:tcPr>
          <w:p w14:paraId="57C7E917"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B45FDE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72B86DA"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BE1288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7DD440C"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0216665" w14:textId="4003310A" w:rsidR="0099241D" w:rsidRPr="0099241D" w:rsidRDefault="0099241D" w:rsidP="00FA145D">
            <w:r w:rsidRPr="0099241D">
              <w:t> </w:t>
            </w:r>
          </w:p>
        </w:tc>
      </w:tr>
      <w:tr w:rsidR="0099241D" w:rsidRPr="0099241D" w14:paraId="4709DBA4" w14:textId="77777777" w:rsidTr="003A2C93">
        <w:trPr>
          <w:cantSplit/>
          <w:trHeight w:val="274"/>
          <w:jc w:val="center"/>
        </w:trPr>
        <w:tc>
          <w:tcPr>
            <w:tcW w:w="3004" w:type="dxa"/>
            <w:tcBorders>
              <w:top w:val="nil"/>
              <w:left w:val="nil"/>
              <w:bottom w:val="nil"/>
              <w:right w:val="nil"/>
            </w:tcBorders>
            <w:shd w:val="clear" w:color="auto" w:fill="FFFFDD"/>
          </w:tcPr>
          <w:p w14:paraId="6F84396F" w14:textId="69FC1D49" w:rsidR="0099241D" w:rsidRPr="0099241D" w:rsidRDefault="0099241D" w:rsidP="0099241D">
            <w:r w:rsidRPr="0099241D">
              <w:t xml:space="preserve">1. Inspect external electronic wiring harness and brackets for wear, bending, cracks, and </w:t>
            </w:r>
            <w:r w:rsidR="008E39C4">
              <w:t>proper securement</w:t>
            </w:r>
            <w:r w:rsidRPr="0099241D">
              <w:t>.</w:t>
            </w:r>
          </w:p>
        </w:tc>
        <w:tc>
          <w:tcPr>
            <w:tcW w:w="596" w:type="dxa"/>
            <w:tcBorders>
              <w:top w:val="nil"/>
              <w:left w:val="nil"/>
              <w:bottom w:val="nil"/>
              <w:right w:val="nil"/>
            </w:tcBorders>
            <w:shd w:val="clear" w:color="auto" w:fill="FFFFDD"/>
          </w:tcPr>
          <w:p w14:paraId="3E9C4CE3" w14:textId="77777777" w:rsidR="0099241D" w:rsidRPr="0099241D" w:rsidRDefault="0099241D" w:rsidP="0099241D">
            <w:r w:rsidRPr="0099241D">
              <w:t>P-2</w:t>
            </w:r>
          </w:p>
        </w:tc>
        <w:tc>
          <w:tcPr>
            <w:tcW w:w="3004" w:type="dxa"/>
            <w:tcBorders>
              <w:top w:val="nil"/>
              <w:left w:val="nil"/>
              <w:bottom w:val="nil"/>
              <w:right w:val="nil"/>
            </w:tcBorders>
            <w:shd w:val="clear" w:color="auto" w:fill="E5FFE5"/>
          </w:tcPr>
          <w:p w14:paraId="0D3E7A28" w14:textId="77777777" w:rsidR="0099241D" w:rsidRPr="0099241D" w:rsidRDefault="0099241D" w:rsidP="0099241D">
            <w:r w:rsidRPr="0099241D">
              <w:t>1. Inspect electronic wiring harness and brackets for wear, bending, cracks, and proper securement; determine needed action.</w:t>
            </w:r>
          </w:p>
        </w:tc>
        <w:tc>
          <w:tcPr>
            <w:tcW w:w="596" w:type="dxa"/>
            <w:tcBorders>
              <w:top w:val="nil"/>
              <w:left w:val="nil"/>
              <w:bottom w:val="nil"/>
              <w:right w:val="nil"/>
            </w:tcBorders>
            <w:shd w:val="clear" w:color="auto" w:fill="E5FFE5"/>
          </w:tcPr>
          <w:p w14:paraId="30E11445"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45D35656" w14:textId="77777777" w:rsidR="0099241D" w:rsidRPr="0099241D" w:rsidRDefault="0099241D" w:rsidP="0099241D">
            <w:r w:rsidRPr="0099241D">
              <w:t>1. Inspect electronic wiring harness and brackets for wear, bending, cracks, and proper securement; determine needed action.</w:t>
            </w:r>
          </w:p>
        </w:tc>
        <w:tc>
          <w:tcPr>
            <w:tcW w:w="596" w:type="dxa"/>
            <w:tcBorders>
              <w:top w:val="nil"/>
              <w:left w:val="nil"/>
              <w:bottom w:val="nil"/>
              <w:right w:val="nil"/>
            </w:tcBorders>
            <w:shd w:val="clear" w:color="auto" w:fill="E7F6FF"/>
          </w:tcPr>
          <w:p w14:paraId="57A3EEB8" w14:textId="77777777" w:rsidR="0099241D" w:rsidRPr="0099241D" w:rsidRDefault="0099241D" w:rsidP="0099241D">
            <w:r w:rsidRPr="0099241D">
              <w:t>P-1</w:t>
            </w:r>
          </w:p>
        </w:tc>
      </w:tr>
      <w:tr w:rsidR="0099241D" w:rsidRPr="0099241D" w14:paraId="100AE866" w14:textId="77777777" w:rsidTr="003A2C93">
        <w:trPr>
          <w:cantSplit/>
          <w:trHeight w:val="274"/>
          <w:jc w:val="center"/>
        </w:trPr>
        <w:tc>
          <w:tcPr>
            <w:tcW w:w="3004" w:type="dxa"/>
            <w:tcBorders>
              <w:top w:val="nil"/>
              <w:left w:val="nil"/>
              <w:bottom w:val="nil"/>
              <w:right w:val="nil"/>
            </w:tcBorders>
            <w:shd w:val="clear" w:color="auto" w:fill="FFFFDD"/>
          </w:tcPr>
          <w:p w14:paraId="603BF167"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6A8D98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6AEEDF5"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FEBB409"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066838D"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7D1A09A" w14:textId="77777777" w:rsidR="0099241D" w:rsidRPr="0099241D" w:rsidRDefault="0099241D" w:rsidP="0099241D">
            <w:r w:rsidRPr="0099241D">
              <w:t> </w:t>
            </w:r>
          </w:p>
        </w:tc>
      </w:tr>
      <w:tr w:rsidR="0099241D" w:rsidRPr="0099241D" w14:paraId="5A0B4544" w14:textId="77777777" w:rsidTr="003A2C93">
        <w:trPr>
          <w:cantSplit/>
          <w:trHeight w:val="274"/>
          <w:jc w:val="center"/>
        </w:trPr>
        <w:tc>
          <w:tcPr>
            <w:tcW w:w="3004" w:type="dxa"/>
            <w:tcBorders>
              <w:top w:val="nil"/>
              <w:left w:val="nil"/>
              <w:bottom w:val="nil"/>
              <w:right w:val="nil"/>
            </w:tcBorders>
            <w:shd w:val="clear" w:color="auto" w:fill="FFFFDD"/>
          </w:tcPr>
          <w:p w14:paraId="0D824A3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A665D3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4143359" w14:textId="77777777" w:rsidR="0099241D" w:rsidRPr="0099241D" w:rsidRDefault="0099241D" w:rsidP="0099241D">
            <w:r w:rsidRPr="0099241D">
              <w:t>2. Inspect valve train components; determine needed action.</w:t>
            </w:r>
          </w:p>
        </w:tc>
        <w:tc>
          <w:tcPr>
            <w:tcW w:w="596" w:type="dxa"/>
            <w:tcBorders>
              <w:top w:val="nil"/>
              <w:left w:val="nil"/>
              <w:bottom w:val="nil"/>
              <w:right w:val="nil"/>
            </w:tcBorders>
            <w:shd w:val="clear" w:color="auto" w:fill="E5FFE5"/>
          </w:tcPr>
          <w:p w14:paraId="3602A1AB"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1E00E9C6" w14:textId="77777777" w:rsidR="0099241D" w:rsidRPr="0099241D" w:rsidRDefault="0099241D" w:rsidP="0099241D">
            <w:r w:rsidRPr="0099241D">
              <w:t>2. Inspect valve train components; determine needed action.</w:t>
            </w:r>
          </w:p>
        </w:tc>
        <w:tc>
          <w:tcPr>
            <w:tcW w:w="596" w:type="dxa"/>
            <w:tcBorders>
              <w:top w:val="nil"/>
              <w:left w:val="nil"/>
              <w:bottom w:val="nil"/>
              <w:right w:val="nil"/>
            </w:tcBorders>
            <w:shd w:val="clear" w:color="auto" w:fill="E7F6FF"/>
          </w:tcPr>
          <w:p w14:paraId="241523CD" w14:textId="77777777" w:rsidR="0099241D" w:rsidRPr="0099241D" w:rsidRDefault="0099241D" w:rsidP="0099241D">
            <w:r w:rsidRPr="0099241D">
              <w:t>P-2</w:t>
            </w:r>
          </w:p>
        </w:tc>
      </w:tr>
      <w:tr w:rsidR="0099241D" w:rsidRPr="0099241D" w14:paraId="61CF3E7D" w14:textId="77777777" w:rsidTr="003A2C93">
        <w:trPr>
          <w:cantSplit/>
          <w:trHeight w:val="274"/>
          <w:jc w:val="center"/>
        </w:trPr>
        <w:tc>
          <w:tcPr>
            <w:tcW w:w="3004" w:type="dxa"/>
            <w:tcBorders>
              <w:top w:val="nil"/>
              <w:left w:val="nil"/>
              <w:bottom w:val="nil"/>
              <w:right w:val="nil"/>
            </w:tcBorders>
            <w:shd w:val="clear" w:color="auto" w:fill="FFFFDD"/>
          </w:tcPr>
          <w:p w14:paraId="7D6D1AB7"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DA6D69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4833F4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A1FCAF5"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0B9E10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5F9F8ED" w14:textId="77777777" w:rsidR="0099241D" w:rsidRPr="0099241D" w:rsidRDefault="0099241D" w:rsidP="0099241D">
            <w:r w:rsidRPr="0099241D">
              <w:t> </w:t>
            </w:r>
          </w:p>
        </w:tc>
      </w:tr>
      <w:tr w:rsidR="0099241D" w:rsidRPr="0099241D" w14:paraId="540A1D5D" w14:textId="77777777" w:rsidTr="003A2C93">
        <w:trPr>
          <w:cantSplit/>
          <w:trHeight w:val="274"/>
          <w:jc w:val="center"/>
        </w:trPr>
        <w:tc>
          <w:tcPr>
            <w:tcW w:w="3004" w:type="dxa"/>
            <w:tcBorders>
              <w:top w:val="nil"/>
              <w:left w:val="nil"/>
              <w:bottom w:val="nil"/>
              <w:right w:val="nil"/>
            </w:tcBorders>
            <w:shd w:val="clear" w:color="auto" w:fill="FFFFDD"/>
          </w:tcPr>
          <w:p w14:paraId="669D298F"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6503F39"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F96333E" w14:textId="77777777" w:rsidR="0099241D" w:rsidRPr="0099241D" w:rsidRDefault="0099241D" w:rsidP="0099241D">
            <w:r w:rsidRPr="0099241D">
              <w:t>3. Adjust valve bridges (crossheads); adjust valve clearances and injector settings.</w:t>
            </w:r>
          </w:p>
        </w:tc>
        <w:tc>
          <w:tcPr>
            <w:tcW w:w="596" w:type="dxa"/>
            <w:tcBorders>
              <w:top w:val="nil"/>
              <w:left w:val="nil"/>
              <w:bottom w:val="nil"/>
              <w:right w:val="nil"/>
            </w:tcBorders>
            <w:shd w:val="clear" w:color="auto" w:fill="E5FFE5"/>
          </w:tcPr>
          <w:p w14:paraId="00389A95"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168EFD6E" w14:textId="77777777" w:rsidR="0099241D" w:rsidRPr="0099241D" w:rsidRDefault="0099241D" w:rsidP="0099241D">
            <w:r w:rsidRPr="0099241D">
              <w:t>3. Adjust valve bridges (crossheads); adjust valve clearances and injector settings.</w:t>
            </w:r>
          </w:p>
        </w:tc>
        <w:tc>
          <w:tcPr>
            <w:tcW w:w="596" w:type="dxa"/>
            <w:tcBorders>
              <w:top w:val="nil"/>
              <w:left w:val="nil"/>
              <w:bottom w:val="nil"/>
              <w:right w:val="nil"/>
            </w:tcBorders>
            <w:shd w:val="clear" w:color="auto" w:fill="E7F6FF"/>
          </w:tcPr>
          <w:p w14:paraId="069D1A64" w14:textId="77777777" w:rsidR="0099241D" w:rsidRPr="0099241D" w:rsidRDefault="0099241D" w:rsidP="0099241D">
            <w:r w:rsidRPr="0099241D">
              <w:t>P-1</w:t>
            </w:r>
          </w:p>
        </w:tc>
      </w:tr>
      <w:tr w:rsidR="0099241D" w:rsidRPr="0099241D" w14:paraId="56EC5057" w14:textId="77777777" w:rsidTr="003A2C93">
        <w:trPr>
          <w:cantSplit/>
          <w:trHeight w:val="274"/>
          <w:jc w:val="center"/>
        </w:trPr>
        <w:tc>
          <w:tcPr>
            <w:tcW w:w="3004" w:type="dxa"/>
            <w:tcBorders>
              <w:top w:val="nil"/>
              <w:left w:val="nil"/>
              <w:bottom w:val="nil"/>
              <w:right w:val="nil"/>
            </w:tcBorders>
            <w:shd w:val="clear" w:color="auto" w:fill="FFFFDD"/>
          </w:tcPr>
          <w:p w14:paraId="23155D2C"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5A42B9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629FC95"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3CB8BB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2BCA090"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968720E" w14:textId="77777777" w:rsidR="0099241D" w:rsidRPr="0099241D" w:rsidRDefault="0099241D" w:rsidP="0099241D">
            <w:r w:rsidRPr="0099241D">
              <w:t> </w:t>
            </w:r>
          </w:p>
        </w:tc>
      </w:tr>
      <w:tr w:rsidR="0099241D" w:rsidRPr="0099241D" w14:paraId="0BA6B7F8" w14:textId="77777777" w:rsidTr="003A2C93">
        <w:trPr>
          <w:cantSplit/>
          <w:trHeight w:val="274"/>
          <w:jc w:val="center"/>
        </w:trPr>
        <w:tc>
          <w:tcPr>
            <w:tcW w:w="3004" w:type="dxa"/>
            <w:tcBorders>
              <w:top w:val="nil"/>
              <w:left w:val="nil"/>
              <w:bottom w:val="nil"/>
              <w:right w:val="nil"/>
            </w:tcBorders>
            <w:shd w:val="clear" w:color="auto" w:fill="FFFFDD"/>
          </w:tcPr>
          <w:p w14:paraId="42D2EE8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114769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9178E9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7C65F7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0486691" w14:textId="77777777" w:rsidR="0099241D" w:rsidRPr="0099241D" w:rsidRDefault="0099241D" w:rsidP="0099241D">
            <w:r w:rsidRPr="0099241D">
              <w:t>4. Inspect, measure, and replace/reinstall camshaft; measure end play and backlash; determine needed action.</w:t>
            </w:r>
          </w:p>
        </w:tc>
        <w:tc>
          <w:tcPr>
            <w:tcW w:w="596" w:type="dxa"/>
            <w:tcBorders>
              <w:top w:val="nil"/>
              <w:left w:val="nil"/>
              <w:bottom w:val="nil"/>
              <w:right w:val="nil"/>
            </w:tcBorders>
            <w:shd w:val="clear" w:color="auto" w:fill="E7F6FF"/>
          </w:tcPr>
          <w:p w14:paraId="64938D75" w14:textId="77777777" w:rsidR="0099241D" w:rsidRPr="0099241D" w:rsidRDefault="0099241D" w:rsidP="0099241D">
            <w:r w:rsidRPr="0099241D">
              <w:t>P-3</w:t>
            </w:r>
          </w:p>
        </w:tc>
      </w:tr>
      <w:tr w:rsidR="008E39C4" w:rsidRPr="0099241D" w14:paraId="229D3015" w14:textId="77777777" w:rsidTr="003A2C93">
        <w:trPr>
          <w:cantSplit/>
          <w:trHeight w:val="274"/>
          <w:jc w:val="center"/>
        </w:trPr>
        <w:tc>
          <w:tcPr>
            <w:tcW w:w="3004" w:type="dxa"/>
            <w:tcBorders>
              <w:top w:val="nil"/>
              <w:left w:val="nil"/>
              <w:bottom w:val="nil"/>
              <w:right w:val="nil"/>
            </w:tcBorders>
            <w:shd w:val="clear" w:color="auto" w:fill="FFFFDD"/>
          </w:tcPr>
          <w:p w14:paraId="6C1D13AE" w14:textId="77777777" w:rsidR="008E39C4" w:rsidRPr="0099241D" w:rsidRDefault="008E39C4" w:rsidP="0099241D"/>
        </w:tc>
        <w:tc>
          <w:tcPr>
            <w:tcW w:w="596" w:type="dxa"/>
            <w:tcBorders>
              <w:top w:val="nil"/>
              <w:left w:val="nil"/>
              <w:bottom w:val="nil"/>
              <w:right w:val="nil"/>
            </w:tcBorders>
            <w:shd w:val="clear" w:color="auto" w:fill="FFFFDD"/>
          </w:tcPr>
          <w:p w14:paraId="3288F4A5" w14:textId="77777777" w:rsidR="008E39C4" w:rsidRPr="0099241D" w:rsidRDefault="008E39C4" w:rsidP="0099241D"/>
        </w:tc>
        <w:tc>
          <w:tcPr>
            <w:tcW w:w="3004" w:type="dxa"/>
            <w:tcBorders>
              <w:top w:val="nil"/>
              <w:left w:val="nil"/>
              <w:bottom w:val="nil"/>
              <w:right w:val="nil"/>
            </w:tcBorders>
            <w:shd w:val="clear" w:color="auto" w:fill="E5FFE5"/>
          </w:tcPr>
          <w:p w14:paraId="4B1E304A" w14:textId="77777777" w:rsidR="008E39C4" w:rsidRPr="0099241D" w:rsidRDefault="008E39C4" w:rsidP="0099241D"/>
        </w:tc>
        <w:tc>
          <w:tcPr>
            <w:tcW w:w="596" w:type="dxa"/>
            <w:tcBorders>
              <w:top w:val="nil"/>
              <w:left w:val="nil"/>
              <w:bottom w:val="nil"/>
              <w:right w:val="nil"/>
            </w:tcBorders>
            <w:shd w:val="clear" w:color="auto" w:fill="E5FFE5"/>
          </w:tcPr>
          <w:p w14:paraId="602F5242" w14:textId="77777777" w:rsidR="008E39C4" w:rsidRPr="0099241D" w:rsidRDefault="008E39C4" w:rsidP="0099241D"/>
        </w:tc>
        <w:tc>
          <w:tcPr>
            <w:tcW w:w="3004" w:type="dxa"/>
            <w:tcBorders>
              <w:top w:val="nil"/>
              <w:left w:val="nil"/>
              <w:bottom w:val="nil"/>
              <w:right w:val="nil"/>
            </w:tcBorders>
            <w:shd w:val="clear" w:color="auto" w:fill="E7F6FF"/>
          </w:tcPr>
          <w:p w14:paraId="1273A3D8" w14:textId="77777777" w:rsidR="008E39C4" w:rsidRPr="0099241D" w:rsidRDefault="008E39C4" w:rsidP="0099241D"/>
        </w:tc>
        <w:tc>
          <w:tcPr>
            <w:tcW w:w="596" w:type="dxa"/>
            <w:tcBorders>
              <w:top w:val="nil"/>
              <w:left w:val="nil"/>
              <w:bottom w:val="nil"/>
              <w:right w:val="nil"/>
            </w:tcBorders>
            <w:shd w:val="clear" w:color="auto" w:fill="E7F6FF"/>
          </w:tcPr>
          <w:p w14:paraId="79613E3A" w14:textId="77777777" w:rsidR="008E39C4" w:rsidRPr="0099241D" w:rsidRDefault="008E39C4" w:rsidP="0099241D"/>
        </w:tc>
      </w:tr>
      <w:tr w:rsidR="008E39C4" w:rsidRPr="0099241D" w14:paraId="250C5C55" w14:textId="77777777" w:rsidTr="003A2C93">
        <w:trPr>
          <w:cantSplit/>
          <w:trHeight w:val="274"/>
          <w:jc w:val="center"/>
        </w:trPr>
        <w:tc>
          <w:tcPr>
            <w:tcW w:w="3004" w:type="dxa"/>
            <w:tcBorders>
              <w:top w:val="nil"/>
              <w:left w:val="nil"/>
              <w:bottom w:val="nil"/>
              <w:right w:val="nil"/>
            </w:tcBorders>
            <w:shd w:val="clear" w:color="auto" w:fill="FFFFDD"/>
          </w:tcPr>
          <w:p w14:paraId="1B8C10C5" w14:textId="77777777" w:rsidR="008E39C4" w:rsidRPr="0099241D" w:rsidRDefault="008E39C4" w:rsidP="0099241D"/>
        </w:tc>
        <w:tc>
          <w:tcPr>
            <w:tcW w:w="596" w:type="dxa"/>
            <w:tcBorders>
              <w:top w:val="nil"/>
              <w:left w:val="nil"/>
              <w:bottom w:val="nil"/>
              <w:right w:val="nil"/>
            </w:tcBorders>
            <w:shd w:val="clear" w:color="auto" w:fill="FFFFDD"/>
          </w:tcPr>
          <w:p w14:paraId="676C0F56" w14:textId="77777777" w:rsidR="008E39C4" w:rsidRPr="0099241D" w:rsidRDefault="008E39C4" w:rsidP="0099241D"/>
        </w:tc>
        <w:tc>
          <w:tcPr>
            <w:tcW w:w="3004" w:type="dxa"/>
            <w:tcBorders>
              <w:top w:val="nil"/>
              <w:left w:val="nil"/>
              <w:bottom w:val="nil"/>
              <w:right w:val="nil"/>
            </w:tcBorders>
            <w:shd w:val="clear" w:color="auto" w:fill="E5FFE5"/>
          </w:tcPr>
          <w:p w14:paraId="379531CE" w14:textId="77777777" w:rsidR="008E39C4" w:rsidRPr="0099241D" w:rsidRDefault="008E39C4" w:rsidP="0099241D"/>
        </w:tc>
        <w:tc>
          <w:tcPr>
            <w:tcW w:w="596" w:type="dxa"/>
            <w:tcBorders>
              <w:top w:val="nil"/>
              <w:left w:val="nil"/>
              <w:bottom w:val="nil"/>
              <w:right w:val="nil"/>
            </w:tcBorders>
            <w:shd w:val="clear" w:color="auto" w:fill="E5FFE5"/>
          </w:tcPr>
          <w:p w14:paraId="71A48453" w14:textId="77777777" w:rsidR="008E39C4" w:rsidRPr="0099241D" w:rsidRDefault="008E39C4" w:rsidP="0099241D"/>
        </w:tc>
        <w:tc>
          <w:tcPr>
            <w:tcW w:w="3004" w:type="dxa"/>
            <w:tcBorders>
              <w:top w:val="nil"/>
              <w:left w:val="nil"/>
              <w:bottom w:val="nil"/>
              <w:right w:val="nil"/>
            </w:tcBorders>
            <w:shd w:val="clear" w:color="auto" w:fill="E7F6FF"/>
          </w:tcPr>
          <w:p w14:paraId="4F7551D9" w14:textId="250F3835" w:rsidR="008E39C4" w:rsidRPr="008E39C4" w:rsidRDefault="008E39C4" w:rsidP="008E39C4">
            <w:pPr>
              <w:rPr>
                <w:szCs w:val="24"/>
              </w:rPr>
            </w:pPr>
            <w:r w:rsidRPr="008E39C4">
              <w:rPr>
                <w:color w:val="auto"/>
                <w:szCs w:val="24"/>
              </w:rPr>
              <w:t xml:space="preserve">5. </w:t>
            </w:r>
            <w:r w:rsidRPr="008E39C4">
              <w:rPr>
                <w:color w:val="auto"/>
                <w:szCs w:val="24"/>
              </w:rPr>
              <w:t xml:space="preserve">Remove, inspect, clean, and reinstall cylinder head; inspect cylinder head and gasket for damage; measure mating surfaces for warpage; check condition of passages, core/expansion plugs, and gallery plugs; inspect threaded holes, studs, dowel pins, and bolts for serviceability; determine needed action. </w:t>
            </w:r>
          </w:p>
        </w:tc>
        <w:tc>
          <w:tcPr>
            <w:tcW w:w="596" w:type="dxa"/>
            <w:tcBorders>
              <w:top w:val="nil"/>
              <w:left w:val="nil"/>
              <w:bottom w:val="nil"/>
              <w:right w:val="nil"/>
            </w:tcBorders>
            <w:shd w:val="clear" w:color="auto" w:fill="E7F6FF"/>
          </w:tcPr>
          <w:p w14:paraId="62D1C8AC" w14:textId="6B49C3AE" w:rsidR="008E39C4" w:rsidRPr="0099241D" w:rsidRDefault="008E39C4" w:rsidP="0099241D">
            <w:r>
              <w:t>P-3</w:t>
            </w:r>
          </w:p>
        </w:tc>
      </w:tr>
      <w:tr w:rsidR="0099241D" w:rsidRPr="0099241D" w14:paraId="7DEF1C52" w14:textId="77777777" w:rsidTr="003A2C93">
        <w:trPr>
          <w:cantSplit/>
          <w:trHeight w:val="274"/>
          <w:jc w:val="center"/>
        </w:trPr>
        <w:tc>
          <w:tcPr>
            <w:tcW w:w="3004" w:type="dxa"/>
            <w:tcBorders>
              <w:top w:val="nil"/>
              <w:left w:val="nil"/>
              <w:bottom w:val="nil"/>
              <w:right w:val="nil"/>
            </w:tcBorders>
            <w:shd w:val="clear" w:color="auto" w:fill="FFFFDD"/>
          </w:tcPr>
          <w:p w14:paraId="15EC5F3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80E7F3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F32B1C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6DAE87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7163BBB"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AFE6ED8" w14:textId="77777777" w:rsidR="0099241D" w:rsidRPr="0099241D" w:rsidRDefault="0099241D" w:rsidP="0099241D">
            <w:r w:rsidRPr="0099241D">
              <w:t> </w:t>
            </w:r>
          </w:p>
        </w:tc>
      </w:tr>
      <w:tr w:rsidR="0099241D" w:rsidRPr="0099241D" w14:paraId="3CE4BF97" w14:textId="77777777" w:rsidTr="003A2C93">
        <w:trPr>
          <w:cantSplit/>
          <w:trHeight w:val="274"/>
          <w:jc w:val="center"/>
        </w:trPr>
        <w:tc>
          <w:tcPr>
            <w:tcW w:w="3004" w:type="dxa"/>
            <w:tcBorders>
              <w:top w:val="nil"/>
              <w:left w:val="nil"/>
              <w:bottom w:val="nil"/>
              <w:right w:val="nil"/>
            </w:tcBorders>
            <w:shd w:val="clear" w:color="auto" w:fill="FFFFDD"/>
          </w:tcPr>
          <w:p w14:paraId="591E7D68" w14:textId="77777777" w:rsidR="0099241D" w:rsidRPr="0099241D" w:rsidRDefault="0099241D" w:rsidP="0099241D">
            <w:r w:rsidRPr="0099241D">
              <w:rPr>
                <w:b/>
                <w:bCs/>
              </w:rPr>
              <w:lastRenderedPageBreak/>
              <w:t>I. DIESEL ENGINES</w:t>
            </w:r>
          </w:p>
        </w:tc>
        <w:tc>
          <w:tcPr>
            <w:tcW w:w="596" w:type="dxa"/>
            <w:tcBorders>
              <w:top w:val="nil"/>
              <w:left w:val="nil"/>
              <w:bottom w:val="nil"/>
              <w:right w:val="nil"/>
            </w:tcBorders>
            <w:shd w:val="clear" w:color="auto" w:fill="FFFFDD"/>
          </w:tcPr>
          <w:p w14:paraId="01BDF64C"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F9E6A38"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2B5DD16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937D601"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7E19BFEC" w14:textId="77777777" w:rsidR="0099241D" w:rsidRPr="0099241D" w:rsidRDefault="0099241D" w:rsidP="0099241D">
            <w:r w:rsidRPr="0099241D">
              <w:t> </w:t>
            </w:r>
          </w:p>
        </w:tc>
      </w:tr>
      <w:tr w:rsidR="0099241D" w:rsidRPr="0099241D" w14:paraId="0C38BFA3" w14:textId="77777777" w:rsidTr="003A2C93">
        <w:trPr>
          <w:cantSplit/>
          <w:trHeight w:val="274"/>
          <w:jc w:val="center"/>
        </w:trPr>
        <w:tc>
          <w:tcPr>
            <w:tcW w:w="3004" w:type="dxa"/>
            <w:tcBorders>
              <w:top w:val="nil"/>
              <w:left w:val="nil"/>
              <w:bottom w:val="nil"/>
              <w:right w:val="nil"/>
            </w:tcBorders>
            <w:shd w:val="clear" w:color="auto" w:fill="FFFFDD"/>
          </w:tcPr>
          <w:p w14:paraId="2E96CB43" w14:textId="77777777" w:rsidR="0099241D" w:rsidRPr="0099241D" w:rsidRDefault="0099241D" w:rsidP="0099241D">
            <w:r w:rsidRPr="0099241D">
              <w:rPr>
                <w:b/>
                <w:bCs/>
              </w:rPr>
              <w:t>C. Engine Block</w:t>
            </w:r>
          </w:p>
        </w:tc>
        <w:tc>
          <w:tcPr>
            <w:tcW w:w="596" w:type="dxa"/>
            <w:tcBorders>
              <w:top w:val="nil"/>
              <w:left w:val="nil"/>
              <w:bottom w:val="nil"/>
              <w:right w:val="nil"/>
            </w:tcBorders>
            <w:shd w:val="clear" w:color="auto" w:fill="FFFFDD"/>
          </w:tcPr>
          <w:p w14:paraId="6A00A72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6194688" w14:textId="77777777" w:rsidR="0099241D" w:rsidRPr="0099241D" w:rsidRDefault="0099241D" w:rsidP="0099241D">
            <w:r w:rsidRPr="0099241D">
              <w:rPr>
                <w:b/>
                <w:bCs/>
              </w:rPr>
              <w:t>C. Engine Block</w:t>
            </w:r>
          </w:p>
        </w:tc>
        <w:tc>
          <w:tcPr>
            <w:tcW w:w="596" w:type="dxa"/>
            <w:tcBorders>
              <w:top w:val="nil"/>
              <w:left w:val="nil"/>
              <w:bottom w:val="nil"/>
              <w:right w:val="nil"/>
            </w:tcBorders>
            <w:shd w:val="clear" w:color="auto" w:fill="E5FFE5"/>
          </w:tcPr>
          <w:p w14:paraId="02B38E33"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D62F63F" w14:textId="77777777" w:rsidR="0099241D" w:rsidRPr="0099241D" w:rsidRDefault="0099241D" w:rsidP="0099241D">
            <w:r w:rsidRPr="0099241D">
              <w:rPr>
                <w:b/>
                <w:bCs/>
              </w:rPr>
              <w:t>C. Engine Block</w:t>
            </w:r>
          </w:p>
        </w:tc>
        <w:tc>
          <w:tcPr>
            <w:tcW w:w="596" w:type="dxa"/>
            <w:tcBorders>
              <w:top w:val="nil"/>
              <w:left w:val="nil"/>
              <w:bottom w:val="nil"/>
              <w:right w:val="nil"/>
            </w:tcBorders>
            <w:shd w:val="clear" w:color="auto" w:fill="E7F6FF"/>
          </w:tcPr>
          <w:p w14:paraId="188D9FD0" w14:textId="77777777" w:rsidR="0099241D" w:rsidRPr="0099241D" w:rsidRDefault="0099241D" w:rsidP="0099241D">
            <w:r w:rsidRPr="0099241D">
              <w:t> </w:t>
            </w:r>
          </w:p>
        </w:tc>
      </w:tr>
      <w:tr w:rsidR="0099241D" w:rsidRPr="0099241D" w14:paraId="365918F2" w14:textId="77777777" w:rsidTr="003A2C93">
        <w:trPr>
          <w:cantSplit/>
          <w:trHeight w:val="274"/>
          <w:jc w:val="center"/>
        </w:trPr>
        <w:tc>
          <w:tcPr>
            <w:tcW w:w="3004" w:type="dxa"/>
            <w:tcBorders>
              <w:top w:val="nil"/>
              <w:left w:val="nil"/>
              <w:bottom w:val="nil"/>
              <w:right w:val="nil"/>
            </w:tcBorders>
            <w:shd w:val="clear" w:color="auto" w:fill="FFFFDD"/>
          </w:tcPr>
          <w:p w14:paraId="781C9838"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C088B89"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EDDF5E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42EEDB0"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7616C41"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F82C1FE" w14:textId="77777777" w:rsidR="0099241D" w:rsidRPr="0099241D" w:rsidRDefault="0099241D" w:rsidP="0099241D">
            <w:r w:rsidRPr="0099241D">
              <w:t> </w:t>
            </w:r>
          </w:p>
        </w:tc>
      </w:tr>
      <w:tr w:rsidR="0099241D" w:rsidRPr="0099241D" w14:paraId="4482797C" w14:textId="77777777" w:rsidTr="003A2C93">
        <w:trPr>
          <w:cantSplit/>
          <w:trHeight w:val="274"/>
          <w:jc w:val="center"/>
        </w:trPr>
        <w:tc>
          <w:tcPr>
            <w:tcW w:w="3004" w:type="dxa"/>
            <w:tcBorders>
              <w:top w:val="nil"/>
              <w:left w:val="nil"/>
              <w:bottom w:val="nil"/>
              <w:right w:val="nil"/>
            </w:tcBorders>
            <w:shd w:val="clear" w:color="auto" w:fill="FFFFDD"/>
          </w:tcPr>
          <w:p w14:paraId="131ED66E" w14:textId="77777777" w:rsidR="0099241D" w:rsidRPr="0099241D" w:rsidRDefault="0099241D" w:rsidP="0099241D">
            <w:r w:rsidRPr="0099241D">
              <w:t>1. Inspect crankshaft vibration damper; inspect engine mounts.</w:t>
            </w:r>
          </w:p>
        </w:tc>
        <w:tc>
          <w:tcPr>
            <w:tcW w:w="596" w:type="dxa"/>
            <w:tcBorders>
              <w:top w:val="nil"/>
              <w:left w:val="nil"/>
              <w:bottom w:val="nil"/>
              <w:right w:val="nil"/>
            </w:tcBorders>
            <w:shd w:val="clear" w:color="auto" w:fill="FFFFDD"/>
          </w:tcPr>
          <w:p w14:paraId="2114FDA0" w14:textId="77777777" w:rsidR="0099241D" w:rsidRPr="0099241D" w:rsidRDefault="0099241D" w:rsidP="0099241D">
            <w:r w:rsidRPr="0099241D">
              <w:t>P-2</w:t>
            </w:r>
          </w:p>
        </w:tc>
        <w:tc>
          <w:tcPr>
            <w:tcW w:w="3004" w:type="dxa"/>
            <w:tcBorders>
              <w:top w:val="nil"/>
              <w:left w:val="nil"/>
              <w:bottom w:val="nil"/>
              <w:right w:val="nil"/>
            </w:tcBorders>
            <w:shd w:val="clear" w:color="auto" w:fill="E5FFE5"/>
          </w:tcPr>
          <w:p w14:paraId="3D52976D" w14:textId="77777777" w:rsidR="0099241D" w:rsidRPr="0099241D" w:rsidRDefault="0099241D" w:rsidP="0099241D">
            <w:r w:rsidRPr="0099241D">
              <w:t>1. Inspect crankshaft vibration damper; inspect engine mounts; determine needed action.</w:t>
            </w:r>
          </w:p>
        </w:tc>
        <w:tc>
          <w:tcPr>
            <w:tcW w:w="596" w:type="dxa"/>
            <w:tcBorders>
              <w:top w:val="nil"/>
              <w:left w:val="nil"/>
              <w:bottom w:val="nil"/>
              <w:right w:val="nil"/>
            </w:tcBorders>
            <w:shd w:val="clear" w:color="auto" w:fill="E5FFE5"/>
          </w:tcPr>
          <w:p w14:paraId="24880232"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10C90A97" w14:textId="77777777" w:rsidR="0099241D" w:rsidRPr="0099241D" w:rsidRDefault="0099241D" w:rsidP="0099241D">
            <w:r w:rsidRPr="0099241D">
              <w:t>1. Inspect crankshaft vibration damper; inspect engine mounts; determine needed action.</w:t>
            </w:r>
          </w:p>
        </w:tc>
        <w:tc>
          <w:tcPr>
            <w:tcW w:w="596" w:type="dxa"/>
            <w:tcBorders>
              <w:top w:val="nil"/>
              <w:left w:val="nil"/>
              <w:bottom w:val="nil"/>
              <w:right w:val="nil"/>
            </w:tcBorders>
            <w:shd w:val="clear" w:color="auto" w:fill="E7F6FF"/>
          </w:tcPr>
          <w:p w14:paraId="0BA7EED8" w14:textId="77777777" w:rsidR="0099241D" w:rsidRPr="0099241D" w:rsidRDefault="0099241D" w:rsidP="0099241D">
            <w:r w:rsidRPr="0099241D">
              <w:t>P-1</w:t>
            </w:r>
          </w:p>
        </w:tc>
      </w:tr>
      <w:tr w:rsidR="0099241D" w:rsidRPr="0099241D" w14:paraId="2338A089" w14:textId="77777777" w:rsidTr="003A2C93">
        <w:trPr>
          <w:cantSplit/>
          <w:trHeight w:val="274"/>
          <w:jc w:val="center"/>
        </w:trPr>
        <w:tc>
          <w:tcPr>
            <w:tcW w:w="3004" w:type="dxa"/>
            <w:tcBorders>
              <w:top w:val="nil"/>
              <w:left w:val="nil"/>
              <w:bottom w:val="nil"/>
              <w:right w:val="nil"/>
            </w:tcBorders>
            <w:shd w:val="clear" w:color="auto" w:fill="FFFFDD"/>
          </w:tcPr>
          <w:p w14:paraId="5C7B598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3271EF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EDC7C32"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B954B0E"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96D2E1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C8E895E" w14:textId="77777777" w:rsidR="0099241D" w:rsidRPr="0099241D" w:rsidRDefault="0099241D" w:rsidP="0099241D">
            <w:r w:rsidRPr="0099241D">
              <w:t> </w:t>
            </w:r>
          </w:p>
        </w:tc>
      </w:tr>
      <w:tr w:rsidR="0099241D" w:rsidRPr="0099241D" w14:paraId="353C9106" w14:textId="77777777" w:rsidTr="003A2C93">
        <w:trPr>
          <w:cantSplit/>
          <w:trHeight w:val="274"/>
          <w:jc w:val="center"/>
        </w:trPr>
        <w:tc>
          <w:tcPr>
            <w:tcW w:w="3004" w:type="dxa"/>
            <w:tcBorders>
              <w:top w:val="nil"/>
              <w:left w:val="nil"/>
              <w:bottom w:val="nil"/>
              <w:right w:val="nil"/>
            </w:tcBorders>
            <w:shd w:val="clear" w:color="auto" w:fill="FFFFDD"/>
          </w:tcPr>
          <w:p w14:paraId="4E7362E3" w14:textId="77777777" w:rsidR="0099241D" w:rsidRPr="0099241D" w:rsidRDefault="0099241D" w:rsidP="0099241D">
            <w:r w:rsidRPr="0099241D">
              <w:t xml:space="preserve">2. Inspect and maintain crankcase ventilation components. </w:t>
            </w:r>
          </w:p>
        </w:tc>
        <w:tc>
          <w:tcPr>
            <w:tcW w:w="596" w:type="dxa"/>
            <w:tcBorders>
              <w:top w:val="nil"/>
              <w:left w:val="nil"/>
              <w:bottom w:val="nil"/>
              <w:right w:val="nil"/>
            </w:tcBorders>
            <w:shd w:val="clear" w:color="auto" w:fill="FFFFDD"/>
          </w:tcPr>
          <w:p w14:paraId="3BA5845E" w14:textId="70026FD5" w:rsidR="0099241D" w:rsidRPr="0099241D" w:rsidRDefault="0099241D" w:rsidP="0099241D">
            <w:r w:rsidRPr="0099241D">
              <w:t>P-</w:t>
            </w:r>
            <w:r w:rsidR="008E39C4">
              <w:t>2</w:t>
            </w:r>
          </w:p>
        </w:tc>
        <w:tc>
          <w:tcPr>
            <w:tcW w:w="3004" w:type="dxa"/>
            <w:tcBorders>
              <w:top w:val="nil"/>
              <w:left w:val="nil"/>
              <w:bottom w:val="nil"/>
              <w:right w:val="nil"/>
            </w:tcBorders>
            <w:shd w:val="clear" w:color="auto" w:fill="E5FFE5"/>
          </w:tcPr>
          <w:p w14:paraId="57D3E52F" w14:textId="77777777" w:rsidR="0099241D" w:rsidRPr="0099241D" w:rsidRDefault="0099241D" w:rsidP="0099241D">
            <w:r w:rsidRPr="0099241D">
              <w:t>2. Remove, inspect, service, and install pans, covers, gaskets, seals, wear rings, and crankcase ventilation components.</w:t>
            </w:r>
          </w:p>
        </w:tc>
        <w:tc>
          <w:tcPr>
            <w:tcW w:w="596" w:type="dxa"/>
            <w:tcBorders>
              <w:top w:val="nil"/>
              <w:left w:val="nil"/>
              <w:bottom w:val="nil"/>
              <w:right w:val="nil"/>
            </w:tcBorders>
            <w:shd w:val="clear" w:color="auto" w:fill="E5FFE5"/>
          </w:tcPr>
          <w:p w14:paraId="770C3082"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29ADF5C5" w14:textId="77777777" w:rsidR="0099241D" w:rsidRPr="0099241D" w:rsidRDefault="0099241D" w:rsidP="0099241D">
            <w:r w:rsidRPr="0099241D">
              <w:t>2. Remove, inspect, service, and install pans, covers, gaskets, seals, wear rings, and crankcase ventilation components; determine needed action.</w:t>
            </w:r>
          </w:p>
        </w:tc>
        <w:tc>
          <w:tcPr>
            <w:tcW w:w="596" w:type="dxa"/>
            <w:tcBorders>
              <w:top w:val="nil"/>
              <w:left w:val="nil"/>
              <w:bottom w:val="nil"/>
              <w:right w:val="nil"/>
            </w:tcBorders>
            <w:shd w:val="clear" w:color="auto" w:fill="E7F6FF"/>
          </w:tcPr>
          <w:p w14:paraId="11BA5ADD" w14:textId="77777777" w:rsidR="0099241D" w:rsidRPr="0099241D" w:rsidRDefault="0099241D" w:rsidP="0099241D">
            <w:r w:rsidRPr="0099241D">
              <w:t>P-1</w:t>
            </w:r>
          </w:p>
        </w:tc>
      </w:tr>
      <w:tr w:rsidR="0099241D" w:rsidRPr="0099241D" w14:paraId="74286787" w14:textId="77777777" w:rsidTr="003A2C93">
        <w:trPr>
          <w:cantSplit/>
          <w:trHeight w:val="274"/>
          <w:jc w:val="center"/>
        </w:trPr>
        <w:tc>
          <w:tcPr>
            <w:tcW w:w="3004" w:type="dxa"/>
            <w:tcBorders>
              <w:top w:val="nil"/>
              <w:left w:val="nil"/>
              <w:bottom w:val="nil"/>
              <w:right w:val="nil"/>
            </w:tcBorders>
            <w:shd w:val="clear" w:color="auto" w:fill="FFFFDD"/>
          </w:tcPr>
          <w:p w14:paraId="6F946A9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BCB2EA1"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CC89A7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6D9FDF4"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3F03AC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20AD209" w14:textId="77777777" w:rsidR="0099241D" w:rsidRPr="0099241D" w:rsidRDefault="0099241D" w:rsidP="0099241D">
            <w:r w:rsidRPr="0099241D">
              <w:t> </w:t>
            </w:r>
          </w:p>
        </w:tc>
      </w:tr>
      <w:tr w:rsidR="0099241D" w:rsidRPr="0099241D" w14:paraId="018A73ED" w14:textId="77777777" w:rsidTr="003A2C93">
        <w:trPr>
          <w:cantSplit/>
          <w:trHeight w:val="274"/>
          <w:jc w:val="center"/>
        </w:trPr>
        <w:tc>
          <w:tcPr>
            <w:tcW w:w="3004" w:type="dxa"/>
            <w:tcBorders>
              <w:top w:val="nil"/>
              <w:left w:val="nil"/>
              <w:bottom w:val="nil"/>
              <w:right w:val="nil"/>
            </w:tcBorders>
            <w:shd w:val="clear" w:color="auto" w:fill="FFFFDD"/>
          </w:tcPr>
          <w:p w14:paraId="4D189217"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2A96A6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864AAEA" w14:textId="7DE6D376" w:rsidR="0099241D" w:rsidRPr="0099241D" w:rsidRDefault="0099241D" w:rsidP="0099241D">
            <w:r w:rsidRPr="0099241D">
              <w:t xml:space="preserve">3. </w:t>
            </w:r>
            <w:r w:rsidR="008E39C4">
              <w:t>A</w:t>
            </w:r>
            <w:r w:rsidRPr="0099241D">
              <w:t>lign flywheel housing; inspect flywheel housing(s) to transmission housing/engine mating surface(s); measure flywheel housing face and bore runout; determine needed action.</w:t>
            </w:r>
          </w:p>
        </w:tc>
        <w:tc>
          <w:tcPr>
            <w:tcW w:w="596" w:type="dxa"/>
            <w:tcBorders>
              <w:top w:val="nil"/>
              <w:left w:val="nil"/>
              <w:bottom w:val="nil"/>
              <w:right w:val="nil"/>
            </w:tcBorders>
            <w:shd w:val="clear" w:color="auto" w:fill="E5FFE5"/>
          </w:tcPr>
          <w:p w14:paraId="48FDD29C" w14:textId="35C2C049" w:rsidR="0099241D" w:rsidRPr="0099241D" w:rsidRDefault="0099241D" w:rsidP="0099241D">
            <w:r w:rsidRPr="0099241D">
              <w:t>P-</w:t>
            </w:r>
            <w:r w:rsidR="008E39C4">
              <w:t>3</w:t>
            </w:r>
          </w:p>
        </w:tc>
        <w:tc>
          <w:tcPr>
            <w:tcW w:w="3004" w:type="dxa"/>
            <w:tcBorders>
              <w:top w:val="nil"/>
              <w:left w:val="nil"/>
              <w:bottom w:val="nil"/>
              <w:right w:val="nil"/>
            </w:tcBorders>
            <w:shd w:val="clear" w:color="auto" w:fill="E7F6FF"/>
          </w:tcPr>
          <w:p w14:paraId="4C859166" w14:textId="77777777" w:rsidR="0099241D" w:rsidRPr="0099241D" w:rsidRDefault="0099241D" w:rsidP="0099241D">
            <w:r w:rsidRPr="0099241D">
              <w:t>3. Install and align flywheel housing; inspect flywheel housing(s) to transmission housing/engine mating surface(s); and measure flywheel housing face and bore runout; determine needed action.</w:t>
            </w:r>
          </w:p>
        </w:tc>
        <w:tc>
          <w:tcPr>
            <w:tcW w:w="596" w:type="dxa"/>
            <w:tcBorders>
              <w:top w:val="nil"/>
              <w:left w:val="nil"/>
              <w:bottom w:val="nil"/>
              <w:right w:val="nil"/>
            </w:tcBorders>
            <w:shd w:val="clear" w:color="auto" w:fill="E7F6FF"/>
          </w:tcPr>
          <w:p w14:paraId="3B27D105" w14:textId="77777777" w:rsidR="0099241D" w:rsidRPr="0099241D" w:rsidRDefault="0099241D" w:rsidP="0099241D">
            <w:r w:rsidRPr="0099241D">
              <w:t>P-2</w:t>
            </w:r>
          </w:p>
        </w:tc>
      </w:tr>
      <w:tr w:rsidR="0099241D" w:rsidRPr="0099241D" w14:paraId="1EACE9DF" w14:textId="77777777" w:rsidTr="003A2C93">
        <w:trPr>
          <w:cantSplit/>
          <w:trHeight w:val="274"/>
          <w:jc w:val="center"/>
        </w:trPr>
        <w:tc>
          <w:tcPr>
            <w:tcW w:w="3004" w:type="dxa"/>
            <w:tcBorders>
              <w:top w:val="nil"/>
              <w:left w:val="nil"/>
              <w:bottom w:val="nil"/>
              <w:right w:val="nil"/>
            </w:tcBorders>
            <w:shd w:val="clear" w:color="auto" w:fill="FFFFDD"/>
          </w:tcPr>
          <w:p w14:paraId="378E0D0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F96E61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B06D5A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03F4FD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7E5F13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B62F70F" w14:textId="77777777" w:rsidR="0099241D" w:rsidRPr="0099241D" w:rsidRDefault="0099241D" w:rsidP="0099241D">
            <w:r w:rsidRPr="0099241D">
              <w:t> </w:t>
            </w:r>
          </w:p>
        </w:tc>
      </w:tr>
      <w:tr w:rsidR="0099241D" w:rsidRPr="0099241D" w14:paraId="1F57B77D" w14:textId="77777777" w:rsidTr="003A2C93">
        <w:trPr>
          <w:cantSplit/>
          <w:trHeight w:val="274"/>
          <w:jc w:val="center"/>
        </w:trPr>
        <w:tc>
          <w:tcPr>
            <w:tcW w:w="3004" w:type="dxa"/>
            <w:tcBorders>
              <w:top w:val="nil"/>
              <w:left w:val="nil"/>
              <w:bottom w:val="nil"/>
              <w:right w:val="nil"/>
            </w:tcBorders>
            <w:shd w:val="clear" w:color="auto" w:fill="FFFFDD"/>
          </w:tcPr>
          <w:p w14:paraId="6A94C76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8B1DD5B"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A85D556" w14:textId="77777777" w:rsidR="0099241D" w:rsidRPr="0099241D" w:rsidRDefault="0099241D" w:rsidP="0099241D">
            <w:r w:rsidRPr="0099241D">
              <w:t>4. Inspect flywheel/</w:t>
            </w:r>
            <w:proofErr w:type="spellStart"/>
            <w:r w:rsidRPr="0099241D">
              <w:t>flexplate</w:t>
            </w:r>
            <w:proofErr w:type="spellEnd"/>
            <w:r w:rsidRPr="0099241D">
              <w:t xml:space="preserve"> (including ring gear) and mounting surfaces for cracks and wear; measure runout; determine needed action.</w:t>
            </w:r>
          </w:p>
        </w:tc>
        <w:tc>
          <w:tcPr>
            <w:tcW w:w="596" w:type="dxa"/>
            <w:tcBorders>
              <w:top w:val="nil"/>
              <w:left w:val="nil"/>
              <w:bottom w:val="nil"/>
              <w:right w:val="nil"/>
            </w:tcBorders>
            <w:shd w:val="clear" w:color="auto" w:fill="E5FFE5"/>
          </w:tcPr>
          <w:p w14:paraId="4B55FF96"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3D3AF1F0" w14:textId="77777777" w:rsidR="0099241D" w:rsidRPr="0099241D" w:rsidRDefault="0099241D" w:rsidP="0099241D">
            <w:r w:rsidRPr="0099241D">
              <w:t>4. Inspect flywheel/</w:t>
            </w:r>
            <w:proofErr w:type="spellStart"/>
            <w:r w:rsidRPr="0099241D">
              <w:t>flexplate</w:t>
            </w:r>
            <w:proofErr w:type="spellEnd"/>
            <w:r w:rsidRPr="0099241D">
              <w:t xml:space="preserve"> (including ring gear) and mounting surfaces for cracks and wear; measure runout; determine needed action.</w:t>
            </w:r>
          </w:p>
        </w:tc>
        <w:tc>
          <w:tcPr>
            <w:tcW w:w="596" w:type="dxa"/>
            <w:tcBorders>
              <w:top w:val="nil"/>
              <w:left w:val="nil"/>
              <w:bottom w:val="nil"/>
              <w:right w:val="nil"/>
            </w:tcBorders>
            <w:shd w:val="clear" w:color="auto" w:fill="E7F6FF"/>
          </w:tcPr>
          <w:p w14:paraId="196052DD" w14:textId="77777777" w:rsidR="0099241D" w:rsidRPr="0099241D" w:rsidRDefault="0099241D" w:rsidP="0099241D">
            <w:r w:rsidRPr="0099241D">
              <w:t>P-2</w:t>
            </w:r>
          </w:p>
        </w:tc>
      </w:tr>
      <w:tr w:rsidR="0099241D" w:rsidRPr="0099241D" w14:paraId="403C8073" w14:textId="77777777" w:rsidTr="003A2C93">
        <w:trPr>
          <w:cantSplit/>
          <w:trHeight w:val="274"/>
          <w:jc w:val="center"/>
        </w:trPr>
        <w:tc>
          <w:tcPr>
            <w:tcW w:w="3004" w:type="dxa"/>
            <w:tcBorders>
              <w:top w:val="nil"/>
              <w:left w:val="nil"/>
              <w:bottom w:val="nil"/>
              <w:right w:val="nil"/>
            </w:tcBorders>
            <w:shd w:val="clear" w:color="auto" w:fill="FFFFDD"/>
          </w:tcPr>
          <w:p w14:paraId="0326E9A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6DEDB8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E988970"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CDD4B6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0A32C3D"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4EE4F29E" w14:textId="77777777" w:rsidR="0099241D" w:rsidRPr="0099241D" w:rsidRDefault="0099241D" w:rsidP="0099241D">
            <w:r w:rsidRPr="0099241D">
              <w:t> </w:t>
            </w:r>
          </w:p>
        </w:tc>
      </w:tr>
      <w:tr w:rsidR="0099241D" w:rsidRPr="0099241D" w14:paraId="2EC569CD" w14:textId="77777777" w:rsidTr="003A2C93">
        <w:trPr>
          <w:cantSplit/>
          <w:trHeight w:val="274"/>
          <w:jc w:val="center"/>
        </w:trPr>
        <w:tc>
          <w:tcPr>
            <w:tcW w:w="3004" w:type="dxa"/>
            <w:tcBorders>
              <w:top w:val="nil"/>
              <w:left w:val="nil"/>
              <w:bottom w:val="nil"/>
              <w:right w:val="nil"/>
            </w:tcBorders>
            <w:shd w:val="clear" w:color="auto" w:fill="FFFFDD"/>
          </w:tcPr>
          <w:p w14:paraId="6C188894"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43C769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E9DB2F5"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2E71468"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606A47D" w14:textId="77777777" w:rsidR="0099241D" w:rsidRPr="0099241D" w:rsidRDefault="0099241D" w:rsidP="0099241D">
            <w:r w:rsidRPr="0099241D">
              <w:t>5. Disassemble and clean engine block; inspect engine block for cracks/damage; measure mating surfaces for warpage; check condition of passages, core/expansion plugs, and gallery plugs; inspect threaded holes, studs, dowel pins, and bolts for serviceability; determine needed action.</w:t>
            </w:r>
          </w:p>
        </w:tc>
        <w:tc>
          <w:tcPr>
            <w:tcW w:w="596" w:type="dxa"/>
            <w:tcBorders>
              <w:top w:val="nil"/>
              <w:left w:val="nil"/>
              <w:bottom w:val="nil"/>
              <w:right w:val="nil"/>
            </w:tcBorders>
            <w:shd w:val="clear" w:color="auto" w:fill="E7F6FF"/>
          </w:tcPr>
          <w:p w14:paraId="17E1068F" w14:textId="77777777" w:rsidR="0099241D" w:rsidRPr="0099241D" w:rsidRDefault="0099241D" w:rsidP="0099241D">
            <w:r w:rsidRPr="0099241D">
              <w:t>P-3</w:t>
            </w:r>
          </w:p>
        </w:tc>
      </w:tr>
      <w:tr w:rsidR="0099241D" w:rsidRPr="0099241D" w14:paraId="78229193" w14:textId="77777777" w:rsidTr="003A2C93">
        <w:trPr>
          <w:cantSplit/>
          <w:trHeight w:val="274"/>
          <w:jc w:val="center"/>
        </w:trPr>
        <w:tc>
          <w:tcPr>
            <w:tcW w:w="3004" w:type="dxa"/>
            <w:tcBorders>
              <w:top w:val="nil"/>
              <w:left w:val="nil"/>
              <w:bottom w:val="nil"/>
              <w:right w:val="nil"/>
            </w:tcBorders>
            <w:shd w:val="clear" w:color="auto" w:fill="FFFFDD"/>
          </w:tcPr>
          <w:p w14:paraId="6678ACBF"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E87FBF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1DA381B"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BA72393"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60C87FC"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9C9A742" w14:textId="77777777" w:rsidR="0099241D" w:rsidRPr="0099241D" w:rsidRDefault="0099241D" w:rsidP="0099241D">
            <w:r w:rsidRPr="0099241D">
              <w:t> </w:t>
            </w:r>
          </w:p>
        </w:tc>
      </w:tr>
      <w:tr w:rsidR="0099241D" w:rsidRPr="0099241D" w14:paraId="46B74188" w14:textId="77777777" w:rsidTr="003A2C93">
        <w:trPr>
          <w:cantSplit/>
          <w:trHeight w:val="274"/>
          <w:jc w:val="center"/>
        </w:trPr>
        <w:tc>
          <w:tcPr>
            <w:tcW w:w="3004" w:type="dxa"/>
            <w:tcBorders>
              <w:top w:val="nil"/>
              <w:left w:val="nil"/>
              <w:bottom w:val="nil"/>
              <w:right w:val="nil"/>
            </w:tcBorders>
            <w:shd w:val="clear" w:color="auto" w:fill="FFFFDD"/>
          </w:tcPr>
          <w:p w14:paraId="6137A53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ECB2AA5"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32FBDBB"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98E74D8"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9254802" w14:textId="77777777" w:rsidR="0099241D" w:rsidRPr="0099241D" w:rsidRDefault="0099241D" w:rsidP="0099241D">
            <w:r w:rsidRPr="0099241D">
              <w:t>6. Inspect cylinder sleeve counter bore and lower bore; check bore distortion; determine needed action.</w:t>
            </w:r>
          </w:p>
        </w:tc>
        <w:tc>
          <w:tcPr>
            <w:tcW w:w="596" w:type="dxa"/>
            <w:tcBorders>
              <w:top w:val="nil"/>
              <w:left w:val="nil"/>
              <w:bottom w:val="nil"/>
              <w:right w:val="nil"/>
            </w:tcBorders>
            <w:shd w:val="clear" w:color="auto" w:fill="E7F6FF"/>
          </w:tcPr>
          <w:p w14:paraId="7648176A" w14:textId="77777777" w:rsidR="0099241D" w:rsidRPr="0099241D" w:rsidRDefault="0099241D" w:rsidP="0099241D">
            <w:r w:rsidRPr="0099241D">
              <w:t>P-3</w:t>
            </w:r>
          </w:p>
        </w:tc>
      </w:tr>
      <w:tr w:rsidR="0099241D" w:rsidRPr="0099241D" w14:paraId="2B8E0976" w14:textId="77777777" w:rsidTr="003A2C93">
        <w:trPr>
          <w:cantSplit/>
          <w:trHeight w:val="274"/>
          <w:jc w:val="center"/>
        </w:trPr>
        <w:tc>
          <w:tcPr>
            <w:tcW w:w="3004" w:type="dxa"/>
            <w:tcBorders>
              <w:top w:val="nil"/>
              <w:left w:val="nil"/>
              <w:bottom w:val="nil"/>
              <w:right w:val="nil"/>
            </w:tcBorders>
            <w:shd w:val="clear" w:color="auto" w:fill="FFFFDD"/>
          </w:tcPr>
          <w:p w14:paraId="7F59DA57"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51A36F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9BA6E6D"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02B3241"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433953E"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9F15D1E" w14:textId="77777777" w:rsidR="0099241D" w:rsidRPr="0099241D" w:rsidRDefault="0099241D" w:rsidP="0099241D">
            <w:r w:rsidRPr="0099241D">
              <w:t> </w:t>
            </w:r>
          </w:p>
        </w:tc>
      </w:tr>
      <w:tr w:rsidR="0099241D" w:rsidRPr="0099241D" w14:paraId="612F9812" w14:textId="77777777" w:rsidTr="003A2C93">
        <w:trPr>
          <w:cantSplit/>
          <w:trHeight w:val="274"/>
          <w:jc w:val="center"/>
        </w:trPr>
        <w:tc>
          <w:tcPr>
            <w:tcW w:w="3004" w:type="dxa"/>
            <w:tcBorders>
              <w:top w:val="nil"/>
              <w:left w:val="nil"/>
              <w:bottom w:val="nil"/>
              <w:right w:val="nil"/>
            </w:tcBorders>
            <w:shd w:val="clear" w:color="auto" w:fill="FFFFDD"/>
          </w:tcPr>
          <w:p w14:paraId="030DCB3D" w14:textId="77777777" w:rsidR="0099241D" w:rsidRPr="0099241D" w:rsidRDefault="0099241D" w:rsidP="0099241D">
            <w:r w:rsidRPr="0099241D">
              <w:lastRenderedPageBreak/>
              <w:t> </w:t>
            </w:r>
          </w:p>
        </w:tc>
        <w:tc>
          <w:tcPr>
            <w:tcW w:w="596" w:type="dxa"/>
            <w:tcBorders>
              <w:top w:val="nil"/>
              <w:left w:val="nil"/>
              <w:bottom w:val="nil"/>
              <w:right w:val="nil"/>
            </w:tcBorders>
            <w:shd w:val="clear" w:color="auto" w:fill="FFFFDD"/>
          </w:tcPr>
          <w:p w14:paraId="433A8EB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8810A9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980687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E33C796" w14:textId="77777777" w:rsidR="0099241D" w:rsidRPr="0099241D" w:rsidRDefault="0099241D" w:rsidP="0099241D">
            <w:r w:rsidRPr="0099241D">
              <w:t>7. Clean, inspect, and measure cylinder walls or liners for wear and damage; determine needed action.</w:t>
            </w:r>
          </w:p>
        </w:tc>
        <w:tc>
          <w:tcPr>
            <w:tcW w:w="596" w:type="dxa"/>
            <w:tcBorders>
              <w:top w:val="nil"/>
              <w:left w:val="nil"/>
              <w:bottom w:val="nil"/>
              <w:right w:val="nil"/>
            </w:tcBorders>
            <w:shd w:val="clear" w:color="auto" w:fill="E7F6FF"/>
          </w:tcPr>
          <w:p w14:paraId="037CAE19" w14:textId="77777777" w:rsidR="0099241D" w:rsidRPr="0099241D" w:rsidRDefault="0099241D" w:rsidP="0099241D">
            <w:r w:rsidRPr="0099241D">
              <w:t>P-3</w:t>
            </w:r>
          </w:p>
        </w:tc>
      </w:tr>
      <w:tr w:rsidR="0099241D" w:rsidRPr="0099241D" w14:paraId="3B855E93" w14:textId="77777777" w:rsidTr="003A2C93">
        <w:trPr>
          <w:cantSplit/>
          <w:trHeight w:val="274"/>
          <w:jc w:val="center"/>
        </w:trPr>
        <w:tc>
          <w:tcPr>
            <w:tcW w:w="3004" w:type="dxa"/>
            <w:tcBorders>
              <w:top w:val="nil"/>
              <w:left w:val="nil"/>
              <w:bottom w:val="nil"/>
              <w:right w:val="nil"/>
            </w:tcBorders>
            <w:shd w:val="clear" w:color="auto" w:fill="FFFFDD"/>
          </w:tcPr>
          <w:p w14:paraId="79E9E412" w14:textId="77777777" w:rsidR="0099241D" w:rsidRPr="0099241D" w:rsidRDefault="0099241D" w:rsidP="0099241D">
            <w:r w:rsidRPr="0099241D">
              <w:rPr>
                <w:b/>
                <w:bCs/>
              </w:rPr>
              <w:t> </w:t>
            </w:r>
          </w:p>
        </w:tc>
        <w:tc>
          <w:tcPr>
            <w:tcW w:w="596" w:type="dxa"/>
            <w:tcBorders>
              <w:top w:val="nil"/>
              <w:left w:val="nil"/>
              <w:bottom w:val="nil"/>
              <w:right w:val="nil"/>
            </w:tcBorders>
            <w:shd w:val="clear" w:color="auto" w:fill="FFFFDD"/>
          </w:tcPr>
          <w:p w14:paraId="1CDF7835" w14:textId="77777777" w:rsidR="0099241D" w:rsidRPr="0099241D" w:rsidRDefault="0099241D" w:rsidP="0099241D">
            <w:r w:rsidRPr="0099241D">
              <w:rPr>
                <w:b/>
                <w:bCs/>
              </w:rPr>
              <w:t> </w:t>
            </w:r>
          </w:p>
        </w:tc>
        <w:tc>
          <w:tcPr>
            <w:tcW w:w="3004" w:type="dxa"/>
            <w:tcBorders>
              <w:top w:val="nil"/>
              <w:left w:val="nil"/>
              <w:bottom w:val="nil"/>
              <w:right w:val="nil"/>
            </w:tcBorders>
            <w:shd w:val="clear" w:color="auto" w:fill="E5FFE5"/>
          </w:tcPr>
          <w:p w14:paraId="441351DC" w14:textId="77777777" w:rsidR="0099241D" w:rsidRPr="0099241D" w:rsidRDefault="0099241D" w:rsidP="0099241D">
            <w:r w:rsidRPr="0099241D">
              <w:rPr>
                <w:b/>
                <w:bCs/>
              </w:rPr>
              <w:t> </w:t>
            </w:r>
          </w:p>
        </w:tc>
        <w:tc>
          <w:tcPr>
            <w:tcW w:w="596" w:type="dxa"/>
            <w:tcBorders>
              <w:top w:val="nil"/>
              <w:left w:val="nil"/>
              <w:bottom w:val="nil"/>
              <w:right w:val="nil"/>
            </w:tcBorders>
            <w:shd w:val="clear" w:color="auto" w:fill="E5FFE5"/>
          </w:tcPr>
          <w:p w14:paraId="34383F23" w14:textId="77777777" w:rsidR="0099241D" w:rsidRPr="0099241D" w:rsidRDefault="0099241D" w:rsidP="0099241D">
            <w:r w:rsidRPr="0099241D">
              <w:rPr>
                <w:b/>
                <w:bCs/>
              </w:rPr>
              <w:t> </w:t>
            </w:r>
          </w:p>
        </w:tc>
        <w:tc>
          <w:tcPr>
            <w:tcW w:w="3004" w:type="dxa"/>
            <w:tcBorders>
              <w:top w:val="nil"/>
              <w:left w:val="nil"/>
              <w:bottom w:val="nil"/>
              <w:right w:val="nil"/>
            </w:tcBorders>
            <w:shd w:val="clear" w:color="auto" w:fill="E7F6FF"/>
          </w:tcPr>
          <w:p w14:paraId="6CDAEFDD" w14:textId="77777777" w:rsidR="0099241D" w:rsidRPr="0099241D" w:rsidRDefault="0099241D" w:rsidP="0099241D">
            <w:r w:rsidRPr="0099241D">
              <w:rPr>
                <w:b/>
                <w:bCs/>
              </w:rPr>
              <w:t> </w:t>
            </w:r>
          </w:p>
        </w:tc>
        <w:tc>
          <w:tcPr>
            <w:tcW w:w="596" w:type="dxa"/>
            <w:tcBorders>
              <w:top w:val="nil"/>
              <w:left w:val="nil"/>
              <w:bottom w:val="nil"/>
              <w:right w:val="nil"/>
            </w:tcBorders>
            <w:shd w:val="clear" w:color="auto" w:fill="E7F6FF"/>
          </w:tcPr>
          <w:p w14:paraId="2630DC6F" w14:textId="77777777" w:rsidR="0099241D" w:rsidRPr="0099241D" w:rsidRDefault="0099241D" w:rsidP="0099241D">
            <w:r w:rsidRPr="0099241D">
              <w:rPr>
                <w:b/>
                <w:bCs/>
              </w:rPr>
              <w:t> </w:t>
            </w:r>
          </w:p>
        </w:tc>
      </w:tr>
      <w:tr w:rsidR="0099241D" w:rsidRPr="0099241D" w14:paraId="2E3038B2" w14:textId="77777777" w:rsidTr="003A2C93">
        <w:trPr>
          <w:cantSplit/>
          <w:trHeight w:val="274"/>
          <w:jc w:val="center"/>
        </w:trPr>
        <w:tc>
          <w:tcPr>
            <w:tcW w:w="3004" w:type="dxa"/>
            <w:tcBorders>
              <w:top w:val="nil"/>
              <w:left w:val="nil"/>
              <w:bottom w:val="nil"/>
              <w:right w:val="nil"/>
            </w:tcBorders>
            <w:shd w:val="clear" w:color="auto" w:fill="FFFFDD"/>
          </w:tcPr>
          <w:p w14:paraId="0689F57D" w14:textId="77777777" w:rsidR="0099241D" w:rsidRPr="0099241D" w:rsidRDefault="0099241D" w:rsidP="0099241D">
            <w:r w:rsidRPr="0099241D">
              <w:rPr>
                <w:b/>
                <w:bCs/>
              </w:rPr>
              <w:t> </w:t>
            </w:r>
          </w:p>
        </w:tc>
        <w:tc>
          <w:tcPr>
            <w:tcW w:w="596" w:type="dxa"/>
            <w:tcBorders>
              <w:top w:val="nil"/>
              <w:left w:val="nil"/>
              <w:bottom w:val="nil"/>
              <w:right w:val="nil"/>
            </w:tcBorders>
            <w:shd w:val="clear" w:color="auto" w:fill="FFFFDD"/>
          </w:tcPr>
          <w:p w14:paraId="759B65D8" w14:textId="77777777" w:rsidR="0099241D" w:rsidRPr="0099241D" w:rsidRDefault="0099241D" w:rsidP="0099241D">
            <w:r w:rsidRPr="0099241D">
              <w:rPr>
                <w:b/>
                <w:bCs/>
              </w:rPr>
              <w:t> </w:t>
            </w:r>
          </w:p>
        </w:tc>
        <w:tc>
          <w:tcPr>
            <w:tcW w:w="3004" w:type="dxa"/>
            <w:tcBorders>
              <w:top w:val="nil"/>
              <w:left w:val="nil"/>
              <w:bottom w:val="nil"/>
              <w:right w:val="nil"/>
            </w:tcBorders>
            <w:shd w:val="clear" w:color="auto" w:fill="E5FFE5"/>
          </w:tcPr>
          <w:p w14:paraId="659EFA77" w14:textId="77777777" w:rsidR="0099241D" w:rsidRPr="0099241D" w:rsidRDefault="0099241D" w:rsidP="0099241D">
            <w:r w:rsidRPr="0099241D">
              <w:rPr>
                <w:b/>
                <w:bCs/>
              </w:rPr>
              <w:t> </w:t>
            </w:r>
          </w:p>
        </w:tc>
        <w:tc>
          <w:tcPr>
            <w:tcW w:w="596" w:type="dxa"/>
            <w:tcBorders>
              <w:top w:val="nil"/>
              <w:left w:val="nil"/>
              <w:bottom w:val="nil"/>
              <w:right w:val="nil"/>
            </w:tcBorders>
            <w:shd w:val="clear" w:color="auto" w:fill="E5FFE5"/>
          </w:tcPr>
          <w:p w14:paraId="1EFB8FC2" w14:textId="77777777" w:rsidR="0099241D" w:rsidRPr="0099241D" w:rsidRDefault="0099241D" w:rsidP="0099241D">
            <w:r w:rsidRPr="0099241D">
              <w:rPr>
                <w:b/>
                <w:bCs/>
              </w:rPr>
              <w:t> </w:t>
            </w:r>
          </w:p>
        </w:tc>
        <w:tc>
          <w:tcPr>
            <w:tcW w:w="3004" w:type="dxa"/>
            <w:tcBorders>
              <w:top w:val="nil"/>
              <w:left w:val="nil"/>
              <w:bottom w:val="nil"/>
              <w:right w:val="nil"/>
            </w:tcBorders>
            <w:shd w:val="clear" w:color="auto" w:fill="E7F6FF"/>
          </w:tcPr>
          <w:p w14:paraId="33C6C7DD" w14:textId="77777777" w:rsidR="0099241D" w:rsidRPr="0099241D" w:rsidRDefault="0099241D" w:rsidP="0099241D">
            <w:r w:rsidRPr="0099241D">
              <w:t>8. Replace/reinstall cylinder liners and seals; check and adjust liner height (protrusion).</w:t>
            </w:r>
          </w:p>
        </w:tc>
        <w:tc>
          <w:tcPr>
            <w:tcW w:w="596" w:type="dxa"/>
            <w:tcBorders>
              <w:top w:val="nil"/>
              <w:left w:val="nil"/>
              <w:bottom w:val="nil"/>
              <w:right w:val="nil"/>
            </w:tcBorders>
            <w:shd w:val="clear" w:color="auto" w:fill="E7F6FF"/>
          </w:tcPr>
          <w:p w14:paraId="6BEE4093" w14:textId="77777777" w:rsidR="0099241D" w:rsidRPr="0099241D" w:rsidRDefault="0099241D" w:rsidP="0099241D">
            <w:r w:rsidRPr="0099241D">
              <w:t>P-3</w:t>
            </w:r>
          </w:p>
        </w:tc>
      </w:tr>
      <w:tr w:rsidR="0099241D" w:rsidRPr="0099241D" w14:paraId="549BC6A0" w14:textId="77777777" w:rsidTr="003A2C93">
        <w:trPr>
          <w:cantSplit/>
          <w:trHeight w:val="274"/>
          <w:jc w:val="center"/>
        </w:trPr>
        <w:tc>
          <w:tcPr>
            <w:tcW w:w="3004" w:type="dxa"/>
            <w:tcBorders>
              <w:top w:val="nil"/>
              <w:left w:val="nil"/>
              <w:bottom w:val="nil"/>
              <w:right w:val="nil"/>
            </w:tcBorders>
            <w:shd w:val="clear" w:color="auto" w:fill="FFFFDD"/>
          </w:tcPr>
          <w:p w14:paraId="0AFBD0B8"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982E45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D7E6147"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466B6E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382F0FD"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1640189" w14:textId="77777777" w:rsidR="0099241D" w:rsidRPr="0099241D" w:rsidRDefault="0099241D" w:rsidP="0099241D">
            <w:r w:rsidRPr="0099241D">
              <w:t> </w:t>
            </w:r>
          </w:p>
        </w:tc>
      </w:tr>
      <w:tr w:rsidR="0099241D" w:rsidRPr="0099241D" w14:paraId="60A30EE7" w14:textId="77777777" w:rsidTr="003A2C93">
        <w:trPr>
          <w:cantSplit/>
          <w:trHeight w:val="274"/>
          <w:jc w:val="center"/>
        </w:trPr>
        <w:tc>
          <w:tcPr>
            <w:tcW w:w="3004" w:type="dxa"/>
            <w:tcBorders>
              <w:top w:val="nil"/>
              <w:left w:val="nil"/>
              <w:bottom w:val="nil"/>
              <w:right w:val="nil"/>
            </w:tcBorders>
            <w:shd w:val="clear" w:color="auto" w:fill="FFFFDD"/>
          </w:tcPr>
          <w:p w14:paraId="771FCA81"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9A8A3A9"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59B5A57"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3E5B48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E4BF290" w14:textId="77777777" w:rsidR="0099241D" w:rsidRPr="0099241D" w:rsidRDefault="0099241D" w:rsidP="0099241D">
            <w:r w:rsidRPr="0099241D">
              <w:t>9. Inspect camshaft bearings for wear and damage; determine needed action.</w:t>
            </w:r>
          </w:p>
        </w:tc>
        <w:tc>
          <w:tcPr>
            <w:tcW w:w="596" w:type="dxa"/>
            <w:tcBorders>
              <w:top w:val="nil"/>
              <w:left w:val="nil"/>
              <w:bottom w:val="nil"/>
              <w:right w:val="nil"/>
            </w:tcBorders>
            <w:shd w:val="clear" w:color="auto" w:fill="E7F6FF"/>
          </w:tcPr>
          <w:p w14:paraId="42A575C0" w14:textId="77777777" w:rsidR="0099241D" w:rsidRPr="0099241D" w:rsidRDefault="0099241D" w:rsidP="0099241D">
            <w:r w:rsidRPr="0099241D">
              <w:t>P-3</w:t>
            </w:r>
          </w:p>
        </w:tc>
      </w:tr>
      <w:tr w:rsidR="0099241D" w:rsidRPr="0099241D" w14:paraId="666D08F0" w14:textId="77777777" w:rsidTr="003A2C93">
        <w:trPr>
          <w:cantSplit/>
          <w:trHeight w:val="274"/>
          <w:jc w:val="center"/>
        </w:trPr>
        <w:tc>
          <w:tcPr>
            <w:tcW w:w="3004" w:type="dxa"/>
            <w:tcBorders>
              <w:top w:val="nil"/>
              <w:left w:val="nil"/>
              <w:bottom w:val="nil"/>
              <w:right w:val="nil"/>
            </w:tcBorders>
            <w:shd w:val="clear" w:color="auto" w:fill="FFFFDD"/>
          </w:tcPr>
          <w:p w14:paraId="6A7FB10C"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FB8003C"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0EDE6B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1B81FE5"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FAC56E0"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18DC289" w14:textId="77777777" w:rsidR="0099241D" w:rsidRPr="0099241D" w:rsidRDefault="0099241D" w:rsidP="0099241D">
            <w:r w:rsidRPr="0099241D">
              <w:t> </w:t>
            </w:r>
          </w:p>
        </w:tc>
      </w:tr>
      <w:tr w:rsidR="0099241D" w:rsidRPr="0099241D" w14:paraId="707D8259" w14:textId="77777777" w:rsidTr="003A2C93">
        <w:trPr>
          <w:cantSplit/>
          <w:trHeight w:val="274"/>
          <w:jc w:val="center"/>
        </w:trPr>
        <w:tc>
          <w:tcPr>
            <w:tcW w:w="3004" w:type="dxa"/>
            <w:tcBorders>
              <w:top w:val="nil"/>
              <w:left w:val="nil"/>
              <w:bottom w:val="nil"/>
              <w:right w:val="nil"/>
            </w:tcBorders>
            <w:shd w:val="clear" w:color="auto" w:fill="FFFFDD"/>
          </w:tcPr>
          <w:p w14:paraId="7FFCD31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13B663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ECCF07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732170B"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7AAC6C0" w14:textId="77777777" w:rsidR="0099241D" w:rsidRPr="0099241D" w:rsidRDefault="0099241D" w:rsidP="0099241D">
            <w:r w:rsidRPr="0099241D">
              <w:t>10. Inspect, measure, and replace/reinstall camshaft; measure end play and backlash; determine needed action.</w:t>
            </w:r>
          </w:p>
        </w:tc>
        <w:tc>
          <w:tcPr>
            <w:tcW w:w="596" w:type="dxa"/>
            <w:tcBorders>
              <w:top w:val="nil"/>
              <w:left w:val="nil"/>
              <w:bottom w:val="nil"/>
              <w:right w:val="nil"/>
            </w:tcBorders>
            <w:shd w:val="clear" w:color="auto" w:fill="E7F6FF"/>
          </w:tcPr>
          <w:p w14:paraId="6D97B812" w14:textId="77777777" w:rsidR="0099241D" w:rsidRPr="0099241D" w:rsidRDefault="0099241D" w:rsidP="0099241D">
            <w:r w:rsidRPr="0099241D">
              <w:t>P-3</w:t>
            </w:r>
          </w:p>
        </w:tc>
      </w:tr>
      <w:tr w:rsidR="0099241D" w:rsidRPr="0099241D" w14:paraId="0BAC8CAB" w14:textId="77777777" w:rsidTr="003A2C93">
        <w:trPr>
          <w:cantSplit/>
          <w:trHeight w:val="274"/>
          <w:jc w:val="center"/>
        </w:trPr>
        <w:tc>
          <w:tcPr>
            <w:tcW w:w="3004" w:type="dxa"/>
            <w:tcBorders>
              <w:top w:val="nil"/>
              <w:left w:val="nil"/>
              <w:bottom w:val="nil"/>
              <w:right w:val="nil"/>
            </w:tcBorders>
            <w:shd w:val="clear" w:color="auto" w:fill="FFFFDD"/>
          </w:tcPr>
          <w:p w14:paraId="19FE7B4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2CB4E3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C85945C"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0B998696"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BCCD0F5"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B78FDC7" w14:textId="77777777" w:rsidR="0099241D" w:rsidRPr="0099241D" w:rsidRDefault="0099241D" w:rsidP="0099241D">
            <w:r w:rsidRPr="0099241D">
              <w:t> </w:t>
            </w:r>
          </w:p>
        </w:tc>
      </w:tr>
      <w:tr w:rsidR="0099241D" w:rsidRPr="0099241D" w14:paraId="4EBF66D1" w14:textId="77777777" w:rsidTr="003A2C93">
        <w:trPr>
          <w:cantSplit/>
          <w:trHeight w:val="274"/>
          <w:jc w:val="center"/>
        </w:trPr>
        <w:tc>
          <w:tcPr>
            <w:tcW w:w="3004" w:type="dxa"/>
            <w:tcBorders>
              <w:top w:val="nil"/>
              <w:left w:val="nil"/>
              <w:bottom w:val="nil"/>
              <w:right w:val="nil"/>
            </w:tcBorders>
            <w:shd w:val="clear" w:color="auto" w:fill="FFFFDD"/>
          </w:tcPr>
          <w:p w14:paraId="759D39A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BB900E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3654E5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07BACC3"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39F7533" w14:textId="77777777" w:rsidR="0099241D" w:rsidRPr="0099241D" w:rsidRDefault="0099241D" w:rsidP="0099241D">
            <w:r w:rsidRPr="0099241D">
              <w:t>11. Clean and inspect crankshaft for surface cracks and journal damage; check condition of oil passages; check passage plugs; measure journal diameter; determine needed action.</w:t>
            </w:r>
          </w:p>
        </w:tc>
        <w:tc>
          <w:tcPr>
            <w:tcW w:w="596" w:type="dxa"/>
            <w:tcBorders>
              <w:top w:val="nil"/>
              <w:left w:val="nil"/>
              <w:bottom w:val="nil"/>
              <w:right w:val="nil"/>
            </w:tcBorders>
            <w:shd w:val="clear" w:color="auto" w:fill="E7F6FF"/>
          </w:tcPr>
          <w:p w14:paraId="476026DA" w14:textId="77777777" w:rsidR="0099241D" w:rsidRPr="0099241D" w:rsidRDefault="0099241D" w:rsidP="0099241D">
            <w:r w:rsidRPr="0099241D">
              <w:t>P-3</w:t>
            </w:r>
          </w:p>
        </w:tc>
      </w:tr>
      <w:tr w:rsidR="0099241D" w:rsidRPr="0099241D" w14:paraId="37F1D796" w14:textId="77777777" w:rsidTr="003A2C93">
        <w:trPr>
          <w:cantSplit/>
          <w:trHeight w:val="274"/>
          <w:jc w:val="center"/>
        </w:trPr>
        <w:tc>
          <w:tcPr>
            <w:tcW w:w="3004" w:type="dxa"/>
            <w:tcBorders>
              <w:top w:val="nil"/>
              <w:left w:val="nil"/>
              <w:bottom w:val="nil"/>
              <w:right w:val="nil"/>
            </w:tcBorders>
            <w:shd w:val="clear" w:color="auto" w:fill="FFFFDD"/>
          </w:tcPr>
          <w:p w14:paraId="1FD82FCD"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3AE9713"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BE6984F"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86DD175"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8096FA4"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D0C9D0E" w14:textId="77777777" w:rsidR="0099241D" w:rsidRPr="0099241D" w:rsidRDefault="0099241D" w:rsidP="0099241D">
            <w:r w:rsidRPr="0099241D">
              <w:t> </w:t>
            </w:r>
          </w:p>
        </w:tc>
      </w:tr>
      <w:tr w:rsidR="0099241D" w:rsidRPr="0099241D" w14:paraId="30E232ED" w14:textId="77777777" w:rsidTr="003A2C93">
        <w:trPr>
          <w:cantSplit/>
          <w:trHeight w:val="274"/>
          <w:jc w:val="center"/>
        </w:trPr>
        <w:tc>
          <w:tcPr>
            <w:tcW w:w="3004" w:type="dxa"/>
            <w:tcBorders>
              <w:top w:val="nil"/>
              <w:left w:val="nil"/>
              <w:bottom w:val="nil"/>
              <w:right w:val="nil"/>
            </w:tcBorders>
            <w:shd w:val="clear" w:color="auto" w:fill="FFFFDD"/>
          </w:tcPr>
          <w:p w14:paraId="53E8637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53DB5F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B7B5CE2"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6A75039"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BBD79F2" w14:textId="77777777" w:rsidR="0099241D" w:rsidRPr="0099241D" w:rsidRDefault="0099241D" w:rsidP="0099241D">
            <w:r w:rsidRPr="0099241D">
              <w:t>12. Inspect main bearings for wear patterns and damage; replace as needed; check bearing clearances; check and correct crankshaft end play.</w:t>
            </w:r>
          </w:p>
        </w:tc>
        <w:tc>
          <w:tcPr>
            <w:tcW w:w="596" w:type="dxa"/>
            <w:tcBorders>
              <w:top w:val="nil"/>
              <w:left w:val="nil"/>
              <w:bottom w:val="nil"/>
              <w:right w:val="nil"/>
            </w:tcBorders>
            <w:shd w:val="clear" w:color="auto" w:fill="E7F6FF"/>
          </w:tcPr>
          <w:p w14:paraId="4EFBE738" w14:textId="77777777" w:rsidR="0099241D" w:rsidRPr="0099241D" w:rsidRDefault="0099241D" w:rsidP="0099241D">
            <w:r w:rsidRPr="0099241D">
              <w:t>P-3</w:t>
            </w:r>
          </w:p>
        </w:tc>
      </w:tr>
      <w:tr w:rsidR="0099241D" w:rsidRPr="0099241D" w14:paraId="6A49B6A2" w14:textId="77777777" w:rsidTr="003A2C93">
        <w:trPr>
          <w:cantSplit/>
          <w:trHeight w:val="274"/>
          <w:jc w:val="center"/>
        </w:trPr>
        <w:tc>
          <w:tcPr>
            <w:tcW w:w="3004" w:type="dxa"/>
            <w:tcBorders>
              <w:top w:val="nil"/>
              <w:left w:val="nil"/>
              <w:bottom w:val="nil"/>
              <w:right w:val="nil"/>
            </w:tcBorders>
            <w:shd w:val="clear" w:color="auto" w:fill="FFFFDD"/>
          </w:tcPr>
          <w:p w14:paraId="70C870E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4A15B9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D427BF4"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0A9A14E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420FD3E"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0A0221F" w14:textId="77777777" w:rsidR="0099241D" w:rsidRPr="0099241D" w:rsidRDefault="0099241D" w:rsidP="0099241D">
            <w:r w:rsidRPr="0099241D">
              <w:t> </w:t>
            </w:r>
          </w:p>
        </w:tc>
      </w:tr>
      <w:tr w:rsidR="0099241D" w:rsidRPr="0099241D" w14:paraId="32D349EA" w14:textId="77777777" w:rsidTr="003A2C93">
        <w:trPr>
          <w:cantSplit/>
          <w:trHeight w:val="274"/>
          <w:jc w:val="center"/>
        </w:trPr>
        <w:tc>
          <w:tcPr>
            <w:tcW w:w="3004" w:type="dxa"/>
            <w:tcBorders>
              <w:top w:val="nil"/>
              <w:left w:val="nil"/>
              <w:bottom w:val="nil"/>
              <w:right w:val="nil"/>
            </w:tcBorders>
            <w:shd w:val="clear" w:color="auto" w:fill="FFFFDD"/>
          </w:tcPr>
          <w:p w14:paraId="28F0479C"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4F7EE9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688ABD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435052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114D11E" w14:textId="77777777" w:rsidR="0099241D" w:rsidRPr="0099241D" w:rsidRDefault="0099241D" w:rsidP="0099241D">
            <w:r w:rsidRPr="0099241D">
              <w:t>13. Inspect, install, and time gear train; measure gear backlash; determine needed action.</w:t>
            </w:r>
          </w:p>
        </w:tc>
        <w:tc>
          <w:tcPr>
            <w:tcW w:w="596" w:type="dxa"/>
            <w:tcBorders>
              <w:top w:val="nil"/>
              <w:left w:val="nil"/>
              <w:bottom w:val="nil"/>
              <w:right w:val="nil"/>
            </w:tcBorders>
            <w:shd w:val="clear" w:color="auto" w:fill="E7F6FF"/>
          </w:tcPr>
          <w:p w14:paraId="66A714BB" w14:textId="77777777" w:rsidR="0099241D" w:rsidRPr="0099241D" w:rsidRDefault="0099241D" w:rsidP="0099241D">
            <w:r w:rsidRPr="0099241D">
              <w:t>P-3</w:t>
            </w:r>
          </w:p>
        </w:tc>
      </w:tr>
      <w:tr w:rsidR="0099241D" w:rsidRPr="0099241D" w14:paraId="15050774" w14:textId="77777777" w:rsidTr="003A2C93">
        <w:trPr>
          <w:cantSplit/>
          <w:trHeight w:val="274"/>
          <w:jc w:val="center"/>
        </w:trPr>
        <w:tc>
          <w:tcPr>
            <w:tcW w:w="3004" w:type="dxa"/>
            <w:tcBorders>
              <w:top w:val="nil"/>
              <w:left w:val="nil"/>
              <w:bottom w:val="nil"/>
              <w:right w:val="nil"/>
            </w:tcBorders>
            <w:shd w:val="clear" w:color="auto" w:fill="FFFFDD"/>
          </w:tcPr>
          <w:p w14:paraId="6EC752C6"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FBF5BA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B2D15D4"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BAB23F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F903657"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3A817F7F" w14:textId="77777777" w:rsidR="0099241D" w:rsidRPr="0099241D" w:rsidRDefault="0099241D" w:rsidP="0099241D">
            <w:r w:rsidRPr="0099241D">
              <w:t> </w:t>
            </w:r>
          </w:p>
        </w:tc>
      </w:tr>
      <w:tr w:rsidR="0099241D" w:rsidRPr="0099241D" w14:paraId="6129B51D" w14:textId="77777777" w:rsidTr="003A2C93">
        <w:trPr>
          <w:cantSplit/>
          <w:trHeight w:val="274"/>
          <w:jc w:val="center"/>
        </w:trPr>
        <w:tc>
          <w:tcPr>
            <w:tcW w:w="3004" w:type="dxa"/>
            <w:tcBorders>
              <w:top w:val="nil"/>
              <w:left w:val="nil"/>
              <w:bottom w:val="nil"/>
              <w:right w:val="nil"/>
            </w:tcBorders>
            <w:shd w:val="clear" w:color="auto" w:fill="FFFFDD"/>
          </w:tcPr>
          <w:p w14:paraId="7CFB983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B0BAD8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A0DFB52"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56F77B8"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0509C26" w14:textId="77777777" w:rsidR="0099241D" w:rsidRPr="0099241D" w:rsidRDefault="0099241D" w:rsidP="0099241D">
            <w:r w:rsidRPr="0099241D">
              <w:t>14. Inspect connecting rod and bearings for wear patterns; measure pistons, pins, retainers, and bushings; determine needed action.</w:t>
            </w:r>
          </w:p>
        </w:tc>
        <w:tc>
          <w:tcPr>
            <w:tcW w:w="596" w:type="dxa"/>
            <w:tcBorders>
              <w:top w:val="nil"/>
              <w:left w:val="nil"/>
              <w:bottom w:val="nil"/>
              <w:right w:val="nil"/>
            </w:tcBorders>
            <w:shd w:val="clear" w:color="auto" w:fill="E7F6FF"/>
          </w:tcPr>
          <w:p w14:paraId="7F830A29" w14:textId="77777777" w:rsidR="0099241D" w:rsidRPr="0099241D" w:rsidRDefault="0099241D" w:rsidP="0099241D">
            <w:r w:rsidRPr="0099241D">
              <w:t>P-3</w:t>
            </w:r>
          </w:p>
        </w:tc>
      </w:tr>
      <w:tr w:rsidR="0099241D" w:rsidRPr="0099241D" w14:paraId="60B0DC11" w14:textId="77777777" w:rsidTr="003A2C93">
        <w:trPr>
          <w:cantSplit/>
          <w:trHeight w:val="274"/>
          <w:jc w:val="center"/>
        </w:trPr>
        <w:tc>
          <w:tcPr>
            <w:tcW w:w="3004" w:type="dxa"/>
            <w:tcBorders>
              <w:top w:val="nil"/>
              <w:left w:val="nil"/>
              <w:bottom w:val="nil"/>
              <w:right w:val="nil"/>
            </w:tcBorders>
            <w:shd w:val="clear" w:color="auto" w:fill="FFFFDD"/>
          </w:tcPr>
          <w:p w14:paraId="1815FADF"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E45EE9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BDFE050"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6AD50C0"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1FFC0F9"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B9AE786" w14:textId="77777777" w:rsidR="0099241D" w:rsidRPr="0099241D" w:rsidRDefault="0099241D" w:rsidP="0099241D">
            <w:r w:rsidRPr="0099241D">
              <w:t> </w:t>
            </w:r>
          </w:p>
        </w:tc>
      </w:tr>
      <w:tr w:rsidR="0099241D" w:rsidRPr="0099241D" w14:paraId="69C7DF11" w14:textId="77777777" w:rsidTr="003A2C93">
        <w:trPr>
          <w:cantSplit/>
          <w:trHeight w:val="274"/>
          <w:jc w:val="center"/>
        </w:trPr>
        <w:tc>
          <w:tcPr>
            <w:tcW w:w="3004" w:type="dxa"/>
            <w:tcBorders>
              <w:top w:val="nil"/>
              <w:left w:val="nil"/>
              <w:bottom w:val="nil"/>
              <w:right w:val="nil"/>
            </w:tcBorders>
            <w:shd w:val="clear" w:color="auto" w:fill="FFFFDD"/>
          </w:tcPr>
          <w:p w14:paraId="7BF75096" w14:textId="77777777" w:rsidR="0099241D" w:rsidRPr="0099241D" w:rsidRDefault="0099241D" w:rsidP="0099241D">
            <w:r w:rsidRPr="0099241D">
              <w:lastRenderedPageBreak/>
              <w:t> </w:t>
            </w:r>
          </w:p>
        </w:tc>
        <w:tc>
          <w:tcPr>
            <w:tcW w:w="596" w:type="dxa"/>
            <w:tcBorders>
              <w:top w:val="nil"/>
              <w:left w:val="nil"/>
              <w:bottom w:val="nil"/>
              <w:right w:val="nil"/>
            </w:tcBorders>
            <w:shd w:val="clear" w:color="auto" w:fill="FFFFDD"/>
          </w:tcPr>
          <w:p w14:paraId="59DB9795"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8530A2A"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04B9E1B3"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A144DD7" w14:textId="77777777" w:rsidR="0099241D" w:rsidRPr="0099241D" w:rsidRDefault="0099241D" w:rsidP="0099241D">
            <w:r w:rsidRPr="0099241D">
              <w:t>15. Determine piston-to-cylinder wall clearance; check ring-to-groove fit and end gap; install rings on pistons.</w:t>
            </w:r>
          </w:p>
        </w:tc>
        <w:tc>
          <w:tcPr>
            <w:tcW w:w="596" w:type="dxa"/>
            <w:tcBorders>
              <w:top w:val="nil"/>
              <w:left w:val="nil"/>
              <w:bottom w:val="nil"/>
              <w:right w:val="nil"/>
            </w:tcBorders>
            <w:shd w:val="clear" w:color="auto" w:fill="E7F6FF"/>
          </w:tcPr>
          <w:p w14:paraId="27FB2BB1" w14:textId="77777777" w:rsidR="0099241D" w:rsidRPr="0099241D" w:rsidRDefault="0099241D" w:rsidP="0099241D">
            <w:r w:rsidRPr="0099241D">
              <w:t>P-3</w:t>
            </w:r>
          </w:p>
        </w:tc>
      </w:tr>
      <w:tr w:rsidR="0099241D" w:rsidRPr="0099241D" w14:paraId="16DF1C46" w14:textId="77777777" w:rsidTr="003A2C93">
        <w:trPr>
          <w:cantSplit/>
          <w:trHeight w:val="274"/>
          <w:jc w:val="center"/>
        </w:trPr>
        <w:tc>
          <w:tcPr>
            <w:tcW w:w="3004" w:type="dxa"/>
            <w:tcBorders>
              <w:top w:val="nil"/>
              <w:left w:val="nil"/>
              <w:bottom w:val="nil"/>
              <w:right w:val="nil"/>
            </w:tcBorders>
            <w:shd w:val="clear" w:color="auto" w:fill="FFFFDD"/>
          </w:tcPr>
          <w:p w14:paraId="33C5911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D5C6AF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D7F408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5DB0529"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E61BD61"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6AAF0A7" w14:textId="77777777" w:rsidR="0099241D" w:rsidRPr="0099241D" w:rsidRDefault="0099241D" w:rsidP="0099241D">
            <w:r w:rsidRPr="0099241D">
              <w:t> </w:t>
            </w:r>
          </w:p>
        </w:tc>
      </w:tr>
      <w:tr w:rsidR="0099241D" w:rsidRPr="0099241D" w14:paraId="2F3E0347" w14:textId="77777777" w:rsidTr="003A2C93">
        <w:trPr>
          <w:cantSplit/>
          <w:trHeight w:val="274"/>
          <w:jc w:val="center"/>
        </w:trPr>
        <w:tc>
          <w:tcPr>
            <w:tcW w:w="3004" w:type="dxa"/>
            <w:tcBorders>
              <w:top w:val="nil"/>
              <w:left w:val="nil"/>
              <w:bottom w:val="nil"/>
              <w:right w:val="nil"/>
            </w:tcBorders>
            <w:shd w:val="clear" w:color="auto" w:fill="FFFFDD"/>
          </w:tcPr>
          <w:p w14:paraId="084C689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6556DC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6614DF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DF92BD7"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B139D89" w14:textId="77777777" w:rsidR="0099241D" w:rsidRPr="0099241D" w:rsidRDefault="0099241D" w:rsidP="0099241D">
            <w:r w:rsidRPr="0099241D">
              <w:t>16. Assemble pistons and connecting rods; install in block; install rod bearings and check clearances.</w:t>
            </w:r>
          </w:p>
        </w:tc>
        <w:tc>
          <w:tcPr>
            <w:tcW w:w="596" w:type="dxa"/>
            <w:tcBorders>
              <w:top w:val="nil"/>
              <w:left w:val="nil"/>
              <w:bottom w:val="nil"/>
              <w:right w:val="nil"/>
            </w:tcBorders>
            <w:shd w:val="clear" w:color="auto" w:fill="E7F6FF"/>
          </w:tcPr>
          <w:p w14:paraId="3A8F8715" w14:textId="77777777" w:rsidR="0099241D" w:rsidRPr="0099241D" w:rsidRDefault="0099241D" w:rsidP="0099241D">
            <w:r w:rsidRPr="0099241D">
              <w:t>P-3</w:t>
            </w:r>
          </w:p>
        </w:tc>
      </w:tr>
      <w:tr w:rsidR="0099241D" w:rsidRPr="0099241D" w14:paraId="3404EFDF" w14:textId="77777777" w:rsidTr="003A2C93">
        <w:trPr>
          <w:cantSplit/>
          <w:trHeight w:val="274"/>
          <w:jc w:val="center"/>
        </w:trPr>
        <w:tc>
          <w:tcPr>
            <w:tcW w:w="3004" w:type="dxa"/>
            <w:tcBorders>
              <w:top w:val="nil"/>
              <w:left w:val="nil"/>
              <w:bottom w:val="nil"/>
              <w:right w:val="nil"/>
            </w:tcBorders>
            <w:shd w:val="clear" w:color="auto" w:fill="FFFFDD"/>
          </w:tcPr>
          <w:p w14:paraId="79107BAD"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865A79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EDB1C8E"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6E33F1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6F918F9"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D3FCF6B" w14:textId="77777777" w:rsidR="0099241D" w:rsidRPr="0099241D" w:rsidRDefault="0099241D" w:rsidP="0099241D">
            <w:r w:rsidRPr="0099241D">
              <w:t> </w:t>
            </w:r>
          </w:p>
        </w:tc>
      </w:tr>
      <w:tr w:rsidR="0099241D" w:rsidRPr="0099241D" w14:paraId="1F22012C" w14:textId="77777777" w:rsidTr="003A2C93">
        <w:trPr>
          <w:cantSplit/>
          <w:trHeight w:val="274"/>
          <w:jc w:val="center"/>
        </w:trPr>
        <w:tc>
          <w:tcPr>
            <w:tcW w:w="3004" w:type="dxa"/>
            <w:tcBorders>
              <w:top w:val="nil"/>
              <w:left w:val="nil"/>
              <w:bottom w:val="nil"/>
              <w:right w:val="nil"/>
            </w:tcBorders>
            <w:shd w:val="clear" w:color="auto" w:fill="FFFFDD"/>
          </w:tcPr>
          <w:p w14:paraId="3C731A1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6BD13F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EB4A1C2"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2AE68F1"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7FCBABE" w14:textId="77777777" w:rsidR="0099241D" w:rsidRPr="0099241D" w:rsidRDefault="0099241D" w:rsidP="0099241D">
            <w:r w:rsidRPr="0099241D">
              <w:t>17. Check condition of piston cooling jets (nozzles); determine needed action.</w:t>
            </w:r>
          </w:p>
        </w:tc>
        <w:tc>
          <w:tcPr>
            <w:tcW w:w="596" w:type="dxa"/>
            <w:tcBorders>
              <w:top w:val="nil"/>
              <w:left w:val="nil"/>
              <w:bottom w:val="nil"/>
              <w:right w:val="nil"/>
            </w:tcBorders>
            <w:shd w:val="clear" w:color="auto" w:fill="E7F6FF"/>
          </w:tcPr>
          <w:p w14:paraId="6594F904" w14:textId="77777777" w:rsidR="0099241D" w:rsidRPr="0099241D" w:rsidRDefault="0099241D" w:rsidP="0099241D">
            <w:r w:rsidRPr="0099241D">
              <w:t>P-3</w:t>
            </w:r>
          </w:p>
        </w:tc>
      </w:tr>
      <w:tr w:rsidR="0099241D" w:rsidRPr="0099241D" w14:paraId="65DF5A44" w14:textId="77777777" w:rsidTr="003A2C93">
        <w:trPr>
          <w:cantSplit/>
          <w:trHeight w:val="274"/>
          <w:jc w:val="center"/>
        </w:trPr>
        <w:tc>
          <w:tcPr>
            <w:tcW w:w="3004" w:type="dxa"/>
            <w:tcBorders>
              <w:top w:val="nil"/>
              <w:left w:val="nil"/>
              <w:bottom w:val="nil"/>
              <w:right w:val="nil"/>
            </w:tcBorders>
            <w:shd w:val="clear" w:color="auto" w:fill="FFFFDD"/>
          </w:tcPr>
          <w:p w14:paraId="7693ABF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A39A27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01A607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EF34F4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7364544"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80C2B20" w14:textId="77777777" w:rsidR="0099241D" w:rsidRPr="0099241D" w:rsidRDefault="0099241D" w:rsidP="0099241D">
            <w:r w:rsidRPr="0099241D">
              <w:t> </w:t>
            </w:r>
          </w:p>
        </w:tc>
      </w:tr>
      <w:tr w:rsidR="0099241D" w:rsidRPr="0099241D" w14:paraId="3C258D17" w14:textId="77777777" w:rsidTr="003A2C93">
        <w:trPr>
          <w:cantSplit/>
          <w:trHeight w:val="274"/>
          <w:jc w:val="center"/>
        </w:trPr>
        <w:tc>
          <w:tcPr>
            <w:tcW w:w="3004" w:type="dxa"/>
            <w:tcBorders>
              <w:top w:val="nil"/>
              <w:left w:val="nil"/>
              <w:bottom w:val="nil"/>
              <w:right w:val="nil"/>
            </w:tcBorders>
            <w:shd w:val="clear" w:color="auto" w:fill="FFFFDD"/>
          </w:tcPr>
          <w:p w14:paraId="4496D545"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FFFFDD"/>
          </w:tcPr>
          <w:p w14:paraId="6980877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2DAB4EF"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1B5BE53B"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F75C8F3"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54AAEBD1" w14:textId="77777777" w:rsidR="0099241D" w:rsidRPr="0099241D" w:rsidRDefault="0099241D" w:rsidP="0099241D">
            <w:r w:rsidRPr="0099241D">
              <w:t> </w:t>
            </w:r>
          </w:p>
        </w:tc>
      </w:tr>
      <w:tr w:rsidR="0099241D" w:rsidRPr="0099241D" w14:paraId="3F094C61" w14:textId="77777777" w:rsidTr="003A2C93">
        <w:trPr>
          <w:cantSplit/>
          <w:trHeight w:val="274"/>
          <w:jc w:val="center"/>
        </w:trPr>
        <w:tc>
          <w:tcPr>
            <w:tcW w:w="3004" w:type="dxa"/>
            <w:tcBorders>
              <w:top w:val="nil"/>
              <w:left w:val="nil"/>
              <w:bottom w:val="nil"/>
              <w:right w:val="nil"/>
            </w:tcBorders>
            <w:shd w:val="clear" w:color="auto" w:fill="FFFFDD"/>
          </w:tcPr>
          <w:p w14:paraId="07A26EDF" w14:textId="77777777" w:rsidR="0099241D" w:rsidRPr="0099241D" w:rsidRDefault="0099241D" w:rsidP="0099241D">
            <w:r w:rsidRPr="0099241D">
              <w:rPr>
                <w:b/>
                <w:bCs/>
              </w:rPr>
              <w:t>D. Lubrication Systems</w:t>
            </w:r>
          </w:p>
        </w:tc>
        <w:tc>
          <w:tcPr>
            <w:tcW w:w="596" w:type="dxa"/>
            <w:tcBorders>
              <w:top w:val="nil"/>
              <w:left w:val="nil"/>
              <w:bottom w:val="nil"/>
              <w:right w:val="nil"/>
            </w:tcBorders>
            <w:shd w:val="clear" w:color="auto" w:fill="FFFFDD"/>
          </w:tcPr>
          <w:p w14:paraId="7D84075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D1BC7B7" w14:textId="77777777" w:rsidR="0099241D" w:rsidRPr="0099241D" w:rsidRDefault="0099241D" w:rsidP="0099241D">
            <w:r w:rsidRPr="0099241D">
              <w:rPr>
                <w:b/>
                <w:bCs/>
              </w:rPr>
              <w:t>D. Lubrication Systems</w:t>
            </w:r>
          </w:p>
        </w:tc>
        <w:tc>
          <w:tcPr>
            <w:tcW w:w="596" w:type="dxa"/>
            <w:tcBorders>
              <w:top w:val="nil"/>
              <w:left w:val="nil"/>
              <w:bottom w:val="nil"/>
              <w:right w:val="nil"/>
            </w:tcBorders>
            <w:shd w:val="clear" w:color="auto" w:fill="E5FFE5"/>
          </w:tcPr>
          <w:p w14:paraId="3DC9893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7A2566D" w14:textId="77777777" w:rsidR="0099241D" w:rsidRPr="0099241D" w:rsidRDefault="0099241D" w:rsidP="0099241D">
            <w:r w:rsidRPr="0099241D">
              <w:rPr>
                <w:b/>
                <w:bCs/>
              </w:rPr>
              <w:t>D. Lubrication Systems</w:t>
            </w:r>
          </w:p>
        </w:tc>
        <w:tc>
          <w:tcPr>
            <w:tcW w:w="596" w:type="dxa"/>
            <w:tcBorders>
              <w:top w:val="nil"/>
              <w:left w:val="nil"/>
              <w:bottom w:val="nil"/>
              <w:right w:val="nil"/>
            </w:tcBorders>
            <w:shd w:val="clear" w:color="auto" w:fill="E7F6FF"/>
          </w:tcPr>
          <w:p w14:paraId="29DA8411" w14:textId="77777777" w:rsidR="0099241D" w:rsidRPr="0099241D" w:rsidRDefault="0099241D" w:rsidP="0099241D">
            <w:r w:rsidRPr="0099241D">
              <w:t> </w:t>
            </w:r>
          </w:p>
        </w:tc>
      </w:tr>
      <w:tr w:rsidR="0099241D" w:rsidRPr="0099241D" w14:paraId="3156DBBB" w14:textId="77777777" w:rsidTr="003A2C93">
        <w:trPr>
          <w:cantSplit/>
          <w:trHeight w:val="274"/>
          <w:jc w:val="center"/>
        </w:trPr>
        <w:tc>
          <w:tcPr>
            <w:tcW w:w="3004" w:type="dxa"/>
            <w:tcBorders>
              <w:top w:val="nil"/>
              <w:left w:val="nil"/>
              <w:bottom w:val="nil"/>
              <w:right w:val="nil"/>
            </w:tcBorders>
            <w:shd w:val="clear" w:color="auto" w:fill="FFFFDD"/>
          </w:tcPr>
          <w:p w14:paraId="62C3F4A9" w14:textId="77777777" w:rsidR="0099241D" w:rsidRPr="0099241D" w:rsidRDefault="0099241D" w:rsidP="0099241D">
            <w:pPr>
              <w:rPr>
                <w:b/>
                <w:bCs/>
              </w:rPr>
            </w:pPr>
            <w:r w:rsidRPr="0099241D">
              <w:t> </w:t>
            </w:r>
          </w:p>
        </w:tc>
        <w:tc>
          <w:tcPr>
            <w:tcW w:w="596" w:type="dxa"/>
            <w:tcBorders>
              <w:top w:val="nil"/>
              <w:left w:val="nil"/>
              <w:bottom w:val="nil"/>
              <w:right w:val="nil"/>
            </w:tcBorders>
            <w:shd w:val="clear" w:color="auto" w:fill="FFFFDD"/>
          </w:tcPr>
          <w:p w14:paraId="128DE5EB" w14:textId="77777777" w:rsidR="0099241D" w:rsidRPr="0099241D" w:rsidRDefault="0099241D" w:rsidP="0099241D">
            <w:pPr>
              <w:rPr>
                <w:b/>
                <w:bCs/>
              </w:rPr>
            </w:pPr>
            <w:r w:rsidRPr="0099241D">
              <w:t> </w:t>
            </w:r>
          </w:p>
        </w:tc>
        <w:tc>
          <w:tcPr>
            <w:tcW w:w="3004" w:type="dxa"/>
            <w:tcBorders>
              <w:top w:val="nil"/>
              <w:left w:val="nil"/>
              <w:bottom w:val="nil"/>
              <w:right w:val="nil"/>
            </w:tcBorders>
            <w:shd w:val="clear" w:color="auto" w:fill="E5FFE5"/>
          </w:tcPr>
          <w:p w14:paraId="68BA18C6" w14:textId="77777777" w:rsidR="0099241D" w:rsidRPr="0099241D" w:rsidRDefault="0099241D" w:rsidP="0099241D">
            <w:pPr>
              <w:rPr>
                <w:b/>
                <w:bCs/>
              </w:rPr>
            </w:pPr>
            <w:r w:rsidRPr="0099241D">
              <w:t> </w:t>
            </w:r>
          </w:p>
        </w:tc>
        <w:tc>
          <w:tcPr>
            <w:tcW w:w="596" w:type="dxa"/>
            <w:tcBorders>
              <w:top w:val="nil"/>
              <w:left w:val="nil"/>
              <w:bottom w:val="nil"/>
              <w:right w:val="nil"/>
            </w:tcBorders>
            <w:shd w:val="clear" w:color="auto" w:fill="E5FFE5"/>
          </w:tcPr>
          <w:p w14:paraId="46554ACE" w14:textId="77777777" w:rsidR="0099241D" w:rsidRPr="0099241D" w:rsidRDefault="0099241D" w:rsidP="0099241D">
            <w:pPr>
              <w:rPr>
                <w:b/>
                <w:bCs/>
              </w:rPr>
            </w:pPr>
            <w:r w:rsidRPr="0099241D">
              <w:t> </w:t>
            </w:r>
          </w:p>
        </w:tc>
        <w:tc>
          <w:tcPr>
            <w:tcW w:w="3004" w:type="dxa"/>
            <w:tcBorders>
              <w:top w:val="nil"/>
              <w:left w:val="nil"/>
              <w:bottom w:val="nil"/>
              <w:right w:val="nil"/>
            </w:tcBorders>
            <w:shd w:val="clear" w:color="auto" w:fill="E7F6FF"/>
          </w:tcPr>
          <w:p w14:paraId="5123A9BC" w14:textId="77777777" w:rsidR="0099241D" w:rsidRPr="0099241D" w:rsidRDefault="0099241D" w:rsidP="0099241D">
            <w:pPr>
              <w:rPr>
                <w:b/>
                <w:bCs/>
              </w:rPr>
            </w:pPr>
            <w:r w:rsidRPr="0099241D">
              <w:t> </w:t>
            </w:r>
          </w:p>
        </w:tc>
        <w:tc>
          <w:tcPr>
            <w:tcW w:w="596" w:type="dxa"/>
            <w:tcBorders>
              <w:top w:val="nil"/>
              <w:left w:val="nil"/>
              <w:bottom w:val="nil"/>
              <w:right w:val="nil"/>
            </w:tcBorders>
            <w:shd w:val="clear" w:color="auto" w:fill="E7F6FF"/>
          </w:tcPr>
          <w:p w14:paraId="60337686" w14:textId="77777777" w:rsidR="0099241D" w:rsidRPr="0099241D" w:rsidRDefault="0099241D" w:rsidP="0099241D">
            <w:pPr>
              <w:rPr>
                <w:b/>
                <w:bCs/>
              </w:rPr>
            </w:pPr>
            <w:r w:rsidRPr="0099241D">
              <w:t> </w:t>
            </w:r>
          </w:p>
        </w:tc>
      </w:tr>
      <w:tr w:rsidR="0099241D" w:rsidRPr="0099241D" w14:paraId="441A1EB5" w14:textId="77777777" w:rsidTr="003A2C93">
        <w:trPr>
          <w:cantSplit/>
          <w:trHeight w:val="274"/>
          <w:jc w:val="center"/>
        </w:trPr>
        <w:tc>
          <w:tcPr>
            <w:tcW w:w="3004" w:type="dxa"/>
            <w:tcBorders>
              <w:top w:val="nil"/>
              <w:left w:val="nil"/>
              <w:bottom w:val="nil"/>
              <w:right w:val="nil"/>
            </w:tcBorders>
            <w:shd w:val="clear" w:color="auto" w:fill="FFFFDD"/>
          </w:tcPr>
          <w:p w14:paraId="6C3861BC" w14:textId="77777777" w:rsidR="0099241D" w:rsidRPr="0099241D" w:rsidRDefault="0099241D" w:rsidP="0099241D">
            <w:pPr>
              <w:rPr>
                <w:b/>
                <w:bCs/>
              </w:rPr>
            </w:pPr>
            <w:r w:rsidRPr="0099241D">
              <w:t>1. Test engine oil pressure and check operation of pressure sensor, gauge, and/or sending unit; test engine oil temperature and check operation of temperature sensor.</w:t>
            </w:r>
          </w:p>
        </w:tc>
        <w:tc>
          <w:tcPr>
            <w:tcW w:w="596" w:type="dxa"/>
            <w:tcBorders>
              <w:top w:val="nil"/>
              <w:left w:val="nil"/>
              <w:bottom w:val="nil"/>
              <w:right w:val="nil"/>
            </w:tcBorders>
            <w:shd w:val="clear" w:color="auto" w:fill="FFFFDD"/>
          </w:tcPr>
          <w:p w14:paraId="4A0A4A1B" w14:textId="77777777" w:rsidR="0099241D" w:rsidRPr="0099241D" w:rsidRDefault="0099241D" w:rsidP="0099241D">
            <w:pPr>
              <w:rPr>
                <w:b/>
                <w:bCs/>
              </w:rPr>
            </w:pPr>
            <w:r w:rsidRPr="0099241D">
              <w:t>P-2</w:t>
            </w:r>
          </w:p>
        </w:tc>
        <w:tc>
          <w:tcPr>
            <w:tcW w:w="3004" w:type="dxa"/>
            <w:tcBorders>
              <w:top w:val="nil"/>
              <w:left w:val="nil"/>
              <w:bottom w:val="nil"/>
              <w:right w:val="nil"/>
            </w:tcBorders>
            <w:shd w:val="clear" w:color="auto" w:fill="E5FFE5"/>
          </w:tcPr>
          <w:p w14:paraId="07C9BB5D" w14:textId="77777777" w:rsidR="0099241D" w:rsidRPr="0099241D" w:rsidRDefault="0099241D" w:rsidP="0099241D">
            <w:pPr>
              <w:rPr>
                <w:b/>
                <w:bCs/>
              </w:rPr>
            </w:pPr>
            <w:r w:rsidRPr="0099241D">
              <w:t>1. Test engine oil pressure; check operation of pressure sensor, gauge, and/or sending unit; test engine oil temperature and check operation of temperature sensor; determine needed action.</w:t>
            </w:r>
          </w:p>
        </w:tc>
        <w:tc>
          <w:tcPr>
            <w:tcW w:w="596" w:type="dxa"/>
            <w:tcBorders>
              <w:top w:val="nil"/>
              <w:left w:val="nil"/>
              <w:bottom w:val="nil"/>
              <w:right w:val="nil"/>
            </w:tcBorders>
            <w:shd w:val="clear" w:color="auto" w:fill="E5FFE5"/>
          </w:tcPr>
          <w:p w14:paraId="6125922F" w14:textId="77777777" w:rsidR="0099241D" w:rsidRPr="0099241D" w:rsidRDefault="0099241D" w:rsidP="0099241D">
            <w:pPr>
              <w:rPr>
                <w:b/>
                <w:bCs/>
              </w:rPr>
            </w:pPr>
            <w:r w:rsidRPr="0099241D">
              <w:t>P-1</w:t>
            </w:r>
          </w:p>
        </w:tc>
        <w:tc>
          <w:tcPr>
            <w:tcW w:w="3004" w:type="dxa"/>
            <w:tcBorders>
              <w:top w:val="nil"/>
              <w:left w:val="nil"/>
              <w:bottom w:val="nil"/>
              <w:right w:val="nil"/>
            </w:tcBorders>
            <w:shd w:val="clear" w:color="auto" w:fill="E7F6FF"/>
          </w:tcPr>
          <w:p w14:paraId="79660623" w14:textId="77777777" w:rsidR="0099241D" w:rsidRPr="0099241D" w:rsidRDefault="0099241D" w:rsidP="0099241D">
            <w:pPr>
              <w:rPr>
                <w:b/>
                <w:bCs/>
              </w:rPr>
            </w:pPr>
            <w:r w:rsidRPr="0099241D">
              <w:t>1. Test engine oil pressure; check operation of pressure sensor, gauge, and/or sending unit; test engine oil temperature; check operation of temperature sensor; determine needed action.</w:t>
            </w:r>
          </w:p>
        </w:tc>
        <w:tc>
          <w:tcPr>
            <w:tcW w:w="596" w:type="dxa"/>
            <w:tcBorders>
              <w:top w:val="nil"/>
              <w:left w:val="nil"/>
              <w:bottom w:val="nil"/>
              <w:right w:val="nil"/>
            </w:tcBorders>
            <w:shd w:val="clear" w:color="auto" w:fill="E7F6FF"/>
          </w:tcPr>
          <w:p w14:paraId="5A067096" w14:textId="77777777" w:rsidR="0099241D" w:rsidRPr="0099241D" w:rsidRDefault="0099241D" w:rsidP="0099241D">
            <w:pPr>
              <w:rPr>
                <w:b/>
                <w:bCs/>
              </w:rPr>
            </w:pPr>
            <w:r w:rsidRPr="0099241D">
              <w:t>P-1</w:t>
            </w:r>
          </w:p>
        </w:tc>
      </w:tr>
      <w:tr w:rsidR="0099241D" w:rsidRPr="0099241D" w14:paraId="747C480D" w14:textId="77777777" w:rsidTr="003A2C93">
        <w:trPr>
          <w:cantSplit/>
          <w:trHeight w:val="274"/>
          <w:jc w:val="center"/>
        </w:trPr>
        <w:tc>
          <w:tcPr>
            <w:tcW w:w="3004" w:type="dxa"/>
            <w:tcBorders>
              <w:top w:val="nil"/>
              <w:left w:val="nil"/>
              <w:bottom w:val="nil"/>
              <w:right w:val="nil"/>
            </w:tcBorders>
            <w:shd w:val="clear" w:color="auto" w:fill="FFFFDD"/>
          </w:tcPr>
          <w:p w14:paraId="3918D507"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8B14E21"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50F00A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B982CF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80262C4"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E93BB11" w14:textId="77777777" w:rsidR="0099241D" w:rsidRPr="0099241D" w:rsidRDefault="0099241D" w:rsidP="0099241D">
            <w:r w:rsidRPr="0099241D">
              <w:t> </w:t>
            </w:r>
          </w:p>
        </w:tc>
      </w:tr>
      <w:tr w:rsidR="0099241D" w:rsidRPr="0099241D" w14:paraId="7B2DC9F1" w14:textId="77777777" w:rsidTr="003A2C93">
        <w:trPr>
          <w:cantSplit/>
          <w:trHeight w:val="274"/>
          <w:jc w:val="center"/>
        </w:trPr>
        <w:tc>
          <w:tcPr>
            <w:tcW w:w="3004" w:type="dxa"/>
            <w:tcBorders>
              <w:top w:val="nil"/>
              <w:left w:val="nil"/>
              <w:bottom w:val="nil"/>
              <w:right w:val="nil"/>
            </w:tcBorders>
            <w:shd w:val="clear" w:color="auto" w:fill="FFFFDD"/>
          </w:tcPr>
          <w:p w14:paraId="5EE5027F" w14:textId="77777777" w:rsidR="0099241D" w:rsidRPr="0099241D" w:rsidRDefault="0099241D" w:rsidP="0099241D">
            <w:r w:rsidRPr="0099241D">
              <w:t>2. Check engine oil level, condition, and consumption; take engine oil sample.</w:t>
            </w:r>
          </w:p>
        </w:tc>
        <w:tc>
          <w:tcPr>
            <w:tcW w:w="596" w:type="dxa"/>
            <w:tcBorders>
              <w:top w:val="nil"/>
              <w:left w:val="nil"/>
              <w:bottom w:val="nil"/>
              <w:right w:val="nil"/>
            </w:tcBorders>
            <w:shd w:val="clear" w:color="auto" w:fill="FFFFDD"/>
          </w:tcPr>
          <w:p w14:paraId="129DB202"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46C2B178" w14:textId="77777777" w:rsidR="0099241D" w:rsidRPr="0099241D" w:rsidRDefault="0099241D" w:rsidP="0099241D">
            <w:r w:rsidRPr="0099241D">
              <w:t>2. Check engine oil level, condition, and consumption; take engine oil sample; determine needed action.</w:t>
            </w:r>
          </w:p>
        </w:tc>
        <w:tc>
          <w:tcPr>
            <w:tcW w:w="596" w:type="dxa"/>
            <w:tcBorders>
              <w:top w:val="nil"/>
              <w:left w:val="nil"/>
              <w:bottom w:val="nil"/>
              <w:right w:val="nil"/>
            </w:tcBorders>
            <w:shd w:val="clear" w:color="auto" w:fill="E5FFE5"/>
          </w:tcPr>
          <w:p w14:paraId="361F3205"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65CEB318" w14:textId="77777777" w:rsidR="0099241D" w:rsidRPr="0099241D" w:rsidRDefault="0099241D" w:rsidP="0099241D">
            <w:r w:rsidRPr="0099241D">
              <w:t>2. Check engine oil level, condition, and consumption; take engine oil sample; determine needed action.</w:t>
            </w:r>
          </w:p>
        </w:tc>
        <w:tc>
          <w:tcPr>
            <w:tcW w:w="596" w:type="dxa"/>
            <w:tcBorders>
              <w:top w:val="nil"/>
              <w:left w:val="nil"/>
              <w:bottom w:val="nil"/>
              <w:right w:val="nil"/>
            </w:tcBorders>
            <w:shd w:val="clear" w:color="auto" w:fill="E7F6FF"/>
          </w:tcPr>
          <w:p w14:paraId="45B99249" w14:textId="77777777" w:rsidR="0099241D" w:rsidRPr="0099241D" w:rsidRDefault="0099241D" w:rsidP="0099241D">
            <w:r w:rsidRPr="0099241D">
              <w:t>P-1</w:t>
            </w:r>
          </w:p>
        </w:tc>
      </w:tr>
      <w:tr w:rsidR="0099241D" w:rsidRPr="0099241D" w14:paraId="0A1E5BA0" w14:textId="77777777" w:rsidTr="003A2C93">
        <w:trPr>
          <w:cantSplit/>
          <w:trHeight w:val="274"/>
          <w:jc w:val="center"/>
        </w:trPr>
        <w:tc>
          <w:tcPr>
            <w:tcW w:w="3004" w:type="dxa"/>
            <w:tcBorders>
              <w:top w:val="nil"/>
              <w:left w:val="nil"/>
              <w:bottom w:val="nil"/>
              <w:right w:val="nil"/>
            </w:tcBorders>
            <w:shd w:val="clear" w:color="auto" w:fill="FFFFDD"/>
          </w:tcPr>
          <w:p w14:paraId="26A9111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F00B66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961951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FA12B68"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50B1A6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46000721" w14:textId="77777777" w:rsidR="0099241D" w:rsidRPr="0099241D" w:rsidRDefault="0099241D" w:rsidP="0099241D">
            <w:r w:rsidRPr="0099241D">
              <w:t> </w:t>
            </w:r>
          </w:p>
        </w:tc>
      </w:tr>
      <w:tr w:rsidR="0099241D" w:rsidRPr="0099241D" w14:paraId="2D23F3F4" w14:textId="77777777" w:rsidTr="003A2C93">
        <w:trPr>
          <w:cantSplit/>
          <w:trHeight w:val="274"/>
          <w:jc w:val="center"/>
        </w:trPr>
        <w:tc>
          <w:tcPr>
            <w:tcW w:w="3004" w:type="dxa"/>
            <w:tcBorders>
              <w:top w:val="nil"/>
              <w:left w:val="nil"/>
              <w:bottom w:val="nil"/>
              <w:right w:val="nil"/>
            </w:tcBorders>
            <w:shd w:val="clear" w:color="auto" w:fill="FFFFDD"/>
          </w:tcPr>
          <w:p w14:paraId="49ADCC69" w14:textId="77777777" w:rsidR="0099241D" w:rsidRPr="0099241D" w:rsidRDefault="0099241D" w:rsidP="0099241D">
            <w:r w:rsidRPr="0099241D">
              <w:t>3. Determine proper lubricant; perform oil and filter service.</w:t>
            </w:r>
          </w:p>
        </w:tc>
        <w:tc>
          <w:tcPr>
            <w:tcW w:w="596" w:type="dxa"/>
            <w:tcBorders>
              <w:top w:val="nil"/>
              <w:left w:val="nil"/>
              <w:bottom w:val="nil"/>
              <w:right w:val="nil"/>
            </w:tcBorders>
            <w:shd w:val="clear" w:color="auto" w:fill="FFFFDD"/>
          </w:tcPr>
          <w:p w14:paraId="2B87B655"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106A9AB9" w14:textId="77777777" w:rsidR="0099241D" w:rsidRPr="0099241D" w:rsidRDefault="0099241D" w:rsidP="0099241D">
            <w:r w:rsidRPr="0099241D">
              <w:t>3. Determine proper lubricant; perform oil and filter service.</w:t>
            </w:r>
          </w:p>
        </w:tc>
        <w:tc>
          <w:tcPr>
            <w:tcW w:w="596" w:type="dxa"/>
            <w:tcBorders>
              <w:top w:val="nil"/>
              <w:left w:val="nil"/>
              <w:bottom w:val="nil"/>
              <w:right w:val="nil"/>
            </w:tcBorders>
            <w:shd w:val="clear" w:color="auto" w:fill="E5FFE5"/>
          </w:tcPr>
          <w:p w14:paraId="64BE5564"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74DEC148" w14:textId="77777777" w:rsidR="0099241D" w:rsidRPr="0099241D" w:rsidRDefault="0099241D" w:rsidP="0099241D">
            <w:r w:rsidRPr="0099241D">
              <w:t>3. Determine proper lubricant; perform oil and filter service.</w:t>
            </w:r>
          </w:p>
        </w:tc>
        <w:tc>
          <w:tcPr>
            <w:tcW w:w="596" w:type="dxa"/>
            <w:tcBorders>
              <w:top w:val="nil"/>
              <w:left w:val="nil"/>
              <w:bottom w:val="nil"/>
              <w:right w:val="nil"/>
            </w:tcBorders>
            <w:shd w:val="clear" w:color="auto" w:fill="E7F6FF"/>
          </w:tcPr>
          <w:p w14:paraId="20A9CCD6" w14:textId="77777777" w:rsidR="0099241D" w:rsidRPr="0099241D" w:rsidRDefault="0099241D" w:rsidP="0099241D">
            <w:r w:rsidRPr="0099241D">
              <w:t>P-1</w:t>
            </w:r>
          </w:p>
        </w:tc>
      </w:tr>
      <w:tr w:rsidR="0099241D" w:rsidRPr="0099241D" w14:paraId="01B0CDC8" w14:textId="77777777" w:rsidTr="003A2C93">
        <w:trPr>
          <w:cantSplit/>
          <w:trHeight w:val="274"/>
          <w:jc w:val="center"/>
        </w:trPr>
        <w:tc>
          <w:tcPr>
            <w:tcW w:w="3004" w:type="dxa"/>
            <w:tcBorders>
              <w:top w:val="nil"/>
              <w:left w:val="nil"/>
              <w:bottom w:val="nil"/>
              <w:right w:val="nil"/>
            </w:tcBorders>
            <w:shd w:val="clear" w:color="auto" w:fill="FFFFDD"/>
          </w:tcPr>
          <w:p w14:paraId="575292AF"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5D22283"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982B46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64F07A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0E5EC76"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FAD2D55" w14:textId="77777777" w:rsidR="0099241D" w:rsidRPr="0099241D" w:rsidRDefault="0099241D" w:rsidP="0099241D">
            <w:r w:rsidRPr="0099241D">
              <w:t> </w:t>
            </w:r>
          </w:p>
        </w:tc>
      </w:tr>
      <w:tr w:rsidR="0099241D" w:rsidRPr="0099241D" w14:paraId="62756260" w14:textId="77777777" w:rsidTr="003A2C93">
        <w:trPr>
          <w:cantSplit/>
          <w:trHeight w:val="274"/>
          <w:jc w:val="center"/>
        </w:trPr>
        <w:tc>
          <w:tcPr>
            <w:tcW w:w="3004" w:type="dxa"/>
            <w:tcBorders>
              <w:top w:val="nil"/>
              <w:left w:val="nil"/>
              <w:bottom w:val="nil"/>
              <w:right w:val="nil"/>
            </w:tcBorders>
            <w:shd w:val="clear" w:color="auto" w:fill="FFFFDD"/>
          </w:tcPr>
          <w:p w14:paraId="76D31D9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C23780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7C053AD" w14:textId="77777777" w:rsidR="0099241D" w:rsidRPr="0099241D" w:rsidRDefault="0099241D" w:rsidP="0099241D">
            <w:r w:rsidRPr="0099241D">
              <w:t>4. Inspect, clean, and test oil cooler and components.</w:t>
            </w:r>
          </w:p>
        </w:tc>
        <w:tc>
          <w:tcPr>
            <w:tcW w:w="596" w:type="dxa"/>
            <w:tcBorders>
              <w:top w:val="nil"/>
              <w:left w:val="nil"/>
              <w:bottom w:val="nil"/>
              <w:right w:val="nil"/>
            </w:tcBorders>
            <w:shd w:val="clear" w:color="auto" w:fill="E5FFE5"/>
          </w:tcPr>
          <w:p w14:paraId="4856D0FD"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459C5C24" w14:textId="77777777" w:rsidR="0099241D" w:rsidRPr="0099241D" w:rsidRDefault="0099241D" w:rsidP="0099241D">
            <w:r w:rsidRPr="0099241D">
              <w:t>4. Inspect, clean, and test oil cooler and components; determine needed action.</w:t>
            </w:r>
          </w:p>
        </w:tc>
        <w:tc>
          <w:tcPr>
            <w:tcW w:w="596" w:type="dxa"/>
            <w:tcBorders>
              <w:top w:val="nil"/>
              <w:left w:val="nil"/>
              <w:bottom w:val="nil"/>
              <w:right w:val="nil"/>
            </w:tcBorders>
            <w:shd w:val="clear" w:color="auto" w:fill="E7F6FF"/>
          </w:tcPr>
          <w:p w14:paraId="1A87AFF1" w14:textId="77777777" w:rsidR="0099241D" w:rsidRPr="0099241D" w:rsidRDefault="0099241D" w:rsidP="0099241D">
            <w:r w:rsidRPr="0099241D">
              <w:t>P-2</w:t>
            </w:r>
          </w:p>
        </w:tc>
      </w:tr>
      <w:tr w:rsidR="0099241D" w:rsidRPr="0099241D" w14:paraId="44DD1890" w14:textId="77777777" w:rsidTr="003A2C93">
        <w:trPr>
          <w:cantSplit/>
          <w:trHeight w:val="274"/>
          <w:jc w:val="center"/>
        </w:trPr>
        <w:tc>
          <w:tcPr>
            <w:tcW w:w="3004" w:type="dxa"/>
            <w:tcBorders>
              <w:top w:val="nil"/>
              <w:left w:val="nil"/>
              <w:bottom w:val="nil"/>
              <w:right w:val="nil"/>
            </w:tcBorders>
            <w:shd w:val="clear" w:color="auto" w:fill="FFFFDD"/>
          </w:tcPr>
          <w:p w14:paraId="4C4BF50F"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90527C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5D3C34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7F7474B"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476F39E"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26CD967" w14:textId="77777777" w:rsidR="0099241D" w:rsidRPr="0099241D" w:rsidRDefault="0099241D" w:rsidP="0099241D">
            <w:r w:rsidRPr="0099241D">
              <w:t> </w:t>
            </w:r>
          </w:p>
        </w:tc>
      </w:tr>
      <w:tr w:rsidR="0099241D" w:rsidRPr="0099241D" w14:paraId="2D6667E8" w14:textId="77777777" w:rsidTr="003A2C93">
        <w:trPr>
          <w:cantSplit/>
          <w:trHeight w:val="274"/>
          <w:jc w:val="center"/>
        </w:trPr>
        <w:tc>
          <w:tcPr>
            <w:tcW w:w="3004" w:type="dxa"/>
            <w:tcBorders>
              <w:top w:val="nil"/>
              <w:left w:val="nil"/>
              <w:bottom w:val="nil"/>
              <w:right w:val="nil"/>
            </w:tcBorders>
            <w:shd w:val="clear" w:color="auto" w:fill="FFFFDD"/>
          </w:tcPr>
          <w:p w14:paraId="7104257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71E9901"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BE0938D" w14:textId="77777777" w:rsidR="0099241D" w:rsidRPr="0099241D" w:rsidRDefault="0099241D" w:rsidP="0099241D">
            <w:r w:rsidRPr="0099241D">
              <w:t>5. Inspect turbocharger lubrication systems.</w:t>
            </w:r>
          </w:p>
        </w:tc>
        <w:tc>
          <w:tcPr>
            <w:tcW w:w="596" w:type="dxa"/>
            <w:tcBorders>
              <w:top w:val="nil"/>
              <w:left w:val="nil"/>
              <w:bottom w:val="nil"/>
              <w:right w:val="nil"/>
            </w:tcBorders>
            <w:shd w:val="clear" w:color="auto" w:fill="E5FFE5"/>
          </w:tcPr>
          <w:p w14:paraId="71898068"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430FFD1C" w14:textId="77777777" w:rsidR="0099241D" w:rsidRPr="0099241D" w:rsidRDefault="0099241D" w:rsidP="0099241D">
            <w:r w:rsidRPr="0099241D">
              <w:t>5. Inspect turbocharger lubrication systems; determine needed action.</w:t>
            </w:r>
          </w:p>
        </w:tc>
        <w:tc>
          <w:tcPr>
            <w:tcW w:w="596" w:type="dxa"/>
            <w:tcBorders>
              <w:top w:val="nil"/>
              <w:left w:val="nil"/>
              <w:bottom w:val="nil"/>
              <w:right w:val="nil"/>
            </w:tcBorders>
            <w:shd w:val="clear" w:color="auto" w:fill="E7F6FF"/>
          </w:tcPr>
          <w:p w14:paraId="576DE13B" w14:textId="77777777" w:rsidR="0099241D" w:rsidRPr="0099241D" w:rsidRDefault="0099241D" w:rsidP="0099241D">
            <w:r w:rsidRPr="0099241D">
              <w:t>P-2</w:t>
            </w:r>
          </w:p>
        </w:tc>
      </w:tr>
      <w:tr w:rsidR="0099241D" w:rsidRPr="0099241D" w14:paraId="1C2A68B0" w14:textId="77777777" w:rsidTr="003A2C93">
        <w:trPr>
          <w:cantSplit/>
          <w:trHeight w:val="274"/>
          <w:jc w:val="center"/>
        </w:trPr>
        <w:tc>
          <w:tcPr>
            <w:tcW w:w="3004" w:type="dxa"/>
            <w:tcBorders>
              <w:top w:val="nil"/>
              <w:left w:val="nil"/>
              <w:bottom w:val="nil"/>
              <w:right w:val="nil"/>
            </w:tcBorders>
            <w:shd w:val="clear" w:color="auto" w:fill="FFFFDD"/>
          </w:tcPr>
          <w:p w14:paraId="4CACF018"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183A721"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2AF71BB"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FAAFD7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DCB3CC3"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8E6DFF5" w14:textId="77777777" w:rsidR="0099241D" w:rsidRPr="0099241D" w:rsidRDefault="0099241D" w:rsidP="0099241D">
            <w:r w:rsidRPr="0099241D">
              <w:t> </w:t>
            </w:r>
          </w:p>
        </w:tc>
      </w:tr>
      <w:tr w:rsidR="0099241D" w:rsidRPr="0099241D" w14:paraId="6DCEA228" w14:textId="77777777" w:rsidTr="003A2C93">
        <w:trPr>
          <w:cantSplit/>
          <w:trHeight w:val="274"/>
          <w:jc w:val="center"/>
        </w:trPr>
        <w:tc>
          <w:tcPr>
            <w:tcW w:w="3004" w:type="dxa"/>
            <w:tcBorders>
              <w:top w:val="nil"/>
              <w:left w:val="nil"/>
              <w:bottom w:val="nil"/>
              <w:right w:val="nil"/>
            </w:tcBorders>
            <w:shd w:val="clear" w:color="auto" w:fill="FFFFDD"/>
          </w:tcPr>
          <w:p w14:paraId="21FEE1A2" w14:textId="77777777" w:rsidR="0099241D" w:rsidRPr="0099241D" w:rsidRDefault="0099241D" w:rsidP="0099241D">
            <w:r w:rsidRPr="0099241D">
              <w:lastRenderedPageBreak/>
              <w:t> </w:t>
            </w:r>
          </w:p>
        </w:tc>
        <w:tc>
          <w:tcPr>
            <w:tcW w:w="596" w:type="dxa"/>
            <w:tcBorders>
              <w:top w:val="nil"/>
              <w:left w:val="nil"/>
              <w:bottom w:val="nil"/>
              <w:right w:val="nil"/>
            </w:tcBorders>
            <w:shd w:val="clear" w:color="auto" w:fill="FFFFDD"/>
          </w:tcPr>
          <w:p w14:paraId="4A22D87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5D66A07"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DAE557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412E9DE" w14:textId="77777777" w:rsidR="0099241D" w:rsidRPr="0099241D" w:rsidRDefault="0099241D" w:rsidP="0099241D">
            <w:r w:rsidRPr="0099241D">
              <w:t>6. Inspect and measure oil pump, drives, inlet pipes, and pick-up screens; check drive gear clearances; determine needed action.</w:t>
            </w:r>
          </w:p>
        </w:tc>
        <w:tc>
          <w:tcPr>
            <w:tcW w:w="596" w:type="dxa"/>
            <w:tcBorders>
              <w:top w:val="nil"/>
              <w:left w:val="nil"/>
              <w:bottom w:val="nil"/>
              <w:right w:val="nil"/>
            </w:tcBorders>
            <w:shd w:val="clear" w:color="auto" w:fill="E7F6FF"/>
          </w:tcPr>
          <w:p w14:paraId="04A29F87" w14:textId="77777777" w:rsidR="0099241D" w:rsidRPr="0099241D" w:rsidRDefault="0099241D" w:rsidP="0099241D">
            <w:r w:rsidRPr="0099241D">
              <w:t>P-3</w:t>
            </w:r>
          </w:p>
        </w:tc>
      </w:tr>
      <w:tr w:rsidR="0099241D" w:rsidRPr="0099241D" w14:paraId="610B51BA" w14:textId="77777777" w:rsidTr="003A2C93">
        <w:trPr>
          <w:cantSplit/>
          <w:trHeight w:val="274"/>
          <w:jc w:val="center"/>
        </w:trPr>
        <w:tc>
          <w:tcPr>
            <w:tcW w:w="3004" w:type="dxa"/>
            <w:tcBorders>
              <w:top w:val="nil"/>
              <w:left w:val="nil"/>
              <w:bottom w:val="nil"/>
              <w:right w:val="nil"/>
            </w:tcBorders>
            <w:shd w:val="clear" w:color="auto" w:fill="FFFFDD"/>
          </w:tcPr>
          <w:p w14:paraId="2B2FC78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30553C9"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E6C4180"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A19B286"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6E2B584"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25A6618" w14:textId="77777777" w:rsidR="0099241D" w:rsidRPr="0099241D" w:rsidRDefault="0099241D" w:rsidP="0099241D">
            <w:r w:rsidRPr="0099241D">
              <w:t> </w:t>
            </w:r>
          </w:p>
        </w:tc>
      </w:tr>
      <w:tr w:rsidR="0099241D" w:rsidRPr="0099241D" w14:paraId="048032C0" w14:textId="77777777" w:rsidTr="003A2C93">
        <w:trPr>
          <w:cantSplit/>
          <w:trHeight w:val="274"/>
          <w:jc w:val="center"/>
        </w:trPr>
        <w:tc>
          <w:tcPr>
            <w:tcW w:w="3004" w:type="dxa"/>
            <w:tcBorders>
              <w:top w:val="nil"/>
              <w:left w:val="nil"/>
              <w:bottom w:val="nil"/>
              <w:right w:val="nil"/>
            </w:tcBorders>
            <w:shd w:val="clear" w:color="auto" w:fill="FFFFDD"/>
          </w:tcPr>
          <w:p w14:paraId="0A4B3075"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18EA17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7D61FF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C94FB4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A77DE95" w14:textId="77777777" w:rsidR="0099241D" w:rsidRPr="0099241D" w:rsidRDefault="0099241D" w:rsidP="0099241D">
            <w:r w:rsidRPr="0099241D">
              <w:t>7. Inspect oil pressure regulator valve(s), by-pass and pressure relief valve(s), oil thermostat, and filters; determine needed action.</w:t>
            </w:r>
          </w:p>
        </w:tc>
        <w:tc>
          <w:tcPr>
            <w:tcW w:w="596" w:type="dxa"/>
            <w:tcBorders>
              <w:top w:val="nil"/>
              <w:left w:val="nil"/>
              <w:bottom w:val="nil"/>
              <w:right w:val="nil"/>
            </w:tcBorders>
            <w:shd w:val="clear" w:color="auto" w:fill="E7F6FF"/>
          </w:tcPr>
          <w:p w14:paraId="33A2B82C" w14:textId="77777777" w:rsidR="0099241D" w:rsidRPr="0099241D" w:rsidRDefault="0099241D" w:rsidP="0099241D">
            <w:r w:rsidRPr="0099241D">
              <w:t>P-3</w:t>
            </w:r>
          </w:p>
        </w:tc>
      </w:tr>
      <w:tr w:rsidR="0099241D" w:rsidRPr="0099241D" w14:paraId="2328B64B" w14:textId="77777777" w:rsidTr="003A2C93">
        <w:trPr>
          <w:cantSplit/>
          <w:trHeight w:val="274"/>
          <w:jc w:val="center"/>
        </w:trPr>
        <w:tc>
          <w:tcPr>
            <w:tcW w:w="3004" w:type="dxa"/>
            <w:tcBorders>
              <w:top w:val="nil"/>
              <w:left w:val="nil"/>
              <w:bottom w:val="nil"/>
              <w:right w:val="nil"/>
            </w:tcBorders>
            <w:shd w:val="clear" w:color="auto" w:fill="FFFFDD"/>
          </w:tcPr>
          <w:p w14:paraId="45279D28"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BC4E43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B740644"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D215B4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3B8C23C"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42005E26" w14:textId="77777777" w:rsidR="0099241D" w:rsidRPr="0099241D" w:rsidRDefault="0099241D" w:rsidP="0099241D">
            <w:r w:rsidRPr="0099241D">
              <w:t> </w:t>
            </w:r>
          </w:p>
        </w:tc>
      </w:tr>
      <w:tr w:rsidR="0099241D" w:rsidRPr="0099241D" w14:paraId="4251B3BF" w14:textId="77777777" w:rsidTr="003A2C93">
        <w:trPr>
          <w:cantSplit/>
          <w:trHeight w:val="274"/>
          <w:jc w:val="center"/>
        </w:trPr>
        <w:tc>
          <w:tcPr>
            <w:tcW w:w="3004" w:type="dxa"/>
            <w:tcBorders>
              <w:top w:val="nil"/>
              <w:left w:val="nil"/>
              <w:bottom w:val="nil"/>
              <w:right w:val="nil"/>
            </w:tcBorders>
            <w:shd w:val="clear" w:color="auto" w:fill="FFFFDD"/>
          </w:tcPr>
          <w:p w14:paraId="6BE61098"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FFFFDD"/>
          </w:tcPr>
          <w:p w14:paraId="74177DA5"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43C0878"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4E1DC23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6B114B8"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3274B508" w14:textId="77777777" w:rsidR="0099241D" w:rsidRPr="0099241D" w:rsidRDefault="0099241D" w:rsidP="0099241D">
            <w:r w:rsidRPr="0099241D">
              <w:t> </w:t>
            </w:r>
          </w:p>
        </w:tc>
      </w:tr>
      <w:tr w:rsidR="0099241D" w:rsidRPr="0099241D" w14:paraId="41649AC2" w14:textId="77777777" w:rsidTr="003A2C93">
        <w:trPr>
          <w:cantSplit/>
          <w:trHeight w:val="274"/>
          <w:jc w:val="center"/>
        </w:trPr>
        <w:tc>
          <w:tcPr>
            <w:tcW w:w="3004" w:type="dxa"/>
            <w:tcBorders>
              <w:top w:val="nil"/>
              <w:left w:val="nil"/>
              <w:bottom w:val="nil"/>
              <w:right w:val="nil"/>
            </w:tcBorders>
            <w:shd w:val="clear" w:color="auto" w:fill="FFFFDD"/>
          </w:tcPr>
          <w:p w14:paraId="536976EF" w14:textId="77777777" w:rsidR="0099241D" w:rsidRPr="0099241D" w:rsidRDefault="0099241D" w:rsidP="0099241D">
            <w:r w:rsidRPr="0099241D">
              <w:rPr>
                <w:b/>
                <w:bCs/>
              </w:rPr>
              <w:t>E. Cooling System</w:t>
            </w:r>
          </w:p>
        </w:tc>
        <w:tc>
          <w:tcPr>
            <w:tcW w:w="596" w:type="dxa"/>
            <w:tcBorders>
              <w:top w:val="nil"/>
              <w:left w:val="nil"/>
              <w:bottom w:val="nil"/>
              <w:right w:val="nil"/>
            </w:tcBorders>
            <w:shd w:val="clear" w:color="auto" w:fill="FFFFDD"/>
          </w:tcPr>
          <w:p w14:paraId="100492C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A7FC1F9" w14:textId="77777777" w:rsidR="0099241D" w:rsidRPr="0099241D" w:rsidRDefault="0099241D" w:rsidP="0099241D">
            <w:r w:rsidRPr="0099241D">
              <w:rPr>
                <w:b/>
                <w:bCs/>
              </w:rPr>
              <w:t>E. Cooling System</w:t>
            </w:r>
          </w:p>
        </w:tc>
        <w:tc>
          <w:tcPr>
            <w:tcW w:w="596" w:type="dxa"/>
            <w:tcBorders>
              <w:top w:val="nil"/>
              <w:left w:val="nil"/>
              <w:bottom w:val="nil"/>
              <w:right w:val="nil"/>
            </w:tcBorders>
            <w:shd w:val="clear" w:color="auto" w:fill="E5FFE5"/>
          </w:tcPr>
          <w:p w14:paraId="32413397"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A65024C" w14:textId="77777777" w:rsidR="0099241D" w:rsidRPr="0099241D" w:rsidRDefault="0099241D" w:rsidP="0099241D">
            <w:r w:rsidRPr="0099241D">
              <w:rPr>
                <w:b/>
                <w:bCs/>
              </w:rPr>
              <w:t>E. Cooling System</w:t>
            </w:r>
          </w:p>
        </w:tc>
        <w:tc>
          <w:tcPr>
            <w:tcW w:w="596" w:type="dxa"/>
            <w:tcBorders>
              <w:top w:val="nil"/>
              <w:left w:val="nil"/>
              <w:bottom w:val="nil"/>
              <w:right w:val="nil"/>
            </w:tcBorders>
            <w:shd w:val="clear" w:color="auto" w:fill="E7F6FF"/>
          </w:tcPr>
          <w:p w14:paraId="6015DA4D" w14:textId="77777777" w:rsidR="0099241D" w:rsidRPr="0099241D" w:rsidRDefault="0099241D" w:rsidP="0099241D">
            <w:r w:rsidRPr="0099241D">
              <w:t> </w:t>
            </w:r>
          </w:p>
        </w:tc>
      </w:tr>
      <w:tr w:rsidR="0099241D" w:rsidRPr="0099241D" w14:paraId="53763C64" w14:textId="77777777" w:rsidTr="003A2C93">
        <w:trPr>
          <w:cantSplit/>
          <w:trHeight w:val="274"/>
          <w:jc w:val="center"/>
        </w:trPr>
        <w:tc>
          <w:tcPr>
            <w:tcW w:w="3004" w:type="dxa"/>
            <w:tcBorders>
              <w:top w:val="nil"/>
              <w:left w:val="nil"/>
              <w:bottom w:val="nil"/>
              <w:right w:val="nil"/>
            </w:tcBorders>
            <w:shd w:val="clear" w:color="auto" w:fill="FFFFDD"/>
          </w:tcPr>
          <w:p w14:paraId="4B91D5B3"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4C009F9"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64B560C"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330D3D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33CA665"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8C833C1" w14:textId="77777777" w:rsidR="0099241D" w:rsidRPr="0099241D" w:rsidRDefault="0099241D" w:rsidP="0099241D">
            <w:r w:rsidRPr="0099241D">
              <w:t> </w:t>
            </w:r>
          </w:p>
        </w:tc>
      </w:tr>
      <w:tr w:rsidR="0099241D" w:rsidRPr="0099241D" w14:paraId="75DB816A" w14:textId="77777777" w:rsidTr="003A2C93">
        <w:trPr>
          <w:cantSplit/>
          <w:trHeight w:val="274"/>
          <w:jc w:val="center"/>
        </w:trPr>
        <w:tc>
          <w:tcPr>
            <w:tcW w:w="3004" w:type="dxa"/>
            <w:tcBorders>
              <w:top w:val="nil"/>
              <w:left w:val="nil"/>
              <w:bottom w:val="nil"/>
              <w:right w:val="nil"/>
            </w:tcBorders>
            <w:shd w:val="clear" w:color="auto" w:fill="FFFFDD"/>
          </w:tcPr>
          <w:p w14:paraId="79F7BAE4" w14:textId="77777777" w:rsidR="0099241D" w:rsidRPr="0099241D" w:rsidRDefault="0099241D" w:rsidP="0099241D">
            <w:r w:rsidRPr="0099241D">
              <w:t xml:space="preserve">1. Check engine coolant type, level, condition, and test coolant for freeze protection and additive package concentration. </w:t>
            </w:r>
          </w:p>
        </w:tc>
        <w:tc>
          <w:tcPr>
            <w:tcW w:w="596" w:type="dxa"/>
            <w:tcBorders>
              <w:top w:val="nil"/>
              <w:left w:val="nil"/>
              <w:bottom w:val="nil"/>
              <w:right w:val="nil"/>
            </w:tcBorders>
            <w:shd w:val="clear" w:color="auto" w:fill="FFFFDD"/>
          </w:tcPr>
          <w:p w14:paraId="2FC9B29E"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67D61F8D" w14:textId="77777777" w:rsidR="0099241D" w:rsidRPr="0099241D" w:rsidRDefault="0099241D" w:rsidP="0099241D">
            <w:r w:rsidRPr="0099241D">
              <w:t xml:space="preserve">1. Check engine coolant type, level, and condition; test coolant for freeze protection and additive package concentration. </w:t>
            </w:r>
          </w:p>
        </w:tc>
        <w:tc>
          <w:tcPr>
            <w:tcW w:w="596" w:type="dxa"/>
            <w:tcBorders>
              <w:top w:val="nil"/>
              <w:left w:val="nil"/>
              <w:bottom w:val="nil"/>
              <w:right w:val="nil"/>
            </w:tcBorders>
            <w:shd w:val="clear" w:color="auto" w:fill="E5FFE5"/>
          </w:tcPr>
          <w:p w14:paraId="1C85615B"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43F4A092" w14:textId="77777777" w:rsidR="0099241D" w:rsidRPr="0099241D" w:rsidRDefault="0099241D" w:rsidP="0099241D">
            <w:r w:rsidRPr="0099241D">
              <w:t xml:space="preserve">1. Check engine coolant type, level, and condition; test coolant for freeze protection and additive package concentration. </w:t>
            </w:r>
          </w:p>
        </w:tc>
        <w:tc>
          <w:tcPr>
            <w:tcW w:w="596" w:type="dxa"/>
            <w:tcBorders>
              <w:top w:val="nil"/>
              <w:left w:val="nil"/>
              <w:bottom w:val="nil"/>
              <w:right w:val="nil"/>
            </w:tcBorders>
            <w:shd w:val="clear" w:color="auto" w:fill="E7F6FF"/>
          </w:tcPr>
          <w:p w14:paraId="1AC0E9F1" w14:textId="77777777" w:rsidR="0099241D" w:rsidRPr="0099241D" w:rsidRDefault="0099241D" w:rsidP="0099241D">
            <w:r w:rsidRPr="0099241D">
              <w:t>P-1</w:t>
            </w:r>
          </w:p>
        </w:tc>
      </w:tr>
      <w:tr w:rsidR="0099241D" w:rsidRPr="0099241D" w14:paraId="3D38DE4B" w14:textId="77777777" w:rsidTr="003A2C93">
        <w:trPr>
          <w:cantSplit/>
          <w:trHeight w:val="274"/>
          <w:jc w:val="center"/>
        </w:trPr>
        <w:tc>
          <w:tcPr>
            <w:tcW w:w="3004" w:type="dxa"/>
            <w:tcBorders>
              <w:top w:val="nil"/>
              <w:left w:val="nil"/>
              <w:bottom w:val="nil"/>
              <w:right w:val="nil"/>
            </w:tcBorders>
            <w:shd w:val="clear" w:color="auto" w:fill="FFFFDD"/>
          </w:tcPr>
          <w:p w14:paraId="0100A89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14F42E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8C6604D"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D693AC8"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900F3D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4968353" w14:textId="77777777" w:rsidR="0099241D" w:rsidRPr="0099241D" w:rsidRDefault="0099241D" w:rsidP="0099241D">
            <w:r w:rsidRPr="0099241D">
              <w:t> </w:t>
            </w:r>
          </w:p>
        </w:tc>
      </w:tr>
      <w:tr w:rsidR="0099241D" w:rsidRPr="0099241D" w14:paraId="0BDA72C1" w14:textId="77777777" w:rsidTr="003A2C93">
        <w:trPr>
          <w:cantSplit/>
          <w:trHeight w:val="274"/>
          <w:jc w:val="center"/>
        </w:trPr>
        <w:tc>
          <w:tcPr>
            <w:tcW w:w="3004" w:type="dxa"/>
            <w:tcBorders>
              <w:top w:val="nil"/>
              <w:left w:val="nil"/>
              <w:bottom w:val="nil"/>
              <w:right w:val="nil"/>
            </w:tcBorders>
            <w:shd w:val="clear" w:color="auto" w:fill="FFFFDD"/>
          </w:tcPr>
          <w:p w14:paraId="49B4C69A" w14:textId="77777777" w:rsidR="0099241D" w:rsidRPr="0099241D" w:rsidRDefault="0099241D" w:rsidP="0099241D">
            <w:r w:rsidRPr="0099241D">
              <w:t>2. Verify coolant temperature; check operation of temperature and level sensors, gauge, and/or sending unit.</w:t>
            </w:r>
          </w:p>
        </w:tc>
        <w:tc>
          <w:tcPr>
            <w:tcW w:w="596" w:type="dxa"/>
            <w:tcBorders>
              <w:top w:val="nil"/>
              <w:left w:val="nil"/>
              <w:bottom w:val="nil"/>
              <w:right w:val="nil"/>
            </w:tcBorders>
            <w:shd w:val="clear" w:color="auto" w:fill="FFFFDD"/>
          </w:tcPr>
          <w:p w14:paraId="3733D63E"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5AAEC943" w14:textId="77777777" w:rsidR="0099241D" w:rsidRPr="0099241D" w:rsidRDefault="0099241D" w:rsidP="0099241D">
            <w:r w:rsidRPr="0099241D">
              <w:t xml:space="preserve">2. Test coolant temperature; test operation of temperature and level sensors, gauge, and/or sending unit; determine needed action. </w:t>
            </w:r>
          </w:p>
        </w:tc>
        <w:tc>
          <w:tcPr>
            <w:tcW w:w="596" w:type="dxa"/>
            <w:tcBorders>
              <w:top w:val="nil"/>
              <w:left w:val="nil"/>
              <w:bottom w:val="nil"/>
              <w:right w:val="nil"/>
            </w:tcBorders>
            <w:shd w:val="clear" w:color="auto" w:fill="E5FFE5"/>
          </w:tcPr>
          <w:p w14:paraId="7E6BE6C7"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0C815F86" w14:textId="77777777" w:rsidR="0099241D" w:rsidRPr="0099241D" w:rsidRDefault="0099241D" w:rsidP="0099241D">
            <w:r w:rsidRPr="0099241D">
              <w:t>2. Test coolant temperature; test operation of temperature and level sensors, gauge, and/or sending unit; determine needed action.</w:t>
            </w:r>
          </w:p>
        </w:tc>
        <w:tc>
          <w:tcPr>
            <w:tcW w:w="596" w:type="dxa"/>
            <w:tcBorders>
              <w:top w:val="nil"/>
              <w:left w:val="nil"/>
              <w:bottom w:val="nil"/>
              <w:right w:val="nil"/>
            </w:tcBorders>
            <w:shd w:val="clear" w:color="auto" w:fill="E7F6FF"/>
          </w:tcPr>
          <w:p w14:paraId="5A3A5BA3" w14:textId="77777777" w:rsidR="0099241D" w:rsidRPr="0099241D" w:rsidRDefault="0099241D" w:rsidP="0099241D">
            <w:r w:rsidRPr="0099241D">
              <w:t>P-1</w:t>
            </w:r>
          </w:p>
        </w:tc>
      </w:tr>
      <w:tr w:rsidR="0099241D" w:rsidRPr="0099241D" w14:paraId="44DB441A" w14:textId="77777777" w:rsidTr="003A2C93">
        <w:trPr>
          <w:cantSplit/>
          <w:trHeight w:val="274"/>
          <w:jc w:val="center"/>
        </w:trPr>
        <w:tc>
          <w:tcPr>
            <w:tcW w:w="3004" w:type="dxa"/>
            <w:tcBorders>
              <w:top w:val="nil"/>
              <w:left w:val="nil"/>
              <w:bottom w:val="nil"/>
              <w:right w:val="nil"/>
            </w:tcBorders>
            <w:shd w:val="clear" w:color="auto" w:fill="FFFFDD"/>
          </w:tcPr>
          <w:p w14:paraId="5671173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B94DFF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961D78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9966874"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A320123"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3B624AC5" w14:textId="77777777" w:rsidR="0099241D" w:rsidRPr="0099241D" w:rsidRDefault="0099241D" w:rsidP="0099241D">
            <w:r w:rsidRPr="0099241D">
              <w:t> </w:t>
            </w:r>
          </w:p>
        </w:tc>
      </w:tr>
      <w:tr w:rsidR="0099241D" w:rsidRPr="0099241D" w14:paraId="134FF42C" w14:textId="77777777" w:rsidTr="003A2C93">
        <w:trPr>
          <w:cantSplit/>
          <w:trHeight w:val="274"/>
          <w:jc w:val="center"/>
        </w:trPr>
        <w:tc>
          <w:tcPr>
            <w:tcW w:w="3004" w:type="dxa"/>
            <w:tcBorders>
              <w:top w:val="nil"/>
              <w:left w:val="nil"/>
              <w:bottom w:val="nil"/>
              <w:right w:val="nil"/>
            </w:tcBorders>
            <w:shd w:val="clear" w:color="auto" w:fill="FFFFDD"/>
          </w:tcPr>
          <w:p w14:paraId="2AD07FCD" w14:textId="77777777" w:rsidR="0099241D" w:rsidRPr="0099241D" w:rsidRDefault="0099241D" w:rsidP="0099241D">
            <w:r w:rsidRPr="0099241D">
              <w:t>3. Inspect and reinstall/replace pulleys, tensioners and drive belts; adjust drive belts and check alignment.</w:t>
            </w:r>
          </w:p>
        </w:tc>
        <w:tc>
          <w:tcPr>
            <w:tcW w:w="596" w:type="dxa"/>
            <w:tcBorders>
              <w:top w:val="nil"/>
              <w:left w:val="nil"/>
              <w:bottom w:val="nil"/>
              <w:right w:val="nil"/>
            </w:tcBorders>
            <w:shd w:val="clear" w:color="auto" w:fill="FFFFDD"/>
          </w:tcPr>
          <w:p w14:paraId="1BC39399"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390209EF" w14:textId="77777777" w:rsidR="0099241D" w:rsidRPr="0099241D" w:rsidRDefault="0099241D" w:rsidP="0099241D">
            <w:r w:rsidRPr="0099241D">
              <w:t>3. Inspect and reinstall/replace pulleys, tensioners and drive belts; adjust drive belts and check alignment.</w:t>
            </w:r>
          </w:p>
        </w:tc>
        <w:tc>
          <w:tcPr>
            <w:tcW w:w="596" w:type="dxa"/>
            <w:tcBorders>
              <w:top w:val="nil"/>
              <w:left w:val="nil"/>
              <w:bottom w:val="nil"/>
              <w:right w:val="nil"/>
            </w:tcBorders>
            <w:shd w:val="clear" w:color="auto" w:fill="E5FFE5"/>
          </w:tcPr>
          <w:p w14:paraId="1E43D5E4"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2B714AEB" w14:textId="77777777" w:rsidR="0099241D" w:rsidRPr="0099241D" w:rsidRDefault="0099241D" w:rsidP="0099241D">
            <w:r w:rsidRPr="0099241D">
              <w:t>3. Inspect and reinstall/replace pulleys, tensioners and drive belts; adjust drive belts and check alignment.</w:t>
            </w:r>
          </w:p>
        </w:tc>
        <w:tc>
          <w:tcPr>
            <w:tcW w:w="596" w:type="dxa"/>
            <w:tcBorders>
              <w:top w:val="nil"/>
              <w:left w:val="nil"/>
              <w:bottom w:val="nil"/>
              <w:right w:val="nil"/>
            </w:tcBorders>
            <w:shd w:val="clear" w:color="auto" w:fill="E7F6FF"/>
          </w:tcPr>
          <w:p w14:paraId="3453F0F7" w14:textId="77777777" w:rsidR="0099241D" w:rsidRPr="0099241D" w:rsidRDefault="0099241D" w:rsidP="0099241D">
            <w:r w:rsidRPr="0099241D">
              <w:t>P-1</w:t>
            </w:r>
          </w:p>
        </w:tc>
      </w:tr>
      <w:tr w:rsidR="0099241D" w:rsidRPr="0099241D" w14:paraId="7633EA0E" w14:textId="77777777" w:rsidTr="003A2C93">
        <w:trPr>
          <w:cantSplit/>
          <w:trHeight w:val="274"/>
          <w:jc w:val="center"/>
        </w:trPr>
        <w:tc>
          <w:tcPr>
            <w:tcW w:w="3004" w:type="dxa"/>
            <w:tcBorders>
              <w:top w:val="nil"/>
              <w:left w:val="nil"/>
              <w:bottom w:val="nil"/>
              <w:right w:val="nil"/>
            </w:tcBorders>
            <w:shd w:val="clear" w:color="auto" w:fill="FFFFDD"/>
          </w:tcPr>
          <w:p w14:paraId="7D56F78D"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C63C593"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A9F5ADD"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E6DAE8B"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0CDF7A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8A327A0" w14:textId="77777777" w:rsidR="0099241D" w:rsidRPr="0099241D" w:rsidRDefault="0099241D" w:rsidP="0099241D">
            <w:r w:rsidRPr="0099241D">
              <w:t> </w:t>
            </w:r>
          </w:p>
        </w:tc>
      </w:tr>
      <w:tr w:rsidR="0099241D" w:rsidRPr="0099241D" w14:paraId="1CB31E08" w14:textId="77777777" w:rsidTr="003A2C93">
        <w:trPr>
          <w:cantSplit/>
          <w:trHeight w:val="274"/>
          <w:jc w:val="center"/>
        </w:trPr>
        <w:tc>
          <w:tcPr>
            <w:tcW w:w="3004" w:type="dxa"/>
            <w:tcBorders>
              <w:top w:val="nil"/>
              <w:left w:val="nil"/>
              <w:bottom w:val="nil"/>
              <w:right w:val="nil"/>
            </w:tcBorders>
            <w:shd w:val="clear" w:color="auto" w:fill="FFFFDD"/>
          </w:tcPr>
          <w:p w14:paraId="40A71F7C" w14:textId="77777777" w:rsidR="0099241D" w:rsidRPr="0099241D" w:rsidRDefault="0099241D" w:rsidP="0099241D">
            <w:r w:rsidRPr="0099241D">
              <w:t>4. Recover coolant, flush, and refill with recommended coolant/additive package; bleed cooling system.</w:t>
            </w:r>
          </w:p>
        </w:tc>
        <w:tc>
          <w:tcPr>
            <w:tcW w:w="596" w:type="dxa"/>
            <w:tcBorders>
              <w:top w:val="nil"/>
              <w:left w:val="nil"/>
              <w:bottom w:val="nil"/>
              <w:right w:val="nil"/>
            </w:tcBorders>
            <w:shd w:val="clear" w:color="auto" w:fill="FFFFDD"/>
          </w:tcPr>
          <w:p w14:paraId="666FB063" w14:textId="77777777" w:rsidR="0099241D" w:rsidRPr="0099241D" w:rsidRDefault="0099241D" w:rsidP="0099241D">
            <w:r w:rsidRPr="0099241D">
              <w:t>P-2</w:t>
            </w:r>
          </w:p>
        </w:tc>
        <w:tc>
          <w:tcPr>
            <w:tcW w:w="3004" w:type="dxa"/>
            <w:tcBorders>
              <w:top w:val="nil"/>
              <w:left w:val="nil"/>
              <w:bottom w:val="nil"/>
              <w:right w:val="nil"/>
            </w:tcBorders>
            <w:shd w:val="clear" w:color="auto" w:fill="E5FFE5"/>
          </w:tcPr>
          <w:p w14:paraId="65CEA5B9" w14:textId="77777777" w:rsidR="0099241D" w:rsidRPr="0099241D" w:rsidRDefault="0099241D" w:rsidP="0099241D">
            <w:r w:rsidRPr="0099241D">
              <w:t>4. Recover coolant; flush and refill with recommended coolant/additive package; bleed cooling system.</w:t>
            </w:r>
          </w:p>
        </w:tc>
        <w:tc>
          <w:tcPr>
            <w:tcW w:w="596" w:type="dxa"/>
            <w:tcBorders>
              <w:top w:val="nil"/>
              <w:left w:val="nil"/>
              <w:bottom w:val="nil"/>
              <w:right w:val="nil"/>
            </w:tcBorders>
            <w:shd w:val="clear" w:color="auto" w:fill="E5FFE5"/>
          </w:tcPr>
          <w:p w14:paraId="43B8894B"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1977C8FB" w14:textId="77777777" w:rsidR="0099241D" w:rsidRPr="0099241D" w:rsidRDefault="0099241D" w:rsidP="0099241D">
            <w:r w:rsidRPr="0099241D">
              <w:t>4. Recover coolant; flush and refill with recommended coolant/additive package; bleed cooling system.</w:t>
            </w:r>
          </w:p>
        </w:tc>
        <w:tc>
          <w:tcPr>
            <w:tcW w:w="596" w:type="dxa"/>
            <w:tcBorders>
              <w:top w:val="nil"/>
              <w:left w:val="nil"/>
              <w:bottom w:val="nil"/>
              <w:right w:val="nil"/>
            </w:tcBorders>
            <w:shd w:val="clear" w:color="auto" w:fill="E7F6FF"/>
          </w:tcPr>
          <w:p w14:paraId="23660AA5" w14:textId="77777777" w:rsidR="0099241D" w:rsidRPr="0099241D" w:rsidRDefault="0099241D" w:rsidP="0099241D">
            <w:r w:rsidRPr="0099241D">
              <w:t>P-1</w:t>
            </w:r>
          </w:p>
        </w:tc>
      </w:tr>
      <w:tr w:rsidR="0099241D" w:rsidRPr="0099241D" w14:paraId="7BD32E2F" w14:textId="77777777" w:rsidTr="003A2C93">
        <w:trPr>
          <w:cantSplit/>
          <w:trHeight w:val="274"/>
          <w:jc w:val="center"/>
        </w:trPr>
        <w:tc>
          <w:tcPr>
            <w:tcW w:w="3004" w:type="dxa"/>
            <w:tcBorders>
              <w:top w:val="nil"/>
              <w:left w:val="nil"/>
              <w:bottom w:val="nil"/>
              <w:right w:val="nil"/>
            </w:tcBorders>
            <w:shd w:val="clear" w:color="auto" w:fill="FFFFDD"/>
          </w:tcPr>
          <w:p w14:paraId="1E93D454"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8454F91"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60A383C"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11BFF0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A12C5D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D3BD7CF" w14:textId="77777777" w:rsidR="0099241D" w:rsidRPr="0099241D" w:rsidRDefault="0099241D" w:rsidP="0099241D">
            <w:r w:rsidRPr="0099241D">
              <w:t> </w:t>
            </w:r>
          </w:p>
        </w:tc>
      </w:tr>
      <w:tr w:rsidR="0099241D" w:rsidRPr="0099241D" w14:paraId="1921C323" w14:textId="77777777" w:rsidTr="003A2C93">
        <w:trPr>
          <w:cantSplit/>
          <w:trHeight w:val="274"/>
          <w:jc w:val="center"/>
        </w:trPr>
        <w:tc>
          <w:tcPr>
            <w:tcW w:w="3004" w:type="dxa"/>
            <w:tcBorders>
              <w:top w:val="nil"/>
              <w:left w:val="nil"/>
              <w:bottom w:val="nil"/>
              <w:right w:val="nil"/>
            </w:tcBorders>
            <w:shd w:val="clear" w:color="auto" w:fill="FFFFDD"/>
          </w:tcPr>
          <w:p w14:paraId="6F9FC95E" w14:textId="77777777" w:rsidR="0099241D" w:rsidRPr="0099241D" w:rsidRDefault="0099241D" w:rsidP="0099241D">
            <w:r w:rsidRPr="0099241D">
              <w:t>5. Inspect coolant conditioner/filter assembly for leaks; inspect valves, lines, and fittings; replace as needed.</w:t>
            </w:r>
          </w:p>
        </w:tc>
        <w:tc>
          <w:tcPr>
            <w:tcW w:w="596" w:type="dxa"/>
            <w:tcBorders>
              <w:top w:val="nil"/>
              <w:left w:val="nil"/>
              <w:bottom w:val="nil"/>
              <w:right w:val="nil"/>
            </w:tcBorders>
            <w:shd w:val="clear" w:color="auto" w:fill="FFFFDD"/>
          </w:tcPr>
          <w:p w14:paraId="5FFD0492" w14:textId="77777777" w:rsidR="0099241D" w:rsidRPr="0099241D" w:rsidRDefault="0099241D" w:rsidP="0099241D">
            <w:r w:rsidRPr="0099241D">
              <w:t>P-2</w:t>
            </w:r>
          </w:p>
        </w:tc>
        <w:tc>
          <w:tcPr>
            <w:tcW w:w="3004" w:type="dxa"/>
            <w:tcBorders>
              <w:top w:val="nil"/>
              <w:left w:val="nil"/>
              <w:bottom w:val="nil"/>
              <w:right w:val="nil"/>
            </w:tcBorders>
            <w:shd w:val="clear" w:color="auto" w:fill="E5FFE5"/>
          </w:tcPr>
          <w:p w14:paraId="08A544C3" w14:textId="77777777" w:rsidR="0099241D" w:rsidRPr="0099241D" w:rsidRDefault="0099241D" w:rsidP="0099241D">
            <w:r w:rsidRPr="0099241D">
              <w:t>5. Inspect coolant conditioner/filter assembly for leaks; inspect valves, lines, and fittings; replace as needed.</w:t>
            </w:r>
          </w:p>
        </w:tc>
        <w:tc>
          <w:tcPr>
            <w:tcW w:w="596" w:type="dxa"/>
            <w:tcBorders>
              <w:top w:val="nil"/>
              <w:left w:val="nil"/>
              <w:bottom w:val="nil"/>
              <w:right w:val="nil"/>
            </w:tcBorders>
            <w:shd w:val="clear" w:color="auto" w:fill="E5FFE5"/>
          </w:tcPr>
          <w:p w14:paraId="474B99A6"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3A52409C" w14:textId="77777777" w:rsidR="0099241D" w:rsidRPr="0099241D" w:rsidRDefault="0099241D" w:rsidP="0099241D">
            <w:r w:rsidRPr="0099241D">
              <w:t>5. Inspect coolant conditioner/filter assembly for leaks; inspect valves, lines, and fittings; replace as needed.</w:t>
            </w:r>
          </w:p>
        </w:tc>
        <w:tc>
          <w:tcPr>
            <w:tcW w:w="596" w:type="dxa"/>
            <w:tcBorders>
              <w:top w:val="nil"/>
              <w:left w:val="nil"/>
              <w:bottom w:val="nil"/>
              <w:right w:val="nil"/>
            </w:tcBorders>
            <w:shd w:val="clear" w:color="auto" w:fill="E7F6FF"/>
          </w:tcPr>
          <w:p w14:paraId="00856935" w14:textId="77777777" w:rsidR="0099241D" w:rsidRPr="0099241D" w:rsidRDefault="0099241D" w:rsidP="0099241D">
            <w:r w:rsidRPr="0099241D">
              <w:t>P-1</w:t>
            </w:r>
          </w:p>
        </w:tc>
      </w:tr>
      <w:tr w:rsidR="0099241D" w:rsidRPr="0099241D" w14:paraId="46B48756" w14:textId="77777777" w:rsidTr="003A2C93">
        <w:trPr>
          <w:cantSplit/>
          <w:trHeight w:val="274"/>
          <w:jc w:val="center"/>
        </w:trPr>
        <w:tc>
          <w:tcPr>
            <w:tcW w:w="3004" w:type="dxa"/>
            <w:tcBorders>
              <w:top w:val="nil"/>
              <w:left w:val="nil"/>
              <w:bottom w:val="nil"/>
              <w:right w:val="nil"/>
            </w:tcBorders>
            <w:shd w:val="clear" w:color="auto" w:fill="FFFFDD"/>
          </w:tcPr>
          <w:p w14:paraId="3F47E7FD"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49BA4D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20EEE9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1E4230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821576F"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223E928" w14:textId="77777777" w:rsidR="0099241D" w:rsidRPr="0099241D" w:rsidRDefault="0099241D" w:rsidP="0099241D">
            <w:r w:rsidRPr="0099241D">
              <w:t> </w:t>
            </w:r>
          </w:p>
        </w:tc>
      </w:tr>
      <w:tr w:rsidR="0099241D" w:rsidRPr="0099241D" w14:paraId="3F139DF9" w14:textId="77777777" w:rsidTr="003A2C93">
        <w:trPr>
          <w:cantSplit/>
          <w:trHeight w:val="274"/>
          <w:jc w:val="center"/>
        </w:trPr>
        <w:tc>
          <w:tcPr>
            <w:tcW w:w="3004" w:type="dxa"/>
            <w:tcBorders>
              <w:top w:val="nil"/>
              <w:left w:val="nil"/>
              <w:bottom w:val="nil"/>
              <w:right w:val="nil"/>
            </w:tcBorders>
            <w:shd w:val="clear" w:color="auto" w:fill="FFFFDD"/>
          </w:tcPr>
          <w:p w14:paraId="16B8C5FC" w14:textId="77777777" w:rsidR="0099241D" w:rsidRPr="0099241D" w:rsidRDefault="0099241D" w:rsidP="0099241D">
            <w:r w:rsidRPr="0099241D">
              <w:t>6. Inspect water pump, hoses, and clamps.</w:t>
            </w:r>
          </w:p>
        </w:tc>
        <w:tc>
          <w:tcPr>
            <w:tcW w:w="596" w:type="dxa"/>
            <w:tcBorders>
              <w:top w:val="nil"/>
              <w:left w:val="nil"/>
              <w:bottom w:val="nil"/>
              <w:right w:val="nil"/>
            </w:tcBorders>
            <w:shd w:val="clear" w:color="auto" w:fill="FFFFDD"/>
          </w:tcPr>
          <w:p w14:paraId="499022EC"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3998916D" w14:textId="77777777" w:rsidR="0099241D" w:rsidRPr="0099241D" w:rsidRDefault="0099241D" w:rsidP="0099241D">
            <w:r w:rsidRPr="0099241D">
              <w:t>6. Inspect water pump, hoses, and clamps; determine needed action.</w:t>
            </w:r>
          </w:p>
        </w:tc>
        <w:tc>
          <w:tcPr>
            <w:tcW w:w="596" w:type="dxa"/>
            <w:tcBorders>
              <w:top w:val="nil"/>
              <w:left w:val="nil"/>
              <w:bottom w:val="nil"/>
              <w:right w:val="nil"/>
            </w:tcBorders>
            <w:shd w:val="clear" w:color="auto" w:fill="E5FFE5"/>
          </w:tcPr>
          <w:p w14:paraId="2D0FC656"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51388C82" w14:textId="77777777" w:rsidR="0099241D" w:rsidRPr="0099241D" w:rsidRDefault="0099241D" w:rsidP="0099241D">
            <w:r w:rsidRPr="0099241D">
              <w:t>6. Inspect water pump, hoses, and clamps; determine needed action.</w:t>
            </w:r>
          </w:p>
        </w:tc>
        <w:tc>
          <w:tcPr>
            <w:tcW w:w="596" w:type="dxa"/>
            <w:tcBorders>
              <w:top w:val="nil"/>
              <w:left w:val="nil"/>
              <w:bottom w:val="nil"/>
              <w:right w:val="nil"/>
            </w:tcBorders>
            <w:shd w:val="clear" w:color="auto" w:fill="E7F6FF"/>
          </w:tcPr>
          <w:p w14:paraId="01734B12" w14:textId="77777777" w:rsidR="0099241D" w:rsidRPr="0099241D" w:rsidRDefault="0099241D" w:rsidP="0099241D">
            <w:r w:rsidRPr="0099241D">
              <w:t>P-1</w:t>
            </w:r>
          </w:p>
        </w:tc>
      </w:tr>
      <w:tr w:rsidR="0099241D" w:rsidRPr="0099241D" w14:paraId="71D587A6" w14:textId="77777777" w:rsidTr="003A2C93">
        <w:trPr>
          <w:cantSplit/>
          <w:trHeight w:val="274"/>
          <w:jc w:val="center"/>
        </w:trPr>
        <w:tc>
          <w:tcPr>
            <w:tcW w:w="3004" w:type="dxa"/>
            <w:tcBorders>
              <w:top w:val="nil"/>
              <w:left w:val="nil"/>
              <w:bottom w:val="nil"/>
              <w:right w:val="nil"/>
            </w:tcBorders>
            <w:shd w:val="clear" w:color="auto" w:fill="FFFFDD"/>
          </w:tcPr>
          <w:p w14:paraId="6EA02848" w14:textId="77777777" w:rsidR="0099241D" w:rsidRPr="0099241D" w:rsidRDefault="0099241D" w:rsidP="0099241D">
            <w:r w:rsidRPr="0099241D">
              <w:lastRenderedPageBreak/>
              <w:t> </w:t>
            </w:r>
          </w:p>
        </w:tc>
        <w:tc>
          <w:tcPr>
            <w:tcW w:w="596" w:type="dxa"/>
            <w:tcBorders>
              <w:top w:val="nil"/>
              <w:left w:val="nil"/>
              <w:bottom w:val="nil"/>
              <w:right w:val="nil"/>
            </w:tcBorders>
            <w:shd w:val="clear" w:color="auto" w:fill="FFFFDD"/>
          </w:tcPr>
          <w:p w14:paraId="11363AC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878EDD4"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0248D78E"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F820787"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A678E93" w14:textId="77777777" w:rsidR="0099241D" w:rsidRPr="0099241D" w:rsidRDefault="0099241D" w:rsidP="0099241D">
            <w:r w:rsidRPr="0099241D">
              <w:t> </w:t>
            </w:r>
          </w:p>
        </w:tc>
      </w:tr>
      <w:tr w:rsidR="0099241D" w:rsidRPr="0099241D" w14:paraId="1237C8DF" w14:textId="77777777" w:rsidTr="003A2C93">
        <w:trPr>
          <w:cantSplit/>
          <w:trHeight w:val="274"/>
          <w:jc w:val="center"/>
        </w:trPr>
        <w:tc>
          <w:tcPr>
            <w:tcW w:w="3004" w:type="dxa"/>
            <w:tcBorders>
              <w:top w:val="nil"/>
              <w:left w:val="nil"/>
              <w:bottom w:val="nil"/>
              <w:right w:val="nil"/>
            </w:tcBorders>
            <w:shd w:val="clear" w:color="auto" w:fill="FFFFDD"/>
          </w:tcPr>
          <w:p w14:paraId="27C1DB06" w14:textId="0B576E90" w:rsidR="0099241D" w:rsidRPr="0099241D" w:rsidRDefault="0099241D" w:rsidP="0099241D">
            <w:r w:rsidRPr="0099241D">
              <w:t>7. Inspect and pressure test cooling system(s); pressure test cap, tank(s), and recovery systems; inspect radiator and mountings.</w:t>
            </w:r>
          </w:p>
        </w:tc>
        <w:tc>
          <w:tcPr>
            <w:tcW w:w="596" w:type="dxa"/>
            <w:tcBorders>
              <w:top w:val="nil"/>
              <w:left w:val="nil"/>
              <w:bottom w:val="nil"/>
              <w:right w:val="nil"/>
            </w:tcBorders>
            <w:shd w:val="clear" w:color="auto" w:fill="FFFFDD"/>
          </w:tcPr>
          <w:p w14:paraId="52FC486D"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33734FDF" w14:textId="77777777" w:rsidR="0099241D" w:rsidRPr="0099241D" w:rsidRDefault="0099241D" w:rsidP="0099241D">
            <w:r w:rsidRPr="0099241D">
              <w:t>7. Inspect and pressure test cooling system(s); pressure test cap, tank(s), and recovery systems; inspect radiator and mountings; determine needed action.</w:t>
            </w:r>
          </w:p>
        </w:tc>
        <w:tc>
          <w:tcPr>
            <w:tcW w:w="596" w:type="dxa"/>
            <w:tcBorders>
              <w:top w:val="nil"/>
              <w:left w:val="nil"/>
              <w:bottom w:val="nil"/>
              <w:right w:val="nil"/>
            </w:tcBorders>
            <w:shd w:val="clear" w:color="auto" w:fill="E5FFE5"/>
          </w:tcPr>
          <w:p w14:paraId="69CBE26B"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4DBA1CDB" w14:textId="77777777" w:rsidR="0099241D" w:rsidRPr="0099241D" w:rsidRDefault="0099241D" w:rsidP="0099241D">
            <w:r w:rsidRPr="0099241D">
              <w:t>7. Inspect and pressure test cooling system(s); pressure test cap, tank(s), and recovery systems; inspect radiator and mountings; determine needed action.</w:t>
            </w:r>
          </w:p>
        </w:tc>
        <w:tc>
          <w:tcPr>
            <w:tcW w:w="596" w:type="dxa"/>
            <w:tcBorders>
              <w:top w:val="nil"/>
              <w:left w:val="nil"/>
              <w:bottom w:val="nil"/>
              <w:right w:val="nil"/>
            </w:tcBorders>
            <w:shd w:val="clear" w:color="auto" w:fill="E7F6FF"/>
          </w:tcPr>
          <w:p w14:paraId="77F1CC4E" w14:textId="77777777" w:rsidR="0099241D" w:rsidRPr="0099241D" w:rsidRDefault="0099241D" w:rsidP="0099241D">
            <w:r w:rsidRPr="0099241D">
              <w:t>P-1</w:t>
            </w:r>
          </w:p>
        </w:tc>
      </w:tr>
      <w:tr w:rsidR="0099241D" w:rsidRPr="0099241D" w14:paraId="421258CF" w14:textId="77777777" w:rsidTr="003A2C93">
        <w:trPr>
          <w:cantSplit/>
          <w:trHeight w:val="274"/>
          <w:jc w:val="center"/>
        </w:trPr>
        <w:tc>
          <w:tcPr>
            <w:tcW w:w="3004" w:type="dxa"/>
            <w:tcBorders>
              <w:top w:val="nil"/>
              <w:left w:val="nil"/>
              <w:bottom w:val="nil"/>
              <w:right w:val="nil"/>
            </w:tcBorders>
            <w:shd w:val="clear" w:color="auto" w:fill="FFFFDD"/>
          </w:tcPr>
          <w:p w14:paraId="0121C24C"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727825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1BF8425"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B3D442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86DC53B"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6345E4C" w14:textId="77777777" w:rsidR="0099241D" w:rsidRPr="0099241D" w:rsidRDefault="0099241D" w:rsidP="0099241D">
            <w:r w:rsidRPr="0099241D">
              <w:t> </w:t>
            </w:r>
          </w:p>
        </w:tc>
      </w:tr>
      <w:tr w:rsidR="0099241D" w:rsidRPr="0099241D" w14:paraId="73F0E7C2" w14:textId="77777777" w:rsidTr="003A2C93">
        <w:trPr>
          <w:cantSplit/>
          <w:trHeight w:val="274"/>
          <w:jc w:val="center"/>
        </w:trPr>
        <w:tc>
          <w:tcPr>
            <w:tcW w:w="3004" w:type="dxa"/>
            <w:tcBorders>
              <w:top w:val="nil"/>
              <w:left w:val="nil"/>
              <w:bottom w:val="nil"/>
              <w:right w:val="nil"/>
            </w:tcBorders>
            <w:shd w:val="clear" w:color="auto" w:fill="FFFFDD"/>
          </w:tcPr>
          <w:p w14:paraId="54E5D6D0" w14:textId="77777777" w:rsidR="0099241D" w:rsidRPr="0099241D" w:rsidRDefault="0099241D" w:rsidP="0099241D">
            <w:r w:rsidRPr="0099241D">
              <w:t>8. Inspect thermostatic cooling fan system (hydraulic, pneumatic, and electronic) and fan shroud.</w:t>
            </w:r>
          </w:p>
        </w:tc>
        <w:tc>
          <w:tcPr>
            <w:tcW w:w="596" w:type="dxa"/>
            <w:tcBorders>
              <w:top w:val="nil"/>
              <w:left w:val="nil"/>
              <w:bottom w:val="nil"/>
              <w:right w:val="nil"/>
            </w:tcBorders>
            <w:shd w:val="clear" w:color="auto" w:fill="FFFFDD"/>
          </w:tcPr>
          <w:p w14:paraId="106ECCB2"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05AF880F" w14:textId="77777777" w:rsidR="0099241D" w:rsidRPr="0099241D" w:rsidRDefault="0099241D" w:rsidP="0099241D">
            <w:r w:rsidRPr="0099241D">
              <w:t>8. Inspect thermostatic cooling fan system (hydraulic, pneumatic, and electronic) and fan shroud; determine needed action.</w:t>
            </w:r>
          </w:p>
        </w:tc>
        <w:tc>
          <w:tcPr>
            <w:tcW w:w="596" w:type="dxa"/>
            <w:tcBorders>
              <w:top w:val="nil"/>
              <w:left w:val="nil"/>
              <w:bottom w:val="nil"/>
              <w:right w:val="nil"/>
            </w:tcBorders>
            <w:shd w:val="clear" w:color="auto" w:fill="E5FFE5"/>
          </w:tcPr>
          <w:p w14:paraId="3A034E30"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2BDB5DC2" w14:textId="77777777" w:rsidR="0099241D" w:rsidRPr="0099241D" w:rsidRDefault="0099241D" w:rsidP="0099241D">
            <w:r w:rsidRPr="0099241D">
              <w:t>8. Inspect, test, and repair thermostatic cooling fan system (hydraulic, pneumatic, and electronic) and fan shroud; determine needed action.</w:t>
            </w:r>
          </w:p>
        </w:tc>
        <w:tc>
          <w:tcPr>
            <w:tcW w:w="596" w:type="dxa"/>
            <w:tcBorders>
              <w:top w:val="nil"/>
              <w:left w:val="nil"/>
              <w:bottom w:val="nil"/>
              <w:right w:val="nil"/>
            </w:tcBorders>
            <w:shd w:val="clear" w:color="auto" w:fill="E7F6FF"/>
          </w:tcPr>
          <w:p w14:paraId="19A8988C" w14:textId="77777777" w:rsidR="0099241D" w:rsidRPr="0099241D" w:rsidRDefault="0099241D" w:rsidP="0099241D">
            <w:r w:rsidRPr="0099241D">
              <w:t>P-1</w:t>
            </w:r>
          </w:p>
        </w:tc>
      </w:tr>
      <w:tr w:rsidR="0099241D" w:rsidRPr="0099241D" w14:paraId="778B465E" w14:textId="77777777" w:rsidTr="003A2C93">
        <w:trPr>
          <w:cantSplit/>
          <w:trHeight w:val="274"/>
          <w:jc w:val="center"/>
        </w:trPr>
        <w:tc>
          <w:tcPr>
            <w:tcW w:w="3004" w:type="dxa"/>
            <w:tcBorders>
              <w:top w:val="nil"/>
              <w:left w:val="nil"/>
              <w:bottom w:val="nil"/>
              <w:right w:val="nil"/>
            </w:tcBorders>
            <w:shd w:val="clear" w:color="auto" w:fill="FFFFDD"/>
          </w:tcPr>
          <w:p w14:paraId="7BF7E074"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F6AC06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D63BF1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6A63AC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228EBE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6EE1AEA" w14:textId="77777777" w:rsidR="0099241D" w:rsidRPr="0099241D" w:rsidRDefault="0099241D" w:rsidP="0099241D">
            <w:r w:rsidRPr="0099241D">
              <w:t> </w:t>
            </w:r>
          </w:p>
        </w:tc>
      </w:tr>
      <w:tr w:rsidR="0099241D" w:rsidRPr="0099241D" w14:paraId="71F3A316" w14:textId="77777777" w:rsidTr="003A2C93">
        <w:trPr>
          <w:cantSplit/>
          <w:trHeight w:val="274"/>
          <w:jc w:val="center"/>
        </w:trPr>
        <w:tc>
          <w:tcPr>
            <w:tcW w:w="3004" w:type="dxa"/>
            <w:tcBorders>
              <w:top w:val="nil"/>
              <w:left w:val="nil"/>
              <w:bottom w:val="nil"/>
              <w:right w:val="nil"/>
            </w:tcBorders>
            <w:shd w:val="clear" w:color="auto" w:fill="FFFFDD"/>
          </w:tcPr>
          <w:p w14:paraId="3517694D" w14:textId="77777777" w:rsidR="0099241D" w:rsidRPr="0099241D" w:rsidRDefault="0099241D" w:rsidP="0099241D">
            <w:r w:rsidRPr="0099241D">
              <w:t>9. Identify engine block heater(s).</w:t>
            </w:r>
          </w:p>
        </w:tc>
        <w:tc>
          <w:tcPr>
            <w:tcW w:w="596" w:type="dxa"/>
            <w:tcBorders>
              <w:top w:val="nil"/>
              <w:left w:val="nil"/>
              <w:bottom w:val="nil"/>
              <w:right w:val="nil"/>
            </w:tcBorders>
            <w:shd w:val="clear" w:color="auto" w:fill="FFFFDD"/>
          </w:tcPr>
          <w:p w14:paraId="5E2F9134" w14:textId="77777777" w:rsidR="0099241D" w:rsidRPr="0099241D" w:rsidRDefault="0099241D" w:rsidP="0099241D">
            <w:r w:rsidRPr="0099241D">
              <w:t>P-2</w:t>
            </w:r>
          </w:p>
        </w:tc>
        <w:tc>
          <w:tcPr>
            <w:tcW w:w="3004" w:type="dxa"/>
            <w:tcBorders>
              <w:top w:val="nil"/>
              <w:left w:val="nil"/>
              <w:bottom w:val="nil"/>
              <w:right w:val="nil"/>
            </w:tcBorders>
            <w:shd w:val="clear" w:color="auto" w:fill="E5FFE5"/>
          </w:tcPr>
          <w:p w14:paraId="61E256C0" w14:textId="77777777" w:rsidR="0099241D" w:rsidRPr="0099241D" w:rsidRDefault="0099241D" w:rsidP="0099241D">
            <w:r w:rsidRPr="0099241D">
              <w:t>9. Identify engine block heater(s).</w:t>
            </w:r>
          </w:p>
        </w:tc>
        <w:tc>
          <w:tcPr>
            <w:tcW w:w="596" w:type="dxa"/>
            <w:tcBorders>
              <w:top w:val="nil"/>
              <w:left w:val="nil"/>
              <w:bottom w:val="nil"/>
              <w:right w:val="nil"/>
            </w:tcBorders>
            <w:shd w:val="clear" w:color="auto" w:fill="E5FFE5"/>
          </w:tcPr>
          <w:p w14:paraId="4326DBF1"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44D07E5F" w14:textId="77777777" w:rsidR="0099241D" w:rsidRPr="0099241D" w:rsidRDefault="0099241D" w:rsidP="0099241D">
            <w:r w:rsidRPr="0099241D">
              <w:t>9. Test engine block heater(s); determine needed action.</w:t>
            </w:r>
          </w:p>
        </w:tc>
        <w:tc>
          <w:tcPr>
            <w:tcW w:w="596" w:type="dxa"/>
            <w:tcBorders>
              <w:top w:val="nil"/>
              <w:left w:val="nil"/>
              <w:bottom w:val="nil"/>
              <w:right w:val="nil"/>
            </w:tcBorders>
            <w:shd w:val="clear" w:color="auto" w:fill="E7F6FF"/>
          </w:tcPr>
          <w:p w14:paraId="0D8CE9D7" w14:textId="77777777" w:rsidR="0099241D" w:rsidRPr="0099241D" w:rsidRDefault="0099241D" w:rsidP="0099241D">
            <w:r w:rsidRPr="0099241D">
              <w:t>P-2</w:t>
            </w:r>
          </w:p>
        </w:tc>
      </w:tr>
      <w:tr w:rsidR="0099241D" w:rsidRPr="0099241D" w14:paraId="388F1F8B" w14:textId="77777777" w:rsidTr="003A2C93">
        <w:trPr>
          <w:cantSplit/>
          <w:trHeight w:val="274"/>
          <w:jc w:val="center"/>
        </w:trPr>
        <w:tc>
          <w:tcPr>
            <w:tcW w:w="3004" w:type="dxa"/>
            <w:tcBorders>
              <w:top w:val="nil"/>
              <w:left w:val="nil"/>
              <w:bottom w:val="nil"/>
              <w:right w:val="nil"/>
            </w:tcBorders>
            <w:shd w:val="clear" w:color="auto" w:fill="FFFFDD"/>
          </w:tcPr>
          <w:p w14:paraId="2AC475DC"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DEA3DE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E56B877"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FEF8160"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243190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3247451" w14:textId="77777777" w:rsidR="0099241D" w:rsidRPr="0099241D" w:rsidRDefault="0099241D" w:rsidP="0099241D">
            <w:r w:rsidRPr="0099241D">
              <w:t> </w:t>
            </w:r>
          </w:p>
        </w:tc>
      </w:tr>
      <w:tr w:rsidR="0099241D" w:rsidRPr="0099241D" w14:paraId="708C3A9F" w14:textId="77777777" w:rsidTr="003A2C93">
        <w:trPr>
          <w:cantSplit/>
          <w:trHeight w:val="274"/>
          <w:jc w:val="center"/>
        </w:trPr>
        <w:tc>
          <w:tcPr>
            <w:tcW w:w="3004" w:type="dxa"/>
            <w:tcBorders>
              <w:top w:val="nil"/>
              <w:left w:val="nil"/>
              <w:bottom w:val="nil"/>
              <w:right w:val="nil"/>
            </w:tcBorders>
            <w:shd w:val="clear" w:color="auto" w:fill="FFFFDD"/>
          </w:tcPr>
          <w:p w14:paraId="65B9E25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72D5BC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226CD45" w14:textId="77777777" w:rsidR="0099241D" w:rsidRPr="0099241D" w:rsidRDefault="0099241D" w:rsidP="0099241D">
            <w:r w:rsidRPr="0099241D">
              <w:t>10. Diagnose engine coolant consumption; determine needed action.</w:t>
            </w:r>
          </w:p>
        </w:tc>
        <w:tc>
          <w:tcPr>
            <w:tcW w:w="596" w:type="dxa"/>
            <w:tcBorders>
              <w:top w:val="nil"/>
              <w:left w:val="nil"/>
              <w:bottom w:val="nil"/>
              <w:right w:val="nil"/>
            </w:tcBorders>
            <w:shd w:val="clear" w:color="auto" w:fill="E5FFE5"/>
          </w:tcPr>
          <w:p w14:paraId="759D79B9"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3553AE1C" w14:textId="77777777" w:rsidR="0099241D" w:rsidRPr="0099241D" w:rsidRDefault="0099241D" w:rsidP="0099241D">
            <w:r w:rsidRPr="0099241D">
              <w:t>10. Diagnose engine coolant consumption; determine needed action.</w:t>
            </w:r>
          </w:p>
        </w:tc>
        <w:tc>
          <w:tcPr>
            <w:tcW w:w="596" w:type="dxa"/>
            <w:tcBorders>
              <w:top w:val="nil"/>
              <w:left w:val="nil"/>
              <w:bottom w:val="nil"/>
              <w:right w:val="nil"/>
            </w:tcBorders>
            <w:shd w:val="clear" w:color="auto" w:fill="E7F6FF"/>
          </w:tcPr>
          <w:p w14:paraId="664B4468" w14:textId="77777777" w:rsidR="0099241D" w:rsidRPr="0099241D" w:rsidRDefault="0099241D" w:rsidP="0099241D">
            <w:r w:rsidRPr="0099241D">
              <w:t>P-1</w:t>
            </w:r>
          </w:p>
        </w:tc>
      </w:tr>
      <w:tr w:rsidR="0099241D" w:rsidRPr="0099241D" w14:paraId="67258C7D" w14:textId="77777777" w:rsidTr="003A2C93">
        <w:trPr>
          <w:cantSplit/>
          <w:trHeight w:val="274"/>
          <w:jc w:val="center"/>
        </w:trPr>
        <w:tc>
          <w:tcPr>
            <w:tcW w:w="3004" w:type="dxa"/>
            <w:tcBorders>
              <w:top w:val="nil"/>
              <w:left w:val="nil"/>
              <w:bottom w:val="nil"/>
              <w:right w:val="nil"/>
            </w:tcBorders>
            <w:shd w:val="clear" w:color="auto" w:fill="FFFFDD"/>
          </w:tcPr>
          <w:p w14:paraId="4EB1D4B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73AE43A"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95233D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19B0CA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4423FAF"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C91F9B5" w14:textId="77777777" w:rsidR="0099241D" w:rsidRPr="0099241D" w:rsidRDefault="0099241D" w:rsidP="0099241D">
            <w:r w:rsidRPr="0099241D">
              <w:t> </w:t>
            </w:r>
          </w:p>
        </w:tc>
      </w:tr>
      <w:tr w:rsidR="0099241D" w:rsidRPr="0099241D" w14:paraId="7E91AC30" w14:textId="77777777" w:rsidTr="003A2C93">
        <w:trPr>
          <w:cantSplit/>
          <w:trHeight w:val="274"/>
          <w:jc w:val="center"/>
        </w:trPr>
        <w:tc>
          <w:tcPr>
            <w:tcW w:w="3004" w:type="dxa"/>
            <w:tcBorders>
              <w:top w:val="nil"/>
              <w:left w:val="nil"/>
              <w:bottom w:val="nil"/>
              <w:right w:val="nil"/>
            </w:tcBorders>
            <w:shd w:val="clear" w:color="auto" w:fill="FFFFDD"/>
          </w:tcPr>
          <w:p w14:paraId="268B7B4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005A49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388257A" w14:textId="77777777" w:rsidR="0099241D" w:rsidRPr="0099241D" w:rsidRDefault="0099241D" w:rsidP="0099241D">
            <w:r w:rsidRPr="0099241D">
              <w:t>11. Inspect thermostat(s), by-passes, housing(s), and seals; replace as needed.</w:t>
            </w:r>
          </w:p>
        </w:tc>
        <w:tc>
          <w:tcPr>
            <w:tcW w:w="596" w:type="dxa"/>
            <w:tcBorders>
              <w:top w:val="nil"/>
              <w:left w:val="nil"/>
              <w:bottom w:val="nil"/>
              <w:right w:val="nil"/>
            </w:tcBorders>
            <w:shd w:val="clear" w:color="auto" w:fill="E5FFE5"/>
          </w:tcPr>
          <w:p w14:paraId="19126D06"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72ED3F64" w14:textId="77777777" w:rsidR="0099241D" w:rsidRPr="0099241D" w:rsidRDefault="0099241D" w:rsidP="0099241D">
            <w:r w:rsidRPr="0099241D">
              <w:t>11. Inspect thermostat(s), by-passes, housing(s), and seals; replace as needed.</w:t>
            </w:r>
          </w:p>
        </w:tc>
        <w:tc>
          <w:tcPr>
            <w:tcW w:w="596" w:type="dxa"/>
            <w:tcBorders>
              <w:top w:val="nil"/>
              <w:left w:val="nil"/>
              <w:bottom w:val="nil"/>
              <w:right w:val="nil"/>
            </w:tcBorders>
            <w:shd w:val="clear" w:color="auto" w:fill="E7F6FF"/>
          </w:tcPr>
          <w:p w14:paraId="12A5D2B9" w14:textId="77777777" w:rsidR="0099241D" w:rsidRPr="0099241D" w:rsidRDefault="0099241D" w:rsidP="0099241D">
            <w:r w:rsidRPr="0099241D">
              <w:t>P-1</w:t>
            </w:r>
          </w:p>
        </w:tc>
      </w:tr>
      <w:tr w:rsidR="0099241D" w:rsidRPr="0099241D" w14:paraId="15FE1F58" w14:textId="77777777" w:rsidTr="003A2C93">
        <w:trPr>
          <w:cantSplit/>
          <w:trHeight w:val="274"/>
          <w:jc w:val="center"/>
        </w:trPr>
        <w:tc>
          <w:tcPr>
            <w:tcW w:w="3004" w:type="dxa"/>
            <w:tcBorders>
              <w:top w:val="nil"/>
              <w:left w:val="nil"/>
              <w:bottom w:val="nil"/>
              <w:right w:val="nil"/>
            </w:tcBorders>
            <w:shd w:val="clear" w:color="auto" w:fill="FFFFDD"/>
          </w:tcPr>
          <w:p w14:paraId="3587BB5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32B46BC"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E456860"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7C1E8B0"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508A286"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74FA874" w14:textId="77777777" w:rsidR="0099241D" w:rsidRPr="0099241D" w:rsidRDefault="0099241D" w:rsidP="0099241D">
            <w:r w:rsidRPr="0099241D">
              <w:t> </w:t>
            </w:r>
          </w:p>
        </w:tc>
      </w:tr>
      <w:tr w:rsidR="0099241D" w:rsidRPr="0099241D" w14:paraId="6E54E698" w14:textId="77777777" w:rsidTr="003A2C93">
        <w:trPr>
          <w:cantSplit/>
          <w:trHeight w:val="274"/>
          <w:jc w:val="center"/>
        </w:trPr>
        <w:tc>
          <w:tcPr>
            <w:tcW w:w="3004" w:type="dxa"/>
            <w:tcBorders>
              <w:top w:val="nil"/>
              <w:left w:val="nil"/>
              <w:bottom w:val="nil"/>
              <w:right w:val="nil"/>
            </w:tcBorders>
            <w:shd w:val="clear" w:color="auto" w:fill="FFFFDD"/>
          </w:tcPr>
          <w:p w14:paraId="51052518"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FFFFDD"/>
          </w:tcPr>
          <w:p w14:paraId="4D6CF76A"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85C7459"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3DE8682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7F16B21"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23A7903B" w14:textId="77777777" w:rsidR="0099241D" w:rsidRPr="0099241D" w:rsidRDefault="0099241D" w:rsidP="0099241D">
            <w:r w:rsidRPr="0099241D">
              <w:t> </w:t>
            </w:r>
          </w:p>
        </w:tc>
      </w:tr>
      <w:tr w:rsidR="0099241D" w:rsidRPr="0099241D" w14:paraId="2A4DEF6A" w14:textId="77777777" w:rsidTr="003A2C93">
        <w:trPr>
          <w:cantSplit/>
          <w:trHeight w:val="274"/>
          <w:jc w:val="center"/>
        </w:trPr>
        <w:tc>
          <w:tcPr>
            <w:tcW w:w="3004" w:type="dxa"/>
            <w:tcBorders>
              <w:top w:val="nil"/>
              <w:left w:val="nil"/>
              <w:bottom w:val="nil"/>
              <w:right w:val="nil"/>
            </w:tcBorders>
            <w:shd w:val="clear" w:color="auto" w:fill="FFFFDD"/>
          </w:tcPr>
          <w:p w14:paraId="4A1F5A24" w14:textId="77777777" w:rsidR="0099241D" w:rsidRPr="0099241D" w:rsidRDefault="0099241D" w:rsidP="0099241D">
            <w:r w:rsidRPr="0099241D">
              <w:rPr>
                <w:b/>
                <w:bCs/>
              </w:rPr>
              <w:t>F. Air Induction and Exhaust Systems</w:t>
            </w:r>
          </w:p>
        </w:tc>
        <w:tc>
          <w:tcPr>
            <w:tcW w:w="596" w:type="dxa"/>
            <w:tcBorders>
              <w:top w:val="nil"/>
              <w:left w:val="nil"/>
              <w:bottom w:val="nil"/>
              <w:right w:val="nil"/>
            </w:tcBorders>
            <w:shd w:val="clear" w:color="auto" w:fill="FFFFDD"/>
          </w:tcPr>
          <w:p w14:paraId="2FD1F9E9"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56D2987" w14:textId="77777777" w:rsidR="0099241D" w:rsidRPr="0099241D" w:rsidRDefault="0099241D" w:rsidP="0099241D">
            <w:r w:rsidRPr="0099241D">
              <w:rPr>
                <w:b/>
                <w:bCs/>
              </w:rPr>
              <w:t>F. Air Induction and Exhaust Systems</w:t>
            </w:r>
          </w:p>
        </w:tc>
        <w:tc>
          <w:tcPr>
            <w:tcW w:w="596" w:type="dxa"/>
            <w:tcBorders>
              <w:top w:val="nil"/>
              <w:left w:val="nil"/>
              <w:bottom w:val="nil"/>
              <w:right w:val="nil"/>
            </w:tcBorders>
            <w:shd w:val="clear" w:color="auto" w:fill="E5FFE5"/>
          </w:tcPr>
          <w:p w14:paraId="67DED743"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AF52085" w14:textId="77777777" w:rsidR="0099241D" w:rsidRPr="0099241D" w:rsidRDefault="0099241D" w:rsidP="0099241D">
            <w:r w:rsidRPr="0099241D">
              <w:rPr>
                <w:b/>
                <w:bCs/>
              </w:rPr>
              <w:t>F. Air Induction and Exhaust Systems</w:t>
            </w:r>
          </w:p>
        </w:tc>
        <w:tc>
          <w:tcPr>
            <w:tcW w:w="596" w:type="dxa"/>
            <w:tcBorders>
              <w:top w:val="nil"/>
              <w:left w:val="nil"/>
              <w:bottom w:val="nil"/>
              <w:right w:val="nil"/>
            </w:tcBorders>
            <w:shd w:val="clear" w:color="auto" w:fill="E7F6FF"/>
          </w:tcPr>
          <w:p w14:paraId="58ED7FD5" w14:textId="77777777" w:rsidR="0099241D" w:rsidRPr="0099241D" w:rsidRDefault="0099241D" w:rsidP="0099241D">
            <w:r w:rsidRPr="0099241D">
              <w:t> </w:t>
            </w:r>
          </w:p>
        </w:tc>
      </w:tr>
      <w:tr w:rsidR="0099241D" w:rsidRPr="0099241D" w14:paraId="16DE5AB2" w14:textId="77777777" w:rsidTr="003A2C93">
        <w:trPr>
          <w:cantSplit/>
          <w:trHeight w:val="274"/>
          <w:jc w:val="center"/>
        </w:trPr>
        <w:tc>
          <w:tcPr>
            <w:tcW w:w="3004" w:type="dxa"/>
            <w:tcBorders>
              <w:top w:val="nil"/>
              <w:left w:val="nil"/>
              <w:bottom w:val="nil"/>
              <w:right w:val="nil"/>
            </w:tcBorders>
            <w:shd w:val="clear" w:color="auto" w:fill="FFFFDD"/>
          </w:tcPr>
          <w:p w14:paraId="0AE6719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5A0EE59"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9E4982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1AE2FD7"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26E27DD"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6FC448C" w14:textId="77777777" w:rsidR="0099241D" w:rsidRPr="0099241D" w:rsidRDefault="0099241D" w:rsidP="0099241D">
            <w:r w:rsidRPr="0099241D">
              <w:t> </w:t>
            </w:r>
          </w:p>
        </w:tc>
      </w:tr>
      <w:tr w:rsidR="0099241D" w:rsidRPr="0099241D" w14:paraId="69E8B9AC" w14:textId="77777777" w:rsidTr="003A2C93">
        <w:trPr>
          <w:cantSplit/>
          <w:trHeight w:val="274"/>
          <w:jc w:val="center"/>
        </w:trPr>
        <w:tc>
          <w:tcPr>
            <w:tcW w:w="3004" w:type="dxa"/>
            <w:tcBorders>
              <w:top w:val="nil"/>
              <w:left w:val="nil"/>
              <w:bottom w:val="nil"/>
              <w:right w:val="nil"/>
            </w:tcBorders>
            <w:shd w:val="clear" w:color="auto" w:fill="FFFFDD"/>
          </w:tcPr>
          <w:p w14:paraId="6B4A1C1A" w14:textId="77777777" w:rsidR="0099241D" w:rsidRPr="0099241D" w:rsidRDefault="0099241D" w:rsidP="0099241D">
            <w:r w:rsidRPr="0099241D">
              <w:t>1. Inspect turbocharger(s), wastegate(s), and piping systems.</w:t>
            </w:r>
          </w:p>
        </w:tc>
        <w:tc>
          <w:tcPr>
            <w:tcW w:w="596" w:type="dxa"/>
            <w:tcBorders>
              <w:top w:val="nil"/>
              <w:left w:val="nil"/>
              <w:bottom w:val="nil"/>
              <w:right w:val="nil"/>
            </w:tcBorders>
            <w:shd w:val="clear" w:color="auto" w:fill="FFFFDD"/>
          </w:tcPr>
          <w:p w14:paraId="15250F8D" w14:textId="77777777" w:rsidR="0099241D" w:rsidRPr="0099241D" w:rsidRDefault="0099241D" w:rsidP="0099241D">
            <w:r w:rsidRPr="0099241D">
              <w:t>P-2</w:t>
            </w:r>
          </w:p>
        </w:tc>
        <w:tc>
          <w:tcPr>
            <w:tcW w:w="3004" w:type="dxa"/>
            <w:tcBorders>
              <w:top w:val="nil"/>
              <w:left w:val="nil"/>
              <w:bottom w:val="nil"/>
              <w:right w:val="nil"/>
            </w:tcBorders>
            <w:shd w:val="clear" w:color="auto" w:fill="E5FFE5"/>
          </w:tcPr>
          <w:p w14:paraId="49D262AC" w14:textId="77777777" w:rsidR="0099241D" w:rsidRPr="0099241D" w:rsidRDefault="0099241D" w:rsidP="0099241D">
            <w:r w:rsidRPr="0099241D">
              <w:t>1. Inspect turbocharger(s), wastegate(s), and piping systems; determine needed action.</w:t>
            </w:r>
          </w:p>
        </w:tc>
        <w:tc>
          <w:tcPr>
            <w:tcW w:w="596" w:type="dxa"/>
            <w:tcBorders>
              <w:top w:val="nil"/>
              <w:left w:val="nil"/>
              <w:bottom w:val="nil"/>
              <w:right w:val="nil"/>
            </w:tcBorders>
            <w:shd w:val="clear" w:color="auto" w:fill="E5FFE5"/>
          </w:tcPr>
          <w:p w14:paraId="27204125"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1B6FE80F" w14:textId="77777777" w:rsidR="0099241D" w:rsidRPr="0099241D" w:rsidRDefault="0099241D" w:rsidP="0099241D">
            <w:r w:rsidRPr="0099241D">
              <w:t>1. Inspect turbocharger(s), wastegate(s), and piping systems; determine needed action</w:t>
            </w:r>
          </w:p>
        </w:tc>
        <w:tc>
          <w:tcPr>
            <w:tcW w:w="596" w:type="dxa"/>
            <w:tcBorders>
              <w:top w:val="nil"/>
              <w:left w:val="nil"/>
              <w:bottom w:val="nil"/>
              <w:right w:val="nil"/>
            </w:tcBorders>
            <w:shd w:val="clear" w:color="auto" w:fill="E7F6FF"/>
          </w:tcPr>
          <w:p w14:paraId="2F264318" w14:textId="77777777" w:rsidR="0099241D" w:rsidRPr="0099241D" w:rsidRDefault="0099241D" w:rsidP="0099241D">
            <w:r w:rsidRPr="0099241D">
              <w:t>P-2</w:t>
            </w:r>
          </w:p>
        </w:tc>
      </w:tr>
      <w:tr w:rsidR="0099241D" w:rsidRPr="0099241D" w14:paraId="65C0A370" w14:textId="77777777" w:rsidTr="003A2C93">
        <w:trPr>
          <w:cantSplit/>
          <w:trHeight w:val="274"/>
          <w:jc w:val="center"/>
        </w:trPr>
        <w:tc>
          <w:tcPr>
            <w:tcW w:w="3004" w:type="dxa"/>
            <w:tcBorders>
              <w:top w:val="nil"/>
              <w:left w:val="nil"/>
              <w:bottom w:val="nil"/>
              <w:right w:val="nil"/>
            </w:tcBorders>
            <w:shd w:val="clear" w:color="auto" w:fill="FFFFDD"/>
          </w:tcPr>
          <w:p w14:paraId="2027E00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4CAB055"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EDB786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4A70B38"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7662A3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56EC677" w14:textId="77777777" w:rsidR="0099241D" w:rsidRPr="0099241D" w:rsidRDefault="0099241D" w:rsidP="0099241D">
            <w:r w:rsidRPr="0099241D">
              <w:t> </w:t>
            </w:r>
          </w:p>
        </w:tc>
      </w:tr>
      <w:tr w:rsidR="0099241D" w:rsidRPr="0099241D" w14:paraId="7A6A0858" w14:textId="77777777" w:rsidTr="003A2C93">
        <w:trPr>
          <w:cantSplit/>
          <w:trHeight w:val="274"/>
          <w:jc w:val="center"/>
        </w:trPr>
        <w:tc>
          <w:tcPr>
            <w:tcW w:w="3004" w:type="dxa"/>
            <w:tcBorders>
              <w:top w:val="nil"/>
              <w:left w:val="nil"/>
              <w:bottom w:val="nil"/>
              <w:right w:val="nil"/>
            </w:tcBorders>
            <w:shd w:val="clear" w:color="auto" w:fill="FFFFDD"/>
          </w:tcPr>
          <w:p w14:paraId="2A4AE238" w14:textId="77777777" w:rsidR="0099241D" w:rsidRPr="0099241D" w:rsidRDefault="0099241D" w:rsidP="0099241D">
            <w:r w:rsidRPr="0099241D">
              <w:t>2. Check air induction system including: cooler assembly, piping, hoses, clamps, and mountings; replace air filter as needed; reset restriction indicator (if applicable).</w:t>
            </w:r>
          </w:p>
        </w:tc>
        <w:tc>
          <w:tcPr>
            <w:tcW w:w="596" w:type="dxa"/>
            <w:tcBorders>
              <w:top w:val="nil"/>
              <w:left w:val="nil"/>
              <w:bottom w:val="nil"/>
              <w:right w:val="nil"/>
            </w:tcBorders>
            <w:shd w:val="clear" w:color="auto" w:fill="FFFFDD"/>
          </w:tcPr>
          <w:p w14:paraId="15D552B7"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33D2FE30" w14:textId="77777777" w:rsidR="0099241D" w:rsidRPr="0099241D" w:rsidRDefault="0099241D" w:rsidP="0099241D">
            <w:r w:rsidRPr="0099241D">
              <w:t>2. Check air induction system including: cooler assembly, piping, hoses, clamps, and mountings; replace air filter as needed; reset restriction indicator (if applicable).</w:t>
            </w:r>
          </w:p>
        </w:tc>
        <w:tc>
          <w:tcPr>
            <w:tcW w:w="596" w:type="dxa"/>
            <w:tcBorders>
              <w:top w:val="nil"/>
              <w:left w:val="nil"/>
              <w:bottom w:val="nil"/>
              <w:right w:val="nil"/>
            </w:tcBorders>
            <w:shd w:val="clear" w:color="auto" w:fill="E5FFE5"/>
          </w:tcPr>
          <w:p w14:paraId="406E4AC2"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6236CDB7" w14:textId="77777777" w:rsidR="0099241D" w:rsidRPr="0099241D" w:rsidRDefault="0099241D" w:rsidP="0099241D">
            <w:r w:rsidRPr="0099241D">
              <w:t>2. Diagnose air induction system problems; inspect, clean, and/or replace cooler assembly, piping, hoses, clamps, and mountings; replace air filter as needed; reset restriction indicator (if applicable).</w:t>
            </w:r>
          </w:p>
        </w:tc>
        <w:tc>
          <w:tcPr>
            <w:tcW w:w="596" w:type="dxa"/>
            <w:tcBorders>
              <w:top w:val="nil"/>
              <w:left w:val="nil"/>
              <w:bottom w:val="nil"/>
              <w:right w:val="nil"/>
            </w:tcBorders>
            <w:shd w:val="clear" w:color="auto" w:fill="E7F6FF"/>
          </w:tcPr>
          <w:p w14:paraId="6B7ECC21" w14:textId="77777777" w:rsidR="0099241D" w:rsidRPr="0099241D" w:rsidRDefault="0099241D" w:rsidP="0099241D">
            <w:r w:rsidRPr="0099241D">
              <w:t>P-1</w:t>
            </w:r>
          </w:p>
        </w:tc>
      </w:tr>
      <w:tr w:rsidR="0099241D" w:rsidRPr="0099241D" w14:paraId="76F205A1" w14:textId="77777777" w:rsidTr="003A2C93">
        <w:trPr>
          <w:cantSplit/>
          <w:trHeight w:val="274"/>
          <w:jc w:val="center"/>
        </w:trPr>
        <w:tc>
          <w:tcPr>
            <w:tcW w:w="3004" w:type="dxa"/>
            <w:tcBorders>
              <w:top w:val="nil"/>
              <w:left w:val="nil"/>
              <w:bottom w:val="nil"/>
              <w:right w:val="nil"/>
            </w:tcBorders>
            <w:shd w:val="clear" w:color="auto" w:fill="FFFFDD"/>
          </w:tcPr>
          <w:p w14:paraId="50CF09A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1B17AD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0C1A482"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FD0B704"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509D93E"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5DFD4C4" w14:textId="77777777" w:rsidR="0099241D" w:rsidRPr="0099241D" w:rsidRDefault="0099241D" w:rsidP="0099241D">
            <w:r w:rsidRPr="0099241D">
              <w:t> </w:t>
            </w:r>
          </w:p>
        </w:tc>
      </w:tr>
      <w:tr w:rsidR="0099241D" w:rsidRPr="0099241D" w14:paraId="6C3D5DEC" w14:textId="77777777" w:rsidTr="003A2C93">
        <w:trPr>
          <w:cantSplit/>
          <w:trHeight w:val="274"/>
          <w:jc w:val="center"/>
        </w:trPr>
        <w:tc>
          <w:tcPr>
            <w:tcW w:w="3004" w:type="dxa"/>
            <w:tcBorders>
              <w:top w:val="nil"/>
              <w:left w:val="nil"/>
              <w:bottom w:val="nil"/>
              <w:right w:val="nil"/>
            </w:tcBorders>
            <w:shd w:val="clear" w:color="auto" w:fill="FFFFDD"/>
          </w:tcPr>
          <w:p w14:paraId="3DCEF04E" w14:textId="77777777" w:rsidR="0099241D" w:rsidRPr="0099241D" w:rsidRDefault="0099241D" w:rsidP="0099241D">
            <w:r w:rsidRPr="0099241D">
              <w:lastRenderedPageBreak/>
              <w:t>3. Inspect intake manifold, gaskets, and connections.</w:t>
            </w:r>
          </w:p>
        </w:tc>
        <w:tc>
          <w:tcPr>
            <w:tcW w:w="596" w:type="dxa"/>
            <w:tcBorders>
              <w:top w:val="nil"/>
              <w:left w:val="nil"/>
              <w:bottom w:val="nil"/>
              <w:right w:val="nil"/>
            </w:tcBorders>
            <w:shd w:val="clear" w:color="auto" w:fill="FFFFDD"/>
          </w:tcPr>
          <w:p w14:paraId="46E5B77A"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75BCA6AC" w14:textId="77777777" w:rsidR="0099241D" w:rsidRPr="0099241D" w:rsidRDefault="0099241D" w:rsidP="0099241D">
            <w:r w:rsidRPr="0099241D">
              <w:t>3. Inspect intake manifold, gaskets, and connections; determine needed action.</w:t>
            </w:r>
          </w:p>
        </w:tc>
        <w:tc>
          <w:tcPr>
            <w:tcW w:w="596" w:type="dxa"/>
            <w:tcBorders>
              <w:top w:val="nil"/>
              <w:left w:val="nil"/>
              <w:bottom w:val="nil"/>
              <w:right w:val="nil"/>
            </w:tcBorders>
            <w:shd w:val="clear" w:color="auto" w:fill="E5FFE5"/>
          </w:tcPr>
          <w:p w14:paraId="61530F24"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4A78BF41" w14:textId="77777777" w:rsidR="0099241D" w:rsidRPr="0099241D" w:rsidRDefault="0099241D" w:rsidP="0099241D">
            <w:r w:rsidRPr="0099241D">
              <w:t>3. Inspect intake manifold, gaskets, and connections; determine needed action.</w:t>
            </w:r>
          </w:p>
        </w:tc>
        <w:tc>
          <w:tcPr>
            <w:tcW w:w="596" w:type="dxa"/>
            <w:tcBorders>
              <w:top w:val="nil"/>
              <w:left w:val="nil"/>
              <w:bottom w:val="nil"/>
              <w:right w:val="nil"/>
            </w:tcBorders>
            <w:shd w:val="clear" w:color="auto" w:fill="E7F6FF"/>
          </w:tcPr>
          <w:p w14:paraId="154DFF07" w14:textId="77777777" w:rsidR="0099241D" w:rsidRPr="0099241D" w:rsidRDefault="0099241D" w:rsidP="0099241D">
            <w:r w:rsidRPr="0099241D">
              <w:t>P-1</w:t>
            </w:r>
          </w:p>
        </w:tc>
      </w:tr>
      <w:tr w:rsidR="0099241D" w:rsidRPr="0099241D" w14:paraId="1CAA6EDC" w14:textId="77777777" w:rsidTr="003A2C93">
        <w:trPr>
          <w:cantSplit/>
          <w:trHeight w:val="274"/>
          <w:jc w:val="center"/>
        </w:trPr>
        <w:tc>
          <w:tcPr>
            <w:tcW w:w="3004" w:type="dxa"/>
            <w:tcBorders>
              <w:top w:val="nil"/>
              <w:left w:val="nil"/>
              <w:bottom w:val="nil"/>
              <w:right w:val="nil"/>
            </w:tcBorders>
            <w:shd w:val="clear" w:color="auto" w:fill="FFFFDD"/>
          </w:tcPr>
          <w:p w14:paraId="0949114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328DC6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19B84A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63CC779"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4BD2768"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79D67F7" w14:textId="77777777" w:rsidR="0099241D" w:rsidRPr="0099241D" w:rsidRDefault="0099241D" w:rsidP="0099241D">
            <w:r w:rsidRPr="0099241D">
              <w:t> </w:t>
            </w:r>
          </w:p>
        </w:tc>
      </w:tr>
      <w:tr w:rsidR="0099241D" w:rsidRPr="0099241D" w14:paraId="3F975B17" w14:textId="77777777" w:rsidTr="003A2C93">
        <w:trPr>
          <w:cantSplit/>
          <w:trHeight w:val="274"/>
          <w:jc w:val="center"/>
        </w:trPr>
        <w:tc>
          <w:tcPr>
            <w:tcW w:w="3004" w:type="dxa"/>
            <w:tcBorders>
              <w:top w:val="nil"/>
              <w:left w:val="nil"/>
              <w:bottom w:val="nil"/>
              <w:right w:val="nil"/>
            </w:tcBorders>
            <w:shd w:val="clear" w:color="auto" w:fill="FFFFDD"/>
          </w:tcPr>
          <w:p w14:paraId="516BB8A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C96AFA3"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BDCCE11" w14:textId="77777777" w:rsidR="0099241D" w:rsidRPr="0099241D" w:rsidRDefault="0099241D" w:rsidP="0099241D">
            <w:r w:rsidRPr="0099241D">
              <w:t>4. Perform air intake system restriction and leakage tests; determine needed action.</w:t>
            </w:r>
          </w:p>
        </w:tc>
        <w:tc>
          <w:tcPr>
            <w:tcW w:w="596" w:type="dxa"/>
            <w:tcBorders>
              <w:top w:val="nil"/>
              <w:left w:val="nil"/>
              <w:bottom w:val="nil"/>
              <w:right w:val="nil"/>
            </w:tcBorders>
            <w:shd w:val="clear" w:color="auto" w:fill="E5FFE5"/>
          </w:tcPr>
          <w:p w14:paraId="50DA3173"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5DA7E95C" w14:textId="77777777" w:rsidR="0099241D" w:rsidRPr="0099241D" w:rsidRDefault="0099241D" w:rsidP="0099241D">
            <w:r w:rsidRPr="0099241D">
              <w:t>4. Perform air intake system restriction and leakage tests; determine needed action.</w:t>
            </w:r>
          </w:p>
        </w:tc>
        <w:tc>
          <w:tcPr>
            <w:tcW w:w="596" w:type="dxa"/>
            <w:tcBorders>
              <w:top w:val="nil"/>
              <w:left w:val="nil"/>
              <w:bottom w:val="nil"/>
              <w:right w:val="nil"/>
            </w:tcBorders>
            <w:shd w:val="clear" w:color="auto" w:fill="E7F6FF"/>
          </w:tcPr>
          <w:p w14:paraId="0DB04D6F" w14:textId="77777777" w:rsidR="0099241D" w:rsidRPr="0099241D" w:rsidRDefault="0099241D" w:rsidP="0099241D">
            <w:r w:rsidRPr="0099241D">
              <w:t>P-1</w:t>
            </w:r>
          </w:p>
        </w:tc>
      </w:tr>
      <w:tr w:rsidR="0099241D" w:rsidRPr="0099241D" w14:paraId="027C1882" w14:textId="77777777" w:rsidTr="003A2C93">
        <w:trPr>
          <w:cantSplit/>
          <w:trHeight w:val="274"/>
          <w:jc w:val="center"/>
        </w:trPr>
        <w:tc>
          <w:tcPr>
            <w:tcW w:w="3004" w:type="dxa"/>
            <w:tcBorders>
              <w:top w:val="nil"/>
              <w:left w:val="nil"/>
              <w:bottom w:val="nil"/>
              <w:right w:val="nil"/>
            </w:tcBorders>
            <w:shd w:val="clear" w:color="auto" w:fill="FFFFDD"/>
          </w:tcPr>
          <w:p w14:paraId="2C8E4AF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9DD9AE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58C4EDB"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2BA1794"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8275185"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76F4377" w14:textId="77777777" w:rsidR="0099241D" w:rsidRPr="0099241D" w:rsidRDefault="0099241D" w:rsidP="0099241D">
            <w:r w:rsidRPr="0099241D">
              <w:t> </w:t>
            </w:r>
          </w:p>
        </w:tc>
      </w:tr>
      <w:tr w:rsidR="0099241D" w:rsidRPr="0099241D" w14:paraId="54A723A4" w14:textId="77777777" w:rsidTr="003A2C93">
        <w:trPr>
          <w:cantSplit/>
          <w:trHeight w:val="274"/>
          <w:jc w:val="center"/>
        </w:trPr>
        <w:tc>
          <w:tcPr>
            <w:tcW w:w="3004" w:type="dxa"/>
            <w:tcBorders>
              <w:top w:val="nil"/>
              <w:left w:val="nil"/>
              <w:bottom w:val="nil"/>
              <w:right w:val="nil"/>
            </w:tcBorders>
            <w:shd w:val="clear" w:color="auto" w:fill="FFFFDD"/>
          </w:tcPr>
          <w:p w14:paraId="6DC4D278"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2CB3BFC"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9C8FCCD" w14:textId="77777777" w:rsidR="0099241D" w:rsidRPr="0099241D" w:rsidRDefault="0099241D" w:rsidP="0099241D">
            <w:r w:rsidRPr="0099241D">
              <w:t xml:space="preserve">5. Check exhaust back pressure. </w:t>
            </w:r>
          </w:p>
        </w:tc>
        <w:tc>
          <w:tcPr>
            <w:tcW w:w="596" w:type="dxa"/>
            <w:tcBorders>
              <w:top w:val="nil"/>
              <w:left w:val="nil"/>
              <w:bottom w:val="nil"/>
              <w:right w:val="nil"/>
            </w:tcBorders>
            <w:shd w:val="clear" w:color="auto" w:fill="E5FFE5"/>
          </w:tcPr>
          <w:p w14:paraId="6E971E89" w14:textId="77777777" w:rsidR="0099241D" w:rsidRPr="0099241D" w:rsidRDefault="0099241D" w:rsidP="0099241D">
            <w:r w:rsidRPr="0099241D">
              <w:t>P-3</w:t>
            </w:r>
          </w:p>
        </w:tc>
        <w:tc>
          <w:tcPr>
            <w:tcW w:w="3004" w:type="dxa"/>
            <w:tcBorders>
              <w:top w:val="nil"/>
              <w:left w:val="nil"/>
              <w:bottom w:val="nil"/>
              <w:right w:val="nil"/>
            </w:tcBorders>
            <w:shd w:val="clear" w:color="auto" w:fill="E7F6FF"/>
          </w:tcPr>
          <w:p w14:paraId="367B5459" w14:textId="77777777" w:rsidR="0099241D" w:rsidRPr="0099241D" w:rsidRDefault="0099241D" w:rsidP="0099241D">
            <w:r w:rsidRPr="0099241D">
              <w:t>5. Check exhaust back pressure; determine needed action.</w:t>
            </w:r>
          </w:p>
        </w:tc>
        <w:tc>
          <w:tcPr>
            <w:tcW w:w="596" w:type="dxa"/>
            <w:tcBorders>
              <w:top w:val="nil"/>
              <w:left w:val="nil"/>
              <w:bottom w:val="nil"/>
              <w:right w:val="nil"/>
            </w:tcBorders>
            <w:shd w:val="clear" w:color="auto" w:fill="E7F6FF"/>
          </w:tcPr>
          <w:p w14:paraId="345FA76F" w14:textId="77777777" w:rsidR="0099241D" w:rsidRPr="0099241D" w:rsidRDefault="0099241D" w:rsidP="0099241D">
            <w:r w:rsidRPr="0099241D">
              <w:t>P-3</w:t>
            </w:r>
          </w:p>
        </w:tc>
      </w:tr>
      <w:tr w:rsidR="0099241D" w:rsidRPr="0099241D" w14:paraId="1CAB05A0" w14:textId="77777777" w:rsidTr="003A2C93">
        <w:trPr>
          <w:cantSplit/>
          <w:trHeight w:val="274"/>
          <w:jc w:val="center"/>
        </w:trPr>
        <w:tc>
          <w:tcPr>
            <w:tcW w:w="3004" w:type="dxa"/>
            <w:tcBorders>
              <w:top w:val="nil"/>
              <w:left w:val="nil"/>
              <w:bottom w:val="nil"/>
              <w:right w:val="nil"/>
            </w:tcBorders>
            <w:shd w:val="clear" w:color="auto" w:fill="FFFFDD"/>
          </w:tcPr>
          <w:p w14:paraId="2B0F2E0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064DDF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8A515E4"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045A3A6"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AA3D4AB"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A229B41" w14:textId="77777777" w:rsidR="0099241D" w:rsidRPr="0099241D" w:rsidRDefault="0099241D" w:rsidP="0099241D">
            <w:r w:rsidRPr="0099241D">
              <w:t> </w:t>
            </w:r>
          </w:p>
        </w:tc>
      </w:tr>
      <w:tr w:rsidR="0099241D" w:rsidRPr="0099241D" w14:paraId="36ECF14A" w14:textId="77777777" w:rsidTr="003A2C93">
        <w:trPr>
          <w:cantSplit/>
          <w:trHeight w:val="274"/>
          <w:jc w:val="center"/>
        </w:trPr>
        <w:tc>
          <w:tcPr>
            <w:tcW w:w="3004" w:type="dxa"/>
            <w:tcBorders>
              <w:top w:val="nil"/>
              <w:left w:val="nil"/>
              <w:bottom w:val="nil"/>
              <w:right w:val="nil"/>
            </w:tcBorders>
            <w:shd w:val="clear" w:color="auto" w:fill="FFFFDD"/>
          </w:tcPr>
          <w:p w14:paraId="68038C16"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B22145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5731A1C" w14:textId="77777777" w:rsidR="0099241D" w:rsidRPr="0099241D" w:rsidRDefault="0099241D" w:rsidP="0099241D">
            <w:r w:rsidRPr="0099241D">
              <w:t>6. Inspect variable ratio geometry turbocharger (VGT), controls, and actuators (pneumatic, hydraulic, and electronic).</w:t>
            </w:r>
          </w:p>
        </w:tc>
        <w:tc>
          <w:tcPr>
            <w:tcW w:w="596" w:type="dxa"/>
            <w:tcBorders>
              <w:top w:val="nil"/>
              <w:left w:val="nil"/>
              <w:bottom w:val="nil"/>
              <w:right w:val="nil"/>
            </w:tcBorders>
            <w:shd w:val="clear" w:color="auto" w:fill="E5FFE5"/>
          </w:tcPr>
          <w:p w14:paraId="7BBD692D"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2C78EEB7" w14:textId="77777777" w:rsidR="0099241D" w:rsidRPr="0099241D" w:rsidRDefault="0099241D" w:rsidP="0099241D">
            <w:r w:rsidRPr="0099241D">
              <w:t>6. Inspect variable ratio geometry turbocharger (VGT), controls, and actuators (pneumatic, hydraulic, and electronic); determine needed action.</w:t>
            </w:r>
          </w:p>
        </w:tc>
        <w:tc>
          <w:tcPr>
            <w:tcW w:w="596" w:type="dxa"/>
            <w:tcBorders>
              <w:top w:val="nil"/>
              <w:left w:val="nil"/>
              <w:bottom w:val="nil"/>
              <w:right w:val="nil"/>
            </w:tcBorders>
            <w:shd w:val="clear" w:color="auto" w:fill="E7F6FF"/>
          </w:tcPr>
          <w:p w14:paraId="366AB6A0" w14:textId="77777777" w:rsidR="0099241D" w:rsidRPr="0099241D" w:rsidRDefault="0099241D" w:rsidP="0099241D">
            <w:r w:rsidRPr="0099241D">
              <w:t>P-2</w:t>
            </w:r>
          </w:p>
        </w:tc>
      </w:tr>
      <w:tr w:rsidR="0099241D" w:rsidRPr="0099241D" w14:paraId="61010B3B" w14:textId="77777777" w:rsidTr="003A2C93">
        <w:trPr>
          <w:cantSplit/>
          <w:trHeight w:val="274"/>
          <w:jc w:val="center"/>
        </w:trPr>
        <w:tc>
          <w:tcPr>
            <w:tcW w:w="3004" w:type="dxa"/>
            <w:tcBorders>
              <w:top w:val="nil"/>
              <w:left w:val="nil"/>
              <w:bottom w:val="nil"/>
              <w:right w:val="nil"/>
            </w:tcBorders>
            <w:shd w:val="clear" w:color="auto" w:fill="FFFFDD"/>
          </w:tcPr>
          <w:p w14:paraId="3AF18391"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E5129CA"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ABD1B9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3D8A807"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9B30083"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4327980D" w14:textId="77777777" w:rsidR="0099241D" w:rsidRPr="0099241D" w:rsidRDefault="0099241D" w:rsidP="0099241D">
            <w:r w:rsidRPr="0099241D">
              <w:t> </w:t>
            </w:r>
          </w:p>
        </w:tc>
      </w:tr>
      <w:tr w:rsidR="0099241D" w:rsidRPr="0099241D" w14:paraId="68222047" w14:textId="77777777" w:rsidTr="003A2C93">
        <w:trPr>
          <w:cantSplit/>
          <w:trHeight w:val="274"/>
          <w:jc w:val="center"/>
        </w:trPr>
        <w:tc>
          <w:tcPr>
            <w:tcW w:w="3004" w:type="dxa"/>
            <w:tcBorders>
              <w:top w:val="nil"/>
              <w:left w:val="nil"/>
              <w:bottom w:val="nil"/>
              <w:right w:val="nil"/>
            </w:tcBorders>
            <w:shd w:val="clear" w:color="auto" w:fill="FFFFDD"/>
          </w:tcPr>
          <w:p w14:paraId="0018AE7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DEA423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EFAB476" w14:textId="77777777" w:rsidR="0099241D" w:rsidRPr="0099241D" w:rsidRDefault="0099241D" w:rsidP="0099241D">
            <w:r w:rsidRPr="0099241D">
              <w:t>7. Demonstrate knowledge of charge air cooler operation and testing.</w:t>
            </w:r>
          </w:p>
        </w:tc>
        <w:tc>
          <w:tcPr>
            <w:tcW w:w="596" w:type="dxa"/>
            <w:tcBorders>
              <w:top w:val="nil"/>
              <w:left w:val="nil"/>
              <w:bottom w:val="nil"/>
              <w:right w:val="nil"/>
            </w:tcBorders>
            <w:shd w:val="clear" w:color="auto" w:fill="E5FFE5"/>
          </w:tcPr>
          <w:p w14:paraId="62E9E5BC"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421F5974" w14:textId="77777777" w:rsidR="0099241D" w:rsidRPr="0099241D" w:rsidRDefault="0099241D" w:rsidP="0099241D">
            <w:r w:rsidRPr="0099241D">
              <w:t>7. Demonstrate knowledge of charge air cooler operation and testing.</w:t>
            </w:r>
          </w:p>
        </w:tc>
        <w:tc>
          <w:tcPr>
            <w:tcW w:w="596" w:type="dxa"/>
            <w:tcBorders>
              <w:top w:val="nil"/>
              <w:left w:val="nil"/>
              <w:bottom w:val="nil"/>
              <w:right w:val="nil"/>
            </w:tcBorders>
            <w:shd w:val="clear" w:color="auto" w:fill="E7F6FF"/>
          </w:tcPr>
          <w:p w14:paraId="47B79028" w14:textId="77777777" w:rsidR="0099241D" w:rsidRPr="0099241D" w:rsidRDefault="0099241D" w:rsidP="0099241D">
            <w:r w:rsidRPr="0099241D">
              <w:t>P-1</w:t>
            </w:r>
          </w:p>
        </w:tc>
      </w:tr>
      <w:tr w:rsidR="0099241D" w:rsidRPr="0099241D" w14:paraId="24520170" w14:textId="77777777" w:rsidTr="003A2C93">
        <w:trPr>
          <w:cantSplit/>
          <w:trHeight w:val="274"/>
          <w:jc w:val="center"/>
        </w:trPr>
        <w:tc>
          <w:tcPr>
            <w:tcW w:w="3004" w:type="dxa"/>
            <w:tcBorders>
              <w:top w:val="nil"/>
              <w:left w:val="nil"/>
              <w:bottom w:val="nil"/>
              <w:right w:val="nil"/>
            </w:tcBorders>
            <w:shd w:val="clear" w:color="auto" w:fill="FFFFDD"/>
          </w:tcPr>
          <w:p w14:paraId="003D2428"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4A0B64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47D678E"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9FAAFCB"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136C63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D5F83DA" w14:textId="77777777" w:rsidR="0099241D" w:rsidRPr="0099241D" w:rsidRDefault="0099241D" w:rsidP="0099241D">
            <w:r w:rsidRPr="0099241D">
              <w:t> </w:t>
            </w:r>
          </w:p>
        </w:tc>
      </w:tr>
      <w:tr w:rsidR="0099241D" w:rsidRPr="0099241D" w14:paraId="175B040E" w14:textId="77777777" w:rsidTr="003A2C93">
        <w:trPr>
          <w:cantSplit/>
          <w:trHeight w:val="274"/>
          <w:jc w:val="center"/>
        </w:trPr>
        <w:tc>
          <w:tcPr>
            <w:tcW w:w="3004" w:type="dxa"/>
            <w:tcBorders>
              <w:top w:val="nil"/>
              <w:left w:val="nil"/>
              <w:bottom w:val="nil"/>
              <w:right w:val="nil"/>
            </w:tcBorders>
            <w:shd w:val="clear" w:color="auto" w:fill="FFFFDD"/>
          </w:tcPr>
          <w:p w14:paraId="790DE4D9"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5115DC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64697F2" w14:textId="77777777" w:rsidR="0099241D" w:rsidRPr="0099241D" w:rsidRDefault="0099241D" w:rsidP="0099241D">
            <w:r w:rsidRPr="0099241D">
              <w:t>8. Inspect and/or replace preheater/inlet air heater or glow plug system and controls.</w:t>
            </w:r>
          </w:p>
        </w:tc>
        <w:tc>
          <w:tcPr>
            <w:tcW w:w="596" w:type="dxa"/>
            <w:tcBorders>
              <w:top w:val="nil"/>
              <w:left w:val="nil"/>
              <w:bottom w:val="nil"/>
              <w:right w:val="nil"/>
            </w:tcBorders>
            <w:shd w:val="clear" w:color="auto" w:fill="E5FFE5"/>
          </w:tcPr>
          <w:p w14:paraId="7D3FE8CA" w14:textId="77777777" w:rsidR="0099241D" w:rsidRPr="0099241D" w:rsidRDefault="0099241D" w:rsidP="0099241D">
            <w:r w:rsidRPr="0099241D">
              <w:t>P-3</w:t>
            </w:r>
          </w:p>
        </w:tc>
        <w:tc>
          <w:tcPr>
            <w:tcW w:w="3004" w:type="dxa"/>
            <w:tcBorders>
              <w:top w:val="nil"/>
              <w:left w:val="nil"/>
              <w:bottom w:val="nil"/>
              <w:right w:val="nil"/>
            </w:tcBorders>
            <w:shd w:val="clear" w:color="auto" w:fill="E7F6FF"/>
          </w:tcPr>
          <w:p w14:paraId="17D29156" w14:textId="154EA5AD" w:rsidR="0099241D" w:rsidRPr="0099241D" w:rsidRDefault="0099241D" w:rsidP="0099241D">
            <w:r w:rsidRPr="0099241D">
              <w:t>8. Diagnose preheater/inlet air heater or glow plug system and controls</w:t>
            </w:r>
            <w:r w:rsidR="008E39C4">
              <w:t>;</w:t>
            </w:r>
            <w:r w:rsidRPr="0099241D">
              <w:t xml:space="preserve"> determine needed action.</w:t>
            </w:r>
          </w:p>
        </w:tc>
        <w:tc>
          <w:tcPr>
            <w:tcW w:w="596" w:type="dxa"/>
            <w:tcBorders>
              <w:top w:val="nil"/>
              <w:left w:val="nil"/>
              <w:bottom w:val="nil"/>
              <w:right w:val="nil"/>
            </w:tcBorders>
            <w:shd w:val="clear" w:color="auto" w:fill="E7F6FF"/>
          </w:tcPr>
          <w:p w14:paraId="041E3EC7" w14:textId="77777777" w:rsidR="0099241D" w:rsidRPr="0099241D" w:rsidRDefault="0099241D" w:rsidP="0099241D">
            <w:r w:rsidRPr="0099241D">
              <w:t>P-3</w:t>
            </w:r>
          </w:p>
        </w:tc>
      </w:tr>
      <w:tr w:rsidR="0099241D" w:rsidRPr="0099241D" w14:paraId="193E3C5C" w14:textId="77777777" w:rsidTr="003A2C93">
        <w:trPr>
          <w:cantSplit/>
          <w:trHeight w:val="274"/>
          <w:jc w:val="center"/>
        </w:trPr>
        <w:tc>
          <w:tcPr>
            <w:tcW w:w="3004" w:type="dxa"/>
            <w:tcBorders>
              <w:top w:val="nil"/>
              <w:left w:val="nil"/>
              <w:bottom w:val="nil"/>
              <w:right w:val="nil"/>
            </w:tcBorders>
            <w:shd w:val="clear" w:color="auto" w:fill="FFFFDD"/>
          </w:tcPr>
          <w:p w14:paraId="19B7439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6A7A0D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7D11991"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BCE8685"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D0B9B05"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146EEA7" w14:textId="77777777" w:rsidR="0099241D" w:rsidRPr="0099241D" w:rsidRDefault="0099241D" w:rsidP="0099241D">
            <w:r w:rsidRPr="0099241D">
              <w:t> </w:t>
            </w:r>
          </w:p>
        </w:tc>
      </w:tr>
      <w:tr w:rsidR="0099241D" w:rsidRPr="0099241D" w14:paraId="03EAA63F" w14:textId="77777777" w:rsidTr="003A2C93">
        <w:trPr>
          <w:cantSplit/>
          <w:trHeight w:val="274"/>
          <w:jc w:val="center"/>
        </w:trPr>
        <w:tc>
          <w:tcPr>
            <w:tcW w:w="3004" w:type="dxa"/>
            <w:tcBorders>
              <w:top w:val="nil"/>
              <w:left w:val="nil"/>
              <w:bottom w:val="nil"/>
              <w:right w:val="nil"/>
            </w:tcBorders>
            <w:shd w:val="clear" w:color="auto" w:fill="FFFFDD"/>
          </w:tcPr>
          <w:p w14:paraId="039E580A"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FFFFDD"/>
          </w:tcPr>
          <w:p w14:paraId="6CA4229A"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FD06185"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283A1F6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8D2B403"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2650C6E2" w14:textId="77777777" w:rsidR="0099241D" w:rsidRPr="0099241D" w:rsidRDefault="0099241D" w:rsidP="0099241D">
            <w:r w:rsidRPr="0099241D">
              <w:t> </w:t>
            </w:r>
          </w:p>
        </w:tc>
      </w:tr>
      <w:tr w:rsidR="0099241D" w:rsidRPr="0099241D" w14:paraId="5323DCF1" w14:textId="77777777" w:rsidTr="003A2C93">
        <w:trPr>
          <w:cantSplit/>
          <w:trHeight w:val="274"/>
          <w:jc w:val="center"/>
        </w:trPr>
        <w:tc>
          <w:tcPr>
            <w:tcW w:w="3004" w:type="dxa"/>
            <w:tcBorders>
              <w:top w:val="nil"/>
              <w:left w:val="nil"/>
              <w:bottom w:val="nil"/>
              <w:right w:val="nil"/>
            </w:tcBorders>
            <w:shd w:val="clear" w:color="auto" w:fill="FFFFDD"/>
          </w:tcPr>
          <w:p w14:paraId="5BF85FB4" w14:textId="77777777" w:rsidR="0099241D" w:rsidRPr="0099241D" w:rsidRDefault="0099241D" w:rsidP="0099241D">
            <w:r w:rsidRPr="0099241D">
              <w:rPr>
                <w:b/>
                <w:bCs/>
              </w:rPr>
              <w:t>G. Fuel System</w:t>
            </w:r>
          </w:p>
        </w:tc>
        <w:tc>
          <w:tcPr>
            <w:tcW w:w="596" w:type="dxa"/>
            <w:tcBorders>
              <w:top w:val="nil"/>
              <w:left w:val="nil"/>
              <w:bottom w:val="nil"/>
              <w:right w:val="nil"/>
            </w:tcBorders>
            <w:shd w:val="clear" w:color="auto" w:fill="FFFFDD"/>
          </w:tcPr>
          <w:p w14:paraId="627C6BA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A3B021E" w14:textId="77777777" w:rsidR="0099241D" w:rsidRPr="0099241D" w:rsidRDefault="0099241D" w:rsidP="0099241D">
            <w:r w:rsidRPr="0099241D">
              <w:rPr>
                <w:b/>
                <w:bCs/>
              </w:rPr>
              <w:t>G. Fuel System</w:t>
            </w:r>
          </w:p>
        </w:tc>
        <w:tc>
          <w:tcPr>
            <w:tcW w:w="596" w:type="dxa"/>
            <w:tcBorders>
              <w:top w:val="nil"/>
              <w:left w:val="nil"/>
              <w:bottom w:val="nil"/>
              <w:right w:val="nil"/>
            </w:tcBorders>
            <w:shd w:val="clear" w:color="auto" w:fill="E5FFE5"/>
          </w:tcPr>
          <w:p w14:paraId="24CD1CEE"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BDB9CBE" w14:textId="77777777" w:rsidR="0099241D" w:rsidRPr="0099241D" w:rsidRDefault="0099241D" w:rsidP="0099241D">
            <w:r w:rsidRPr="0099241D">
              <w:rPr>
                <w:b/>
                <w:bCs/>
              </w:rPr>
              <w:t>G. Fuel System</w:t>
            </w:r>
          </w:p>
        </w:tc>
        <w:tc>
          <w:tcPr>
            <w:tcW w:w="596" w:type="dxa"/>
            <w:tcBorders>
              <w:top w:val="nil"/>
              <w:left w:val="nil"/>
              <w:bottom w:val="nil"/>
              <w:right w:val="nil"/>
            </w:tcBorders>
            <w:shd w:val="clear" w:color="auto" w:fill="E7F6FF"/>
          </w:tcPr>
          <w:p w14:paraId="63190D66" w14:textId="77777777" w:rsidR="0099241D" w:rsidRPr="0099241D" w:rsidRDefault="0099241D" w:rsidP="0099241D">
            <w:r w:rsidRPr="0099241D">
              <w:t> </w:t>
            </w:r>
          </w:p>
        </w:tc>
      </w:tr>
      <w:tr w:rsidR="0099241D" w:rsidRPr="0099241D" w14:paraId="7718571D" w14:textId="77777777" w:rsidTr="003A2C93">
        <w:trPr>
          <w:cantSplit/>
          <w:trHeight w:val="274"/>
          <w:jc w:val="center"/>
        </w:trPr>
        <w:tc>
          <w:tcPr>
            <w:tcW w:w="3004" w:type="dxa"/>
            <w:tcBorders>
              <w:top w:val="nil"/>
              <w:left w:val="nil"/>
              <w:bottom w:val="nil"/>
              <w:right w:val="nil"/>
            </w:tcBorders>
            <w:shd w:val="clear" w:color="auto" w:fill="FFFFDD"/>
          </w:tcPr>
          <w:p w14:paraId="21DFF00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7090F25"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196D1EA"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1FFBED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B485CB3"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21913C5" w14:textId="77777777" w:rsidR="0099241D" w:rsidRPr="0099241D" w:rsidRDefault="0099241D" w:rsidP="0099241D">
            <w:r w:rsidRPr="0099241D">
              <w:t> </w:t>
            </w:r>
          </w:p>
        </w:tc>
      </w:tr>
      <w:tr w:rsidR="0099241D" w:rsidRPr="0099241D" w14:paraId="2A56C811" w14:textId="77777777" w:rsidTr="003A2C93">
        <w:trPr>
          <w:cantSplit/>
          <w:trHeight w:val="274"/>
          <w:jc w:val="center"/>
        </w:trPr>
        <w:tc>
          <w:tcPr>
            <w:tcW w:w="3004" w:type="dxa"/>
            <w:tcBorders>
              <w:top w:val="nil"/>
              <w:left w:val="nil"/>
              <w:bottom w:val="nil"/>
              <w:right w:val="nil"/>
            </w:tcBorders>
            <w:shd w:val="clear" w:color="auto" w:fill="FFFFDD"/>
          </w:tcPr>
          <w:p w14:paraId="7BD2D89C" w14:textId="77777777" w:rsidR="0099241D" w:rsidRPr="0099241D" w:rsidRDefault="0099241D" w:rsidP="0099241D">
            <w:r w:rsidRPr="0099241D">
              <w:t>1. Check fuel level and condition.</w:t>
            </w:r>
          </w:p>
        </w:tc>
        <w:tc>
          <w:tcPr>
            <w:tcW w:w="596" w:type="dxa"/>
            <w:tcBorders>
              <w:top w:val="nil"/>
              <w:left w:val="nil"/>
              <w:bottom w:val="nil"/>
              <w:right w:val="nil"/>
            </w:tcBorders>
            <w:shd w:val="clear" w:color="auto" w:fill="FFFFDD"/>
          </w:tcPr>
          <w:p w14:paraId="62CCDA39"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67DC98CB" w14:textId="77777777" w:rsidR="0099241D" w:rsidRPr="0099241D" w:rsidRDefault="0099241D" w:rsidP="0099241D">
            <w:r w:rsidRPr="0099241D">
              <w:t xml:space="preserve">1. Check fuel level and condition; determine needed action. </w:t>
            </w:r>
          </w:p>
        </w:tc>
        <w:tc>
          <w:tcPr>
            <w:tcW w:w="596" w:type="dxa"/>
            <w:tcBorders>
              <w:top w:val="nil"/>
              <w:left w:val="nil"/>
              <w:bottom w:val="nil"/>
              <w:right w:val="nil"/>
            </w:tcBorders>
            <w:shd w:val="clear" w:color="auto" w:fill="E5FFE5"/>
          </w:tcPr>
          <w:p w14:paraId="14DE86A8"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37E08584" w14:textId="77777777" w:rsidR="0099241D" w:rsidRPr="0099241D" w:rsidRDefault="0099241D" w:rsidP="0099241D">
            <w:r w:rsidRPr="0099241D">
              <w:t>1. Check fuel level and condition; determine needed action.</w:t>
            </w:r>
          </w:p>
        </w:tc>
        <w:tc>
          <w:tcPr>
            <w:tcW w:w="596" w:type="dxa"/>
            <w:tcBorders>
              <w:top w:val="nil"/>
              <w:left w:val="nil"/>
              <w:bottom w:val="nil"/>
              <w:right w:val="nil"/>
            </w:tcBorders>
            <w:shd w:val="clear" w:color="auto" w:fill="E7F6FF"/>
          </w:tcPr>
          <w:p w14:paraId="3B6EF26B" w14:textId="77777777" w:rsidR="0099241D" w:rsidRPr="0099241D" w:rsidRDefault="0099241D" w:rsidP="0099241D">
            <w:r w:rsidRPr="0099241D">
              <w:t>P-1</w:t>
            </w:r>
          </w:p>
        </w:tc>
      </w:tr>
      <w:tr w:rsidR="0099241D" w:rsidRPr="0099241D" w14:paraId="5DB5AAFE" w14:textId="77777777" w:rsidTr="003A2C93">
        <w:trPr>
          <w:cantSplit/>
          <w:trHeight w:val="274"/>
          <w:jc w:val="center"/>
        </w:trPr>
        <w:tc>
          <w:tcPr>
            <w:tcW w:w="3004" w:type="dxa"/>
            <w:tcBorders>
              <w:top w:val="nil"/>
              <w:left w:val="nil"/>
              <w:bottom w:val="nil"/>
              <w:right w:val="nil"/>
            </w:tcBorders>
            <w:shd w:val="clear" w:color="auto" w:fill="FFFFDD"/>
          </w:tcPr>
          <w:p w14:paraId="5E45FBC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DDA008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F53FE95"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045A8069"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EFCED60"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82B3C50" w14:textId="77777777" w:rsidR="0099241D" w:rsidRPr="0099241D" w:rsidRDefault="0099241D" w:rsidP="0099241D">
            <w:r w:rsidRPr="0099241D">
              <w:t> </w:t>
            </w:r>
          </w:p>
        </w:tc>
      </w:tr>
      <w:tr w:rsidR="0099241D" w:rsidRPr="0099241D" w14:paraId="343E86DE" w14:textId="77777777" w:rsidTr="003A2C93">
        <w:trPr>
          <w:cantSplit/>
          <w:trHeight w:val="274"/>
          <w:jc w:val="center"/>
        </w:trPr>
        <w:tc>
          <w:tcPr>
            <w:tcW w:w="3004" w:type="dxa"/>
            <w:tcBorders>
              <w:top w:val="nil"/>
              <w:left w:val="nil"/>
              <w:bottom w:val="nil"/>
              <w:right w:val="nil"/>
            </w:tcBorders>
            <w:shd w:val="clear" w:color="auto" w:fill="FFFFDD"/>
          </w:tcPr>
          <w:p w14:paraId="1D6DBBA0" w14:textId="77777777" w:rsidR="0099241D" w:rsidRPr="0099241D" w:rsidRDefault="0099241D" w:rsidP="0099241D">
            <w:r w:rsidRPr="0099241D">
              <w:t>2. Inspect fuel tanks, vents, caps, mounts, valves, screens, crossover system, hoses, lines, and fittings.</w:t>
            </w:r>
          </w:p>
        </w:tc>
        <w:tc>
          <w:tcPr>
            <w:tcW w:w="596" w:type="dxa"/>
            <w:tcBorders>
              <w:top w:val="nil"/>
              <w:left w:val="nil"/>
              <w:bottom w:val="nil"/>
              <w:right w:val="nil"/>
            </w:tcBorders>
            <w:shd w:val="clear" w:color="auto" w:fill="FFFFDD"/>
          </w:tcPr>
          <w:p w14:paraId="15C3AB70"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0E94B804" w14:textId="77777777" w:rsidR="0099241D" w:rsidRPr="0099241D" w:rsidRDefault="0099241D" w:rsidP="0099241D">
            <w:r w:rsidRPr="0099241D">
              <w:t>2. Inspect fuel tanks, vents, caps, mounts, valves, screens, crossover system, hoses, lines, and fittings; determine needed action.</w:t>
            </w:r>
          </w:p>
        </w:tc>
        <w:tc>
          <w:tcPr>
            <w:tcW w:w="596" w:type="dxa"/>
            <w:tcBorders>
              <w:top w:val="nil"/>
              <w:left w:val="nil"/>
              <w:bottom w:val="nil"/>
              <w:right w:val="nil"/>
            </w:tcBorders>
            <w:shd w:val="clear" w:color="auto" w:fill="E5FFE5"/>
          </w:tcPr>
          <w:p w14:paraId="7A641A23"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6D4BA2C1" w14:textId="77777777" w:rsidR="0099241D" w:rsidRPr="0099241D" w:rsidRDefault="0099241D" w:rsidP="0099241D">
            <w:r w:rsidRPr="0099241D">
              <w:t>2. Inspect fuel tanks, vents, caps, mounts, valves, screens, crossover system, hoses, lines, and fittings; determine needed action.</w:t>
            </w:r>
          </w:p>
        </w:tc>
        <w:tc>
          <w:tcPr>
            <w:tcW w:w="596" w:type="dxa"/>
            <w:tcBorders>
              <w:top w:val="nil"/>
              <w:left w:val="nil"/>
              <w:bottom w:val="nil"/>
              <w:right w:val="nil"/>
            </w:tcBorders>
            <w:shd w:val="clear" w:color="auto" w:fill="E7F6FF"/>
          </w:tcPr>
          <w:p w14:paraId="09AFB1A4" w14:textId="77777777" w:rsidR="0099241D" w:rsidRPr="0099241D" w:rsidRDefault="0099241D" w:rsidP="0099241D">
            <w:r w:rsidRPr="0099241D">
              <w:t>P-1</w:t>
            </w:r>
          </w:p>
        </w:tc>
      </w:tr>
      <w:tr w:rsidR="0099241D" w:rsidRPr="0099241D" w14:paraId="1CFBC217" w14:textId="77777777" w:rsidTr="003A2C93">
        <w:trPr>
          <w:cantSplit/>
          <w:trHeight w:val="274"/>
          <w:jc w:val="center"/>
        </w:trPr>
        <w:tc>
          <w:tcPr>
            <w:tcW w:w="3004" w:type="dxa"/>
            <w:tcBorders>
              <w:top w:val="nil"/>
              <w:left w:val="nil"/>
              <w:bottom w:val="nil"/>
              <w:right w:val="nil"/>
            </w:tcBorders>
            <w:shd w:val="clear" w:color="auto" w:fill="FFFFDD"/>
          </w:tcPr>
          <w:p w14:paraId="5DC8C585"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A4E551B"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A23EC30"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F28BF2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93B4E6F"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33CC26E" w14:textId="77777777" w:rsidR="0099241D" w:rsidRPr="0099241D" w:rsidRDefault="0099241D" w:rsidP="0099241D">
            <w:r w:rsidRPr="0099241D">
              <w:t> </w:t>
            </w:r>
          </w:p>
        </w:tc>
      </w:tr>
      <w:tr w:rsidR="0099241D" w:rsidRPr="0099241D" w14:paraId="7B9FCE50" w14:textId="77777777" w:rsidTr="003A2C93">
        <w:trPr>
          <w:cantSplit/>
          <w:trHeight w:val="274"/>
          <w:jc w:val="center"/>
        </w:trPr>
        <w:tc>
          <w:tcPr>
            <w:tcW w:w="3004" w:type="dxa"/>
            <w:tcBorders>
              <w:top w:val="nil"/>
              <w:left w:val="nil"/>
              <w:bottom w:val="nil"/>
              <w:right w:val="nil"/>
            </w:tcBorders>
            <w:shd w:val="clear" w:color="auto" w:fill="FFFFDD"/>
          </w:tcPr>
          <w:p w14:paraId="0151B4D1" w14:textId="77777777" w:rsidR="0099241D" w:rsidRPr="0099241D" w:rsidRDefault="0099241D" w:rsidP="0099241D">
            <w:r w:rsidRPr="0099241D">
              <w:lastRenderedPageBreak/>
              <w:t>3. Inspect low pressure fuel system components (fuel pump, pump drives, screens, fuel/water separators/indicators, hoses, lines, filters, heaters, coolers, ECM cooling plates, check valves, pressure regulator valves, restrictive fittings, and mounting hardware).</w:t>
            </w:r>
          </w:p>
        </w:tc>
        <w:tc>
          <w:tcPr>
            <w:tcW w:w="596" w:type="dxa"/>
            <w:tcBorders>
              <w:top w:val="nil"/>
              <w:left w:val="nil"/>
              <w:bottom w:val="nil"/>
              <w:right w:val="nil"/>
            </w:tcBorders>
            <w:shd w:val="clear" w:color="auto" w:fill="FFFFDD"/>
          </w:tcPr>
          <w:p w14:paraId="36925BD7"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27DA1D80" w14:textId="77777777" w:rsidR="0099241D" w:rsidRPr="0099241D" w:rsidRDefault="0099241D" w:rsidP="0099241D">
            <w:r w:rsidRPr="0099241D">
              <w:t>3. Inspect low pressure fuel system components (fuel pump, pump drives, screens, fuel/water separators/indicators, hoses, lines, filters, heaters, coolers, ECM cooling plates, check valves, pressure regulator valves, restrictive fittings, and mounting hardware); determine needed action.</w:t>
            </w:r>
          </w:p>
        </w:tc>
        <w:tc>
          <w:tcPr>
            <w:tcW w:w="596" w:type="dxa"/>
            <w:tcBorders>
              <w:top w:val="nil"/>
              <w:left w:val="nil"/>
              <w:bottom w:val="nil"/>
              <w:right w:val="nil"/>
            </w:tcBorders>
            <w:shd w:val="clear" w:color="auto" w:fill="E5FFE5"/>
          </w:tcPr>
          <w:p w14:paraId="75AA86FF"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2A09DA20" w14:textId="77777777" w:rsidR="0099241D" w:rsidRPr="0099241D" w:rsidRDefault="0099241D" w:rsidP="0099241D">
            <w:r w:rsidRPr="0099241D">
              <w:t>3. Inspect low pressure fuel system components (fuel pump, pump drives, screens, fuel/water separators/indicators, hoses, lines, filters, heaters, coolers, ECM cooling plates, check valves, pressure regulator valves, restrictive fittings, and mounting hardware); determine needed action.</w:t>
            </w:r>
          </w:p>
        </w:tc>
        <w:tc>
          <w:tcPr>
            <w:tcW w:w="596" w:type="dxa"/>
            <w:tcBorders>
              <w:top w:val="nil"/>
              <w:left w:val="nil"/>
              <w:bottom w:val="nil"/>
              <w:right w:val="nil"/>
            </w:tcBorders>
            <w:shd w:val="clear" w:color="auto" w:fill="E7F6FF"/>
          </w:tcPr>
          <w:p w14:paraId="5701D045" w14:textId="77777777" w:rsidR="0099241D" w:rsidRPr="0099241D" w:rsidRDefault="0099241D" w:rsidP="0099241D">
            <w:r w:rsidRPr="0099241D">
              <w:t>P-1</w:t>
            </w:r>
          </w:p>
        </w:tc>
      </w:tr>
      <w:tr w:rsidR="0099241D" w:rsidRPr="0099241D" w14:paraId="2AEEC495" w14:textId="77777777" w:rsidTr="003A2C93">
        <w:trPr>
          <w:cantSplit/>
          <w:trHeight w:val="274"/>
          <w:jc w:val="center"/>
        </w:trPr>
        <w:tc>
          <w:tcPr>
            <w:tcW w:w="3004" w:type="dxa"/>
            <w:tcBorders>
              <w:top w:val="nil"/>
              <w:left w:val="nil"/>
              <w:bottom w:val="nil"/>
              <w:right w:val="nil"/>
            </w:tcBorders>
            <w:shd w:val="clear" w:color="auto" w:fill="FFFFDD"/>
          </w:tcPr>
          <w:p w14:paraId="3CBADEC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802558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C98344C"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61B250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A69043E"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39D491EB" w14:textId="77777777" w:rsidR="0099241D" w:rsidRPr="0099241D" w:rsidRDefault="0099241D" w:rsidP="0099241D">
            <w:r w:rsidRPr="0099241D">
              <w:t> </w:t>
            </w:r>
          </w:p>
        </w:tc>
      </w:tr>
      <w:tr w:rsidR="0099241D" w:rsidRPr="0099241D" w14:paraId="396CDC73" w14:textId="77777777" w:rsidTr="003A2C93">
        <w:trPr>
          <w:cantSplit/>
          <w:trHeight w:val="274"/>
          <w:jc w:val="center"/>
        </w:trPr>
        <w:tc>
          <w:tcPr>
            <w:tcW w:w="3004" w:type="dxa"/>
            <w:tcBorders>
              <w:top w:val="nil"/>
              <w:left w:val="nil"/>
              <w:bottom w:val="nil"/>
              <w:right w:val="nil"/>
            </w:tcBorders>
            <w:shd w:val="clear" w:color="auto" w:fill="FFFFDD"/>
          </w:tcPr>
          <w:p w14:paraId="24F8444C" w14:textId="77777777" w:rsidR="0099241D" w:rsidRPr="0099241D" w:rsidRDefault="0099241D" w:rsidP="0099241D">
            <w:r w:rsidRPr="0099241D">
              <w:t>4. Replace fuel filter; prime and bleed fuel system.</w:t>
            </w:r>
          </w:p>
        </w:tc>
        <w:tc>
          <w:tcPr>
            <w:tcW w:w="596" w:type="dxa"/>
            <w:tcBorders>
              <w:top w:val="nil"/>
              <w:left w:val="nil"/>
              <w:bottom w:val="nil"/>
              <w:right w:val="nil"/>
            </w:tcBorders>
            <w:shd w:val="clear" w:color="auto" w:fill="FFFFDD"/>
          </w:tcPr>
          <w:p w14:paraId="6360EBFA"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1849C3E5" w14:textId="77777777" w:rsidR="0099241D" w:rsidRPr="0099241D" w:rsidRDefault="0099241D" w:rsidP="0099241D">
            <w:r w:rsidRPr="0099241D">
              <w:t>4. Replace fuel filter; prime and bleed fuel system.</w:t>
            </w:r>
          </w:p>
        </w:tc>
        <w:tc>
          <w:tcPr>
            <w:tcW w:w="596" w:type="dxa"/>
            <w:tcBorders>
              <w:top w:val="nil"/>
              <w:left w:val="nil"/>
              <w:bottom w:val="nil"/>
              <w:right w:val="nil"/>
            </w:tcBorders>
            <w:shd w:val="clear" w:color="auto" w:fill="E5FFE5"/>
          </w:tcPr>
          <w:p w14:paraId="60ECD526"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78B9EC0B" w14:textId="77777777" w:rsidR="0099241D" w:rsidRPr="0099241D" w:rsidRDefault="0099241D" w:rsidP="0099241D">
            <w:r w:rsidRPr="0099241D">
              <w:t>4. Replace fuel filter; prime and bleed fuel system.</w:t>
            </w:r>
          </w:p>
        </w:tc>
        <w:tc>
          <w:tcPr>
            <w:tcW w:w="596" w:type="dxa"/>
            <w:tcBorders>
              <w:top w:val="nil"/>
              <w:left w:val="nil"/>
              <w:bottom w:val="nil"/>
              <w:right w:val="nil"/>
            </w:tcBorders>
            <w:shd w:val="clear" w:color="auto" w:fill="E7F6FF"/>
          </w:tcPr>
          <w:p w14:paraId="0FA148A7" w14:textId="77777777" w:rsidR="0099241D" w:rsidRPr="0099241D" w:rsidRDefault="0099241D" w:rsidP="0099241D">
            <w:r w:rsidRPr="0099241D">
              <w:t>P-1</w:t>
            </w:r>
          </w:p>
        </w:tc>
      </w:tr>
      <w:tr w:rsidR="0099241D" w:rsidRPr="0099241D" w14:paraId="6080CF49" w14:textId="77777777" w:rsidTr="003A2C93">
        <w:trPr>
          <w:cantSplit/>
          <w:trHeight w:val="274"/>
          <w:jc w:val="center"/>
        </w:trPr>
        <w:tc>
          <w:tcPr>
            <w:tcW w:w="3004" w:type="dxa"/>
            <w:tcBorders>
              <w:top w:val="nil"/>
              <w:left w:val="nil"/>
              <w:bottom w:val="nil"/>
              <w:right w:val="nil"/>
            </w:tcBorders>
            <w:shd w:val="clear" w:color="auto" w:fill="FFFFDD"/>
          </w:tcPr>
          <w:p w14:paraId="205200F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4FAFD3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BD1BEEA"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895E1D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906A05F"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E43221F" w14:textId="77777777" w:rsidR="0099241D" w:rsidRPr="0099241D" w:rsidRDefault="0099241D" w:rsidP="0099241D">
            <w:r w:rsidRPr="0099241D">
              <w:t> </w:t>
            </w:r>
          </w:p>
        </w:tc>
      </w:tr>
      <w:tr w:rsidR="0099241D" w:rsidRPr="0099241D" w14:paraId="557E658F" w14:textId="77777777" w:rsidTr="003A2C93">
        <w:trPr>
          <w:cantSplit/>
          <w:trHeight w:val="274"/>
          <w:jc w:val="center"/>
        </w:trPr>
        <w:tc>
          <w:tcPr>
            <w:tcW w:w="3004" w:type="dxa"/>
            <w:tcBorders>
              <w:top w:val="nil"/>
              <w:left w:val="nil"/>
              <w:bottom w:val="nil"/>
              <w:right w:val="nil"/>
            </w:tcBorders>
            <w:shd w:val="clear" w:color="auto" w:fill="FFFFDD"/>
          </w:tcPr>
          <w:p w14:paraId="489CFD0F" w14:textId="77777777" w:rsidR="0099241D" w:rsidRPr="0099241D" w:rsidRDefault="0099241D" w:rsidP="0099241D">
            <w:r w:rsidRPr="0099241D">
              <w:t>5. Inspect high pressure fuel system components (fuel pump, pump drives, hoses, injection lines, filters, hold-downs, fittings, seals, and mounting hardware).</w:t>
            </w:r>
          </w:p>
        </w:tc>
        <w:tc>
          <w:tcPr>
            <w:tcW w:w="596" w:type="dxa"/>
            <w:tcBorders>
              <w:top w:val="nil"/>
              <w:left w:val="nil"/>
              <w:bottom w:val="nil"/>
              <w:right w:val="nil"/>
            </w:tcBorders>
            <w:shd w:val="clear" w:color="auto" w:fill="FFFFDD"/>
          </w:tcPr>
          <w:p w14:paraId="49A5049C"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5AAEBE8B" w14:textId="77777777" w:rsidR="0099241D" w:rsidRPr="0099241D" w:rsidRDefault="0099241D" w:rsidP="0099241D">
            <w:r w:rsidRPr="0099241D">
              <w:t>5. Inspect high pressure fuel system components (fuel pump, pump drives, hoses, injection lines, filters, hold-downs, fittings, seals, and mounting hardware).</w:t>
            </w:r>
          </w:p>
        </w:tc>
        <w:tc>
          <w:tcPr>
            <w:tcW w:w="596" w:type="dxa"/>
            <w:tcBorders>
              <w:top w:val="nil"/>
              <w:left w:val="nil"/>
              <w:bottom w:val="nil"/>
              <w:right w:val="nil"/>
            </w:tcBorders>
            <w:shd w:val="clear" w:color="auto" w:fill="E5FFE5"/>
          </w:tcPr>
          <w:p w14:paraId="7CD0CD95"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716BCD54" w14:textId="77777777" w:rsidR="0099241D" w:rsidRPr="0099241D" w:rsidRDefault="0099241D" w:rsidP="0099241D">
            <w:r w:rsidRPr="0099241D">
              <w:t>5. Inspect high pressure fuel system components (fuel pump, pump drives, hoses, injection lines, filters, hold-downs, fittings, seals, and mounting hardware).</w:t>
            </w:r>
          </w:p>
        </w:tc>
        <w:tc>
          <w:tcPr>
            <w:tcW w:w="596" w:type="dxa"/>
            <w:tcBorders>
              <w:top w:val="nil"/>
              <w:left w:val="nil"/>
              <w:bottom w:val="nil"/>
              <w:right w:val="nil"/>
            </w:tcBorders>
            <w:shd w:val="clear" w:color="auto" w:fill="E7F6FF"/>
          </w:tcPr>
          <w:p w14:paraId="4FB107A0" w14:textId="77777777" w:rsidR="0099241D" w:rsidRPr="0099241D" w:rsidRDefault="0099241D" w:rsidP="0099241D">
            <w:r w:rsidRPr="0099241D">
              <w:t>P-1</w:t>
            </w:r>
          </w:p>
        </w:tc>
      </w:tr>
      <w:tr w:rsidR="0099241D" w:rsidRPr="0099241D" w14:paraId="3B207945" w14:textId="77777777" w:rsidTr="003A2C93">
        <w:trPr>
          <w:cantSplit/>
          <w:trHeight w:val="274"/>
          <w:jc w:val="center"/>
        </w:trPr>
        <w:tc>
          <w:tcPr>
            <w:tcW w:w="3004" w:type="dxa"/>
            <w:tcBorders>
              <w:top w:val="nil"/>
              <w:left w:val="nil"/>
              <w:bottom w:val="nil"/>
              <w:right w:val="nil"/>
            </w:tcBorders>
            <w:shd w:val="clear" w:color="auto" w:fill="FFFFDD"/>
          </w:tcPr>
          <w:p w14:paraId="6D0AF005"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7A6DE2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7A6A05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0E621FB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566AD54"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F145C2A" w14:textId="77777777" w:rsidR="0099241D" w:rsidRPr="0099241D" w:rsidRDefault="0099241D" w:rsidP="0099241D">
            <w:r w:rsidRPr="0099241D">
              <w:t> </w:t>
            </w:r>
          </w:p>
        </w:tc>
      </w:tr>
      <w:tr w:rsidR="0099241D" w:rsidRPr="0099241D" w14:paraId="1069FDEA" w14:textId="77777777" w:rsidTr="003A2C93">
        <w:trPr>
          <w:cantSplit/>
          <w:trHeight w:val="274"/>
          <w:jc w:val="center"/>
        </w:trPr>
        <w:tc>
          <w:tcPr>
            <w:tcW w:w="3004" w:type="dxa"/>
            <w:tcBorders>
              <w:top w:val="nil"/>
              <w:left w:val="nil"/>
              <w:bottom w:val="nil"/>
              <w:right w:val="nil"/>
            </w:tcBorders>
            <w:shd w:val="clear" w:color="auto" w:fill="FFFFDD"/>
          </w:tcPr>
          <w:p w14:paraId="67D926E1"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0B5654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9FAF89D" w14:textId="77777777" w:rsidR="0099241D" w:rsidRPr="0099241D" w:rsidRDefault="0099241D" w:rsidP="0099241D">
            <w:r w:rsidRPr="0099241D">
              <w:t>6. Demonstrate knowledge and understanding of the different types of fuel systems.</w:t>
            </w:r>
          </w:p>
        </w:tc>
        <w:tc>
          <w:tcPr>
            <w:tcW w:w="596" w:type="dxa"/>
            <w:tcBorders>
              <w:top w:val="nil"/>
              <w:left w:val="nil"/>
              <w:bottom w:val="nil"/>
              <w:right w:val="nil"/>
            </w:tcBorders>
            <w:shd w:val="clear" w:color="auto" w:fill="E5FFE5"/>
          </w:tcPr>
          <w:p w14:paraId="4C204BC4"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0E0788E8" w14:textId="77777777" w:rsidR="0099241D" w:rsidRPr="0099241D" w:rsidRDefault="0099241D" w:rsidP="0099241D">
            <w:r w:rsidRPr="0099241D">
              <w:t>6. Demonstrate knowledge and understanding of the different types of fuel systems.</w:t>
            </w:r>
          </w:p>
        </w:tc>
        <w:tc>
          <w:tcPr>
            <w:tcW w:w="596" w:type="dxa"/>
            <w:tcBorders>
              <w:top w:val="nil"/>
              <w:left w:val="nil"/>
              <w:bottom w:val="nil"/>
              <w:right w:val="nil"/>
            </w:tcBorders>
            <w:shd w:val="clear" w:color="auto" w:fill="E7F6FF"/>
          </w:tcPr>
          <w:p w14:paraId="521BD292" w14:textId="77777777" w:rsidR="0099241D" w:rsidRPr="0099241D" w:rsidRDefault="0099241D" w:rsidP="0099241D">
            <w:r w:rsidRPr="0099241D">
              <w:t>P-1</w:t>
            </w:r>
          </w:p>
        </w:tc>
      </w:tr>
      <w:tr w:rsidR="0099241D" w:rsidRPr="0099241D" w14:paraId="224440F6" w14:textId="77777777" w:rsidTr="003A2C93">
        <w:trPr>
          <w:cantSplit/>
          <w:trHeight w:val="274"/>
          <w:jc w:val="center"/>
        </w:trPr>
        <w:tc>
          <w:tcPr>
            <w:tcW w:w="3004" w:type="dxa"/>
            <w:tcBorders>
              <w:top w:val="nil"/>
              <w:left w:val="nil"/>
              <w:bottom w:val="nil"/>
              <w:right w:val="nil"/>
            </w:tcBorders>
            <w:shd w:val="clear" w:color="auto" w:fill="FFFFDD"/>
          </w:tcPr>
          <w:p w14:paraId="4D3EA97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7F706B3"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AC8F92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B0A9425"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FE246E1"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6C5EDE4" w14:textId="77777777" w:rsidR="0099241D" w:rsidRPr="0099241D" w:rsidRDefault="0099241D" w:rsidP="0099241D">
            <w:r w:rsidRPr="0099241D">
              <w:t> </w:t>
            </w:r>
          </w:p>
        </w:tc>
      </w:tr>
      <w:tr w:rsidR="0099241D" w:rsidRPr="0099241D" w14:paraId="772F08AC" w14:textId="77777777" w:rsidTr="003A2C93">
        <w:trPr>
          <w:cantSplit/>
          <w:trHeight w:val="274"/>
          <w:jc w:val="center"/>
        </w:trPr>
        <w:tc>
          <w:tcPr>
            <w:tcW w:w="3004" w:type="dxa"/>
            <w:tcBorders>
              <w:top w:val="nil"/>
              <w:left w:val="nil"/>
              <w:bottom w:val="nil"/>
              <w:right w:val="nil"/>
            </w:tcBorders>
            <w:shd w:val="clear" w:color="auto" w:fill="FFFFDD"/>
          </w:tcPr>
          <w:p w14:paraId="2F7CDE08"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45EA961"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E94CB3A" w14:textId="77777777" w:rsidR="0099241D" w:rsidRPr="0099241D" w:rsidRDefault="0099241D" w:rsidP="0099241D">
            <w:r w:rsidRPr="0099241D">
              <w:t>7. Perform fuel supply and return system tests; determine needed action.</w:t>
            </w:r>
          </w:p>
        </w:tc>
        <w:tc>
          <w:tcPr>
            <w:tcW w:w="596" w:type="dxa"/>
            <w:tcBorders>
              <w:top w:val="nil"/>
              <w:left w:val="nil"/>
              <w:bottom w:val="nil"/>
              <w:right w:val="nil"/>
            </w:tcBorders>
            <w:shd w:val="clear" w:color="auto" w:fill="E5FFE5"/>
          </w:tcPr>
          <w:p w14:paraId="4D453381"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72D5C7FB" w14:textId="77777777" w:rsidR="0099241D" w:rsidRPr="0099241D" w:rsidRDefault="0099241D" w:rsidP="0099241D">
            <w:r w:rsidRPr="0099241D">
              <w:t>7. Perform fuel supply and return system tests; determine needed action.</w:t>
            </w:r>
          </w:p>
        </w:tc>
        <w:tc>
          <w:tcPr>
            <w:tcW w:w="596" w:type="dxa"/>
            <w:tcBorders>
              <w:top w:val="nil"/>
              <w:left w:val="nil"/>
              <w:bottom w:val="nil"/>
              <w:right w:val="nil"/>
            </w:tcBorders>
            <w:shd w:val="clear" w:color="auto" w:fill="E7F6FF"/>
          </w:tcPr>
          <w:p w14:paraId="0E65EC83" w14:textId="77777777" w:rsidR="0099241D" w:rsidRPr="0099241D" w:rsidRDefault="0099241D" w:rsidP="0099241D">
            <w:r w:rsidRPr="0099241D">
              <w:t>P-1</w:t>
            </w:r>
          </w:p>
        </w:tc>
      </w:tr>
      <w:tr w:rsidR="0099241D" w:rsidRPr="0099241D" w14:paraId="291A51A2" w14:textId="77777777" w:rsidTr="003A2C93">
        <w:trPr>
          <w:cantSplit/>
          <w:trHeight w:val="274"/>
          <w:jc w:val="center"/>
        </w:trPr>
        <w:tc>
          <w:tcPr>
            <w:tcW w:w="3004" w:type="dxa"/>
            <w:tcBorders>
              <w:top w:val="nil"/>
              <w:left w:val="nil"/>
              <w:bottom w:val="nil"/>
              <w:right w:val="nil"/>
            </w:tcBorders>
            <w:shd w:val="clear" w:color="auto" w:fill="FFFFDD"/>
          </w:tcPr>
          <w:p w14:paraId="626C9955"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B432C9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B1381F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66DAF2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8E6585F"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7D8F421" w14:textId="77777777" w:rsidR="0099241D" w:rsidRPr="0099241D" w:rsidRDefault="0099241D" w:rsidP="0099241D">
            <w:r w:rsidRPr="0099241D">
              <w:t> </w:t>
            </w:r>
          </w:p>
        </w:tc>
      </w:tr>
      <w:tr w:rsidR="0099241D" w:rsidRPr="0099241D" w14:paraId="23323C87" w14:textId="77777777" w:rsidTr="003A2C93">
        <w:trPr>
          <w:cantSplit/>
          <w:trHeight w:val="274"/>
          <w:jc w:val="center"/>
        </w:trPr>
        <w:tc>
          <w:tcPr>
            <w:tcW w:w="3004" w:type="dxa"/>
            <w:tcBorders>
              <w:top w:val="nil"/>
              <w:left w:val="nil"/>
              <w:bottom w:val="nil"/>
              <w:right w:val="nil"/>
            </w:tcBorders>
            <w:shd w:val="clear" w:color="auto" w:fill="FFFFDD"/>
          </w:tcPr>
          <w:p w14:paraId="71BA7DCE"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FFFFDD"/>
          </w:tcPr>
          <w:p w14:paraId="1A792C6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5A8C92D"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273A9CD0"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E9EACC2"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7856561B" w14:textId="77777777" w:rsidR="0099241D" w:rsidRPr="0099241D" w:rsidRDefault="0099241D" w:rsidP="0099241D">
            <w:r w:rsidRPr="0099241D">
              <w:t> </w:t>
            </w:r>
          </w:p>
        </w:tc>
      </w:tr>
      <w:tr w:rsidR="0099241D" w:rsidRPr="0099241D" w14:paraId="72793684" w14:textId="77777777" w:rsidTr="003A2C93">
        <w:trPr>
          <w:cantSplit/>
          <w:trHeight w:val="274"/>
          <w:jc w:val="center"/>
        </w:trPr>
        <w:tc>
          <w:tcPr>
            <w:tcW w:w="3004" w:type="dxa"/>
            <w:tcBorders>
              <w:top w:val="nil"/>
              <w:left w:val="nil"/>
              <w:bottom w:val="nil"/>
              <w:right w:val="nil"/>
            </w:tcBorders>
            <w:shd w:val="clear" w:color="auto" w:fill="FFFFDD"/>
          </w:tcPr>
          <w:p w14:paraId="5948BE1D" w14:textId="77777777" w:rsidR="0099241D" w:rsidRPr="0099241D" w:rsidRDefault="0099241D" w:rsidP="0099241D">
            <w:r w:rsidRPr="0099241D">
              <w:rPr>
                <w:b/>
                <w:bCs/>
              </w:rPr>
              <w:t>H. Engine Brakes</w:t>
            </w:r>
          </w:p>
        </w:tc>
        <w:tc>
          <w:tcPr>
            <w:tcW w:w="596" w:type="dxa"/>
            <w:tcBorders>
              <w:top w:val="nil"/>
              <w:left w:val="nil"/>
              <w:bottom w:val="nil"/>
              <w:right w:val="nil"/>
            </w:tcBorders>
            <w:shd w:val="clear" w:color="auto" w:fill="FFFFDD"/>
          </w:tcPr>
          <w:p w14:paraId="56B24BC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1120B0E" w14:textId="77777777" w:rsidR="0099241D" w:rsidRPr="0099241D" w:rsidRDefault="0099241D" w:rsidP="0099241D">
            <w:r w:rsidRPr="0099241D">
              <w:rPr>
                <w:b/>
                <w:bCs/>
              </w:rPr>
              <w:t>H. Engine Brakes</w:t>
            </w:r>
          </w:p>
        </w:tc>
        <w:tc>
          <w:tcPr>
            <w:tcW w:w="596" w:type="dxa"/>
            <w:tcBorders>
              <w:top w:val="nil"/>
              <w:left w:val="nil"/>
              <w:bottom w:val="nil"/>
              <w:right w:val="nil"/>
            </w:tcBorders>
            <w:shd w:val="clear" w:color="auto" w:fill="E5FFE5"/>
          </w:tcPr>
          <w:p w14:paraId="7C3ED1E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10879FF" w14:textId="77777777" w:rsidR="0099241D" w:rsidRPr="0099241D" w:rsidRDefault="0099241D" w:rsidP="0099241D">
            <w:r w:rsidRPr="0099241D">
              <w:rPr>
                <w:b/>
                <w:bCs/>
              </w:rPr>
              <w:t>H. Engine Brakes</w:t>
            </w:r>
          </w:p>
        </w:tc>
        <w:tc>
          <w:tcPr>
            <w:tcW w:w="596" w:type="dxa"/>
            <w:tcBorders>
              <w:top w:val="nil"/>
              <w:left w:val="nil"/>
              <w:bottom w:val="nil"/>
              <w:right w:val="nil"/>
            </w:tcBorders>
            <w:shd w:val="clear" w:color="auto" w:fill="E7F6FF"/>
          </w:tcPr>
          <w:p w14:paraId="0D3CD9B9" w14:textId="77777777" w:rsidR="0099241D" w:rsidRPr="0099241D" w:rsidRDefault="0099241D" w:rsidP="0099241D">
            <w:r w:rsidRPr="0099241D">
              <w:t> </w:t>
            </w:r>
          </w:p>
        </w:tc>
      </w:tr>
      <w:tr w:rsidR="0099241D" w:rsidRPr="0099241D" w14:paraId="1FEE2F21" w14:textId="77777777" w:rsidTr="003A2C93">
        <w:trPr>
          <w:cantSplit/>
          <w:trHeight w:val="274"/>
          <w:jc w:val="center"/>
        </w:trPr>
        <w:tc>
          <w:tcPr>
            <w:tcW w:w="3004" w:type="dxa"/>
            <w:tcBorders>
              <w:top w:val="nil"/>
              <w:left w:val="nil"/>
              <w:bottom w:val="nil"/>
              <w:right w:val="nil"/>
            </w:tcBorders>
            <w:shd w:val="clear" w:color="auto" w:fill="FFFFDD"/>
          </w:tcPr>
          <w:p w14:paraId="2F2D5B84"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A1CB0A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9B16DAD"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6C9677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793A729"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680A2B0" w14:textId="77777777" w:rsidR="0099241D" w:rsidRPr="0099241D" w:rsidRDefault="0099241D" w:rsidP="0099241D">
            <w:r w:rsidRPr="0099241D">
              <w:t> </w:t>
            </w:r>
          </w:p>
        </w:tc>
      </w:tr>
      <w:tr w:rsidR="0099241D" w:rsidRPr="0099241D" w14:paraId="386EA29C" w14:textId="77777777" w:rsidTr="003A2C93">
        <w:trPr>
          <w:cantSplit/>
          <w:trHeight w:val="274"/>
          <w:jc w:val="center"/>
        </w:trPr>
        <w:tc>
          <w:tcPr>
            <w:tcW w:w="3004" w:type="dxa"/>
            <w:tcBorders>
              <w:top w:val="nil"/>
              <w:left w:val="nil"/>
              <w:bottom w:val="nil"/>
              <w:right w:val="nil"/>
            </w:tcBorders>
            <w:shd w:val="clear" w:color="auto" w:fill="FFFFDD"/>
          </w:tcPr>
          <w:p w14:paraId="0F92BBC4" w14:textId="77777777" w:rsidR="0099241D" w:rsidRPr="0099241D" w:rsidRDefault="0099241D" w:rsidP="0099241D">
            <w:r w:rsidRPr="0099241D">
              <w:t xml:space="preserve">1. Demonstrate knowledge of engine compression and/or exhaust brake operation.  </w:t>
            </w:r>
          </w:p>
        </w:tc>
        <w:tc>
          <w:tcPr>
            <w:tcW w:w="596" w:type="dxa"/>
            <w:tcBorders>
              <w:top w:val="nil"/>
              <w:left w:val="nil"/>
              <w:bottom w:val="nil"/>
              <w:right w:val="nil"/>
            </w:tcBorders>
            <w:shd w:val="clear" w:color="auto" w:fill="FFFFDD"/>
          </w:tcPr>
          <w:p w14:paraId="0B39F937"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4A1A707F" w14:textId="77777777" w:rsidR="0099241D" w:rsidRPr="0099241D" w:rsidRDefault="0099241D" w:rsidP="0099241D">
            <w:r w:rsidRPr="0099241D">
              <w:t xml:space="preserve">1. Demonstrate knowledge of engine compression and/or exhaust brake operation.  </w:t>
            </w:r>
          </w:p>
        </w:tc>
        <w:tc>
          <w:tcPr>
            <w:tcW w:w="596" w:type="dxa"/>
            <w:tcBorders>
              <w:top w:val="nil"/>
              <w:left w:val="nil"/>
              <w:bottom w:val="nil"/>
              <w:right w:val="nil"/>
            </w:tcBorders>
            <w:shd w:val="clear" w:color="auto" w:fill="E5FFE5"/>
          </w:tcPr>
          <w:p w14:paraId="735A96D8"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7559CD15" w14:textId="77777777" w:rsidR="0099241D" w:rsidRPr="0099241D" w:rsidRDefault="0099241D" w:rsidP="0099241D">
            <w:r w:rsidRPr="0099241D">
              <w:t xml:space="preserve">1. Demonstrate knowledge of engine compression and/or exhaust brake operation.  </w:t>
            </w:r>
          </w:p>
        </w:tc>
        <w:tc>
          <w:tcPr>
            <w:tcW w:w="596" w:type="dxa"/>
            <w:tcBorders>
              <w:top w:val="nil"/>
              <w:left w:val="nil"/>
              <w:bottom w:val="nil"/>
              <w:right w:val="nil"/>
            </w:tcBorders>
            <w:shd w:val="clear" w:color="auto" w:fill="E7F6FF"/>
          </w:tcPr>
          <w:p w14:paraId="111D9F22" w14:textId="77777777" w:rsidR="0099241D" w:rsidRPr="0099241D" w:rsidRDefault="0099241D" w:rsidP="0099241D">
            <w:r w:rsidRPr="0099241D">
              <w:t>P-1</w:t>
            </w:r>
          </w:p>
        </w:tc>
      </w:tr>
      <w:tr w:rsidR="0099241D" w:rsidRPr="0099241D" w14:paraId="5F3FA47F" w14:textId="77777777" w:rsidTr="003A2C93">
        <w:trPr>
          <w:cantSplit/>
          <w:trHeight w:val="274"/>
          <w:jc w:val="center"/>
        </w:trPr>
        <w:tc>
          <w:tcPr>
            <w:tcW w:w="3004" w:type="dxa"/>
            <w:tcBorders>
              <w:top w:val="nil"/>
              <w:left w:val="nil"/>
              <w:bottom w:val="nil"/>
              <w:right w:val="nil"/>
            </w:tcBorders>
            <w:shd w:val="clear" w:color="auto" w:fill="FFFFDD"/>
          </w:tcPr>
          <w:p w14:paraId="07610A8D"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0DE687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F5A5B45"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86C4F31"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E26DE9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43563BA" w14:textId="77777777" w:rsidR="0099241D" w:rsidRPr="0099241D" w:rsidRDefault="0099241D" w:rsidP="0099241D">
            <w:r w:rsidRPr="0099241D">
              <w:t> </w:t>
            </w:r>
          </w:p>
        </w:tc>
      </w:tr>
      <w:tr w:rsidR="0099241D" w:rsidRPr="0099241D" w14:paraId="3860861E" w14:textId="77777777" w:rsidTr="003A2C93">
        <w:trPr>
          <w:cantSplit/>
          <w:trHeight w:val="274"/>
          <w:jc w:val="center"/>
        </w:trPr>
        <w:tc>
          <w:tcPr>
            <w:tcW w:w="3004" w:type="dxa"/>
            <w:tcBorders>
              <w:top w:val="nil"/>
              <w:left w:val="nil"/>
              <w:bottom w:val="nil"/>
              <w:right w:val="nil"/>
            </w:tcBorders>
            <w:shd w:val="clear" w:color="auto" w:fill="FFFFDD"/>
          </w:tcPr>
          <w:p w14:paraId="2796726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1AECFB3"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A62E569" w14:textId="77777777" w:rsidR="0099241D" w:rsidRPr="0099241D" w:rsidRDefault="0099241D" w:rsidP="0099241D">
            <w:r w:rsidRPr="0099241D">
              <w:t>2. Inspect and adjust engine compression and/or exhaust brake systems; determine needed action.</w:t>
            </w:r>
          </w:p>
        </w:tc>
        <w:tc>
          <w:tcPr>
            <w:tcW w:w="596" w:type="dxa"/>
            <w:tcBorders>
              <w:top w:val="nil"/>
              <w:left w:val="nil"/>
              <w:bottom w:val="nil"/>
              <w:right w:val="nil"/>
            </w:tcBorders>
            <w:shd w:val="clear" w:color="auto" w:fill="E5FFE5"/>
          </w:tcPr>
          <w:p w14:paraId="7F07CFBF" w14:textId="77777777" w:rsidR="0099241D" w:rsidRPr="0099241D" w:rsidRDefault="0099241D" w:rsidP="0099241D">
            <w:r w:rsidRPr="0099241D">
              <w:t>P-3</w:t>
            </w:r>
          </w:p>
        </w:tc>
        <w:tc>
          <w:tcPr>
            <w:tcW w:w="3004" w:type="dxa"/>
            <w:tcBorders>
              <w:top w:val="nil"/>
              <w:left w:val="nil"/>
              <w:bottom w:val="nil"/>
              <w:right w:val="nil"/>
            </w:tcBorders>
            <w:shd w:val="clear" w:color="auto" w:fill="E7F6FF"/>
          </w:tcPr>
          <w:p w14:paraId="69B9D416" w14:textId="77777777" w:rsidR="0099241D" w:rsidRPr="0099241D" w:rsidRDefault="0099241D" w:rsidP="0099241D">
            <w:r w:rsidRPr="0099241D">
              <w:t>2. Inspect and adjust engine compression and/or exhaust brake systems; determine needed action.</w:t>
            </w:r>
          </w:p>
        </w:tc>
        <w:tc>
          <w:tcPr>
            <w:tcW w:w="596" w:type="dxa"/>
            <w:tcBorders>
              <w:top w:val="nil"/>
              <w:left w:val="nil"/>
              <w:bottom w:val="nil"/>
              <w:right w:val="nil"/>
            </w:tcBorders>
            <w:shd w:val="clear" w:color="auto" w:fill="E7F6FF"/>
          </w:tcPr>
          <w:p w14:paraId="190A3A05" w14:textId="77777777" w:rsidR="0099241D" w:rsidRPr="0099241D" w:rsidRDefault="0099241D" w:rsidP="0099241D">
            <w:r w:rsidRPr="0099241D">
              <w:t>P-3</w:t>
            </w:r>
          </w:p>
        </w:tc>
      </w:tr>
      <w:tr w:rsidR="0099241D" w:rsidRPr="0099241D" w14:paraId="639AAC25" w14:textId="77777777" w:rsidTr="003A2C93">
        <w:trPr>
          <w:cantSplit/>
          <w:trHeight w:val="274"/>
          <w:jc w:val="center"/>
        </w:trPr>
        <w:tc>
          <w:tcPr>
            <w:tcW w:w="3004" w:type="dxa"/>
            <w:tcBorders>
              <w:top w:val="nil"/>
              <w:left w:val="nil"/>
              <w:bottom w:val="nil"/>
              <w:right w:val="nil"/>
            </w:tcBorders>
            <w:shd w:val="clear" w:color="auto" w:fill="FFFFDD"/>
          </w:tcPr>
          <w:p w14:paraId="6A05FE7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301209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D4AE04B"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C8B8EFE"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0F9666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ADAB690" w14:textId="77777777" w:rsidR="0099241D" w:rsidRPr="0099241D" w:rsidRDefault="0099241D" w:rsidP="0099241D">
            <w:r w:rsidRPr="0099241D">
              <w:t> </w:t>
            </w:r>
          </w:p>
        </w:tc>
      </w:tr>
      <w:tr w:rsidR="0099241D" w:rsidRPr="0099241D" w14:paraId="32AF83F3" w14:textId="77777777" w:rsidTr="003A2C93">
        <w:trPr>
          <w:cantSplit/>
          <w:trHeight w:val="274"/>
          <w:jc w:val="center"/>
        </w:trPr>
        <w:tc>
          <w:tcPr>
            <w:tcW w:w="3004" w:type="dxa"/>
            <w:tcBorders>
              <w:top w:val="nil"/>
              <w:left w:val="nil"/>
              <w:bottom w:val="nil"/>
              <w:right w:val="nil"/>
            </w:tcBorders>
            <w:shd w:val="clear" w:color="auto" w:fill="FFFFDD"/>
          </w:tcPr>
          <w:p w14:paraId="3FCAEEC5" w14:textId="77777777" w:rsidR="0099241D" w:rsidRPr="0099241D" w:rsidRDefault="0099241D" w:rsidP="0099241D">
            <w:r w:rsidRPr="0099241D">
              <w:lastRenderedPageBreak/>
              <w:t> </w:t>
            </w:r>
          </w:p>
        </w:tc>
        <w:tc>
          <w:tcPr>
            <w:tcW w:w="596" w:type="dxa"/>
            <w:tcBorders>
              <w:top w:val="nil"/>
              <w:left w:val="nil"/>
              <w:bottom w:val="nil"/>
              <w:right w:val="nil"/>
            </w:tcBorders>
            <w:shd w:val="clear" w:color="auto" w:fill="FFFFDD"/>
          </w:tcPr>
          <w:p w14:paraId="6736C18C"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AAC0ABA" w14:textId="77777777" w:rsidR="0099241D" w:rsidRPr="0099241D" w:rsidRDefault="0099241D" w:rsidP="0099241D">
            <w:r w:rsidRPr="0099241D">
              <w:t>3. Inspect, test, and adjust engine compression and/or exhaust brake control circuits, switches, and solenoids; determine needed action.</w:t>
            </w:r>
          </w:p>
        </w:tc>
        <w:tc>
          <w:tcPr>
            <w:tcW w:w="596" w:type="dxa"/>
            <w:tcBorders>
              <w:top w:val="nil"/>
              <w:left w:val="nil"/>
              <w:bottom w:val="nil"/>
              <w:right w:val="nil"/>
            </w:tcBorders>
            <w:shd w:val="clear" w:color="auto" w:fill="E5FFE5"/>
          </w:tcPr>
          <w:p w14:paraId="75244680" w14:textId="77777777" w:rsidR="0099241D" w:rsidRPr="0099241D" w:rsidRDefault="0099241D" w:rsidP="0099241D">
            <w:r w:rsidRPr="0099241D">
              <w:t>P-3</w:t>
            </w:r>
          </w:p>
        </w:tc>
        <w:tc>
          <w:tcPr>
            <w:tcW w:w="3004" w:type="dxa"/>
            <w:tcBorders>
              <w:top w:val="nil"/>
              <w:left w:val="nil"/>
              <w:bottom w:val="nil"/>
              <w:right w:val="nil"/>
            </w:tcBorders>
            <w:shd w:val="clear" w:color="auto" w:fill="E7F6FF"/>
          </w:tcPr>
          <w:p w14:paraId="0BB1A0E7" w14:textId="77777777" w:rsidR="0099241D" w:rsidRPr="0099241D" w:rsidRDefault="0099241D" w:rsidP="0099241D">
            <w:r w:rsidRPr="0099241D">
              <w:t>3. Inspect, test, and adjust engine compression and/or exhaust brake control circuits, switches, and solenoids; determine needed action.</w:t>
            </w:r>
          </w:p>
        </w:tc>
        <w:tc>
          <w:tcPr>
            <w:tcW w:w="596" w:type="dxa"/>
            <w:tcBorders>
              <w:top w:val="nil"/>
              <w:left w:val="nil"/>
              <w:bottom w:val="nil"/>
              <w:right w:val="nil"/>
            </w:tcBorders>
            <w:shd w:val="clear" w:color="auto" w:fill="E7F6FF"/>
          </w:tcPr>
          <w:p w14:paraId="38766FE5" w14:textId="77777777" w:rsidR="0099241D" w:rsidRPr="0099241D" w:rsidRDefault="0099241D" w:rsidP="0099241D">
            <w:r w:rsidRPr="0099241D">
              <w:t>P-3</w:t>
            </w:r>
          </w:p>
        </w:tc>
      </w:tr>
      <w:tr w:rsidR="0099241D" w:rsidRPr="0099241D" w14:paraId="201058FD" w14:textId="77777777" w:rsidTr="003A2C93">
        <w:trPr>
          <w:cantSplit/>
          <w:trHeight w:val="274"/>
          <w:jc w:val="center"/>
        </w:trPr>
        <w:tc>
          <w:tcPr>
            <w:tcW w:w="3004" w:type="dxa"/>
            <w:tcBorders>
              <w:top w:val="nil"/>
              <w:left w:val="nil"/>
              <w:bottom w:val="nil"/>
              <w:right w:val="nil"/>
            </w:tcBorders>
            <w:shd w:val="clear" w:color="auto" w:fill="FFFFDD"/>
          </w:tcPr>
          <w:p w14:paraId="1265E05D"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95D168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335B1C7"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DF1E16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3602805"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AEC233C" w14:textId="77777777" w:rsidR="0099241D" w:rsidRPr="0099241D" w:rsidRDefault="0099241D" w:rsidP="0099241D">
            <w:r w:rsidRPr="0099241D">
              <w:t> </w:t>
            </w:r>
          </w:p>
        </w:tc>
      </w:tr>
      <w:tr w:rsidR="0099241D" w:rsidRPr="0099241D" w14:paraId="13F888D7" w14:textId="77777777" w:rsidTr="003A2C93">
        <w:trPr>
          <w:cantSplit/>
          <w:trHeight w:val="274"/>
          <w:jc w:val="center"/>
        </w:trPr>
        <w:tc>
          <w:tcPr>
            <w:tcW w:w="3004" w:type="dxa"/>
            <w:tcBorders>
              <w:top w:val="nil"/>
              <w:left w:val="nil"/>
              <w:bottom w:val="nil"/>
              <w:right w:val="nil"/>
            </w:tcBorders>
            <w:shd w:val="clear" w:color="auto" w:fill="FFFFDD"/>
          </w:tcPr>
          <w:p w14:paraId="2E32B17C"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FFFFDD"/>
          </w:tcPr>
          <w:p w14:paraId="69CFB823"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0D80B9A"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5B41FA9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D3694E6"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01FAF794" w14:textId="77777777" w:rsidR="0099241D" w:rsidRPr="0099241D" w:rsidRDefault="0099241D" w:rsidP="0099241D">
            <w:r w:rsidRPr="0099241D">
              <w:t> </w:t>
            </w:r>
          </w:p>
        </w:tc>
      </w:tr>
      <w:tr w:rsidR="0099241D" w:rsidRPr="0099241D" w14:paraId="2458296E" w14:textId="77777777" w:rsidTr="003A2C93">
        <w:trPr>
          <w:cantSplit/>
          <w:trHeight w:val="274"/>
          <w:jc w:val="center"/>
        </w:trPr>
        <w:tc>
          <w:tcPr>
            <w:tcW w:w="3004" w:type="dxa"/>
            <w:tcBorders>
              <w:top w:val="nil"/>
              <w:left w:val="nil"/>
              <w:bottom w:val="nil"/>
              <w:right w:val="nil"/>
            </w:tcBorders>
            <w:shd w:val="clear" w:color="auto" w:fill="FFFFDD"/>
          </w:tcPr>
          <w:p w14:paraId="40A649B1" w14:textId="77777777" w:rsidR="0099241D" w:rsidRPr="0099241D" w:rsidRDefault="0099241D" w:rsidP="0099241D">
            <w:r w:rsidRPr="0099241D">
              <w:rPr>
                <w:b/>
                <w:bCs/>
              </w:rPr>
              <w:t>I. Emission Controls</w:t>
            </w:r>
          </w:p>
        </w:tc>
        <w:tc>
          <w:tcPr>
            <w:tcW w:w="596" w:type="dxa"/>
            <w:tcBorders>
              <w:top w:val="nil"/>
              <w:left w:val="nil"/>
              <w:bottom w:val="nil"/>
              <w:right w:val="nil"/>
            </w:tcBorders>
            <w:shd w:val="clear" w:color="auto" w:fill="FFFFDD"/>
          </w:tcPr>
          <w:p w14:paraId="4665F4E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0700C97" w14:textId="77777777" w:rsidR="0099241D" w:rsidRPr="0099241D" w:rsidRDefault="0099241D" w:rsidP="0099241D">
            <w:r w:rsidRPr="0099241D">
              <w:rPr>
                <w:b/>
                <w:bCs/>
              </w:rPr>
              <w:t>I. Emission Controls</w:t>
            </w:r>
          </w:p>
        </w:tc>
        <w:tc>
          <w:tcPr>
            <w:tcW w:w="596" w:type="dxa"/>
            <w:tcBorders>
              <w:top w:val="nil"/>
              <w:left w:val="nil"/>
              <w:bottom w:val="nil"/>
              <w:right w:val="nil"/>
            </w:tcBorders>
            <w:shd w:val="clear" w:color="auto" w:fill="E5FFE5"/>
          </w:tcPr>
          <w:p w14:paraId="759FE72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2749FE3" w14:textId="77777777" w:rsidR="0099241D" w:rsidRPr="0099241D" w:rsidRDefault="0099241D" w:rsidP="0099241D">
            <w:r w:rsidRPr="0099241D">
              <w:rPr>
                <w:b/>
                <w:bCs/>
              </w:rPr>
              <w:t>I. Emission Controls</w:t>
            </w:r>
          </w:p>
        </w:tc>
        <w:tc>
          <w:tcPr>
            <w:tcW w:w="596" w:type="dxa"/>
            <w:tcBorders>
              <w:top w:val="nil"/>
              <w:left w:val="nil"/>
              <w:bottom w:val="nil"/>
              <w:right w:val="nil"/>
            </w:tcBorders>
            <w:shd w:val="clear" w:color="auto" w:fill="E7F6FF"/>
          </w:tcPr>
          <w:p w14:paraId="1F2688BB" w14:textId="77777777" w:rsidR="0099241D" w:rsidRPr="0099241D" w:rsidRDefault="0099241D" w:rsidP="0099241D">
            <w:r w:rsidRPr="0099241D">
              <w:t> </w:t>
            </w:r>
          </w:p>
        </w:tc>
      </w:tr>
      <w:tr w:rsidR="0099241D" w:rsidRPr="0099241D" w14:paraId="549CE210" w14:textId="77777777" w:rsidTr="003A2C93">
        <w:trPr>
          <w:cantSplit/>
          <w:trHeight w:val="274"/>
          <w:jc w:val="center"/>
        </w:trPr>
        <w:tc>
          <w:tcPr>
            <w:tcW w:w="3004" w:type="dxa"/>
            <w:tcBorders>
              <w:top w:val="nil"/>
              <w:left w:val="nil"/>
              <w:bottom w:val="nil"/>
              <w:right w:val="nil"/>
            </w:tcBorders>
            <w:shd w:val="clear" w:color="auto" w:fill="FFFFDD"/>
          </w:tcPr>
          <w:p w14:paraId="653A1CF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1768F9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C70705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092D8E8"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C9801A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4E84B83D" w14:textId="77777777" w:rsidR="0099241D" w:rsidRPr="0099241D" w:rsidRDefault="0099241D" w:rsidP="0099241D">
            <w:r w:rsidRPr="0099241D">
              <w:t> </w:t>
            </w:r>
          </w:p>
        </w:tc>
      </w:tr>
      <w:tr w:rsidR="0099241D" w:rsidRPr="0099241D" w14:paraId="65B37C06" w14:textId="77777777" w:rsidTr="003A2C93">
        <w:trPr>
          <w:cantSplit/>
          <w:trHeight w:val="274"/>
          <w:jc w:val="center"/>
        </w:trPr>
        <w:tc>
          <w:tcPr>
            <w:tcW w:w="3004" w:type="dxa"/>
            <w:tcBorders>
              <w:top w:val="nil"/>
              <w:left w:val="nil"/>
              <w:bottom w:val="nil"/>
              <w:right w:val="nil"/>
            </w:tcBorders>
            <w:shd w:val="clear" w:color="auto" w:fill="FFFFDD"/>
          </w:tcPr>
          <w:p w14:paraId="21995ADA" w14:textId="77777777" w:rsidR="0099241D" w:rsidRPr="0099241D" w:rsidRDefault="0099241D" w:rsidP="0099241D">
            <w:r w:rsidRPr="0099241D">
              <w:t xml:space="preserve">1. Inspect engine exhaust system, exhaust gas recirculation (EGR) system, and exhaust aftertreatment system for leaks, mounting, proper routing, and damaged or missing components. </w:t>
            </w:r>
          </w:p>
        </w:tc>
        <w:tc>
          <w:tcPr>
            <w:tcW w:w="596" w:type="dxa"/>
            <w:tcBorders>
              <w:top w:val="nil"/>
              <w:left w:val="nil"/>
              <w:bottom w:val="nil"/>
              <w:right w:val="nil"/>
            </w:tcBorders>
            <w:shd w:val="clear" w:color="auto" w:fill="FFFFDD"/>
          </w:tcPr>
          <w:p w14:paraId="133F2B46"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796BDA3E" w14:textId="77777777" w:rsidR="0099241D" w:rsidRPr="0099241D" w:rsidRDefault="0099241D" w:rsidP="0099241D">
            <w:r w:rsidRPr="0099241D">
              <w:t xml:space="preserve">1. Inspect engine exhaust system, exhaust gas recirculation (EGR) system, and exhaust aftertreatment system for leaks, mounting, proper routing, and damaged or missing components; determine needed action. </w:t>
            </w:r>
          </w:p>
        </w:tc>
        <w:tc>
          <w:tcPr>
            <w:tcW w:w="596" w:type="dxa"/>
            <w:tcBorders>
              <w:top w:val="nil"/>
              <w:left w:val="nil"/>
              <w:bottom w:val="nil"/>
              <w:right w:val="nil"/>
            </w:tcBorders>
            <w:shd w:val="clear" w:color="auto" w:fill="E5FFE5"/>
          </w:tcPr>
          <w:p w14:paraId="39A0771B"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5C0626F1" w14:textId="77777777" w:rsidR="0099241D" w:rsidRPr="0099241D" w:rsidRDefault="0099241D" w:rsidP="0099241D">
            <w:r w:rsidRPr="0099241D">
              <w:t xml:space="preserve">1. Inspect engine exhaust system, exhaust gas recirculation (EGR) system, and exhaust aftertreatment system for leaks, mounting, proper routing, and damaged or missing components; determine needed action. </w:t>
            </w:r>
          </w:p>
        </w:tc>
        <w:tc>
          <w:tcPr>
            <w:tcW w:w="596" w:type="dxa"/>
            <w:tcBorders>
              <w:top w:val="nil"/>
              <w:left w:val="nil"/>
              <w:bottom w:val="nil"/>
              <w:right w:val="nil"/>
            </w:tcBorders>
            <w:shd w:val="clear" w:color="auto" w:fill="E7F6FF"/>
          </w:tcPr>
          <w:p w14:paraId="7310C71C" w14:textId="77777777" w:rsidR="0099241D" w:rsidRPr="0099241D" w:rsidRDefault="0099241D" w:rsidP="0099241D">
            <w:r w:rsidRPr="0099241D">
              <w:t>P-1</w:t>
            </w:r>
          </w:p>
        </w:tc>
      </w:tr>
      <w:tr w:rsidR="0099241D" w:rsidRPr="0099241D" w14:paraId="5954ADD1" w14:textId="77777777" w:rsidTr="003A2C93">
        <w:trPr>
          <w:cantSplit/>
          <w:trHeight w:val="274"/>
          <w:jc w:val="center"/>
        </w:trPr>
        <w:tc>
          <w:tcPr>
            <w:tcW w:w="3004" w:type="dxa"/>
            <w:tcBorders>
              <w:top w:val="nil"/>
              <w:left w:val="nil"/>
              <w:bottom w:val="nil"/>
              <w:right w:val="nil"/>
            </w:tcBorders>
            <w:shd w:val="clear" w:color="auto" w:fill="FFFFDD"/>
          </w:tcPr>
          <w:p w14:paraId="31A9DFF3"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D014B1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5AA74B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74C75A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B49A9EE"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340906BF" w14:textId="77777777" w:rsidR="0099241D" w:rsidRPr="0099241D" w:rsidRDefault="0099241D" w:rsidP="0099241D">
            <w:r w:rsidRPr="0099241D">
              <w:t> </w:t>
            </w:r>
          </w:p>
        </w:tc>
      </w:tr>
      <w:tr w:rsidR="0099241D" w:rsidRPr="0099241D" w14:paraId="01E03C67" w14:textId="77777777" w:rsidTr="003A2C93">
        <w:trPr>
          <w:cantSplit/>
          <w:trHeight w:val="274"/>
          <w:jc w:val="center"/>
        </w:trPr>
        <w:tc>
          <w:tcPr>
            <w:tcW w:w="3004" w:type="dxa"/>
            <w:tcBorders>
              <w:top w:val="nil"/>
              <w:left w:val="nil"/>
              <w:bottom w:val="nil"/>
              <w:right w:val="nil"/>
            </w:tcBorders>
            <w:shd w:val="clear" w:color="auto" w:fill="FFFFDD"/>
          </w:tcPr>
          <w:p w14:paraId="209D225D" w14:textId="77777777" w:rsidR="0099241D" w:rsidRPr="0099241D" w:rsidRDefault="0099241D" w:rsidP="0099241D">
            <w:r w:rsidRPr="0099241D">
              <w:t xml:space="preserve">2. Demonstrate knowledge of exhaust gas recirculation (EGR) system operation including: EGR valve, cooler, piping, electronic sensors, controls, and wiring. </w:t>
            </w:r>
          </w:p>
        </w:tc>
        <w:tc>
          <w:tcPr>
            <w:tcW w:w="596" w:type="dxa"/>
            <w:tcBorders>
              <w:top w:val="nil"/>
              <w:left w:val="nil"/>
              <w:bottom w:val="nil"/>
              <w:right w:val="nil"/>
            </w:tcBorders>
            <w:shd w:val="clear" w:color="auto" w:fill="FFFFDD"/>
          </w:tcPr>
          <w:p w14:paraId="473C11CB" w14:textId="77777777" w:rsidR="0099241D" w:rsidRPr="0099241D" w:rsidRDefault="0099241D" w:rsidP="0099241D">
            <w:r w:rsidRPr="0099241D">
              <w:t>P-2</w:t>
            </w:r>
          </w:p>
        </w:tc>
        <w:tc>
          <w:tcPr>
            <w:tcW w:w="3004" w:type="dxa"/>
            <w:tcBorders>
              <w:top w:val="nil"/>
              <w:left w:val="nil"/>
              <w:bottom w:val="nil"/>
              <w:right w:val="nil"/>
            </w:tcBorders>
            <w:shd w:val="clear" w:color="auto" w:fill="E5FFE5"/>
          </w:tcPr>
          <w:p w14:paraId="66836193" w14:textId="77777777" w:rsidR="0099241D" w:rsidRPr="0099241D" w:rsidRDefault="0099241D" w:rsidP="0099241D">
            <w:r w:rsidRPr="0099241D">
              <w:t xml:space="preserve">2. Demonstrate knowledge of exhaust gas recirculation (EGR) system operation including: EGR valve, cooler, piping, electronic sensors, controls, and wiring; determine needed action. </w:t>
            </w:r>
          </w:p>
        </w:tc>
        <w:tc>
          <w:tcPr>
            <w:tcW w:w="596" w:type="dxa"/>
            <w:tcBorders>
              <w:top w:val="nil"/>
              <w:left w:val="nil"/>
              <w:bottom w:val="nil"/>
              <w:right w:val="nil"/>
            </w:tcBorders>
            <w:shd w:val="clear" w:color="auto" w:fill="E5FFE5"/>
          </w:tcPr>
          <w:p w14:paraId="59433385"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021C5D79" w14:textId="77777777" w:rsidR="0099241D" w:rsidRPr="0099241D" w:rsidRDefault="0099241D" w:rsidP="0099241D">
            <w:r w:rsidRPr="0099241D">
              <w:t>2. Diagnose problems/faults in the exhaust gas recirculation (EGR) system including: EGR valve, cooler, piping, electronic sensors, controls, and wiring; determine needed action</w:t>
            </w:r>
          </w:p>
        </w:tc>
        <w:tc>
          <w:tcPr>
            <w:tcW w:w="596" w:type="dxa"/>
            <w:tcBorders>
              <w:top w:val="nil"/>
              <w:left w:val="nil"/>
              <w:bottom w:val="nil"/>
              <w:right w:val="nil"/>
            </w:tcBorders>
            <w:shd w:val="clear" w:color="auto" w:fill="E7F6FF"/>
          </w:tcPr>
          <w:p w14:paraId="153A8A81" w14:textId="77777777" w:rsidR="0099241D" w:rsidRPr="0099241D" w:rsidRDefault="0099241D" w:rsidP="0099241D">
            <w:r w:rsidRPr="0099241D">
              <w:t>P-1</w:t>
            </w:r>
          </w:p>
        </w:tc>
      </w:tr>
      <w:tr w:rsidR="0099241D" w:rsidRPr="0099241D" w14:paraId="02B74FFE" w14:textId="77777777" w:rsidTr="003A2C93">
        <w:trPr>
          <w:cantSplit/>
          <w:trHeight w:val="274"/>
          <w:jc w:val="center"/>
        </w:trPr>
        <w:tc>
          <w:tcPr>
            <w:tcW w:w="3004" w:type="dxa"/>
            <w:tcBorders>
              <w:top w:val="nil"/>
              <w:left w:val="nil"/>
              <w:bottom w:val="nil"/>
              <w:right w:val="nil"/>
            </w:tcBorders>
            <w:shd w:val="clear" w:color="auto" w:fill="FFFFDD"/>
          </w:tcPr>
          <w:p w14:paraId="1279F51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BBD2E21"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39F9B9A"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D214747"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0B82A95"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4469462" w14:textId="77777777" w:rsidR="0099241D" w:rsidRPr="0099241D" w:rsidRDefault="0099241D" w:rsidP="0099241D">
            <w:r w:rsidRPr="0099241D">
              <w:t> </w:t>
            </w:r>
          </w:p>
        </w:tc>
      </w:tr>
      <w:tr w:rsidR="0099241D" w:rsidRPr="0099241D" w14:paraId="63A2F48B" w14:textId="77777777" w:rsidTr="003A2C93">
        <w:trPr>
          <w:cantSplit/>
          <w:trHeight w:val="274"/>
          <w:jc w:val="center"/>
        </w:trPr>
        <w:tc>
          <w:tcPr>
            <w:tcW w:w="3004" w:type="dxa"/>
            <w:tcBorders>
              <w:top w:val="nil"/>
              <w:left w:val="nil"/>
              <w:bottom w:val="nil"/>
              <w:right w:val="nil"/>
            </w:tcBorders>
            <w:shd w:val="clear" w:color="auto" w:fill="FFFFDD"/>
          </w:tcPr>
          <w:p w14:paraId="4D847553" w14:textId="77777777" w:rsidR="0099241D" w:rsidRPr="0099241D" w:rsidRDefault="0099241D" w:rsidP="0099241D">
            <w:r w:rsidRPr="0099241D">
              <w:t>3. Demonstrate knowledge of exhaust aftertreatment system components and controls including diesel oxidation catalyst (DOC), selective catalytic reduction (SCR), diesel exhaust fluid (DEF), diesel particulate filter (DPF), sensors and regeneration system operation.</w:t>
            </w:r>
          </w:p>
        </w:tc>
        <w:tc>
          <w:tcPr>
            <w:tcW w:w="596" w:type="dxa"/>
            <w:tcBorders>
              <w:top w:val="nil"/>
              <w:left w:val="nil"/>
              <w:bottom w:val="nil"/>
              <w:right w:val="nil"/>
            </w:tcBorders>
            <w:shd w:val="clear" w:color="auto" w:fill="FFFFDD"/>
          </w:tcPr>
          <w:p w14:paraId="6D95D7E1" w14:textId="77777777" w:rsidR="0099241D" w:rsidRPr="0099241D" w:rsidRDefault="0099241D" w:rsidP="0099241D">
            <w:r w:rsidRPr="0099241D">
              <w:t>P-2</w:t>
            </w:r>
          </w:p>
        </w:tc>
        <w:tc>
          <w:tcPr>
            <w:tcW w:w="3004" w:type="dxa"/>
            <w:tcBorders>
              <w:top w:val="nil"/>
              <w:left w:val="nil"/>
              <w:bottom w:val="nil"/>
              <w:right w:val="nil"/>
            </w:tcBorders>
            <w:shd w:val="clear" w:color="auto" w:fill="E5FFE5"/>
          </w:tcPr>
          <w:p w14:paraId="2887C4B5" w14:textId="77777777" w:rsidR="0099241D" w:rsidRPr="0099241D" w:rsidRDefault="0099241D" w:rsidP="0099241D">
            <w:r w:rsidRPr="0099241D">
              <w:t>3. Inspect and test exhaust aftertreatment system components and controls including diesel oxidation catalyst (DOC), selective catalytic reduction (SCR), diesel exhaust fluid (DEF), diesel particulate filter (DPF), and sensors; check regeneration system operation; determine needed action.</w:t>
            </w:r>
          </w:p>
        </w:tc>
        <w:tc>
          <w:tcPr>
            <w:tcW w:w="596" w:type="dxa"/>
            <w:tcBorders>
              <w:top w:val="nil"/>
              <w:left w:val="nil"/>
              <w:bottom w:val="nil"/>
              <w:right w:val="nil"/>
            </w:tcBorders>
            <w:shd w:val="clear" w:color="auto" w:fill="E5FFE5"/>
          </w:tcPr>
          <w:p w14:paraId="7B9211DE"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2DC461BE" w14:textId="77777777" w:rsidR="0099241D" w:rsidRPr="0099241D" w:rsidRDefault="0099241D" w:rsidP="0099241D">
            <w:r w:rsidRPr="0099241D">
              <w:t>3. Inspect, test, and repair or replace exhaust aftertreatment system components and controls including diesel oxidation catalyst (DOC), selective catalytic reduction (SCR), diesel exhaust fluid (DEF), diesel particulate filter (DPF), and sensors; check regeneration system operation; determine needed action.</w:t>
            </w:r>
          </w:p>
        </w:tc>
        <w:tc>
          <w:tcPr>
            <w:tcW w:w="596" w:type="dxa"/>
            <w:tcBorders>
              <w:top w:val="nil"/>
              <w:left w:val="nil"/>
              <w:bottom w:val="nil"/>
              <w:right w:val="nil"/>
            </w:tcBorders>
            <w:shd w:val="clear" w:color="auto" w:fill="E7F6FF"/>
          </w:tcPr>
          <w:p w14:paraId="61E685AC" w14:textId="77777777" w:rsidR="0099241D" w:rsidRPr="0099241D" w:rsidRDefault="0099241D" w:rsidP="0099241D">
            <w:r w:rsidRPr="0099241D">
              <w:t>P-1</w:t>
            </w:r>
          </w:p>
        </w:tc>
      </w:tr>
      <w:tr w:rsidR="0099241D" w:rsidRPr="0099241D" w14:paraId="3B7575B1" w14:textId="77777777" w:rsidTr="003A2C93">
        <w:trPr>
          <w:cantSplit/>
          <w:trHeight w:val="274"/>
          <w:jc w:val="center"/>
        </w:trPr>
        <w:tc>
          <w:tcPr>
            <w:tcW w:w="3004" w:type="dxa"/>
            <w:tcBorders>
              <w:top w:val="nil"/>
              <w:left w:val="nil"/>
              <w:bottom w:val="nil"/>
              <w:right w:val="nil"/>
            </w:tcBorders>
            <w:shd w:val="clear" w:color="auto" w:fill="FFFFDD"/>
          </w:tcPr>
          <w:p w14:paraId="7D8C694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EAF175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E1F42F0"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057E554"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7058FF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7B710FBB" w14:textId="77777777" w:rsidR="0099241D" w:rsidRPr="0099241D" w:rsidRDefault="0099241D" w:rsidP="0099241D">
            <w:r w:rsidRPr="0099241D">
              <w:t> </w:t>
            </w:r>
          </w:p>
        </w:tc>
      </w:tr>
      <w:tr w:rsidR="0099241D" w:rsidRPr="0099241D" w14:paraId="2904E840" w14:textId="77777777" w:rsidTr="003A2C93">
        <w:trPr>
          <w:cantSplit/>
          <w:trHeight w:val="274"/>
          <w:jc w:val="center"/>
        </w:trPr>
        <w:tc>
          <w:tcPr>
            <w:tcW w:w="3004" w:type="dxa"/>
            <w:tcBorders>
              <w:top w:val="nil"/>
              <w:left w:val="nil"/>
              <w:bottom w:val="nil"/>
              <w:right w:val="nil"/>
            </w:tcBorders>
            <w:shd w:val="clear" w:color="auto" w:fill="FFFFDD"/>
          </w:tcPr>
          <w:p w14:paraId="2430CB6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EF8594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884F1DA" w14:textId="77777777" w:rsidR="0099241D" w:rsidRPr="0099241D" w:rsidRDefault="0099241D" w:rsidP="0099241D">
            <w:r w:rsidRPr="0099241D">
              <w:t>4. Identify emission control system components and configurations.</w:t>
            </w:r>
          </w:p>
        </w:tc>
        <w:tc>
          <w:tcPr>
            <w:tcW w:w="596" w:type="dxa"/>
            <w:tcBorders>
              <w:top w:val="nil"/>
              <w:left w:val="nil"/>
              <w:bottom w:val="nil"/>
              <w:right w:val="nil"/>
            </w:tcBorders>
            <w:shd w:val="clear" w:color="auto" w:fill="E5FFE5"/>
          </w:tcPr>
          <w:p w14:paraId="3F3EE694"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6B207FF3" w14:textId="77777777" w:rsidR="0099241D" w:rsidRPr="0099241D" w:rsidRDefault="0099241D" w:rsidP="0099241D">
            <w:r w:rsidRPr="0099241D">
              <w:t>4. Identify emission control system components and configurations.</w:t>
            </w:r>
          </w:p>
        </w:tc>
        <w:tc>
          <w:tcPr>
            <w:tcW w:w="596" w:type="dxa"/>
            <w:tcBorders>
              <w:top w:val="nil"/>
              <w:left w:val="nil"/>
              <w:bottom w:val="nil"/>
              <w:right w:val="nil"/>
            </w:tcBorders>
            <w:shd w:val="clear" w:color="auto" w:fill="E7F6FF"/>
          </w:tcPr>
          <w:p w14:paraId="58D9725B" w14:textId="77777777" w:rsidR="0099241D" w:rsidRPr="0099241D" w:rsidRDefault="0099241D" w:rsidP="0099241D">
            <w:r w:rsidRPr="0099241D">
              <w:t>P-1</w:t>
            </w:r>
          </w:p>
        </w:tc>
      </w:tr>
      <w:tr w:rsidR="0099241D" w:rsidRPr="0099241D" w14:paraId="4AB240E3" w14:textId="77777777" w:rsidTr="003A2C93">
        <w:trPr>
          <w:cantSplit/>
          <w:trHeight w:val="274"/>
          <w:jc w:val="center"/>
        </w:trPr>
        <w:tc>
          <w:tcPr>
            <w:tcW w:w="3004" w:type="dxa"/>
            <w:tcBorders>
              <w:top w:val="nil"/>
              <w:left w:val="nil"/>
              <w:bottom w:val="nil"/>
              <w:right w:val="nil"/>
            </w:tcBorders>
            <w:shd w:val="clear" w:color="auto" w:fill="FFFFDD"/>
          </w:tcPr>
          <w:p w14:paraId="3C4E94E6"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DB3177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A9911BE"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D4A7F1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DFB5440"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DDBF77D" w14:textId="77777777" w:rsidR="0099241D" w:rsidRPr="0099241D" w:rsidRDefault="0099241D" w:rsidP="0099241D">
            <w:r w:rsidRPr="0099241D">
              <w:t> </w:t>
            </w:r>
          </w:p>
        </w:tc>
      </w:tr>
      <w:tr w:rsidR="0099241D" w:rsidRPr="0099241D" w14:paraId="4913599F" w14:textId="77777777" w:rsidTr="003A2C93">
        <w:trPr>
          <w:cantSplit/>
          <w:trHeight w:val="274"/>
          <w:jc w:val="center"/>
        </w:trPr>
        <w:tc>
          <w:tcPr>
            <w:tcW w:w="3004" w:type="dxa"/>
            <w:tcBorders>
              <w:top w:val="nil"/>
              <w:left w:val="nil"/>
              <w:bottom w:val="nil"/>
              <w:right w:val="nil"/>
            </w:tcBorders>
            <w:shd w:val="clear" w:color="auto" w:fill="FFFFDD"/>
          </w:tcPr>
          <w:p w14:paraId="3370336F" w14:textId="77777777" w:rsidR="0099241D" w:rsidRPr="0099241D" w:rsidRDefault="0099241D" w:rsidP="0099241D">
            <w:r w:rsidRPr="0099241D">
              <w:lastRenderedPageBreak/>
              <w:t> </w:t>
            </w:r>
          </w:p>
        </w:tc>
        <w:tc>
          <w:tcPr>
            <w:tcW w:w="596" w:type="dxa"/>
            <w:tcBorders>
              <w:top w:val="nil"/>
              <w:left w:val="nil"/>
              <w:bottom w:val="nil"/>
              <w:right w:val="nil"/>
            </w:tcBorders>
            <w:shd w:val="clear" w:color="auto" w:fill="FFFFDD"/>
          </w:tcPr>
          <w:p w14:paraId="72720389"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AFE9349" w14:textId="77777777" w:rsidR="0099241D" w:rsidRPr="0099241D" w:rsidRDefault="0099241D" w:rsidP="0099241D">
            <w:r w:rsidRPr="0099241D">
              <w:t xml:space="preserve">5. Diagnose emissions and </w:t>
            </w:r>
            <w:proofErr w:type="spellStart"/>
            <w:r w:rsidRPr="0099241D">
              <w:t>driveability</w:t>
            </w:r>
            <w:proofErr w:type="spellEnd"/>
            <w:r w:rsidRPr="0099241D">
              <w:t xml:space="preserve"> concerns caused by the exhaust gas recirculation (EGR) system; inspect, test, service and/or replace electrical/electronic sensors, controls, wiring, tubing, exhaust passages, cooler(s), and hoses of exhaust gas recirculation (EGR) system; determine needed action.</w:t>
            </w:r>
          </w:p>
        </w:tc>
        <w:tc>
          <w:tcPr>
            <w:tcW w:w="596" w:type="dxa"/>
            <w:tcBorders>
              <w:top w:val="nil"/>
              <w:left w:val="nil"/>
              <w:bottom w:val="nil"/>
              <w:right w:val="nil"/>
            </w:tcBorders>
            <w:shd w:val="clear" w:color="auto" w:fill="E5FFE5"/>
          </w:tcPr>
          <w:p w14:paraId="33651C61" w14:textId="19DF29EA" w:rsidR="0099241D" w:rsidRPr="0099241D" w:rsidRDefault="0099241D" w:rsidP="0099241D">
            <w:r w:rsidRPr="0099241D">
              <w:t>P-</w:t>
            </w:r>
            <w:r w:rsidR="008E39C4">
              <w:t>2</w:t>
            </w:r>
          </w:p>
        </w:tc>
        <w:tc>
          <w:tcPr>
            <w:tcW w:w="3004" w:type="dxa"/>
            <w:tcBorders>
              <w:top w:val="nil"/>
              <w:left w:val="nil"/>
              <w:bottom w:val="nil"/>
              <w:right w:val="nil"/>
            </w:tcBorders>
            <w:shd w:val="clear" w:color="auto" w:fill="E7F6FF"/>
          </w:tcPr>
          <w:p w14:paraId="48FE8C4E" w14:textId="77777777" w:rsidR="0099241D" w:rsidRPr="0099241D" w:rsidRDefault="0099241D" w:rsidP="0099241D">
            <w:r w:rsidRPr="0099241D">
              <w:t xml:space="preserve">5. Diagnose emissions and </w:t>
            </w:r>
            <w:proofErr w:type="spellStart"/>
            <w:r w:rsidRPr="0099241D">
              <w:t>driveability</w:t>
            </w:r>
            <w:proofErr w:type="spellEnd"/>
            <w:r w:rsidRPr="0099241D">
              <w:t xml:space="preserve"> concerns caused by the exhaust gas recirculation (EGR) system; inspect, test, service and/or replace electrical/electronic sensors, controls, wiring, tubing, exhaust passages, cooler(s) and hoses of exhaust gas recirculation (EGR) systems; determine needed action.</w:t>
            </w:r>
          </w:p>
        </w:tc>
        <w:tc>
          <w:tcPr>
            <w:tcW w:w="596" w:type="dxa"/>
            <w:tcBorders>
              <w:top w:val="nil"/>
              <w:left w:val="nil"/>
              <w:bottom w:val="nil"/>
              <w:right w:val="nil"/>
            </w:tcBorders>
            <w:shd w:val="clear" w:color="auto" w:fill="E7F6FF"/>
          </w:tcPr>
          <w:p w14:paraId="685968B8" w14:textId="77777777" w:rsidR="0099241D" w:rsidRPr="0099241D" w:rsidRDefault="0099241D" w:rsidP="0099241D">
            <w:r w:rsidRPr="0099241D">
              <w:t>P-1</w:t>
            </w:r>
          </w:p>
        </w:tc>
      </w:tr>
      <w:tr w:rsidR="0099241D" w:rsidRPr="0099241D" w14:paraId="34C1D40E" w14:textId="77777777" w:rsidTr="003A2C93">
        <w:trPr>
          <w:cantSplit/>
          <w:trHeight w:val="274"/>
          <w:jc w:val="center"/>
        </w:trPr>
        <w:tc>
          <w:tcPr>
            <w:tcW w:w="3004" w:type="dxa"/>
            <w:tcBorders>
              <w:top w:val="nil"/>
              <w:left w:val="nil"/>
              <w:bottom w:val="nil"/>
              <w:right w:val="nil"/>
            </w:tcBorders>
            <w:shd w:val="clear" w:color="auto" w:fill="FFFFDD"/>
          </w:tcPr>
          <w:p w14:paraId="06620F7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AF9095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EE96EFB"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C537B90"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49B7F7C3"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31A8D360" w14:textId="77777777" w:rsidR="0099241D" w:rsidRPr="0099241D" w:rsidRDefault="0099241D" w:rsidP="0099241D">
            <w:r w:rsidRPr="0099241D">
              <w:t> </w:t>
            </w:r>
          </w:p>
        </w:tc>
      </w:tr>
      <w:tr w:rsidR="0099241D" w:rsidRPr="0099241D" w14:paraId="65D1277D" w14:textId="77777777" w:rsidTr="003A2C93">
        <w:trPr>
          <w:cantSplit/>
          <w:trHeight w:val="274"/>
          <w:jc w:val="center"/>
        </w:trPr>
        <w:tc>
          <w:tcPr>
            <w:tcW w:w="3004" w:type="dxa"/>
            <w:tcBorders>
              <w:top w:val="nil"/>
              <w:left w:val="nil"/>
              <w:bottom w:val="nil"/>
              <w:right w:val="nil"/>
            </w:tcBorders>
            <w:shd w:val="clear" w:color="auto" w:fill="FFFFDD"/>
          </w:tcPr>
          <w:p w14:paraId="0AF0F02F"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83AFF6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A652BCB" w14:textId="77777777" w:rsidR="0099241D" w:rsidRPr="0099241D" w:rsidRDefault="0099241D" w:rsidP="0099241D">
            <w:r w:rsidRPr="0099241D">
              <w:t>6. Using manufacturers’/service information, interpret diagnostic trouble codes (DTCs) and scan tool data related to the emissions control systems; determine needed action.</w:t>
            </w:r>
          </w:p>
        </w:tc>
        <w:tc>
          <w:tcPr>
            <w:tcW w:w="596" w:type="dxa"/>
            <w:tcBorders>
              <w:top w:val="nil"/>
              <w:left w:val="nil"/>
              <w:bottom w:val="nil"/>
              <w:right w:val="nil"/>
            </w:tcBorders>
            <w:shd w:val="clear" w:color="auto" w:fill="E5FFE5"/>
          </w:tcPr>
          <w:p w14:paraId="464E03FB"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39FB89FA" w14:textId="77777777" w:rsidR="0099241D" w:rsidRPr="0099241D" w:rsidRDefault="0099241D" w:rsidP="0099241D">
            <w:r w:rsidRPr="0099241D">
              <w:t>6. Using manufacturers’/service information, interpret diagnostic trouble codes (DTCs) and scan tool data related to the emissions control systems; determine needed action.</w:t>
            </w:r>
          </w:p>
        </w:tc>
        <w:tc>
          <w:tcPr>
            <w:tcW w:w="596" w:type="dxa"/>
            <w:tcBorders>
              <w:top w:val="nil"/>
              <w:left w:val="nil"/>
              <w:bottom w:val="nil"/>
              <w:right w:val="nil"/>
            </w:tcBorders>
            <w:shd w:val="clear" w:color="auto" w:fill="E7F6FF"/>
          </w:tcPr>
          <w:p w14:paraId="01E914D7" w14:textId="77777777" w:rsidR="0099241D" w:rsidRPr="0099241D" w:rsidRDefault="0099241D" w:rsidP="0099241D">
            <w:r w:rsidRPr="0099241D">
              <w:t>P-1</w:t>
            </w:r>
          </w:p>
        </w:tc>
      </w:tr>
      <w:tr w:rsidR="0099241D" w:rsidRPr="0099241D" w14:paraId="114D5837" w14:textId="77777777" w:rsidTr="003A2C93">
        <w:trPr>
          <w:cantSplit/>
          <w:trHeight w:val="274"/>
          <w:jc w:val="center"/>
        </w:trPr>
        <w:tc>
          <w:tcPr>
            <w:tcW w:w="3004" w:type="dxa"/>
            <w:tcBorders>
              <w:top w:val="nil"/>
              <w:left w:val="nil"/>
              <w:bottom w:val="nil"/>
              <w:right w:val="nil"/>
            </w:tcBorders>
            <w:shd w:val="clear" w:color="auto" w:fill="FFFFDD"/>
          </w:tcPr>
          <w:p w14:paraId="23E4C6C6"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AAA54A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37F33E9"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1F73AE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49C624C"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E73F366" w14:textId="77777777" w:rsidR="0099241D" w:rsidRPr="0099241D" w:rsidRDefault="0099241D" w:rsidP="0099241D">
            <w:r w:rsidRPr="0099241D">
              <w:t> </w:t>
            </w:r>
          </w:p>
        </w:tc>
      </w:tr>
      <w:tr w:rsidR="0099241D" w:rsidRPr="0099241D" w14:paraId="1609DE15" w14:textId="77777777" w:rsidTr="003A2C93">
        <w:trPr>
          <w:cantSplit/>
          <w:trHeight w:val="274"/>
          <w:jc w:val="center"/>
        </w:trPr>
        <w:tc>
          <w:tcPr>
            <w:tcW w:w="3004" w:type="dxa"/>
            <w:tcBorders>
              <w:top w:val="nil"/>
              <w:left w:val="nil"/>
              <w:bottom w:val="nil"/>
              <w:right w:val="nil"/>
            </w:tcBorders>
            <w:shd w:val="clear" w:color="auto" w:fill="FFFFDD"/>
          </w:tcPr>
          <w:p w14:paraId="5F3DE662"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FFFFDD"/>
          </w:tcPr>
          <w:p w14:paraId="64BC247A"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20D04539"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5FFE5"/>
          </w:tcPr>
          <w:p w14:paraId="70FC5A92"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C2B7C17" w14:textId="77777777" w:rsidR="0099241D" w:rsidRPr="0099241D" w:rsidRDefault="0099241D" w:rsidP="0099241D">
            <w:r w:rsidRPr="0099241D">
              <w:rPr>
                <w:b/>
                <w:bCs/>
              </w:rPr>
              <w:t>I. DIESEL ENGINES</w:t>
            </w:r>
          </w:p>
        </w:tc>
        <w:tc>
          <w:tcPr>
            <w:tcW w:w="596" w:type="dxa"/>
            <w:tcBorders>
              <w:top w:val="nil"/>
              <w:left w:val="nil"/>
              <w:bottom w:val="nil"/>
              <w:right w:val="nil"/>
            </w:tcBorders>
            <w:shd w:val="clear" w:color="auto" w:fill="E7F6FF"/>
          </w:tcPr>
          <w:p w14:paraId="4B444B4E" w14:textId="77777777" w:rsidR="0099241D" w:rsidRPr="0099241D" w:rsidRDefault="0099241D" w:rsidP="0099241D">
            <w:r w:rsidRPr="0099241D">
              <w:t> </w:t>
            </w:r>
          </w:p>
        </w:tc>
      </w:tr>
      <w:tr w:rsidR="0099241D" w:rsidRPr="0099241D" w14:paraId="23F4DA6D" w14:textId="77777777" w:rsidTr="003A2C93">
        <w:trPr>
          <w:cantSplit/>
          <w:trHeight w:val="274"/>
          <w:jc w:val="center"/>
        </w:trPr>
        <w:tc>
          <w:tcPr>
            <w:tcW w:w="3004" w:type="dxa"/>
            <w:tcBorders>
              <w:top w:val="nil"/>
              <w:left w:val="nil"/>
              <w:bottom w:val="nil"/>
              <w:right w:val="nil"/>
            </w:tcBorders>
            <w:shd w:val="clear" w:color="auto" w:fill="FFFFDD"/>
          </w:tcPr>
          <w:p w14:paraId="139990F1" w14:textId="77777777" w:rsidR="0099241D" w:rsidRPr="0099241D" w:rsidRDefault="0099241D" w:rsidP="0099241D">
            <w:r w:rsidRPr="0099241D">
              <w:rPr>
                <w:b/>
                <w:bCs/>
              </w:rPr>
              <w:t xml:space="preserve">J. </w:t>
            </w:r>
            <w:proofErr w:type="spellStart"/>
            <w:r w:rsidRPr="0099241D">
              <w:rPr>
                <w:b/>
                <w:bCs/>
              </w:rPr>
              <w:t>Driveability</w:t>
            </w:r>
            <w:proofErr w:type="spellEnd"/>
            <w:r w:rsidRPr="0099241D">
              <w:rPr>
                <w:b/>
                <w:bCs/>
              </w:rPr>
              <w:t xml:space="preserve"> and Electronic Engine Controls</w:t>
            </w:r>
          </w:p>
        </w:tc>
        <w:tc>
          <w:tcPr>
            <w:tcW w:w="596" w:type="dxa"/>
            <w:tcBorders>
              <w:top w:val="nil"/>
              <w:left w:val="nil"/>
              <w:bottom w:val="nil"/>
              <w:right w:val="nil"/>
            </w:tcBorders>
            <w:shd w:val="clear" w:color="auto" w:fill="FFFFDD"/>
          </w:tcPr>
          <w:p w14:paraId="055A21B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DCBBA0C" w14:textId="77777777" w:rsidR="0099241D" w:rsidRPr="0099241D" w:rsidRDefault="0099241D" w:rsidP="0099241D">
            <w:r w:rsidRPr="0099241D">
              <w:rPr>
                <w:b/>
                <w:bCs/>
              </w:rPr>
              <w:t xml:space="preserve">J. </w:t>
            </w:r>
            <w:proofErr w:type="spellStart"/>
            <w:r w:rsidRPr="0099241D">
              <w:rPr>
                <w:b/>
                <w:bCs/>
              </w:rPr>
              <w:t>Driveability</w:t>
            </w:r>
            <w:proofErr w:type="spellEnd"/>
            <w:r w:rsidRPr="0099241D">
              <w:rPr>
                <w:b/>
                <w:bCs/>
              </w:rPr>
              <w:t xml:space="preserve"> and Electronic Engine Controls</w:t>
            </w:r>
          </w:p>
        </w:tc>
        <w:tc>
          <w:tcPr>
            <w:tcW w:w="596" w:type="dxa"/>
            <w:tcBorders>
              <w:top w:val="nil"/>
              <w:left w:val="nil"/>
              <w:bottom w:val="nil"/>
              <w:right w:val="nil"/>
            </w:tcBorders>
            <w:shd w:val="clear" w:color="auto" w:fill="E5FFE5"/>
          </w:tcPr>
          <w:p w14:paraId="3BAD5F63"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05312AB7" w14:textId="77777777" w:rsidR="0099241D" w:rsidRPr="0099241D" w:rsidRDefault="0099241D" w:rsidP="0099241D">
            <w:r w:rsidRPr="0099241D">
              <w:rPr>
                <w:b/>
                <w:bCs/>
              </w:rPr>
              <w:t xml:space="preserve">J. </w:t>
            </w:r>
            <w:proofErr w:type="spellStart"/>
            <w:r w:rsidRPr="0099241D">
              <w:rPr>
                <w:b/>
                <w:bCs/>
              </w:rPr>
              <w:t>Driveability</w:t>
            </w:r>
            <w:proofErr w:type="spellEnd"/>
            <w:r w:rsidRPr="0099241D">
              <w:rPr>
                <w:b/>
                <w:bCs/>
              </w:rPr>
              <w:t xml:space="preserve"> and Electronic Engine Controls</w:t>
            </w:r>
          </w:p>
        </w:tc>
        <w:tc>
          <w:tcPr>
            <w:tcW w:w="596" w:type="dxa"/>
            <w:tcBorders>
              <w:top w:val="nil"/>
              <w:left w:val="nil"/>
              <w:bottom w:val="nil"/>
              <w:right w:val="nil"/>
            </w:tcBorders>
            <w:shd w:val="clear" w:color="auto" w:fill="E7F6FF"/>
          </w:tcPr>
          <w:p w14:paraId="4A40687A" w14:textId="77777777" w:rsidR="0099241D" w:rsidRPr="0099241D" w:rsidRDefault="0099241D" w:rsidP="0099241D">
            <w:r w:rsidRPr="0099241D">
              <w:t> </w:t>
            </w:r>
          </w:p>
        </w:tc>
      </w:tr>
      <w:tr w:rsidR="0099241D" w:rsidRPr="0099241D" w14:paraId="7A86D052" w14:textId="77777777" w:rsidTr="003A2C93">
        <w:trPr>
          <w:cantSplit/>
          <w:trHeight w:val="274"/>
          <w:jc w:val="center"/>
        </w:trPr>
        <w:tc>
          <w:tcPr>
            <w:tcW w:w="3004" w:type="dxa"/>
            <w:tcBorders>
              <w:top w:val="nil"/>
              <w:left w:val="nil"/>
              <w:bottom w:val="nil"/>
              <w:right w:val="nil"/>
            </w:tcBorders>
            <w:shd w:val="clear" w:color="auto" w:fill="FFFFDD"/>
          </w:tcPr>
          <w:p w14:paraId="036C53B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DD4CF0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8170BD3"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72D4DD5"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00FB65A"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5D36998" w14:textId="77777777" w:rsidR="0099241D" w:rsidRPr="0099241D" w:rsidRDefault="0099241D" w:rsidP="0099241D">
            <w:r w:rsidRPr="0099241D">
              <w:t> </w:t>
            </w:r>
          </w:p>
        </w:tc>
      </w:tr>
      <w:tr w:rsidR="0099241D" w:rsidRPr="0099241D" w14:paraId="6066DB15" w14:textId="77777777" w:rsidTr="003A2C93">
        <w:trPr>
          <w:cantSplit/>
          <w:trHeight w:val="274"/>
          <w:jc w:val="center"/>
        </w:trPr>
        <w:tc>
          <w:tcPr>
            <w:tcW w:w="3004" w:type="dxa"/>
            <w:tcBorders>
              <w:top w:val="nil"/>
              <w:left w:val="nil"/>
              <w:bottom w:val="nil"/>
              <w:right w:val="nil"/>
            </w:tcBorders>
            <w:shd w:val="clear" w:color="auto" w:fill="FFFFDD"/>
          </w:tcPr>
          <w:p w14:paraId="20F2CD68" w14:textId="77777777" w:rsidR="0099241D" w:rsidRPr="0099241D" w:rsidRDefault="0099241D" w:rsidP="0099241D">
            <w:r w:rsidRPr="0099241D">
              <w:t xml:space="preserve">1. Check engine operation (starting and running) including: noise, vibration, smoke, etc. </w:t>
            </w:r>
          </w:p>
        </w:tc>
        <w:tc>
          <w:tcPr>
            <w:tcW w:w="596" w:type="dxa"/>
            <w:tcBorders>
              <w:top w:val="nil"/>
              <w:left w:val="nil"/>
              <w:bottom w:val="nil"/>
              <w:right w:val="nil"/>
            </w:tcBorders>
            <w:shd w:val="clear" w:color="auto" w:fill="FFFFDD"/>
          </w:tcPr>
          <w:p w14:paraId="1DBECCC0" w14:textId="2A83AC03" w:rsidR="0099241D" w:rsidRPr="0099241D" w:rsidRDefault="0099241D" w:rsidP="0099241D">
            <w:r w:rsidRPr="0099241D">
              <w:t>P-</w:t>
            </w:r>
            <w:r w:rsidR="006D3715">
              <w:t>1</w:t>
            </w:r>
          </w:p>
        </w:tc>
        <w:tc>
          <w:tcPr>
            <w:tcW w:w="3004" w:type="dxa"/>
            <w:tcBorders>
              <w:top w:val="nil"/>
              <w:left w:val="nil"/>
              <w:bottom w:val="nil"/>
              <w:right w:val="nil"/>
            </w:tcBorders>
            <w:shd w:val="clear" w:color="auto" w:fill="E5FFE5"/>
          </w:tcPr>
          <w:p w14:paraId="3BC19D8B" w14:textId="77777777" w:rsidR="0099241D" w:rsidRPr="0099241D" w:rsidRDefault="0099241D" w:rsidP="0099241D">
            <w:r w:rsidRPr="0099241D">
              <w:t xml:space="preserve">1. Check engine operation (starting and running) including: noise, vibration, smoke, etc.; determine needed action. </w:t>
            </w:r>
          </w:p>
        </w:tc>
        <w:tc>
          <w:tcPr>
            <w:tcW w:w="596" w:type="dxa"/>
            <w:tcBorders>
              <w:top w:val="nil"/>
              <w:left w:val="nil"/>
              <w:bottom w:val="nil"/>
              <w:right w:val="nil"/>
            </w:tcBorders>
            <w:shd w:val="clear" w:color="auto" w:fill="E5FFE5"/>
          </w:tcPr>
          <w:p w14:paraId="0DC5B564" w14:textId="5149BF8D" w:rsidR="0099241D" w:rsidRPr="0099241D" w:rsidRDefault="0099241D" w:rsidP="0099241D">
            <w:r w:rsidRPr="0099241D">
              <w:t>P-</w:t>
            </w:r>
            <w:r w:rsidR="006D3715">
              <w:t>1</w:t>
            </w:r>
          </w:p>
        </w:tc>
        <w:tc>
          <w:tcPr>
            <w:tcW w:w="3004" w:type="dxa"/>
            <w:tcBorders>
              <w:top w:val="nil"/>
              <w:left w:val="nil"/>
              <w:bottom w:val="nil"/>
              <w:right w:val="nil"/>
            </w:tcBorders>
            <w:shd w:val="clear" w:color="auto" w:fill="E7F6FF"/>
          </w:tcPr>
          <w:p w14:paraId="74CC7346" w14:textId="77777777" w:rsidR="0099241D" w:rsidRPr="0099241D" w:rsidRDefault="0099241D" w:rsidP="0099241D">
            <w:r w:rsidRPr="0099241D">
              <w:t xml:space="preserve">1. Diagnose engine operation (starting and running) including: noise, vibration, smoke, etc.; determine needed action. </w:t>
            </w:r>
          </w:p>
        </w:tc>
        <w:tc>
          <w:tcPr>
            <w:tcW w:w="596" w:type="dxa"/>
            <w:tcBorders>
              <w:top w:val="nil"/>
              <w:left w:val="nil"/>
              <w:bottom w:val="nil"/>
              <w:right w:val="nil"/>
            </w:tcBorders>
            <w:shd w:val="clear" w:color="auto" w:fill="E7F6FF"/>
          </w:tcPr>
          <w:p w14:paraId="626F3C3D" w14:textId="4634AD43" w:rsidR="0099241D" w:rsidRPr="0099241D" w:rsidRDefault="0099241D" w:rsidP="0099241D">
            <w:r w:rsidRPr="0099241D">
              <w:t>P-</w:t>
            </w:r>
            <w:r w:rsidR="006D3715">
              <w:t>1</w:t>
            </w:r>
          </w:p>
        </w:tc>
      </w:tr>
      <w:tr w:rsidR="0099241D" w:rsidRPr="0099241D" w14:paraId="42F12BC4" w14:textId="77777777" w:rsidTr="003A2C93">
        <w:trPr>
          <w:cantSplit/>
          <w:trHeight w:val="274"/>
          <w:jc w:val="center"/>
        </w:trPr>
        <w:tc>
          <w:tcPr>
            <w:tcW w:w="3004" w:type="dxa"/>
            <w:tcBorders>
              <w:top w:val="nil"/>
              <w:left w:val="nil"/>
              <w:bottom w:val="nil"/>
              <w:right w:val="nil"/>
            </w:tcBorders>
            <w:shd w:val="clear" w:color="auto" w:fill="FFFFDD"/>
          </w:tcPr>
          <w:p w14:paraId="64EF962F"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66175F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3F69BD4"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6C508D4"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FF08DBF"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A7AC556" w14:textId="77777777" w:rsidR="0099241D" w:rsidRPr="0099241D" w:rsidRDefault="0099241D" w:rsidP="0099241D">
            <w:r w:rsidRPr="0099241D">
              <w:t> </w:t>
            </w:r>
          </w:p>
        </w:tc>
      </w:tr>
      <w:tr w:rsidR="0099241D" w:rsidRPr="0099241D" w14:paraId="72E151D3" w14:textId="77777777" w:rsidTr="003A2C93">
        <w:trPr>
          <w:cantSplit/>
          <w:trHeight w:val="274"/>
          <w:jc w:val="center"/>
        </w:trPr>
        <w:tc>
          <w:tcPr>
            <w:tcW w:w="3004" w:type="dxa"/>
            <w:tcBorders>
              <w:top w:val="nil"/>
              <w:left w:val="nil"/>
              <w:bottom w:val="nil"/>
              <w:right w:val="nil"/>
            </w:tcBorders>
            <w:shd w:val="clear" w:color="auto" w:fill="FFFFDD"/>
          </w:tcPr>
          <w:p w14:paraId="3928C888" w14:textId="77777777" w:rsidR="0099241D" w:rsidRPr="0099241D" w:rsidRDefault="0099241D" w:rsidP="0099241D">
            <w:r w:rsidRPr="0099241D">
              <w:t xml:space="preserve">2. Perform cylinder contribution test using electronic service tool(s). </w:t>
            </w:r>
          </w:p>
        </w:tc>
        <w:tc>
          <w:tcPr>
            <w:tcW w:w="596" w:type="dxa"/>
            <w:tcBorders>
              <w:top w:val="nil"/>
              <w:left w:val="nil"/>
              <w:bottom w:val="nil"/>
              <w:right w:val="nil"/>
            </w:tcBorders>
            <w:shd w:val="clear" w:color="auto" w:fill="FFFFDD"/>
          </w:tcPr>
          <w:p w14:paraId="6CA1EA70" w14:textId="77777777" w:rsidR="0099241D" w:rsidRPr="0099241D" w:rsidRDefault="0099241D" w:rsidP="0099241D">
            <w:r w:rsidRPr="0099241D">
              <w:t>P-3</w:t>
            </w:r>
          </w:p>
        </w:tc>
        <w:tc>
          <w:tcPr>
            <w:tcW w:w="3004" w:type="dxa"/>
            <w:tcBorders>
              <w:top w:val="nil"/>
              <w:left w:val="nil"/>
              <w:bottom w:val="nil"/>
              <w:right w:val="nil"/>
            </w:tcBorders>
            <w:shd w:val="clear" w:color="auto" w:fill="E5FFE5"/>
          </w:tcPr>
          <w:p w14:paraId="1AABAD25" w14:textId="77777777" w:rsidR="0099241D" w:rsidRPr="0099241D" w:rsidRDefault="0099241D" w:rsidP="0099241D">
            <w:r w:rsidRPr="0099241D">
              <w:t xml:space="preserve">2. Perform cylinder contribution test using electronic service tool(s). </w:t>
            </w:r>
          </w:p>
        </w:tc>
        <w:tc>
          <w:tcPr>
            <w:tcW w:w="596" w:type="dxa"/>
            <w:tcBorders>
              <w:top w:val="nil"/>
              <w:left w:val="nil"/>
              <w:bottom w:val="nil"/>
              <w:right w:val="nil"/>
            </w:tcBorders>
            <w:shd w:val="clear" w:color="auto" w:fill="E5FFE5"/>
          </w:tcPr>
          <w:p w14:paraId="471E31FE"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6C70B709" w14:textId="77777777" w:rsidR="0099241D" w:rsidRPr="0099241D" w:rsidRDefault="0099241D" w:rsidP="0099241D">
            <w:r w:rsidRPr="0099241D">
              <w:t xml:space="preserve">2. Perform cylinder contribution test using electronic service tool(s). </w:t>
            </w:r>
          </w:p>
        </w:tc>
        <w:tc>
          <w:tcPr>
            <w:tcW w:w="596" w:type="dxa"/>
            <w:tcBorders>
              <w:top w:val="nil"/>
              <w:left w:val="nil"/>
              <w:bottom w:val="nil"/>
              <w:right w:val="nil"/>
            </w:tcBorders>
            <w:shd w:val="clear" w:color="auto" w:fill="E7F6FF"/>
          </w:tcPr>
          <w:p w14:paraId="3B2AC556" w14:textId="77777777" w:rsidR="0099241D" w:rsidRPr="0099241D" w:rsidRDefault="0099241D" w:rsidP="0099241D">
            <w:r w:rsidRPr="0099241D">
              <w:t>P-1</w:t>
            </w:r>
          </w:p>
        </w:tc>
      </w:tr>
      <w:tr w:rsidR="0099241D" w:rsidRPr="0099241D" w14:paraId="5E13D648" w14:textId="77777777" w:rsidTr="003A2C93">
        <w:trPr>
          <w:cantSplit/>
          <w:trHeight w:val="274"/>
          <w:jc w:val="center"/>
        </w:trPr>
        <w:tc>
          <w:tcPr>
            <w:tcW w:w="3004" w:type="dxa"/>
            <w:tcBorders>
              <w:top w:val="nil"/>
              <w:left w:val="nil"/>
              <w:bottom w:val="nil"/>
              <w:right w:val="nil"/>
            </w:tcBorders>
            <w:shd w:val="clear" w:color="auto" w:fill="FFFFDD"/>
          </w:tcPr>
          <w:p w14:paraId="490D06D6"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3CC0AE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5CAD427"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2139914B"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887BBC5"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4A3B4005" w14:textId="77777777" w:rsidR="0099241D" w:rsidRPr="0099241D" w:rsidRDefault="0099241D" w:rsidP="0099241D">
            <w:r w:rsidRPr="0099241D">
              <w:t> </w:t>
            </w:r>
          </w:p>
        </w:tc>
      </w:tr>
      <w:tr w:rsidR="0099241D" w:rsidRPr="0099241D" w14:paraId="3BFA7AA6" w14:textId="77777777" w:rsidTr="003A2C93">
        <w:trPr>
          <w:cantSplit/>
          <w:trHeight w:val="274"/>
          <w:jc w:val="center"/>
        </w:trPr>
        <w:tc>
          <w:tcPr>
            <w:tcW w:w="3004" w:type="dxa"/>
            <w:tcBorders>
              <w:top w:val="nil"/>
              <w:left w:val="nil"/>
              <w:bottom w:val="nil"/>
              <w:right w:val="nil"/>
            </w:tcBorders>
            <w:shd w:val="clear" w:color="auto" w:fill="FFFFDD"/>
          </w:tcPr>
          <w:p w14:paraId="3A107986" w14:textId="77777777" w:rsidR="0099241D" w:rsidRPr="0099241D" w:rsidRDefault="0099241D" w:rsidP="0099241D">
            <w:r w:rsidRPr="0099241D">
              <w:t>3. Demonstrate knowledge of computerized control system components and configurations.</w:t>
            </w:r>
          </w:p>
        </w:tc>
        <w:tc>
          <w:tcPr>
            <w:tcW w:w="596" w:type="dxa"/>
            <w:tcBorders>
              <w:top w:val="nil"/>
              <w:left w:val="nil"/>
              <w:bottom w:val="nil"/>
              <w:right w:val="nil"/>
            </w:tcBorders>
            <w:shd w:val="clear" w:color="auto" w:fill="FFFFDD"/>
          </w:tcPr>
          <w:p w14:paraId="2512DCB4"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5FA9A2C1" w14:textId="77777777" w:rsidR="0099241D" w:rsidRPr="0099241D" w:rsidRDefault="0099241D" w:rsidP="0099241D">
            <w:r w:rsidRPr="0099241D">
              <w:t>3. Demonstrate knowledge of computerized control system components and configurations.</w:t>
            </w:r>
          </w:p>
        </w:tc>
        <w:tc>
          <w:tcPr>
            <w:tcW w:w="596" w:type="dxa"/>
            <w:tcBorders>
              <w:top w:val="nil"/>
              <w:left w:val="nil"/>
              <w:bottom w:val="nil"/>
              <w:right w:val="nil"/>
            </w:tcBorders>
            <w:shd w:val="clear" w:color="auto" w:fill="E5FFE5"/>
          </w:tcPr>
          <w:p w14:paraId="09D5BD41"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67CA12BE" w14:textId="77777777" w:rsidR="0099241D" w:rsidRPr="0099241D" w:rsidRDefault="0099241D" w:rsidP="0099241D">
            <w:r w:rsidRPr="0099241D">
              <w:t>3. Demonstrate knowledge of computerized control system components and configurations.</w:t>
            </w:r>
          </w:p>
        </w:tc>
        <w:tc>
          <w:tcPr>
            <w:tcW w:w="596" w:type="dxa"/>
            <w:tcBorders>
              <w:top w:val="nil"/>
              <w:left w:val="nil"/>
              <w:bottom w:val="nil"/>
              <w:right w:val="nil"/>
            </w:tcBorders>
            <w:shd w:val="clear" w:color="auto" w:fill="E7F6FF"/>
          </w:tcPr>
          <w:p w14:paraId="4E3E02B3" w14:textId="77777777" w:rsidR="0099241D" w:rsidRPr="0099241D" w:rsidRDefault="0099241D" w:rsidP="0099241D">
            <w:r w:rsidRPr="0099241D">
              <w:t>P-1</w:t>
            </w:r>
          </w:p>
        </w:tc>
      </w:tr>
      <w:tr w:rsidR="0099241D" w:rsidRPr="0099241D" w14:paraId="70637350" w14:textId="77777777" w:rsidTr="003A2C93">
        <w:trPr>
          <w:cantSplit/>
          <w:trHeight w:val="274"/>
          <w:jc w:val="center"/>
        </w:trPr>
        <w:tc>
          <w:tcPr>
            <w:tcW w:w="3004" w:type="dxa"/>
            <w:tcBorders>
              <w:top w:val="nil"/>
              <w:left w:val="nil"/>
              <w:bottom w:val="nil"/>
              <w:right w:val="nil"/>
            </w:tcBorders>
            <w:shd w:val="clear" w:color="auto" w:fill="FFFFDD"/>
          </w:tcPr>
          <w:p w14:paraId="1340022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9A06A51"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A1B637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7C3B55B"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3A1137D4"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41979CB4" w14:textId="77777777" w:rsidR="0099241D" w:rsidRPr="0099241D" w:rsidRDefault="0099241D" w:rsidP="0099241D">
            <w:r w:rsidRPr="0099241D">
              <w:t> </w:t>
            </w:r>
          </w:p>
        </w:tc>
      </w:tr>
      <w:tr w:rsidR="0099241D" w:rsidRPr="0099241D" w14:paraId="0086AE75" w14:textId="77777777" w:rsidTr="003A2C93">
        <w:trPr>
          <w:cantSplit/>
          <w:trHeight w:val="274"/>
          <w:jc w:val="center"/>
        </w:trPr>
        <w:tc>
          <w:tcPr>
            <w:tcW w:w="3004" w:type="dxa"/>
            <w:tcBorders>
              <w:top w:val="nil"/>
              <w:left w:val="nil"/>
              <w:bottom w:val="nil"/>
              <w:right w:val="nil"/>
            </w:tcBorders>
            <w:shd w:val="clear" w:color="auto" w:fill="FFFFDD"/>
          </w:tcPr>
          <w:p w14:paraId="324BC0AB" w14:textId="77777777" w:rsidR="0099241D" w:rsidRPr="0099241D" w:rsidRDefault="0099241D" w:rsidP="0099241D">
            <w:r w:rsidRPr="0099241D">
              <w:lastRenderedPageBreak/>
              <w:t>4. Use appropriate electronic service tool(s) to check and record diagnostic codes; check and record trip/operational data; reset maintenance monitor (if applicable).</w:t>
            </w:r>
          </w:p>
        </w:tc>
        <w:tc>
          <w:tcPr>
            <w:tcW w:w="596" w:type="dxa"/>
            <w:tcBorders>
              <w:top w:val="nil"/>
              <w:left w:val="nil"/>
              <w:bottom w:val="nil"/>
              <w:right w:val="nil"/>
            </w:tcBorders>
            <w:shd w:val="clear" w:color="auto" w:fill="FFFFDD"/>
          </w:tcPr>
          <w:p w14:paraId="1F2B3CA9"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58C2DF62" w14:textId="6FF8E6E4" w:rsidR="0099241D" w:rsidRPr="0099241D" w:rsidRDefault="0099241D" w:rsidP="0099241D">
            <w:r w:rsidRPr="0099241D">
              <w:t>4. Use appropriate electronic service tool(s) to check and record diagnostic codes; check and record trip/operational data; reset maintenance monitor (if applicable</w:t>
            </w:r>
            <w:r w:rsidR="006D3715">
              <w:t>)</w:t>
            </w:r>
            <w:r w:rsidRPr="0099241D">
              <w:t>.</w:t>
            </w:r>
          </w:p>
        </w:tc>
        <w:tc>
          <w:tcPr>
            <w:tcW w:w="596" w:type="dxa"/>
            <w:tcBorders>
              <w:top w:val="nil"/>
              <w:left w:val="nil"/>
              <w:bottom w:val="nil"/>
              <w:right w:val="nil"/>
            </w:tcBorders>
            <w:shd w:val="clear" w:color="auto" w:fill="E5FFE5"/>
          </w:tcPr>
          <w:p w14:paraId="47009116"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7BCAD4B3" w14:textId="29D0632D" w:rsidR="0099241D" w:rsidRPr="0099241D" w:rsidRDefault="0099241D" w:rsidP="0099241D">
            <w:r w:rsidRPr="0099241D">
              <w:t>4. Use appropriate electronic service tool(s)to check and record diagnostic codes; check and record trip/operational data; reset maintenance monitor (if applicable</w:t>
            </w:r>
            <w:r w:rsidR="006D3715">
              <w:t>)</w:t>
            </w:r>
            <w:r w:rsidRPr="0099241D">
              <w:t>,</w:t>
            </w:r>
            <w:r w:rsidR="006D3715">
              <w:t xml:space="preserve"> verify repair;</w:t>
            </w:r>
            <w:r w:rsidRPr="0099241D">
              <w:t xml:space="preserve"> clear diagnostic codes </w:t>
            </w:r>
            <w:r w:rsidR="006D3715">
              <w:t>only when directed</w:t>
            </w:r>
            <w:r w:rsidRPr="0099241D">
              <w:t>.</w:t>
            </w:r>
          </w:p>
        </w:tc>
        <w:tc>
          <w:tcPr>
            <w:tcW w:w="596" w:type="dxa"/>
            <w:tcBorders>
              <w:top w:val="nil"/>
              <w:left w:val="nil"/>
              <w:bottom w:val="nil"/>
              <w:right w:val="nil"/>
            </w:tcBorders>
            <w:shd w:val="clear" w:color="auto" w:fill="E7F6FF"/>
          </w:tcPr>
          <w:p w14:paraId="2F4EE3D2" w14:textId="77777777" w:rsidR="0099241D" w:rsidRPr="0099241D" w:rsidRDefault="0099241D" w:rsidP="0099241D">
            <w:r w:rsidRPr="0099241D">
              <w:t>P-1</w:t>
            </w:r>
          </w:p>
        </w:tc>
      </w:tr>
      <w:tr w:rsidR="0099241D" w:rsidRPr="0099241D" w14:paraId="6AE41AF1" w14:textId="77777777" w:rsidTr="003A2C93">
        <w:trPr>
          <w:cantSplit/>
          <w:trHeight w:val="274"/>
          <w:jc w:val="center"/>
        </w:trPr>
        <w:tc>
          <w:tcPr>
            <w:tcW w:w="3004" w:type="dxa"/>
            <w:tcBorders>
              <w:top w:val="nil"/>
              <w:left w:val="nil"/>
              <w:bottom w:val="nil"/>
              <w:right w:val="nil"/>
            </w:tcBorders>
            <w:shd w:val="clear" w:color="auto" w:fill="FFFFDD"/>
          </w:tcPr>
          <w:p w14:paraId="49DF76B3"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CD993B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204748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5FF7167D"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2526A323"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64D3481" w14:textId="77777777" w:rsidR="0099241D" w:rsidRPr="0099241D" w:rsidRDefault="0099241D" w:rsidP="0099241D">
            <w:r w:rsidRPr="0099241D">
              <w:t> </w:t>
            </w:r>
          </w:p>
        </w:tc>
      </w:tr>
      <w:tr w:rsidR="0099241D" w:rsidRPr="0099241D" w14:paraId="75C0301E" w14:textId="77777777" w:rsidTr="003A2C93">
        <w:trPr>
          <w:cantSplit/>
          <w:trHeight w:val="274"/>
          <w:jc w:val="center"/>
        </w:trPr>
        <w:tc>
          <w:tcPr>
            <w:tcW w:w="3004" w:type="dxa"/>
            <w:tcBorders>
              <w:top w:val="nil"/>
              <w:left w:val="nil"/>
              <w:bottom w:val="nil"/>
              <w:right w:val="nil"/>
            </w:tcBorders>
            <w:shd w:val="clear" w:color="auto" w:fill="FFFFDD"/>
          </w:tcPr>
          <w:p w14:paraId="4BEA86D6" w14:textId="77777777" w:rsidR="0099241D" w:rsidRPr="0099241D" w:rsidRDefault="0099241D" w:rsidP="0099241D">
            <w:r w:rsidRPr="0099241D">
              <w:t>5. Access and use service information to locate step-by-step (troubleshooting) procedures.</w:t>
            </w:r>
          </w:p>
        </w:tc>
        <w:tc>
          <w:tcPr>
            <w:tcW w:w="596" w:type="dxa"/>
            <w:tcBorders>
              <w:top w:val="nil"/>
              <w:left w:val="nil"/>
              <w:bottom w:val="nil"/>
              <w:right w:val="nil"/>
            </w:tcBorders>
            <w:shd w:val="clear" w:color="auto" w:fill="FFFFDD"/>
          </w:tcPr>
          <w:p w14:paraId="7F43A02C" w14:textId="77777777" w:rsidR="0099241D" w:rsidRPr="0099241D" w:rsidRDefault="0099241D" w:rsidP="0099241D">
            <w:r w:rsidRPr="0099241D">
              <w:t>P-1</w:t>
            </w:r>
          </w:p>
        </w:tc>
        <w:tc>
          <w:tcPr>
            <w:tcW w:w="3004" w:type="dxa"/>
            <w:tcBorders>
              <w:top w:val="nil"/>
              <w:left w:val="nil"/>
              <w:bottom w:val="nil"/>
              <w:right w:val="nil"/>
            </w:tcBorders>
            <w:shd w:val="clear" w:color="auto" w:fill="E5FFE5"/>
          </w:tcPr>
          <w:p w14:paraId="6064AF6B" w14:textId="77777777" w:rsidR="0099241D" w:rsidRPr="0099241D" w:rsidRDefault="0099241D" w:rsidP="0099241D">
            <w:r w:rsidRPr="0099241D">
              <w:t xml:space="preserve">5. Access and use service information to perform step-by-step (troubleshooting) diagnosis. </w:t>
            </w:r>
          </w:p>
        </w:tc>
        <w:tc>
          <w:tcPr>
            <w:tcW w:w="596" w:type="dxa"/>
            <w:tcBorders>
              <w:top w:val="nil"/>
              <w:left w:val="nil"/>
              <w:bottom w:val="nil"/>
              <w:right w:val="nil"/>
            </w:tcBorders>
            <w:shd w:val="clear" w:color="auto" w:fill="E5FFE5"/>
          </w:tcPr>
          <w:p w14:paraId="11AA8A65" w14:textId="77777777" w:rsidR="0099241D" w:rsidRPr="0099241D" w:rsidRDefault="0099241D" w:rsidP="0099241D">
            <w:r w:rsidRPr="0099241D">
              <w:t>P-1</w:t>
            </w:r>
          </w:p>
        </w:tc>
        <w:tc>
          <w:tcPr>
            <w:tcW w:w="3004" w:type="dxa"/>
            <w:tcBorders>
              <w:top w:val="nil"/>
              <w:left w:val="nil"/>
              <w:bottom w:val="nil"/>
              <w:right w:val="nil"/>
            </w:tcBorders>
            <w:shd w:val="clear" w:color="auto" w:fill="E7F6FF"/>
          </w:tcPr>
          <w:p w14:paraId="568BF518" w14:textId="77777777" w:rsidR="0099241D" w:rsidRPr="0099241D" w:rsidRDefault="0099241D" w:rsidP="0099241D">
            <w:r w:rsidRPr="0099241D">
              <w:t xml:space="preserve">5. Access and use service information to perform step-by-step (troubleshooting) diagnosis. </w:t>
            </w:r>
          </w:p>
        </w:tc>
        <w:tc>
          <w:tcPr>
            <w:tcW w:w="596" w:type="dxa"/>
            <w:tcBorders>
              <w:top w:val="nil"/>
              <w:left w:val="nil"/>
              <w:bottom w:val="nil"/>
              <w:right w:val="nil"/>
            </w:tcBorders>
            <w:shd w:val="clear" w:color="auto" w:fill="E7F6FF"/>
          </w:tcPr>
          <w:p w14:paraId="52468098" w14:textId="77777777" w:rsidR="0099241D" w:rsidRPr="0099241D" w:rsidRDefault="0099241D" w:rsidP="0099241D">
            <w:r w:rsidRPr="0099241D">
              <w:t>P-1</w:t>
            </w:r>
          </w:p>
        </w:tc>
      </w:tr>
      <w:tr w:rsidR="0099241D" w:rsidRPr="0099241D" w14:paraId="731B8D15" w14:textId="77777777" w:rsidTr="003A2C93">
        <w:trPr>
          <w:cantSplit/>
          <w:trHeight w:val="274"/>
          <w:jc w:val="center"/>
        </w:trPr>
        <w:tc>
          <w:tcPr>
            <w:tcW w:w="3004" w:type="dxa"/>
            <w:tcBorders>
              <w:top w:val="nil"/>
              <w:left w:val="nil"/>
              <w:bottom w:val="nil"/>
              <w:right w:val="nil"/>
            </w:tcBorders>
            <w:shd w:val="clear" w:color="auto" w:fill="FFFFDD"/>
          </w:tcPr>
          <w:p w14:paraId="6902D42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C90B8C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70C7185"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36BD801"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B4A6C4B"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1292921" w14:textId="77777777" w:rsidR="0099241D" w:rsidRPr="0099241D" w:rsidRDefault="0099241D" w:rsidP="0099241D">
            <w:r w:rsidRPr="0099241D">
              <w:t> </w:t>
            </w:r>
          </w:p>
        </w:tc>
      </w:tr>
      <w:tr w:rsidR="0099241D" w:rsidRPr="0099241D" w14:paraId="157C57A3" w14:textId="77777777" w:rsidTr="003A2C93">
        <w:trPr>
          <w:cantSplit/>
          <w:trHeight w:val="274"/>
          <w:jc w:val="center"/>
        </w:trPr>
        <w:tc>
          <w:tcPr>
            <w:tcW w:w="3004" w:type="dxa"/>
            <w:tcBorders>
              <w:top w:val="nil"/>
              <w:left w:val="nil"/>
              <w:bottom w:val="nil"/>
              <w:right w:val="nil"/>
            </w:tcBorders>
            <w:shd w:val="clear" w:color="auto" w:fill="FFFFDD"/>
          </w:tcPr>
          <w:p w14:paraId="03006461"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4117998E"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16ABEE5" w14:textId="519D3FAF" w:rsidR="0099241D" w:rsidRPr="0099241D" w:rsidRDefault="0099241D" w:rsidP="0099241D">
            <w:r w:rsidRPr="0099241D">
              <w:t xml:space="preserve">6. </w:t>
            </w:r>
            <w:r w:rsidR="006D3715">
              <w:t>Diagnose</w:t>
            </w:r>
            <w:r w:rsidRPr="0099241D">
              <w:t xml:space="preserve"> engine no-crank, cranks but fails to start, hard starting, and starts but does not continue to run problems; determine needed action. </w:t>
            </w:r>
          </w:p>
        </w:tc>
        <w:tc>
          <w:tcPr>
            <w:tcW w:w="596" w:type="dxa"/>
            <w:tcBorders>
              <w:top w:val="nil"/>
              <w:left w:val="nil"/>
              <w:bottom w:val="nil"/>
              <w:right w:val="nil"/>
            </w:tcBorders>
            <w:shd w:val="clear" w:color="auto" w:fill="E5FFE5"/>
          </w:tcPr>
          <w:p w14:paraId="372A2DA9"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68267765" w14:textId="77777777" w:rsidR="0099241D" w:rsidRPr="0099241D" w:rsidRDefault="0099241D" w:rsidP="0099241D">
            <w:r w:rsidRPr="0099241D">
              <w:t xml:space="preserve">6. Diagnose engine no-crank, cranks but fails to start, hard starting, and starts but does not continue to run problems; determine needed action. </w:t>
            </w:r>
          </w:p>
        </w:tc>
        <w:tc>
          <w:tcPr>
            <w:tcW w:w="596" w:type="dxa"/>
            <w:tcBorders>
              <w:top w:val="nil"/>
              <w:left w:val="nil"/>
              <w:bottom w:val="nil"/>
              <w:right w:val="nil"/>
            </w:tcBorders>
            <w:shd w:val="clear" w:color="auto" w:fill="E7F6FF"/>
          </w:tcPr>
          <w:p w14:paraId="26BF5714" w14:textId="77777777" w:rsidR="0099241D" w:rsidRPr="0099241D" w:rsidRDefault="0099241D" w:rsidP="0099241D">
            <w:r w:rsidRPr="0099241D">
              <w:t>P-1</w:t>
            </w:r>
          </w:p>
        </w:tc>
      </w:tr>
      <w:tr w:rsidR="0099241D" w:rsidRPr="0099241D" w14:paraId="7A3B19A8" w14:textId="77777777" w:rsidTr="003A2C93">
        <w:trPr>
          <w:cantSplit/>
          <w:trHeight w:val="274"/>
          <w:jc w:val="center"/>
        </w:trPr>
        <w:tc>
          <w:tcPr>
            <w:tcW w:w="3004" w:type="dxa"/>
            <w:tcBorders>
              <w:top w:val="nil"/>
              <w:left w:val="nil"/>
              <w:bottom w:val="nil"/>
              <w:right w:val="nil"/>
            </w:tcBorders>
            <w:shd w:val="clear" w:color="auto" w:fill="FFFFDD"/>
          </w:tcPr>
          <w:p w14:paraId="5E3AB29F"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CE376A0"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0D4A8B14"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FC64585"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465F58D"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68A1458" w14:textId="77777777" w:rsidR="0099241D" w:rsidRPr="0099241D" w:rsidRDefault="0099241D" w:rsidP="0099241D">
            <w:r w:rsidRPr="0099241D">
              <w:t> </w:t>
            </w:r>
          </w:p>
        </w:tc>
      </w:tr>
      <w:tr w:rsidR="0099241D" w:rsidRPr="0099241D" w14:paraId="28C53D9D" w14:textId="77777777" w:rsidTr="003A2C93">
        <w:trPr>
          <w:cantSplit/>
          <w:trHeight w:val="274"/>
          <w:jc w:val="center"/>
        </w:trPr>
        <w:tc>
          <w:tcPr>
            <w:tcW w:w="3004" w:type="dxa"/>
            <w:tcBorders>
              <w:top w:val="nil"/>
              <w:left w:val="nil"/>
              <w:bottom w:val="nil"/>
              <w:right w:val="nil"/>
            </w:tcBorders>
            <w:shd w:val="clear" w:color="auto" w:fill="FFFFDD"/>
          </w:tcPr>
          <w:p w14:paraId="485429E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5FD793A6"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C482B42" w14:textId="6D839033" w:rsidR="0099241D" w:rsidRPr="0099241D" w:rsidRDefault="0099241D" w:rsidP="0099241D">
            <w:r w:rsidRPr="0099241D">
              <w:t xml:space="preserve">7. </w:t>
            </w:r>
            <w:r w:rsidR="006D3715">
              <w:t>Diagnose</w:t>
            </w:r>
            <w:r w:rsidRPr="0099241D">
              <w:t xml:space="preserve"> engine surging, rough operation, misfiring, low power, slow deceleration, slow acceleration, and/or shut down problems; determine needed action. </w:t>
            </w:r>
          </w:p>
        </w:tc>
        <w:tc>
          <w:tcPr>
            <w:tcW w:w="596" w:type="dxa"/>
            <w:tcBorders>
              <w:top w:val="nil"/>
              <w:left w:val="nil"/>
              <w:bottom w:val="nil"/>
              <w:right w:val="nil"/>
            </w:tcBorders>
            <w:shd w:val="clear" w:color="auto" w:fill="E5FFE5"/>
          </w:tcPr>
          <w:p w14:paraId="27B068A8"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35ABBB3D" w14:textId="77777777" w:rsidR="0099241D" w:rsidRPr="0099241D" w:rsidRDefault="0099241D" w:rsidP="0099241D">
            <w:r w:rsidRPr="0099241D">
              <w:t xml:space="preserve">7. Diagnose engine surging, rough operation, misfiring, low power, slow deceleration, slow acceleration, and/or shut down problems; determine needed action. </w:t>
            </w:r>
          </w:p>
        </w:tc>
        <w:tc>
          <w:tcPr>
            <w:tcW w:w="596" w:type="dxa"/>
            <w:tcBorders>
              <w:top w:val="nil"/>
              <w:left w:val="nil"/>
              <w:bottom w:val="nil"/>
              <w:right w:val="nil"/>
            </w:tcBorders>
            <w:shd w:val="clear" w:color="auto" w:fill="E7F6FF"/>
          </w:tcPr>
          <w:p w14:paraId="183AF492" w14:textId="77777777" w:rsidR="0099241D" w:rsidRPr="0099241D" w:rsidRDefault="0099241D" w:rsidP="0099241D">
            <w:r w:rsidRPr="0099241D">
              <w:t>P-1</w:t>
            </w:r>
          </w:p>
        </w:tc>
      </w:tr>
      <w:tr w:rsidR="0099241D" w:rsidRPr="0099241D" w14:paraId="64B87B01" w14:textId="77777777" w:rsidTr="003A2C93">
        <w:trPr>
          <w:cantSplit/>
          <w:trHeight w:val="274"/>
          <w:jc w:val="center"/>
        </w:trPr>
        <w:tc>
          <w:tcPr>
            <w:tcW w:w="3004" w:type="dxa"/>
            <w:tcBorders>
              <w:top w:val="nil"/>
              <w:left w:val="nil"/>
              <w:bottom w:val="nil"/>
              <w:right w:val="nil"/>
            </w:tcBorders>
            <w:shd w:val="clear" w:color="auto" w:fill="FFFFDD"/>
          </w:tcPr>
          <w:p w14:paraId="31D968D5"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C97811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B3FC3F7"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384DC38E"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A53FCD9"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2317D7A4" w14:textId="77777777" w:rsidR="0099241D" w:rsidRPr="0099241D" w:rsidRDefault="0099241D" w:rsidP="0099241D">
            <w:r w:rsidRPr="0099241D">
              <w:t> </w:t>
            </w:r>
          </w:p>
        </w:tc>
      </w:tr>
      <w:tr w:rsidR="0099241D" w:rsidRPr="0099241D" w14:paraId="6F02CA26" w14:textId="77777777" w:rsidTr="003A2C93">
        <w:trPr>
          <w:cantSplit/>
          <w:trHeight w:val="274"/>
          <w:jc w:val="center"/>
        </w:trPr>
        <w:tc>
          <w:tcPr>
            <w:tcW w:w="3004" w:type="dxa"/>
            <w:tcBorders>
              <w:top w:val="nil"/>
              <w:left w:val="nil"/>
              <w:bottom w:val="nil"/>
              <w:right w:val="nil"/>
            </w:tcBorders>
            <w:shd w:val="clear" w:color="auto" w:fill="FFFFDD"/>
          </w:tcPr>
          <w:p w14:paraId="1453B9B2"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B079D74"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E306966" w14:textId="77777777" w:rsidR="0099241D" w:rsidRPr="0099241D" w:rsidRDefault="0099241D" w:rsidP="0099241D">
            <w:r w:rsidRPr="0099241D">
              <w:t xml:space="preserve">8. Perform intake manifold pressure (boost) test; determine needed action. </w:t>
            </w:r>
          </w:p>
        </w:tc>
        <w:tc>
          <w:tcPr>
            <w:tcW w:w="596" w:type="dxa"/>
            <w:tcBorders>
              <w:top w:val="nil"/>
              <w:left w:val="nil"/>
              <w:bottom w:val="nil"/>
              <w:right w:val="nil"/>
            </w:tcBorders>
            <w:shd w:val="clear" w:color="auto" w:fill="E5FFE5"/>
          </w:tcPr>
          <w:p w14:paraId="42482414"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649CEBAE" w14:textId="77777777" w:rsidR="0099241D" w:rsidRPr="0099241D" w:rsidRDefault="0099241D" w:rsidP="0099241D">
            <w:r w:rsidRPr="0099241D">
              <w:t xml:space="preserve">8. Perform intake manifold pressure (boost) test; determine needed action. </w:t>
            </w:r>
          </w:p>
        </w:tc>
        <w:tc>
          <w:tcPr>
            <w:tcW w:w="596" w:type="dxa"/>
            <w:tcBorders>
              <w:top w:val="nil"/>
              <w:left w:val="nil"/>
              <w:bottom w:val="nil"/>
              <w:right w:val="nil"/>
            </w:tcBorders>
            <w:shd w:val="clear" w:color="auto" w:fill="E7F6FF"/>
          </w:tcPr>
          <w:p w14:paraId="730A58EF" w14:textId="77777777" w:rsidR="0099241D" w:rsidRPr="0099241D" w:rsidRDefault="0099241D" w:rsidP="0099241D">
            <w:r w:rsidRPr="0099241D">
              <w:t>P-2</w:t>
            </w:r>
          </w:p>
        </w:tc>
      </w:tr>
      <w:tr w:rsidR="0099241D" w:rsidRPr="0099241D" w14:paraId="182EB90B" w14:textId="77777777" w:rsidTr="003A2C93">
        <w:trPr>
          <w:cantSplit/>
          <w:trHeight w:val="274"/>
          <w:jc w:val="center"/>
        </w:trPr>
        <w:tc>
          <w:tcPr>
            <w:tcW w:w="3004" w:type="dxa"/>
            <w:tcBorders>
              <w:top w:val="nil"/>
              <w:left w:val="nil"/>
              <w:bottom w:val="nil"/>
              <w:right w:val="nil"/>
            </w:tcBorders>
            <w:shd w:val="clear" w:color="auto" w:fill="FFFFDD"/>
          </w:tcPr>
          <w:p w14:paraId="5912016C"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2CD828C"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116076E"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0527E73F"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6DF1F05"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8B5F96E" w14:textId="77777777" w:rsidR="0099241D" w:rsidRPr="0099241D" w:rsidRDefault="0099241D" w:rsidP="0099241D">
            <w:r w:rsidRPr="0099241D">
              <w:t> </w:t>
            </w:r>
          </w:p>
        </w:tc>
      </w:tr>
      <w:tr w:rsidR="0099241D" w:rsidRPr="0099241D" w14:paraId="0458FC73" w14:textId="77777777" w:rsidTr="003A2C93">
        <w:trPr>
          <w:cantSplit/>
          <w:trHeight w:val="274"/>
          <w:jc w:val="center"/>
        </w:trPr>
        <w:tc>
          <w:tcPr>
            <w:tcW w:w="3004" w:type="dxa"/>
            <w:tcBorders>
              <w:top w:val="nil"/>
              <w:left w:val="nil"/>
              <w:bottom w:val="nil"/>
              <w:right w:val="nil"/>
            </w:tcBorders>
            <w:shd w:val="clear" w:color="auto" w:fill="FFFFDD"/>
          </w:tcPr>
          <w:p w14:paraId="537DAACB"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170E18BF"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2D8198D" w14:textId="0F4C8DBC" w:rsidR="0099241D" w:rsidRPr="0099241D" w:rsidRDefault="0099241D" w:rsidP="0099241D">
            <w:r w:rsidRPr="0099241D">
              <w:t>9. Use diagnostic tool, digital multimeter (DMM), and</w:t>
            </w:r>
            <w:r w:rsidR="006D3715">
              <w:t>/or</w:t>
            </w:r>
            <w:r w:rsidRPr="0099241D">
              <w:t xml:space="preserve"> digital storage oscilloscope (DSO) to inspect or test computerized engine control system sensors, actuators, circuits, and electronic control modules (ECM). </w:t>
            </w:r>
          </w:p>
        </w:tc>
        <w:tc>
          <w:tcPr>
            <w:tcW w:w="596" w:type="dxa"/>
            <w:tcBorders>
              <w:top w:val="nil"/>
              <w:left w:val="nil"/>
              <w:bottom w:val="nil"/>
              <w:right w:val="nil"/>
            </w:tcBorders>
            <w:shd w:val="clear" w:color="auto" w:fill="E5FFE5"/>
          </w:tcPr>
          <w:p w14:paraId="0758F89D" w14:textId="003CC17F" w:rsidR="0099241D" w:rsidRPr="0099241D" w:rsidRDefault="0099241D" w:rsidP="0099241D">
            <w:r w:rsidRPr="0099241D">
              <w:t>P-</w:t>
            </w:r>
            <w:r w:rsidR="006D3715">
              <w:t>2</w:t>
            </w:r>
          </w:p>
        </w:tc>
        <w:tc>
          <w:tcPr>
            <w:tcW w:w="3004" w:type="dxa"/>
            <w:tcBorders>
              <w:top w:val="nil"/>
              <w:left w:val="nil"/>
              <w:bottom w:val="nil"/>
              <w:right w:val="nil"/>
            </w:tcBorders>
            <w:shd w:val="clear" w:color="auto" w:fill="E7F6FF"/>
          </w:tcPr>
          <w:p w14:paraId="7B464FF6" w14:textId="35D7E2E1" w:rsidR="0099241D" w:rsidRPr="0099241D" w:rsidRDefault="0099241D" w:rsidP="0099241D">
            <w:r w:rsidRPr="0099241D">
              <w:t>9. Use diagnostic tool, digital multimeter (DMM), and</w:t>
            </w:r>
            <w:r w:rsidR="006D3715">
              <w:t>/or</w:t>
            </w:r>
            <w:r w:rsidRPr="0099241D">
              <w:t xml:space="preserve"> digital storage oscilloscope (DSO) to inspect or test computerized engine control system sensors, actuators, circuits, and electronic control modules (ECM); determine needed action. </w:t>
            </w:r>
          </w:p>
        </w:tc>
        <w:tc>
          <w:tcPr>
            <w:tcW w:w="596" w:type="dxa"/>
            <w:tcBorders>
              <w:top w:val="nil"/>
              <w:left w:val="nil"/>
              <w:bottom w:val="nil"/>
              <w:right w:val="nil"/>
            </w:tcBorders>
            <w:shd w:val="clear" w:color="auto" w:fill="E7F6FF"/>
          </w:tcPr>
          <w:p w14:paraId="537681A8" w14:textId="77777777" w:rsidR="0099241D" w:rsidRPr="0099241D" w:rsidRDefault="0099241D" w:rsidP="0099241D">
            <w:r w:rsidRPr="0099241D">
              <w:t>P-1</w:t>
            </w:r>
          </w:p>
        </w:tc>
      </w:tr>
      <w:tr w:rsidR="0099241D" w:rsidRPr="0099241D" w14:paraId="76223E8C" w14:textId="77777777" w:rsidTr="003A2C93">
        <w:trPr>
          <w:cantSplit/>
          <w:trHeight w:val="274"/>
          <w:jc w:val="center"/>
        </w:trPr>
        <w:tc>
          <w:tcPr>
            <w:tcW w:w="3004" w:type="dxa"/>
            <w:tcBorders>
              <w:top w:val="nil"/>
              <w:left w:val="nil"/>
              <w:bottom w:val="nil"/>
              <w:right w:val="nil"/>
            </w:tcBorders>
            <w:shd w:val="clear" w:color="auto" w:fill="FFFFDD"/>
          </w:tcPr>
          <w:p w14:paraId="64D98943"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0873C61B"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5C83A976" w14:textId="77777777" w:rsidR="0099241D" w:rsidRPr="0099241D" w:rsidRDefault="0099241D" w:rsidP="0099241D">
            <w:r w:rsidRPr="0099241D">
              <w:t xml:space="preserve"> </w:t>
            </w:r>
          </w:p>
        </w:tc>
        <w:tc>
          <w:tcPr>
            <w:tcW w:w="596" w:type="dxa"/>
            <w:tcBorders>
              <w:top w:val="nil"/>
              <w:left w:val="nil"/>
              <w:bottom w:val="nil"/>
              <w:right w:val="nil"/>
            </w:tcBorders>
            <w:shd w:val="clear" w:color="auto" w:fill="E5FFE5"/>
          </w:tcPr>
          <w:p w14:paraId="420901C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E9667C4"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1B17ABB0" w14:textId="77777777" w:rsidR="0099241D" w:rsidRPr="0099241D" w:rsidRDefault="0099241D" w:rsidP="0099241D">
            <w:r w:rsidRPr="0099241D">
              <w:t> </w:t>
            </w:r>
          </w:p>
        </w:tc>
      </w:tr>
      <w:tr w:rsidR="0099241D" w:rsidRPr="0099241D" w14:paraId="3581BD68" w14:textId="77777777" w:rsidTr="003A2C93">
        <w:trPr>
          <w:cantSplit/>
          <w:trHeight w:val="274"/>
          <w:jc w:val="center"/>
        </w:trPr>
        <w:tc>
          <w:tcPr>
            <w:tcW w:w="3004" w:type="dxa"/>
            <w:tcBorders>
              <w:top w:val="nil"/>
              <w:left w:val="nil"/>
              <w:bottom w:val="nil"/>
              <w:right w:val="nil"/>
            </w:tcBorders>
            <w:shd w:val="clear" w:color="auto" w:fill="FFFFDD"/>
          </w:tcPr>
          <w:p w14:paraId="1AC6893B" w14:textId="77777777" w:rsidR="0099241D" w:rsidRPr="0099241D" w:rsidRDefault="0099241D" w:rsidP="0099241D">
            <w:r w:rsidRPr="0099241D">
              <w:lastRenderedPageBreak/>
              <w:t> </w:t>
            </w:r>
          </w:p>
        </w:tc>
        <w:tc>
          <w:tcPr>
            <w:tcW w:w="596" w:type="dxa"/>
            <w:tcBorders>
              <w:top w:val="nil"/>
              <w:left w:val="nil"/>
              <w:bottom w:val="nil"/>
              <w:right w:val="nil"/>
            </w:tcBorders>
            <w:shd w:val="clear" w:color="auto" w:fill="FFFFDD"/>
          </w:tcPr>
          <w:p w14:paraId="4D8B6663"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7E3C884" w14:textId="77777777" w:rsidR="0099241D" w:rsidRPr="0099241D" w:rsidRDefault="0099241D" w:rsidP="0099241D">
            <w:r w:rsidRPr="0099241D">
              <w:t>10. Demonstrate knowledge of the process for reprogramming or recalibrating the engine control module.</w:t>
            </w:r>
          </w:p>
        </w:tc>
        <w:tc>
          <w:tcPr>
            <w:tcW w:w="596" w:type="dxa"/>
            <w:tcBorders>
              <w:top w:val="nil"/>
              <w:left w:val="nil"/>
              <w:bottom w:val="nil"/>
              <w:right w:val="nil"/>
            </w:tcBorders>
            <w:shd w:val="clear" w:color="auto" w:fill="E5FFE5"/>
          </w:tcPr>
          <w:p w14:paraId="78906703"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56CCD00E" w14:textId="08EEBF78" w:rsidR="0099241D" w:rsidRPr="0099241D" w:rsidRDefault="0099241D" w:rsidP="0099241D">
            <w:r w:rsidRPr="0099241D">
              <w:t>10. Demonstrate knowledge of the process for reprogramming or recalibrating the engine control module.</w:t>
            </w:r>
          </w:p>
        </w:tc>
        <w:tc>
          <w:tcPr>
            <w:tcW w:w="596" w:type="dxa"/>
            <w:tcBorders>
              <w:top w:val="nil"/>
              <w:left w:val="nil"/>
              <w:bottom w:val="nil"/>
              <w:right w:val="nil"/>
            </w:tcBorders>
            <w:shd w:val="clear" w:color="auto" w:fill="E7F6FF"/>
          </w:tcPr>
          <w:p w14:paraId="0A568D92" w14:textId="77777777" w:rsidR="0099241D" w:rsidRPr="0099241D" w:rsidRDefault="0099241D" w:rsidP="0099241D">
            <w:r w:rsidRPr="0099241D">
              <w:t>P-2</w:t>
            </w:r>
          </w:p>
        </w:tc>
      </w:tr>
      <w:tr w:rsidR="0099241D" w:rsidRPr="0099241D" w14:paraId="2B23DAF9" w14:textId="77777777" w:rsidTr="003A2C93">
        <w:trPr>
          <w:cantSplit/>
          <w:trHeight w:val="274"/>
          <w:jc w:val="center"/>
        </w:trPr>
        <w:tc>
          <w:tcPr>
            <w:tcW w:w="3004" w:type="dxa"/>
            <w:tcBorders>
              <w:top w:val="nil"/>
              <w:left w:val="nil"/>
              <w:bottom w:val="nil"/>
              <w:right w:val="nil"/>
            </w:tcBorders>
            <w:shd w:val="clear" w:color="auto" w:fill="FFFFDD"/>
          </w:tcPr>
          <w:p w14:paraId="4D4C0E6E"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9D26F05"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18FA0396"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4A685334"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1F4CD732"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61E862D1" w14:textId="77777777" w:rsidR="0099241D" w:rsidRPr="0099241D" w:rsidRDefault="0099241D" w:rsidP="0099241D">
            <w:r w:rsidRPr="0099241D">
              <w:t> </w:t>
            </w:r>
          </w:p>
        </w:tc>
      </w:tr>
      <w:tr w:rsidR="0099241D" w:rsidRPr="0099241D" w14:paraId="0AC7DF82" w14:textId="77777777" w:rsidTr="003A2C93">
        <w:trPr>
          <w:cantSplit/>
          <w:trHeight w:val="274"/>
          <w:jc w:val="center"/>
        </w:trPr>
        <w:tc>
          <w:tcPr>
            <w:tcW w:w="3004" w:type="dxa"/>
            <w:tcBorders>
              <w:top w:val="nil"/>
              <w:left w:val="nil"/>
              <w:bottom w:val="nil"/>
              <w:right w:val="nil"/>
            </w:tcBorders>
            <w:shd w:val="clear" w:color="auto" w:fill="FFFFDD"/>
          </w:tcPr>
          <w:p w14:paraId="19943D47"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6FF96D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649E1CF" w14:textId="77777777" w:rsidR="0099241D" w:rsidRPr="0099241D" w:rsidRDefault="0099241D" w:rsidP="0099241D">
            <w:r w:rsidRPr="0099241D">
              <w:t>11. Diagnose drivability and emissions problems resulting from malfunctions of interrelated systems (ADAS, HVAC, automatic transmissions, auxiliary power units (APU), non-OEM installed accessories, or similar systems); determine needed action.</w:t>
            </w:r>
          </w:p>
        </w:tc>
        <w:tc>
          <w:tcPr>
            <w:tcW w:w="596" w:type="dxa"/>
            <w:tcBorders>
              <w:top w:val="nil"/>
              <w:left w:val="nil"/>
              <w:bottom w:val="nil"/>
              <w:right w:val="nil"/>
            </w:tcBorders>
            <w:shd w:val="clear" w:color="auto" w:fill="E5FFE5"/>
          </w:tcPr>
          <w:p w14:paraId="0B68B525"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4AF9F221" w14:textId="77777777" w:rsidR="0099241D" w:rsidRPr="0099241D" w:rsidRDefault="0099241D" w:rsidP="0099241D">
            <w:r w:rsidRPr="0099241D">
              <w:t>11. Diagnose drivability and emissions problems resulting from malfunctions of interrelated systems (ADAS, HVAC, automatic transmissions, auxiliary power units (APU), non-OEM installed accessories, or similar systems); determine needed action.</w:t>
            </w:r>
          </w:p>
        </w:tc>
        <w:tc>
          <w:tcPr>
            <w:tcW w:w="596" w:type="dxa"/>
            <w:tcBorders>
              <w:top w:val="nil"/>
              <w:left w:val="nil"/>
              <w:bottom w:val="nil"/>
              <w:right w:val="nil"/>
            </w:tcBorders>
            <w:shd w:val="clear" w:color="auto" w:fill="E7F6FF"/>
          </w:tcPr>
          <w:p w14:paraId="71CAC3D6" w14:textId="77777777" w:rsidR="0099241D" w:rsidRPr="0099241D" w:rsidRDefault="0099241D" w:rsidP="0099241D">
            <w:r w:rsidRPr="0099241D">
              <w:t>P-2</w:t>
            </w:r>
          </w:p>
        </w:tc>
      </w:tr>
      <w:tr w:rsidR="0099241D" w:rsidRPr="0099241D" w14:paraId="31969B1A" w14:textId="77777777" w:rsidTr="003A2C93">
        <w:trPr>
          <w:cantSplit/>
          <w:trHeight w:val="274"/>
          <w:jc w:val="center"/>
        </w:trPr>
        <w:tc>
          <w:tcPr>
            <w:tcW w:w="3004" w:type="dxa"/>
            <w:tcBorders>
              <w:top w:val="nil"/>
              <w:left w:val="nil"/>
              <w:bottom w:val="nil"/>
              <w:right w:val="nil"/>
            </w:tcBorders>
            <w:shd w:val="clear" w:color="auto" w:fill="FFFFDD"/>
          </w:tcPr>
          <w:p w14:paraId="30D62DF5"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23ADDE88"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03EC8AB"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63A529FA"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2483E33"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38871753" w14:textId="77777777" w:rsidR="0099241D" w:rsidRPr="0099241D" w:rsidRDefault="0099241D" w:rsidP="0099241D">
            <w:r w:rsidRPr="0099241D">
              <w:t> </w:t>
            </w:r>
          </w:p>
        </w:tc>
      </w:tr>
      <w:tr w:rsidR="0099241D" w:rsidRPr="0099241D" w14:paraId="67C1C5C2" w14:textId="77777777" w:rsidTr="003A2C93">
        <w:trPr>
          <w:cantSplit/>
          <w:trHeight w:val="274"/>
          <w:jc w:val="center"/>
        </w:trPr>
        <w:tc>
          <w:tcPr>
            <w:tcW w:w="3004" w:type="dxa"/>
            <w:tcBorders>
              <w:top w:val="nil"/>
              <w:left w:val="nil"/>
              <w:bottom w:val="nil"/>
              <w:right w:val="nil"/>
            </w:tcBorders>
            <w:shd w:val="clear" w:color="auto" w:fill="FFFFDD"/>
          </w:tcPr>
          <w:p w14:paraId="79C90703"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01F04B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310589DF" w14:textId="77777777" w:rsidR="0099241D" w:rsidRPr="0099241D" w:rsidRDefault="0099241D" w:rsidP="0099241D">
            <w:r w:rsidRPr="0099241D">
              <w:t>12. Demonstrate knowledge of failures in the data communications bus networks.</w:t>
            </w:r>
          </w:p>
        </w:tc>
        <w:tc>
          <w:tcPr>
            <w:tcW w:w="596" w:type="dxa"/>
            <w:tcBorders>
              <w:top w:val="nil"/>
              <w:left w:val="nil"/>
              <w:bottom w:val="nil"/>
              <w:right w:val="nil"/>
            </w:tcBorders>
            <w:shd w:val="clear" w:color="auto" w:fill="E5FFE5"/>
          </w:tcPr>
          <w:p w14:paraId="3C87073B" w14:textId="77777777" w:rsidR="0099241D" w:rsidRPr="0099241D" w:rsidRDefault="0099241D" w:rsidP="0099241D">
            <w:r w:rsidRPr="0099241D">
              <w:t>P-2</w:t>
            </w:r>
          </w:p>
        </w:tc>
        <w:tc>
          <w:tcPr>
            <w:tcW w:w="3004" w:type="dxa"/>
            <w:tcBorders>
              <w:top w:val="nil"/>
              <w:left w:val="nil"/>
              <w:bottom w:val="nil"/>
              <w:right w:val="nil"/>
            </w:tcBorders>
            <w:shd w:val="clear" w:color="auto" w:fill="E7F6FF"/>
          </w:tcPr>
          <w:p w14:paraId="232D2665" w14:textId="77777777" w:rsidR="0099241D" w:rsidRPr="0099241D" w:rsidRDefault="0099241D" w:rsidP="0099241D">
            <w:r w:rsidRPr="0099241D">
              <w:t>12. Diagnose failures in the data communications bus networks; determine needed action.</w:t>
            </w:r>
          </w:p>
        </w:tc>
        <w:tc>
          <w:tcPr>
            <w:tcW w:w="596" w:type="dxa"/>
            <w:tcBorders>
              <w:top w:val="nil"/>
              <w:left w:val="nil"/>
              <w:bottom w:val="nil"/>
              <w:right w:val="nil"/>
            </w:tcBorders>
            <w:shd w:val="clear" w:color="auto" w:fill="E7F6FF"/>
          </w:tcPr>
          <w:p w14:paraId="1626C0DE" w14:textId="77777777" w:rsidR="0099241D" w:rsidRPr="0099241D" w:rsidRDefault="0099241D" w:rsidP="0099241D">
            <w:r w:rsidRPr="0099241D">
              <w:t>P-2</w:t>
            </w:r>
          </w:p>
        </w:tc>
      </w:tr>
      <w:tr w:rsidR="0099241D" w:rsidRPr="0099241D" w14:paraId="31CB181D" w14:textId="77777777" w:rsidTr="003A2C93">
        <w:trPr>
          <w:cantSplit/>
          <w:trHeight w:val="274"/>
          <w:jc w:val="center"/>
        </w:trPr>
        <w:tc>
          <w:tcPr>
            <w:tcW w:w="3004" w:type="dxa"/>
            <w:tcBorders>
              <w:top w:val="nil"/>
              <w:left w:val="nil"/>
              <w:bottom w:val="nil"/>
              <w:right w:val="nil"/>
            </w:tcBorders>
            <w:shd w:val="clear" w:color="auto" w:fill="FFFFDD"/>
          </w:tcPr>
          <w:p w14:paraId="0FCC9DC3"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37CD061A"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4F6FD921"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0E99DFC"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D5E7B99"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5CB89F7B" w14:textId="77777777" w:rsidR="0099241D" w:rsidRPr="0099241D" w:rsidRDefault="0099241D" w:rsidP="0099241D">
            <w:r w:rsidRPr="0099241D">
              <w:t> </w:t>
            </w:r>
          </w:p>
        </w:tc>
      </w:tr>
      <w:tr w:rsidR="0099241D" w:rsidRPr="0099241D" w14:paraId="136FF48F" w14:textId="77777777" w:rsidTr="003A2C93">
        <w:trPr>
          <w:cantSplit/>
          <w:trHeight w:val="274"/>
          <w:jc w:val="center"/>
        </w:trPr>
        <w:tc>
          <w:tcPr>
            <w:tcW w:w="3004" w:type="dxa"/>
            <w:tcBorders>
              <w:top w:val="nil"/>
              <w:left w:val="nil"/>
              <w:bottom w:val="nil"/>
              <w:right w:val="nil"/>
            </w:tcBorders>
            <w:shd w:val="clear" w:color="auto" w:fill="FFFFDD"/>
          </w:tcPr>
          <w:p w14:paraId="5768CFA0"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6AF204B7"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1ABC74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1608F717"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70FBF057" w14:textId="77777777" w:rsidR="0099241D" w:rsidRPr="0099241D" w:rsidRDefault="0099241D" w:rsidP="0099241D">
            <w:r w:rsidRPr="0099241D">
              <w:t>13. Demonstrate knowledge of setting performance parameters using electronic service tools and service information system access.</w:t>
            </w:r>
          </w:p>
        </w:tc>
        <w:tc>
          <w:tcPr>
            <w:tcW w:w="596" w:type="dxa"/>
            <w:tcBorders>
              <w:top w:val="nil"/>
              <w:left w:val="nil"/>
              <w:bottom w:val="nil"/>
              <w:right w:val="nil"/>
            </w:tcBorders>
            <w:shd w:val="clear" w:color="auto" w:fill="E7F6FF"/>
          </w:tcPr>
          <w:p w14:paraId="0C402249" w14:textId="77777777" w:rsidR="0099241D" w:rsidRPr="0099241D" w:rsidRDefault="0099241D" w:rsidP="0099241D">
            <w:r w:rsidRPr="0099241D">
              <w:t>P-3</w:t>
            </w:r>
          </w:p>
        </w:tc>
      </w:tr>
      <w:tr w:rsidR="0099241D" w:rsidRPr="0099241D" w14:paraId="6CE8F828" w14:textId="77777777" w:rsidTr="003A2C93">
        <w:trPr>
          <w:cantSplit/>
          <w:trHeight w:val="274"/>
          <w:jc w:val="center"/>
        </w:trPr>
        <w:tc>
          <w:tcPr>
            <w:tcW w:w="3004" w:type="dxa"/>
            <w:tcBorders>
              <w:top w:val="nil"/>
              <w:left w:val="nil"/>
              <w:bottom w:val="nil"/>
              <w:right w:val="nil"/>
            </w:tcBorders>
            <w:shd w:val="clear" w:color="auto" w:fill="FFFFDD"/>
          </w:tcPr>
          <w:p w14:paraId="4905C19A" w14:textId="77777777" w:rsidR="0099241D" w:rsidRPr="0099241D" w:rsidRDefault="0099241D" w:rsidP="0099241D">
            <w:r w:rsidRPr="0099241D">
              <w:t> </w:t>
            </w:r>
          </w:p>
        </w:tc>
        <w:tc>
          <w:tcPr>
            <w:tcW w:w="596" w:type="dxa"/>
            <w:tcBorders>
              <w:top w:val="nil"/>
              <w:left w:val="nil"/>
              <w:bottom w:val="nil"/>
              <w:right w:val="nil"/>
            </w:tcBorders>
            <w:shd w:val="clear" w:color="auto" w:fill="FFFFDD"/>
          </w:tcPr>
          <w:p w14:paraId="7CE11EDD"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6369F008" w14:textId="77777777" w:rsidR="0099241D" w:rsidRPr="0099241D" w:rsidRDefault="0099241D" w:rsidP="0099241D">
            <w:r w:rsidRPr="0099241D">
              <w:t> </w:t>
            </w:r>
          </w:p>
        </w:tc>
        <w:tc>
          <w:tcPr>
            <w:tcW w:w="596" w:type="dxa"/>
            <w:tcBorders>
              <w:top w:val="nil"/>
              <w:left w:val="nil"/>
              <w:bottom w:val="nil"/>
              <w:right w:val="nil"/>
            </w:tcBorders>
            <w:shd w:val="clear" w:color="auto" w:fill="E5FFE5"/>
          </w:tcPr>
          <w:p w14:paraId="722A4489"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5A942F9B" w14:textId="77777777" w:rsidR="0099241D" w:rsidRPr="0099241D" w:rsidRDefault="0099241D" w:rsidP="0099241D">
            <w:r w:rsidRPr="0099241D">
              <w:t> </w:t>
            </w:r>
          </w:p>
        </w:tc>
        <w:tc>
          <w:tcPr>
            <w:tcW w:w="596" w:type="dxa"/>
            <w:tcBorders>
              <w:top w:val="nil"/>
              <w:left w:val="nil"/>
              <w:bottom w:val="nil"/>
              <w:right w:val="nil"/>
            </w:tcBorders>
            <w:shd w:val="clear" w:color="auto" w:fill="E7F6FF"/>
          </w:tcPr>
          <w:p w14:paraId="01F3469F" w14:textId="77777777" w:rsidR="0099241D" w:rsidRPr="0099241D" w:rsidRDefault="0099241D" w:rsidP="0099241D">
            <w:r w:rsidRPr="0099241D">
              <w:t> </w:t>
            </w:r>
          </w:p>
        </w:tc>
      </w:tr>
      <w:tr w:rsidR="0099241D" w:rsidRPr="0099241D" w14:paraId="40861C94" w14:textId="77777777" w:rsidTr="003A2C93">
        <w:trPr>
          <w:cantSplit/>
          <w:trHeight w:val="274"/>
          <w:jc w:val="center"/>
        </w:trPr>
        <w:tc>
          <w:tcPr>
            <w:tcW w:w="3004" w:type="dxa"/>
            <w:tcBorders>
              <w:top w:val="nil"/>
              <w:left w:val="nil"/>
              <w:bottom w:val="nil"/>
              <w:right w:val="nil"/>
            </w:tcBorders>
            <w:shd w:val="clear" w:color="auto" w:fill="FFFFDD"/>
          </w:tcPr>
          <w:p w14:paraId="408511CA" w14:textId="77777777" w:rsidR="0099241D" w:rsidRPr="0099241D" w:rsidRDefault="0099241D" w:rsidP="0099241D">
            <w:r w:rsidRPr="0099241D">
              <w:rPr>
                <w:b/>
                <w:bCs/>
              </w:rPr>
              <w:t>IMMR Diesel Engines Task Count</w:t>
            </w:r>
          </w:p>
        </w:tc>
        <w:tc>
          <w:tcPr>
            <w:tcW w:w="596" w:type="dxa"/>
            <w:tcBorders>
              <w:top w:val="nil"/>
              <w:left w:val="nil"/>
              <w:bottom w:val="nil"/>
              <w:right w:val="nil"/>
            </w:tcBorders>
            <w:shd w:val="clear" w:color="auto" w:fill="FFFFDD"/>
          </w:tcPr>
          <w:p w14:paraId="4C085B82" w14:textId="77777777" w:rsidR="0099241D" w:rsidRPr="0099241D" w:rsidRDefault="0099241D" w:rsidP="0099241D">
            <w:r w:rsidRPr="0099241D">
              <w:t> </w:t>
            </w:r>
          </w:p>
        </w:tc>
        <w:tc>
          <w:tcPr>
            <w:tcW w:w="3004" w:type="dxa"/>
            <w:tcBorders>
              <w:top w:val="nil"/>
              <w:left w:val="nil"/>
              <w:bottom w:val="nil"/>
              <w:right w:val="nil"/>
            </w:tcBorders>
            <w:shd w:val="clear" w:color="auto" w:fill="E5FFE5"/>
          </w:tcPr>
          <w:p w14:paraId="77AB5DFE" w14:textId="77777777" w:rsidR="0099241D" w:rsidRPr="0099241D" w:rsidRDefault="0099241D" w:rsidP="0099241D">
            <w:r w:rsidRPr="0099241D">
              <w:rPr>
                <w:b/>
                <w:bCs/>
              </w:rPr>
              <w:t>TST Diesel Engines Task Count</w:t>
            </w:r>
          </w:p>
        </w:tc>
        <w:tc>
          <w:tcPr>
            <w:tcW w:w="596" w:type="dxa"/>
            <w:tcBorders>
              <w:top w:val="nil"/>
              <w:left w:val="nil"/>
              <w:bottom w:val="nil"/>
              <w:right w:val="nil"/>
            </w:tcBorders>
            <w:shd w:val="clear" w:color="auto" w:fill="E5FFE5"/>
          </w:tcPr>
          <w:p w14:paraId="0441DC54" w14:textId="77777777" w:rsidR="0099241D" w:rsidRPr="0099241D" w:rsidRDefault="0099241D" w:rsidP="0099241D">
            <w:r w:rsidRPr="0099241D">
              <w:t> </w:t>
            </w:r>
          </w:p>
        </w:tc>
        <w:tc>
          <w:tcPr>
            <w:tcW w:w="3004" w:type="dxa"/>
            <w:tcBorders>
              <w:top w:val="nil"/>
              <w:left w:val="nil"/>
              <w:bottom w:val="nil"/>
              <w:right w:val="nil"/>
            </w:tcBorders>
            <w:shd w:val="clear" w:color="auto" w:fill="E7F6FF"/>
          </w:tcPr>
          <w:p w14:paraId="6DAE2A26" w14:textId="77777777" w:rsidR="0099241D" w:rsidRPr="0099241D" w:rsidRDefault="0099241D" w:rsidP="0099241D">
            <w:r w:rsidRPr="0099241D">
              <w:rPr>
                <w:b/>
                <w:bCs/>
              </w:rPr>
              <w:t>MTST Diesel Engines Task Count</w:t>
            </w:r>
          </w:p>
        </w:tc>
        <w:tc>
          <w:tcPr>
            <w:tcW w:w="596" w:type="dxa"/>
            <w:tcBorders>
              <w:top w:val="nil"/>
              <w:left w:val="nil"/>
              <w:bottom w:val="nil"/>
              <w:right w:val="nil"/>
            </w:tcBorders>
            <w:shd w:val="clear" w:color="auto" w:fill="E7F6FF"/>
          </w:tcPr>
          <w:p w14:paraId="4D93F761" w14:textId="77777777" w:rsidR="0099241D" w:rsidRPr="0099241D" w:rsidRDefault="0099241D" w:rsidP="0099241D">
            <w:r w:rsidRPr="0099241D">
              <w:t> </w:t>
            </w:r>
          </w:p>
        </w:tc>
      </w:tr>
      <w:tr w:rsidR="0099241D" w:rsidRPr="0099241D" w14:paraId="6FA305D2" w14:textId="77777777" w:rsidTr="003A2C93">
        <w:trPr>
          <w:cantSplit/>
          <w:trHeight w:val="274"/>
          <w:jc w:val="center"/>
        </w:trPr>
        <w:tc>
          <w:tcPr>
            <w:tcW w:w="3004" w:type="dxa"/>
            <w:tcBorders>
              <w:top w:val="nil"/>
              <w:left w:val="nil"/>
              <w:bottom w:val="nil"/>
              <w:right w:val="nil"/>
            </w:tcBorders>
            <w:shd w:val="clear" w:color="auto" w:fill="FFFFDD"/>
          </w:tcPr>
          <w:p w14:paraId="74033985" w14:textId="77777777" w:rsidR="0099241D" w:rsidRPr="0099241D" w:rsidRDefault="0099241D" w:rsidP="0099241D">
            <w:r w:rsidRPr="0099241D">
              <w:t>P-1</w:t>
            </w:r>
          </w:p>
        </w:tc>
        <w:tc>
          <w:tcPr>
            <w:tcW w:w="596" w:type="dxa"/>
            <w:tcBorders>
              <w:top w:val="nil"/>
              <w:left w:val="nil"/>
              <w:bottom w:val="nil"/>
              <w:right w:val="nil"/>
            </w:tcBorders>
            <w:shd w:val="clear" w:color="auto" w:fill="FFFFDD"/>
          </w:tcPr>
          <w:p w14:paraId="3AC2A8C4" w14:textId="4C131DC9" w:rsidR="0099241D" w:rsidRPr="0099241D" w:rsidRDefault="0099241D" w:rsidP="0099241D">
            <w:r w:rsidRPr="0099241D">
              <w:t>2</w:t>
            </w:r>
            <w:r w:rsidR="000448B5">
              <w:t>5</w:t>
            </w:r>
          </w:p>
        </w:tc>
        <w:tc>
          <w:tcPr>
            <w:tcW w:w="3004" w:type="dxa"/>
            <w:tcBorders>
              <w:top w:val="nil"/>
              <w:left w:val="nil"/>
              <w:bottom w:val="nil"/>
              <w:right w:val="nil"/>
            </w:tcBorders>
            <w:shd w:val="clear" w:color="auto" w:fill="E5FFE5"/>
          </w:tcPr>
          <w:p w14:paraId="58D12E02" w14:textId="77777777" w:rsidR="0099241D" w:rsidRPr="0099241D" w:rsidRDefault="0099241D" w:rsidP="0099241D">
            <w:r w:rsidRPr="0099241D">
              <w:t>P-1</w:t>
            </w:r>
          </w:p>
        </w:tc>
        <w:tc>
          <w:tcPr>
            <w:tcW w:w="596" w:type="dxa"/>
            <w:tcBorders>
              <w:top w:val="nil"/>
              <w:left w:val="nil"/>
              <w:bottom w:val="nil"/>
              <w:right w:val="nil"/>
            </w:tcBorders>
            <w:shd w:val="clear" w:color="auto" w:fill="E5FFE5"/>
          </w:tcPr>
          <w:p w14:paraId="6BDEF584" w14:textId="77777777" w:rsidR="0099241D" w:rsidRPr="0099241D" w:rsidRDefault="0099241D" w:rsidP="0099241D">
            <w:r w:rsidRPr="0099241D">
              <w:t>43</w:t>
            </w:r>
          </w:p>
        </w:tc>
        <w:tc>
          <w:tcPr>
            <w:tcW w:w="3004" w:type="dxa"/>
            <w:tcBorders>
              <w:top w:val="nil"/>
              <w:left w:val="nil"/>
              <w:bottom w:val="nil"/>
              <w:right w:val="nil"/>
            </w:tcBorders>
            <w:shd w:val="clear" w:color="auto" w:fill="E7F6FF"/>
          </w:tcPr>
          <w:p w14:paraId="637DAD48" w14:textId="77777777" w:rsidR="0099241D" w:rsidRPr="0099241D" w:rsidRDefault="0099241D" w:rsidP="0099241D">
            <w:r w:rsidRPr="0099241D">
              <w:t>P-1</w:t>
            </w:r>
          </w:p>
        </w:tc>
        <w:tc>
          <w:tcPr>
            <w:tcW w:w="596" w:type="dxa"/>
            <w:tcBorders>
              <w:top w:val="nil"/>
              <w:left w:val="nil"/>
              <w:bottom w:val="nil"/>
              <w:right w:val="nil"/>
            </w:tcBorders>
            <w:shd w:val="clear" w:color="auto" w:fill="E7F6FF"/>
          </w:tcPr>
          <w:p w14:paraId="676D8563" w14:textId="11CD18CA" w:rsidR="0099241D" w:rsidRPr="0099241D" w:rsidRDefault="0099241D" w:rsidP="0099241D">
            <w:r w:rsidRPr="0099241D">
              <w:t>4</w:t>
            </w:r>
            <w:r w:rsidR="000448B5">
              <w:t>7</w:t>
            </w:r>
          </w:p>
        </w:tc>
      </w:tr>
      <w:tr w:rsidR="0099241D" w:rsidRPr="0099241D" w14:paraId="220F5510" w14:textId="77777777" w:rsidTr="003A2C93">
        <w:trPr>
          <w:cantSplit/>
          <w:trHeight w:val="274"/>
          <w:jc w:val="center"/>
        </w:trPr>
        <w:tc>
          <w:tcPr>
            <w:tcW w:w="3004" w:type="dxa"/>
            <w:tcBorders>
              <w:top w:val="nil"/>
              <w:left w:val="nil"/>
              <w:bottom w:val="nil"/>
              <w:right w:val="nil"/>
            </w:tcBorders>
            <w:shd w:val="clear" w:color="auto" w:fill="FFFFDD"/>
          </w:tcPr>
          <w:p w14:paraId="5C2347D7" w14:textId="77777777" w:rsidR="0099241D" w:rsidRPr="0099241D" w:rsidRDefault="0099241D" w:rsidP="0099241D">
            <w:r w:rsidRPr="0099241D">
              <w:t>P-2</w:t>
            </w:r>
          </w:p>
        </w:tc>
        <w:tc>
          <w:tcPr>
            <w:tcW w:w="596" w:type="dxa"/>
            <w:tcBorders>
              <w:top w:val="nil"/>
              <w:left w:val="nil"/>
              <w:bottom w:val="nil"/>
              <w:right w:val="nil"/>
            </w:tcBorders>
            <w:shd w:val="clear" w:color="auto" w:fill="FFFFDD"/>
          </w:tcPr>
          <w:p w14:paraId="5087FB5D" w14:textId="77777777" w:rsidR="0099241D" w:rsidRPr="0099241D" w:rsidRDefault="0099241D" w:rsidP="0099241D">
            <w:r w:rsidRPr="0099241D">
              <w:t>10</w:t>
            </w:r>
          </w:p>
        </w:tc>
        <w:tc>
          <w:tcPr>
            <w:tcW w:w="3004" w:type="dxa"/>
            <w:tcBorders>
              <w:top w:val="nil"/>
              <w:left w:val="nil"/>
              <w:bottom w:val="nil"/>
              <w:right w:val="nil"/>
            </w:tcBorders>
            <w:shd w:val="clear" w:color="auto" w:fill="E5FFE5"/>
          </w:tcPr>
          <w:p w14:paraId="0BC30D15" w14:textId="77777777" w:rsidR="0099241D" w:rsidRPr="0099241D" w:rsidRDefault="0099241D" w:rsidP="0099241D">
            <w:r w:rsidRPr="0099241D">
              <w:t>P-2</w:t>
            </w:r>
          </w:p>
        </w:tc>
        <w:tc>
          <w:tcPr>
            <w:tcW w:w="596" w:type="dxa"/>
            <w:tcBorders>
              <w:top w:val="nil"/>
              <w:left w:val="nil"/>
              <w:bottom w:val="nil"/>
              <w:right w:val="nil"/>
            </w:tcBorders>
            <w:shd w:val="clear" w:color="auto" w:fill="E5FFE5"/>
          </w:tcPr>
          <w:p w14:paraId="54D9A07D" w14:textId="77777777" w:rsidR="0099241D" w:rsidRPr="0099241D" w:rsidRDefault="0099241D" w:rsidP="0099241D">
            <w:r w:rsidRPr="0099241D">
              <w:t>15</w:t>
            </w:r>
          </w:p>
        </w:tc>
        <w:tc>
          <w:tcPr>
            <w:tcW w:w="3004" w:type="dxa"/>
            <w:tcBorders>
              <w:top w:val="nil"/>
              <w:left w:val="nil"/>
              <w:bottom w:val="nil"/>
              <w:right w:val="nil"/>
            </w:tcBorders>
            <w:shd w:val="clear" w:color="auto" w:fill="E7F6FF"/>
          </w:tcPr>
          <w:p w14:paraId="3BEECEA7" w14:textId="77777777" w:rsidR="0099241D" w:rsidRPr="0099241D" w:rsidRDefault="0099241D" w:rsidP="0099241D">
            <w:r w:rsidRPr="0099241D">
              <w:t>P-2</w:t>
            </w:r>
          </w:p>
        </w:tc>
        <w:tc>
          <w:tcPr>
            <w:tcW w:w="596" w:type="dxa"/>
            <w:tcBorders>
              <w:top w:val="nil"/>
              <w:left w:val="nil"/>
              <w:bottom w:val="nil"/>
              <w:right w:val="nil"/>
            </w:tcBorders>
            <w:shd w:val="clear" w:color="auto" w:fill="E7F6FF"/>
          </w:tcPr>
          <w:p w14:paraId="537A9E14" w14:textId="2992DFFD" w:rsidR="0099241D" w:rsidRPr="0099241D" w:rsidRDefault="0099241D" w:rsidP="0099241D">
            <w:r w:rsidRPr="0099241D">
              <w:t>1</w:t>
            </w:r>
            <w:r w:rsidR="000448B5">
              <w:t>2</w:t>
            </w:r>
          </w:p>
        </w:tc>
      </w:tr>
      <w:tr w:rsidR="0099241D" w:rsidRPr="0099241D" w14:paraId="231A9A18" w14:textId="77777777" w:rsidTr="003A2C93">
        <w:trPr>
          <w:cantSplit/>
          <w:trHeight w:val="274"/>
          <w:jc w:val="center"/>
        </w:trPr>
        <w:tc>
          <w:tcPr>
            <w:tcW w:w="3004" w:type="dxa"/>
            <w:tcBorders>
              <w:top w:val="nil"/>
              <w:left w:val="nil"/>
              <w:bottom w:val="nil"/>
              <w:right w:val="nil"/>
            </w:tcBorders>
            <w:shd w:val="clear" w:color="auto" w:fill="FFFFDD"/>
          </w:tcPr>
          <w:p w14:paraId="413EFA97" w14:textId="77777777" w:rsidR="0099241D" w:rsidRPr="0099241D" w:rsidRDefault="0099241D" w:rsidP="0099241D">
            <w:r w:rsidRPr="0099241D">
              <w:t>P-3</w:t>
            </w:r>
          </w:p>
        </w:tc>
        <w:tc>
          <w:tcPr>
            <w:tcW w:w="596" w:type="dxa"/>
            <w:tcBorders>
              <w:top w:val="nil"/>
              <w:left w:val="nil"/>
              <w:bottom w:val="nil"/>
              <w:right w:val="nil"/>
            </w:tcBorders>
            <w:shd w:val="clear" w:color="auto" w:fill="FFFFDD"/>
          </w:tcPr>
          <w:p w14:paraId="28203A0A" w14:textId="57016FB4" w:rsidR="0099241D" w:rsidRPr="0099241D" w:rsidRDefault="000448B5" w:rsidP="0099241D">
            <w:r>
              <w:t>1</w:t>
            </w:r>
          </w:p>
        </w:tc>
        <w:tc>
          <w:tcPr>
            <w:tcW w:w="3004" w:type="dxa"/>
            <w:tcBorders>
              <w:top w:val="nil"/>
              <w:left w:val="nil"/>
              <w:bottom w:val="nil"/>
              <w:right w:val="nil"/>
            </w:tcBorders>
            <w:shd w:val="clear" w:color="auto" w:fill="E5FFE5"/>
          </w:tcPr>
          <w:p w14:paraId="775F5A89" w14:textId="77777777" w:rsidR="0099241D" w:rsidRPr="0099241D" w:rsidRDefault="0099241D" w:rsidP="0099241D">
            <w:r w:rsidRPr="0099241D">
              <w:t>P-3</w:t>
            </w:r>
          </w:p>
        </w:tc>
        <w:tc>
          <w:tcPr>
            <w:tcW w:w="596" w:type="dxa"/>
            <w:tcBorders>
              <w:top w:val="nil"/>
              <w:left w:val="nil"/>
              <w:bottom w:val="nil"/>
              <w:right w:val="nil"/>
            </w:tcBorders>
            <w:shd w:val="clear" w:color="auto" w:fill="E5FFE5"/>
          </w:tcPr>
          <w:p w14:paraId="20212FDC" w14:textId="77777777" w:rsidR="0099241D" w:rsidRPr="0099241D" w:rsidRDefault="0099241D" w:rsidP="0099241D">
            <w:r w:rsidRPr="0099241D">
              <w:t>5</w:t>
            </w:r>
          </w:p>
        </w:tc>
        <w:tc>
          <w:tcPr>
            <w:tcW w:w="3004" w:type="dxa"/>
            <w:tcBorders>
              <w:top w:val="nil"/>
              <w:left w:val="nil"/>
              <w:bottom w:val="nil"/>
              <w:right w:val="nil"/>
            </w:tcBorders>
            <w:shd w:val="clear" w:color="auto" w:fill="E7F6FF"/>
          </w:tcPr>
          <w:p w14:paraId="3435C897" w14:textId="77777777" w:rsidR="0099241D" w:rsidRPr="0099241D" w:rsidRDefault="0099241D" w:rsidP="0099241D">
            <w:r w:rsidRPr="0099241D">
              <w:t>P-3</w:t>
            </w:r>
          </w:p>
        </w:tc>
        <w:tc>
          <w:tcPr>
            <w:tcW w:w="596" w:type="dxa"/>
            <w:tcBorders>
              <w:top w:val="nil"/>
              <w:left w:val="nil"/>
              <w:bottom w:val="nil"/>
              <w:right w:val="nil"/>
            </w:tcBorders>
            <w:shd w:val="clear" w:color="auto" w:fill="E7F6FF"/>
          </w:tcPr>
          <w:p w14:paraId="0E5D0F24" w14:textId="77E2980B" w:rsidR="0099241D" w:rsidRPr="0099241D" w:rsidRDefault="0099241D" w:rsidP="0099241D">
            <w:r w:rsidRPr="0099241D">
              <w:t>2</w:t>
            </w:r>
            <w:r w:rsidR="000448B5">
              <w:t>2</w:t>
            </w:r>
          </w:p>
        </w:tc>
      </w:tr>
      <w:tr w:rsidR="0099241D" w:rsidRPr="0099241D" w14:paraId="47EE876F" w14:textId="77777777" w:rsidTr="003A2C93">
        <w:trPr>
          <w:cantSplit/>
          <w:trHeight w:val="274"/>
          <w:jc w:val="center"/>
        </w:trPr>
        <w:tc>
          <w:tcPr>
            <w:tcW w:w="3004" w:type="dxa"/>
            <w:tcBorders>
              <w:top w:val="nil"/>
              <w:left w:val="nil"/>
              <w:bottom w:val="nil"/>
              <w:right w:val="nil"/>
            </w:tcBorders>
            <w:shd w:val="clear" w:color="auto" w:fill="FFFFDD"/>
          </w:tcPr>
          <w:p w14:paraId="4E963F2B" w14:textId="77777777" w:rsidR="0099241D" w:rsidRPr="0099241D" w:rsidRDefault="0099241D" w:rsidP="0099241D">
            <w:r w:rsidRPr="0099241D">
              <w:t>Total</w:t>
            </w:r>
          </w:p>
        </w:tc>
        <w:tc>
          <w:tcPr>
            <w:tcW w:w="596" w:type="dxa"/>
            <w:tcBorders>
              <w:top w:val="nil"/>
              <w:left w:val="nil"/>
              <w:bottom w:val="nil"/>
              <w:right w:val="nil"/>
            </w:tcBorders>
            <w:shd w:val="clear" w:color="auto" w:fill="FFFFDD"/>
          </w:tcPr>
          <w:p w14:paraId="75023427" w14:textId="77777777" w:rsidR="0099241D" w:rsidRPr="0099241D" w:rsidRDefault="0099241D" w:rsidP="0099241D">
            <w:r w:rsidRPr="0099241D">
              <w:t>36</w:t>
            </w:r>
          </w:p>
        </w:tc>
        <w:tc>
          <w:tcPr>
            <w:tcW w:w="3004" w:type="dxa"/>
            <w:tcBorders>
              <w:top w:val="nil"/>
              <w:left w:val="nil"/>
              <w:bottom w:val="nil"/>
              <w:right w:val="nil"/>
            </w:tcBorders>
            <w:shd w:val="clear" w:color="auto" w:fill="E5FFE5"/>
          </w:tcPr>
          <w:p w14:paraId="7097ACB5" w14:textId="77777777" w:rsidR="0099241D" w:rsidRPr="0099241D" w:rsidRDefault="0099241D" w:rsidP="0099241D">
            <w:r w:rsidRPr="0099241D">
              <w:t>Total</w:t>
            </w:r>
          </w:p>
        </w:tc>
        <w:tc>
          <w:tcPr>
            <w:tcW w:w="596" w:type="dxa"/>
            <w:tcBorders>
              <w:top w:val="nil"/>
              <w:left w:val="nil"/>
              <w:bottom w:val="nil"/>
              <w:right w:val="nil"/>
            </w:tcBorders>
            <w:shd w:val="clear" w:color="auto" w:fill="E5FFE5"/>
          </w:tcPr>
          <w:p w14:paraId="05C9955E" w14:textId="77777777" w:rsidR="0099241D" w:rsidRPr="0099241D" w:rsidRDefault="0099241D" w:rsidP="0099241D">
            <w:r w:rsidRPr="0099241D">
              <w:t>63</w:t>
            </w:r>
          </w:p>
        </w:tc>
        <w:tc>
          <w:tcPr>
            <w:tcW w:w="3004" w:type="dxa"/>
            <w:tcBorders>
              <w:top w:val="nil"/>
              <w:left w:val="nil"/>
              <w:bottom w:val="nil"/>
              <w:right w:val="nil"/>
            </w:tcBorders>
            <w:shd w:val="clear" w:color="auto" w:fill="E7F6FF"/>
          </w:tcPr>
          <w:p w14:paraId="2173E322" w14:textId="77777777" w:rsidR="0099241D" w:rsidRPr="0099241D" w:rsidRDefault="0099241D" w:rsidP="0099241D">
            <w:r w:rsidRPr="0099241D">
              <w:t>Total</w:t>
            </w:r>
          </w:p>
        </w:tc>
        <w:tc>
          <w:tcPr>
            <w:tcW w:w="596" w:type="dxa"/>
            <w:tcBorders>
              <w:top w:val="nil"/>
              <w:left w:val="nil"/>
              <w:bottom w:val="nil"/>
              <w:right w:val="nil"/>
            </w:tcBorders>
            <w:shd w:val="clear" w:color="auto" w:fill="E7F6FF"/>
          </w:tcPr>
          <w:p w14:paraId="75DD5ABA" w14:textId="6C0D1727" w:rsidR="0099241D" w:rsidRPr="0099241D" w:rsidRDefault="0099241D" w:rsidP="0099241D">
            <w:r w:rsidRPr="0099241D">
              <w:t>8</w:t>
            </w:r>
            <w:r w:rsidR="000448B5">
              <w:t>1</w:t>
            </w:r>
          </w:p>
        </w:tc>
      </w:tr>
    </w:tbl>
    <w:p w14:paraId="02D4575F" w14:textId="7487962B" w:rsidR="00BB256C" w:rsidRDefault="00BB256C"/>
    <w:p w14:paraId="1098F838" w14:textId="77777777" w:rsidR="00576993" w:rsidRDefault="00576993"/>
    <w:p w14:paraId="1B388E21" w14:textId="77777777" w:rsidR="00576993" w:rsidRDefault="00576993">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576993" w:rsidRPr="00576993" w14:paraId="1D8DB147" w14:textId="77777777" w:rsidTr="00ED5711">
        <w:trPr>
          <w:cantSplit/>
          <w:trHeight w:val="274"/>
          <w:jc w:val="center"/>
        </w:trPr>
        <w:tc>
          <w:tcPr>
            <w:tcW w:w="10800" w:type="dxa"/>
            <w:gridSpan w:val="6"/>
            <w:shd w:val="clear" w:color="auto" w:fill="auto"/>
          </w:tcPr>
          <w:p w14:paraId="59D00CF3" w14:textId="132C07EB" w:rsidR="00576993" w:rsidRPr="00FE356F" w:rsidRDefault="00576993" w:rsidP="00576993">
            <w:pPr>
              <w:jc w:val="center"/>
              <w:rPr>
                <w:sz w:val="28"/>
                <w:szCs w:val="28"/>
              </w:rPr>
            </w:pPr>
            <w:r w:rsidRPr="00FE356F">
              <w:rPr>
                <w:b/>
                <w:bCs/>
                <w:sz w:val="28"/>
                <w:szCs w:val="28"/>
              </w:rPr>
              <w:lastRenderedPageBreak/>
              <w:t>DRIVE TRAIN</w:t>
            </w:r>
          </w:p>
        </w:tc>
      </w:tr>
      <w:tr w:rsidR="00576993" w:rsidRPr="00576993" w14:paraId="4C53EF9A" w14:textId="77777777" w:rsidTr="00ED5711">
        <w:trPr>
          <w:cantSplit/>
          <w:trHeight w:val="274"/>
          <w:jc w:val="center"/>
        </w:trPr>
        <w:tc>
          <w:tcPr>
            <w:tcW w:w="10800" w:type="dxa"/>
            <w:gridSpan w:val="6"/>
            <w:shd w:val="clear" w:color="auto" w:fill="auto"/>
          </w:tcPr>
          <w:p w14:paraId="5FD6BE6B" w14:textId="2C956A3D" w:rsidR="00576993" w:rsidRPr="00576993" w:rsidRDefault="00576993" w:rsidP="00576993"/>
        </w:tc>
      </w:tr>
      <w:tr w:rsidR="00576993" w:rsidRPr="00576993" w14:paraId="1703EB3C" w14:textId="77777777" w:rsidTr="00ED5711">
        <w:trPr>
          <w:cantSplit/>
          <w:trHeight w:val="274"/>
          <w:jc w:val="center"/>
        </w:trPr>
        <w:tc>
          <w:tcPr>
            <w:tcW w:w="10800" w:type="dxa"/>
            <w:gridSpan w:val="6"/>
            <w:shd w:val="clear" w:color="auto" w:fill="auto"/>
          </w:tcPr>
          <w:p w14:paraId="670DC9CF" w14:textId="77777777" w:rsidR="00576993" w:rsidRPr="00576993" w:rsidRDefault="00576993" w:rsidP="00576993">
            <w:pPr>
              <w:rPr>
                <w:b/>
                <w:bCs/>
              </w:rPr>
            </w:pPr>
            <w:r w:rsidRPr="00576993">
              <w:rPr>
                <w:b/>
                <w:bCs/>
              </w:rPr>
              <w:t>For every task, the following safety task must be strictly enforced: Comply with personal and environmental safety practices associated with eye/foot/hand/hearing protection, clothing, hand tools, power equipment, lifting practices, and ventilation. Handle, store, and dispose of fuels/chemicals/materials in accordance with federal, state, and local regulations.</w:t>
            </w:r>
          </w:p>
        </w:tc>
      </w:tr>
      <w:tr w:rsidR="00576993" w:rsidRPr="00576993" w14:paraId="771BB03A" w14:textId="77777777" w:rsidTr="00ED5711">
        <w:trPr>
          <w:cantSplit/>
          <w:trHeight w:val="274"/>
          <w:jc w:val="center"/>
        </w:trPr>
        <w:tc>
          <w:tcPr>
            <w:tcW w:w="10800" w:type="dxa"/>
            <w:gridSpan w:val="6"/>
            <w:shd w:val="clear" w:color="auto" w:fill="auto"/>
          </w:tcPr>
          <w:p w14:paraId="0C6418E5" w14:textId="77777777" w:rsidR="00576993" w:rsidRPr="00576993" w:rsidRDefault="00576993" w:rsidP="00576993">
            <w:pPr>
              <w:rPr>
                <w:b/>
                <w:bCs/>
              </w:rPr>
            </w:pPr>
            <w:r w:rsidRPr="00576993">
              <w:rPr>
                <w:b/>
                <w:bCs/>
              </w:rPr>
              <w:t> </w:t>
            </w:r>
          </w:p>
        </w:tc>
      </w:tr>
      <w:tr w:rsidR="00576993" w:rsidRPr="00576993" w14:paraId="6DD24448" w14:textId="77777777" w:rsidTr="00ED5711">
        <w:trPr>
          <w:cantSplit/>
          <w:trHeight w:val="274"/>
          <w:jc w:val="center"/>
        </w:trPr>
        <w:tc>
          <w:tcPr>
            <w:tcW w:w="10800" w:type="dxa"/>
            <w:gridSpan w:val="6"/>
            <w:shd w:val="clear" w:color="auto" w:fill="auto"/>
          </w:tcPr>
          <w:p w14:paraId="7C449342" w14:textId="77777777" w:rsidR="00576993" w:rsidRPr="00576993" w:rsidRDefault="00576993" w:rsidP="00576993">
            <w:pPr>
              <w:rPr>
                <w:b/>
                <w:bCs/>
              </w:rPr>
            </w:pPr>
            <w:r w:rsidRPr="00576993">
              <w:rPr>
                <w:b/>
                <w:bCs/>
              </w:rPr>
              <w:t>The first tasks are to listen to and verify the operator’s concern, review past maintenance and repair documents, and determine necessary action.</w:t>
            </w:r>
          </w:p>
        </w:tc>
      </w:tr>
      <w:tr w:rsidR="00576993" w:rsidRPr="00576993" w14:paraId="2D795BFF" w14:textId="77777777" w:rsidTr="00ED5711">
        <w:trPr>
          <w:cantSplit/>
          <w:trHeight w:val="274"/>
          <w:jc w:val="center"/>
        </w:trPr>
        <w:tc>
          <w:tcPr>
            <w:tcW w:w="10800" w:type="dxa"/>
            <w:gridSpan w:val="6"/>
            <w:shd w:val="clear" w:color="auto" w:fill="auto"/>
          </w:tcPr>
          <w:p w14:paraId="3692815B" w14:textId="77777777" w:rsidR="00576993" w:rsidRPr="00576993" w:rsidRDefault="00576993" w:rsidP="00576993">
            <w:pPr>
              <w:rPr>
                <w:b/>
                <w:bCs/>
              </w:rPr>
            </w:pPr>
            <w:r w:rsidRPr="00576993">
              <w:t> </w:t>
            </w:r>
          </w:p>
        </w:tc>
      </w:tr>
      <w:tr w:rsidR="00576993" w:rsidRPr="00576993" w14:paraId="06597120" w14:textId="77777777" w:rsidTr="00ED5711">
        <w:trPr>
          <w:cantSplit/>
          <w:trHeight w:val="274"/>
          <w:jc w:val="center"/>
        </w:trPr>
        <w:tc>
          <w:tcPr>
            <w:tcW w:w="3004" w:type="dxa"/>
            <w:shd w:val="clear" w:color="auto" w:fill="FFFFDD"/>
          </w:tcPr>
          <w:p w14:paraId="23CB1A9C" w14:textId="77777777" w:rsidR="00576993" w:rsidRPr="00576993" w:rsidRDefault="00576993" w:rsidP="00576993">
            <w:pPr>
              <w:rPr>
                <w:b/>
                <w:bCs/>
              </w:rPr>
            </w:pPr>
            <w:r w:rsidRPr="00576993">
              <w:rPr>
                <w:b/>
                <w:bCs/>
              </w:rPr>
              <w:t>Inspection, Maintenance, and Minor Repair (IMMR) - 540 Hours</w:t>
            </w:r>
          </w:p>
        </w:tc>
        <w:tc>
          <w:tcPr>
            <w:tcW w:w="596" w:type="dxa"/>
            <w:shd w:val="clear" w:color="auto" w:fill="FFFFDD"/>
          </w:tcPr>
          <w:p w14:paraId="41C88566" w14:textId="77777777" w:rsidR="00576993" w:rsidRPr="00576993" w:rsidRDefault="00576993" w:rsidP="00576993">
            <w:r w:rsidRPr="00576993">
              <w:rPr>
                <w:b/>
                <w:bCs/>
              </w:rPr>
              <w:t> </w:t>
            </w:r>
          </w:p>
        </w:tc>
        <w:tc>
          <w:tcPr>
            <w:tcW w:w="3004" w:type="dxa"/>
            <w:shd w:val="clear" w:color="auto" w:fill="E5FFE5"/>
          </w:tcPr>
          <w:p w14:paraId="44B272C5" w14:textId="77777777" w:rsidR="00576993" w:rsidRPr="00576993" w:rsidRDefault="00576993" w:rsidP="00576993">
            <w:pPr>
              <w:rPr>
                <w:b/>
                <w:bCs/>
              </w:rPr>
            </w:pPr>
            <w:r w:rsidRPr="00576993">
              <w:rPr>
                <w:b/>
                <w:bCs/>
              </w:rPr>
              <w:t>Truck Service Technology (TST) - 740 Hours</w:t>
            </w:r>
          </w:p>
        </w:tc>
        <w:tc>
          <w:tcPr>
            <w:tcW w:w="596" w:type="dxa"/>
            <w:shd w:val="clear" w:color="auto" w:fill="E5FFE5"/>
          </w:tcPr>
          <w:p w14:paraId="0CE9CBCE" w14:textId="77777777" w:rsidR="00576993" w:rsidRPr="00576993" w:rsidRDefault="00576993" w:rsidP="00576993">
            <w:r w:rsidRPr="00576993">
              <w:rPr>
                <w:b/>
                <w:bCs/>
              </w:rPr>
              <w:t> </w:t>
            </w:r>
          </w:p>
        </w:tc>
        <w:tc>
          <w:tcPr>
            <w:tcW w:w="3004" w:type="dxa"/>
            <w:shd w:val="clear" w:color="auto" w:fill="E7F6FF"/>
          </w:tcPr>
          <w:p w14:paraId="003C6852" w14:textId="77777777" w:rsidR="00576993" w:rsidRPr="00576993" w:rsidRDefault="00576993" w:rsidP="00576993">
            <w:pPr>
              <w:rPr>
                <w:b/>
                <w:bCs/>
              </w:rPr>
            </w:pPr>
            <w:r w:rsidRPr="00576993">
              <w:rPr>
                <w:b/>
                <w:bCs/>
              </w:rPr>
              <w:t>Master Truck Service Technology (MTST) - 1040 Hours</w:t>
            </w:r>
          </w:p>
        </w:tc>
        <w:tc>
          <w:tcPr>
            <w:tcW w:w="596" w:type="dxa"/>
            <w:shd w:val="clear" w:color="auto" w:fill="E7F6FF"/>
          </w:tcPr>
          <w:p w14:paraId="287AB408" w14:textId="77777777" w:rsidR="00576993" w:rsidRPr="00576993" w:rsidRDefault="00576993" w:rsidP="00576993">
            <w:r w:rsidRPr="00576993">
              <w:t> </w:t>
            </w:r>
          </w:p>
        </w:tc>
      </w:tr>
      <w:tr w:rsidR="00576993" w:rsidRPr="00576993" w14:paraId="366FDC7F" w14:textId="77777777" w:rsidTr="00ED5711">
        <w:trPr>
          <w:cantSplit/>
          <w:trHeight w:val="274"/>
          <w:jc w:val="center"/>
        </w:trPr>
        <w:tc>
          <w:tcPr>
            <w:tcW w:w="3004" w:type="dxa"/>
            <w:shd w:val="clear" w:color="auto" w:fill="FFFFDD"/>
          </w:tcPr>
          <w:p w14:paraId="30558ECD" w14:textId="77777777" w:rsidR="00576993" w:rsidRPr="00576993" w:rsidRDefault="00576993" w:rsidP="00576993">
            <w:r w:rsidRPr="00576993">
              <w:rPr>
                <w:b/>
                <w:bCs/>
              </w:rPr>
              <w:t>II. DRIVE TRAIN</w:t>
            </w:r>
          </w:p>
        </w:tc>
        <w:tc>
          <w:tcPr>
            <w:tcW w:w="596" w:type="dxa"/>
            <w:shd w:val="clear" w:color="auto" w:fill="FFFFDD"/>
          </w:tcPr>
          <w:p w14:paraId="5D540E76" w14:textId="77777777" w:rsidR="00576993" w:rsidRPr="00576993" w:rsidRDefault="00576993" w:rsidP="00576993">
            <w:r w:rsidRPr="00576993">
              <w:rPr>
                <w:b/>
                <w:bCs/>
              </w:rPr>
              <w:t> </w:t>
            </w:r>
          </w:p>
        </w:tc>
        <w:tc>
          <w:tcPr>
            <w:tcW w:w="3004" w:type="dxa"/>
            <w:shd w:val="clear" w:color="auto" w:fill="E5FFE5"/>
          </w:tcPr>
          <w:p w14:paraId="7CBBA359" w14:textId="77777777" w:rsidR="00576993" w:rsidRPr="00576993" w:rsidRDefault="00576993" w:rsidP="00576993">
            <w:r w:rsidRPr="00576993">
              <w:rPr>
                <w:b/>
                <w:bCs/>
              </w:rPr>
              <w:t>II. DRIVE TRAIN</w:t>
            </w:r>
          </w:p>
        </w:tc>
        <w:tc>
          <w:tcPr>
            <w:tcW w:w="596" w:type="dxa"/>
            <w:shd w:val="clear" w:color="auto" w:fill="E5FFE5"/>
          </w:tcPr>
          <w:p w14:paraId="45768F68" w14:textId="77777777" w:rsidR="00576993" w:rsidRPr="00576993" w:rsidRDefault="00576993" w:rsidP="00576993">
            <w:r w:rsidRPr="00576993">
              <w:rPr>
                <w:b/>
                <w:bCs/>
              </w:rPr>
              <w:t> </w:t>
            </w:r>
          </w:p>
        </w:tc>
        <w:tc>
          <w:tcPr>
            <w:tcW w:w="3004" w:type="dxa"/>
            <w:shd w:val="clear" w:color="auto" w:fill="E7F6FF"/>
          </w:tcPr>
          <w:p w14:paraId="70686F35" w14:textId="77777777" w:rsidR="00576993" w:rsidRPr="00576993" w:rsidRDefault="00576993" w:rsidP="00576993">
            <w:r w:rsidRPr="00576993">
              <w:rPr>
                <w:b/>
                <w:bCs/>
              </w:rPr>
              <w:t>II. DRIVE TRAIN</w:t>
            </w:r>
          </w:p>
        </w:tc>
        <w:tc>
          <w:tcPr>
            <w:tcW w:w="596" w:type="dxa"/>
            <w:shd w:val="clear" w:color="auto" w:fill="E7F6FF"/>
          </w:tcPr>
          <w:p w14:paraId="717F29B4" w14:textId="77777777" w:rsidR="00576993" w:rsidRPr="00576993" w:rsidRDefault="00576993" w:rsidP="00576993">
            <w:r w:rsidRPr="00576993">
              <w:t> </w:t>
            </w:r>
          </w:p>
        </w:tc>
      </w:tr>
      <w:tr w:rsidR="00576993" w:rsidRPr="00576993" w14:paraId="29FAB0B4" w14:textId="77777777" w:rsidTr="00ED5711">
        <w:trPr>
          <w:cantSplit/>
          <w:trHeight w:val="274"/>
          <w:jc w:val="center"/>
        </w:trPr>
        <w:tc>
          <w:tcPr>
            <w:tcW w:w="3004" w:type="dxa"/>
            <w:shd w:val="clear" w:color="auto" w:fill="FFFFDD"/>
          </w:tcPr>
          <w:p w14:paraId="7C6AC295" w14:textId="77777777" w:rsidR="00576993" w:rsidRPr="00576993" w:rsidRDefault="00576993" w:rsidP="00576993">
            <w:r w:rsidRPr="00576993">
              <w:rPr>
                <w:b/>
                <w:bCs/>
              </w:rPr>
              <w:t>A. General</w:t>
            </w:r>
          </w:p>
        </w:tc>
        <w:tc>
          <w:tcPr>
            <w:tcW w:w="596" w:type="dxa"/>
            <w:shd w:val="clear" w:color="auto" w:fill="FFFFDD"/>
          </w:tcPr>
          <w:p w14:paraId="26B7D527" w14:textId="77777777" w:rsidR="00576993" w:rsidRPr="00576993" w:rsidRDefault="00576993" w:rsidP="00576993">
            <w:r w:rsidRPr="00576993">
              <w:rPr>
                <w:b/>
                <w:bCs/>
              </w:rPr>
              <w:t> </w:t>
            </w:r>
          </w:p>
        </w:tc>
        <w:tc>
          <w:tcPr>
            <w:tcW w:w="3004" w:type="dxa"/>
            <w:shd w:val="clear" w:color="auto" w:fill="E5FFE5"/>
          </w:tcPr>
          <w:p w14:paraId="7578F8EE" w14:textId="77777777" w:rsidR="00576993" w:rsidRPr="00576993" w:rsidRDefault="00576993" w:rsidP="00576993">
            <w:r w:rsidRPr="00576993">
              <w:rPr>
                <w:b/>
                <w:bCs/>
              </w:rPr>
              <w:t>A. General</w:t>
            </w:r>
          </w:p>
        </w:tc>
        <w:tc>
          <w:tcPr>
            <w:tcW w:w="596" w:type="dxa"/>
            <w:shd w:val="clear" w:color="auto" w:fill="E5FFE5"/>
          </w:tcPr>
          <w:p w14:paraId="3CF2B268" w14:textId="77777777" w:rsidR="00576993" w:rsidRPr="00576993" w:rsidRDefault="00576993" w:rsidP="00576993">
            <w:r w:rsidRPr="00576993">
              <w:rPr>
                <w:b/>
                <w:bCs/>
              </w:rPr>
              <w:t> </w:t>
            </w:r>
          </w:p>
        </w:tc>
        <w:tc>
          <w:tcPr>
            <w:tcW w:w="3004" w:type="dxa"/>
            <w:shd w:val="clear" w:color="auto" w:fill="E7F6FF"/>
          </w:tcPr>
          <w:p w14:paraId="45B301A5" w14:textId="77777777" w:rsidR="00576993" w:rsidRPr="00576993" w:rsidRDefault="00576993" w:rsidP="00576993">
            <w:r w:rsidRPr="00576993">
              <w:rPr>
                <w:b/>
                <w:bCs/>
              </w:rPr>
              <w:t>A. General</w:t>
            </w:r>
          </w:p>
        </w:tc>
        <w:tc>
          <w:tcPr>
            <w:tcW w:w="596" w:type="dxa"/>
            <w:shd w:val="clear" w:color="auto" w:fill="E7F6FF"/>
          </w:tcPr>
          <w:p w14:paraId="7F52E3D0" w14:textId="77777777" w:rsidR="00576993" w:rsidRPr="00576993" w:rsidRDefault="00576993" w:rsidP="00576993">
            <w:r w:rsidRPr="00576993">
              <w:t> </w:t>
            </w:r>
          </w:p>
        </w:tc>
      </w:tr>
      <w:tr w:rsidR="00576993" w:rsidRPr="00576993" w14:paraId="6E326755" w14:textId="77777777" w:rsidTr="00ED5711">
        <w:trPr>
          <w:cantSplit/>
          <w:trHeight w:val="274"/>
          <w:jc w:val="center"/>
        </w:trPr>
        <w:tc>
          <w:tcPr>
            <w:tcW w:w="3004" w:type="dxa"/>
            <w:shd w:val="clear" w:color="auto" w:fill="FFFFDD"/>
          </w:tcPr>
          <w:p w14:paraId="1159B2E6" w14:textId="77777777" w:rsidR="00576993" w:rsidRPr="00576993" w:rsidRDefault="00576993" w:rsidP="00576993">
            <w:r w:rsidRPr="00576993">
              <w:t> </w:t>
            </w:r>
          </w:p>
        </w:tc>
        <w:tc>
          <w:tcPr>
            <w:tcW w:w="596" w:type="dxa"/>
            <w:shd w:val="clear" w:color="auto" w:fill="FFFFDD"/>
          </w:tcPr>
          <w:p w14:paraId="3930DC4D" w14:textId="77777777" w:rsidR="00576993" w:rsidRPr="00576993" w:rsidRDefault="00576993" w:rsidP="00576993">
            <w:r w:rsidRPr="00576993">
              <w:t> </w:t>
            </w:r>
          </w:p>
        </w:tc>
        <w:tc>
          <w:tcPr>
            <w:tcW w:w="3004" w:type="dxa"/>
            <w:shd w:val="clear" w:color="auto" w:fill="E5FFE5"/>
          </w:tcPr>
          <w:p w14:paraId="22803909" w14:textId="77777777" w:rsidR="00576993" w:rsidRPr="00576993" w:rsidRDefault="00576993" w:rsidP="00576993">
            <w:r w:rsidRPr="00576993">
              <w:t> </w:t>
            </w:r>
          </w:p>
        </w:tc>
        <w:tc>
          <w:tcPr>
            <w:tcW w:w="596" w:type="dxa"/>
            <w:shd w:val="clear" w:color="auto" w:fill="E5FFE5"/>
          </w:tcPr>
          <w:p w14:paraId="2C18D78D" w14:textId="77777777" w:rsidR="00576993" w:rsidRPr="00576993" w:rsidRDefault="00576993" w:rsidP="00576993">
            <w:r w:rsidRPr="00576993">
              <w:t> </w:t>
            </w:r>
          </w:p>
        </w:tc>
        <w:tc>
          <w:tcPr>
            <w:tcW w:w="3004" w:type="dxa"/>
            <w:shd w:val="clear" w:color="auto" w:fill="E7F6FF"/>
          </w:tcPr>
          <w:p w14:paraId="5012086D" w14:textId="77777777" w:rsidR="00576993" w:rsidRPr="00576993" w:rsidRDefault="00576993" w:rsidP="00576993">
            <w:r w:rsidRPr="00576993">
              <w:t> </w:t>
            </w:r>
          </w:p>
        </w:tc>
        <w:tc>
          <w:tcPr>
            <w:tcW w:w="596" w:type="dxa"/>
            <w:shd w:val="clear" w:color="auto" w:fill="E7F6FF"/>
          </w:tcPr>
          <w:p w14:paraId="5EDA0D05" w14:textId="77777777" w:rsidR="00576993" w:rsidRPr="00576993" w:rsidRDefault="00576993" w:rsidP="00576993">
            <w:r w:rsidRPr="00576993">
              <w:t> </w:t>
            </w:r>
          </w:p>
        </w:tc>
      </w:tr>
      <w:tr w:rsidR="00576993" w:rsidRPr="00576993" w14:paraId="2545C1C7" w14:textId="77777777" w:rsidTr="00ED5711">
        <w:trPr>
          <w:cantSplit/>
          <w:trHeight w:val="274"/>
          <w:jc w:val="center"/>
        </w:trPr>
        <w:tc>
          <w:tcPr>
            <w:tcW w:w="3004" w:type="dxa"/>
            <w:shd w:val="clear" w:color="auto" w:fill="FFFFDD"/>
          </w:tcPr>
          <w:p w14:paraId="1EB32503" w14:textId="43C9969B" w:rsidR="00576993" w:rsidRPr="00576993" w:rsidRDefault="00576993" w:rsidP="00576993">
            <w:r w:rsidRPr="00576993">
              <w:t>1. Research vehicle service information, including fluid type, vehicle service history, service precautions</w:t>
            </w:r>
            <w:r w:rsidR="004E0EA6">
              <w:t>/service mode</w:t>
            </w:r>
            <w:r w:rsidRPr="00576993">
              <w:t>, and technical service bulletins.</w:t>
            </w:r>
          </w:p>
        </w:tc>
        <w:tc>
          <w:tcPr>
            <w:tcW w:w="596" w:type="dxa"/>
            <w:shd w:val="clear" w:color="auto" w:fill="FFFFDD"/>
          </w:tcPr>
          <w:p w14:paraId="599FA4C0" w14:textId="77777777" w:rsidR="00576993" w:rsidRPr="00576993" w:rsidRDefault="00576993" w:rsidP="00576993">
            <w:r w:rsidRPr="00576993">
              <w:t>P-1</w:t>
            </w:r>
          </w:p>
        </w:tc>
        <w:tc>
          <w:tcPr>
            <w:tcW w:w="3004" w:type="dxa"/>
            <w:shd w:val="clear" w:color="auto" w:fill="E5FFE5"/>
          </w:tcPr>
          <w:p w14:paraId="5C805096" w14:textId="2262341E" w:rsidR="00576993" w:rsidRPr="00576993" w:rsidRDefault="00576993" w:rsidP="00576993">
            <w:r w:rsidRPr="00576993">
              <w:t>1. Research vehicle service information, including fluid type, vehicle service history, service precautions</w:t>
            </w:r>
            <w:r w:rsidR="004E0EA6">
              <w:t>/service mode</w:t>
            </w:r>
            <w:r w:rsidRPr="00576993">
              <w:t>, and technical service bulletins.</w:t>
            </w:r>
          </w:p>
        </w:tc>
        <w:tc>
          <w:tcPr>
            <w:tcW w:w="596" w:type="dxa"/>
            <w:shd w:val="clear" w:color="auto" w:fill="E5FFE5"/>
          </w:tcPr>
          <w:p w14:paraId="41A0677A" w14:textId="77777777" w:rsidR="00576993" w:rsidRPr="00576993" w:rsidRDefault="00576993" w:rsidP="00576993">
            <w:r w:rsidRPr="00576993">
              <w:t>P-1</w:t>
            </w:r>
          </w:p>
        </w:tc>
        <w:tc>
          <w:tcPr>
            <w:tcW w:w="3004" w:type="dxa"/>
            <w:shd w:val="clear" w:color="auto" w:fill="E7F6FF"/>
          </w:tcPr>
          <w:p w14:paraId="41AE9D1F" w14:textId="5109EECD" w:rsidR="00576993" w:rsidRPr="00576993" w:rsidRDefault="00576993" w:rsidP="00576993">
            <w:r w:rsidRPr="00576993">
              <w:t>1. Research vehicle service information, including fluid type, vehicle service history, service precautions</w:t>
            </w:r>
            <w:r w:rsidR="004E0EA6">
              <w:t>/service mode</w:t>
            </w:r>
            <w:r w:rsidRPr="00576993">
              <w:t>, and technical service bulletins.</w:t>
            </w:r>
          </w:p>
        </w:tc>
        <w:tc>
          <w:tcPr>
            <w:tcW w:w="596" w:type="dxa"/>
            <w:shd w:val="clear" w:color="auto" w:fill="E7F6FF"/>
          </w:tcPr>
          <w:p w14:paraId="62CE7405" w14:textId="77777777" w:rsidR="00576993" w:rsidRPr="00576993" w:rsidRDefault="00576993" w:rsidP="00576993">
            <w:r w:rsidRPr="00576993">
              <w:t>P-1</w:t>
            </w:r>
          </w:p>
        </w:tc>
      </w:tr>
      <w:tr w:rsidR="00576993" w:rsidRPr="00576993" w14:paraId="2CCED234" w14:textId="77777777" w:rsidTr="00ED5711">
        <w:trPr>
          <w:cantSplit/>
          <w:trHeight w:val="274"/>
          <w:jc w:val="center"/>
        </w:trPr>
        <w:tc>
          <w:tcPr>
            <w:tcW w:w="3004" w:type="dxa"/>
            <w:shd w:val="clear" w:color="auto" w:fill="FFFFDD"/>
          </w:tcPr>
          <w:p w14:paraId="0027C098" w14:textId="77777777" w:rsidR="00576993" w:rsidRPr="00576993" w:rsidRDefault="00576993" w:rsidP="00576993">
            <w:r w:rsidRPr="00576993">
              <w:t> </w:t>
            </w:r>
          </w:p>
        </w:tc>
        <w:tc>
          <w:tcPr>
            <w:tcW w:w="596" w:type="dxa"/>
            <w:shd w:val="clear" w:color="auto" w:fill="FFFFDD"/>
          </w:tcPr>
          <w:p w14:paraId="10143DC5" w14:textId="77777777" w:rsidR="00576993" w:rsidRPr="00576993" w:rsidRDefault="00576993" w:rsidP="00576993">
            <w:r w:rsidRPr="00576993">
              <w:t> </w:t>
            </w:r>
          </w:p>
        </w:tc>
        <w:tc>
          <w:tcPr>
            <w:tcW w:w="3004" w:type="dxa"/>
            <w:shd w:val="clear" w:color="auto" w:fill="E5FFE5"/>
          </w:tcPr>
          <w:p w14:paraId="73926B08" w14:textId="77777777" w:rsidR="00576993" w:rsidRPr="00576993" w:rsidRDefault="00576993" w:rsidP="00576993">
            <w:r w:rsidRPr="00576993">
              <w:t> </w:t>
            </w:r>
          </w:p>
        </w:tc>
        <w:tc>
          <w:tcPr>
            <w:tcW w:w="596" w:type="dxa"/>
            <w:shd w:val="clear" w:color="auto" w:fill="E5FFE5"/>
          </w:tcPr>
          <w:p w14:paraId="53211084" w14:textId="77777777" w:rsidR="00576993" w:rsidRPr="00576993" w:rsidRDefault="00576993" w:rsidP="00576993">
            <w:r w:rsidRPr="00576993">
              <w:t> </w:t>
            </w:r>
          </w:p>
        </w:tc>
        <w:tc>
          <w:tcPr>
            <w:tcW w:w="3004" w:type="dxa"/>
            <w:shd w:val="clear" w:color="auto" w:fill="E7F6FF"/>
          </w:tcPr>
          <w:p w14:paraId="368378B0" w14:textId="77777777" w:rsidR="00576993" w:rsidRPr="00576993" w:rsidRDefault="00576993" w:rsidP="00576993">
            <w:r w:rsidRPr="00576993">
              <w:t> </w:t>
            </w:r>
          </w:p>
        </w:tc>
        <w:tc>
          <w:tcPr>
            <w:tcW w:w="596" w:type="dxa"/>
            <w:shd w:val="clear" w:color="auto" w:fill="E7F6FF"/>
          </w:tcPr>
          <w:p w14:paraId="6CB9BE84" w14:textId="77777777" w:rsidR="00576993" w:rsidRPr="00576993" w:rsidRDefault="00576993" w:rsidP="00576993">
            <w:r w:rsidRPr="00576993">
              <w:t> </w:t>
            </w:r>
          </w:p>
        </w:tc>
      </w:tr>
      <w:tr w:rsidR="00576993" w:rsidRPr="00576993" w14:paraId="24EB8890" w14:textId="77777777" w:rsidTr="00ED5711">
        <w:trPr>
          <w:cantSplit/>
          <w:trHeight w:val="274"/>
          <w:jc w:val="center"/>
        </w:trPr>
        <w:tc>
          <w:tcPr>
            <w:tcW w:w="3004" w:type="dxa"/>
            <w:shd w:val="clear" w:color="auto" w:fill="FFFFDD"/>
          </w:tcPr>
          <w:p w14:paraId="1562DF4C" w14:textId="77777777" w:rsidR="00576993" w:rsidRPr="00576993" w:rsidRDefault="00576993" w:rsidP="00576993">
            <w:r w:rsidRPr="00576993">
              <w:t>2. Identify drive train components, transmission type, and configuration.</w:t>
            </w:r>
          </w:p>
        </w:tc>
        <w:tc>
          <w:tcPr>
            <w:tcW w:w="596" w:type="dxa"/>
            <w:shd w:val="clear" w:color="auto" w:fill="FFFFDD"/>
          </w:tcPr>
          <w:p w14:paraId="0D1D2840" w14:textId="77777777" w:rsidR="00576993" w:rsidRPr="00576993" w:rsidRDefault="00576993" w:rsidP="00576993">
            <w:r w:rsidRPr="00576993">
              <w:t>P-1</w:t>
            </w:r>
          </w:p>
        </w:tc>
        <w:tc>
          <w:tcPr>
            <w:tcW w:w="3004" w:type="dxa"/>
            <w:shd w:val="clear" w:color="auto" w:fill="E5FFE5"/>
          </w:tcPr>
          <w:p w14:paraId="329DD739" w14:textId="77777777" w:rsidR="00576993" w:rsidRPr="00576993" w:rsidRDefault="00576993" w:rsidP="00576993">
            <w:r w:rsidRPr="00576993">
              <w:t>2. Identify drive train components, transmission type, and configuration.</w:t>
            </w:r>
          </w:p>
        </w:tc>
        <w:tc>
          <w:tcPr>
            <w:tcW w:w="596" w:type="dxa"/>
            <w:shd w:val="clear" w:color="auto" w:fill="E5FFE5"/>
          </w:tcPr>
          <w:p w14:paraId="6C56737B" w14:textId="77777777" w:rsidR="00576993" w:rsidRPr="00576993" w:rsidRDefault="00576993" w:rsidP="00576993">
            <w:r w:rsidRPr="00576993">
              <w:t>P-1</w:t>
            </w:r>
          </w:p>
        </w:tc>
        <w:tc>
          <w:tcPr>
            <w:tcW w:w="3004" w:type="dxa"/>
            <w:shd w:val="clear" w:color="auto" w:fill="E7F6FF"/>
          </w:tcPr>
          <w:p w14:paraId="4B99245A" w14:textId="77777777" w:rsidR="00576993" w:rsidRPr="00576993" w:rsidRDefault="00576993" w:rsidP="00576993">
            <w:r w:rsidRPr="00576993">
              <w:t>2. Identify drive train components, transmission type, and configuration.</w:t>
            </w:r>
          </w:p>
        </w:tc>
        <w:tc>
          <w:tcPr>
            <w:tcW w:w="596" w:type="dxa"/>
            <w:shd w:val="clear" w:color="auto" w:fill="E7F6FF"/>
          </w:tcPr>
          <w:p w14:paraId="4D147579" w14:textId="77777777" w:rsidR="00576993" w:rsidRPr="00576993" w:rsidRDefault="00576993" w:rsidP="00576993">
            <w:r w:rsidRPr="00576993">
              <w:t>P-1</w:t>
            </w:r>
          </w:p>
        </w:tc>
      </w:tr>
      <w:tr w:rsidR="00576993" w:rsidRPr="00576993" w14:paraId="112FED97" w14:textId="77777777" w:rsidTr="00ED5711">
        <w:trPr>
          <w:cantSplit/>
          <w:trHeight w:val="274"/>
          <w:jc w:val="center"/>
        </w:trPr>
        <w:tc>
          <w:tcPr>
            <w:tcW w:w="3004" w:type="dxa"/>
            <w:shd w:val="clear" w:color="auto" w:fill="FFFFDD"/>
          </w:tcPr>
          <w:p w14:paraId="7AE2BB79" w14:textId="77777777" w:rsidR="00576993" w:rsidRPr="00576993" w:rsidRDefault="00576993" w:rsidP="00576993">
            <w:r w:rsidRPr="00576993">
              <w:t> </w:t>
            </w:r>
          </w:p>
        </w:tc>
        <w:tc>
          <w:tcPr>
            <w:tcW w:w="596" w:type="dxa"/>
            <w:shd w:val="clear" w:color="auto" w:fill="FFFFDD"/>
          </w:tcPr>
          <w:p w14:paraId="673F15E1" w14:textId="77777777" w:rsidR="00576993" w:rsidRPr="00576993" w:rsidRDefault="00576993" w:rsidP="00576993">
            <w:r w:rsidRPr="00576993">
              <w:t> </w:t>
            </w:r>
          </w:p>
        </w:tc>
        <w:tc>
          <w:tcPr>
            <w:tcW w:w="3004" w:type="dxa"/>
            <w:shd w:val="clear" w:color="auto" w:fill="E5FFE5"/>
          </w:tcPr>
          <w:p w14:paraId="7A373B91" w14:textId="77777777" w:rsidR="00576993" w:rsidRPr="00576993" w:rsidRDefault="00576993" w:rsidP="00576993">
            <w:r w:rsidRPr="00576993">
              <w:t> </w:t>
            </w:r>
          </w:p>
        </w:tc>
        <w:tc>
          <w:tcPr>
            <w:tcW w:w="596" w:type="dxa"/>
            <w:shd w:val="clear" w:color="auto" w:fill="E5FFE5"/>
          </w:tcPr>
          <w:p w14:paraId="33F519EB" w14:textId="77777777" w:rsidR="00576993" w:rsidRPr="00576993" w:rsidRDefault="00576993" w:rsidP="00576993">
            <w:r w:rsidRPr="00576993">
              <w:t> </w:t>
            </w:r>
          </w:p>
        </w:tc>
        <w:tc>
          <w:tcPr>
            <w:tcW w:w="3004" w:type="dxa"/>
            <w:shd w:val="clear" w:color="auto" w:fill="E7F6FF"/>
          </w:tcPr>
          <w:p w14:paraId="5CF02A1B" w14:textId="77777777" w:rsidR="00576993" w:rsidRPr="00576993" w:rsidRDefault="00576993" w:rsidP="00576993">
            <w:r w:rsidRPr="00576993">
              <w:t> </w:t>
            </w:r>
          </w:p>
        </w:tc>
        <w:tc>
          <w:tcPr>
            <w:tcW w:w="596" w:type="dxa"/>
            <w:shd w:val="clear" w:color="auto" w:fill="E7F6FF"/>
          </w:tcPr>
          <w:p w14:paraId="048C3091" w14:textId="77777777" w:rsidR="00576993" w:rsidRPr="00576993" w:rsidRDefault="00576993" w:rsidP="00576993">
            <w:r w:rsidRPr="00576993">
              <w:t> </w:t>
            </w:r>
          </w:p>
        </w:tc>
      </w:tr>
      <w:tr w:rsidR="00576993" w:rsidRPr="00576993" w14:paraId="48296D22" w14:textId="77777777" w:rsidTr="00ED5711">
        <w:trPr>
          <w:cantSplit/>
          <w:trHeight w:val="274"/>
          <w:jc w:val="center"/>
        </w:trPr>
        <w:tc>
          <w:tcPr>
            <w:tcW w:w="3004" w:type="dxa"/>
            <w:shd w:val="clear" w:color="auto" w:fill="FFFFDD"/>
          </w:tcPr>
          <w:p w14:paraId="76BA7532" w14:textId="77777777" w:rsidR="00576993" w:rsidRPr="00576993" w:rsidRDefault="00576993" w:rsidP="00576993">
            <w:r w:rsidRPr="00576993">
              <w:t>3. Use appropriate electronic service tool(s) and procedures to check and record diagnostic codes.</w:t>
            </w:r>
          </w:p>
        </w:tc>
        <w:tc>
          <w:tcPr>
            <w:tcW w:w="596" w:type="dxa"/>
            <w:shd w:val="clear" w:color="auto" w:fill="FFFFDD"/>
          </w:tcPr>
          <w:p w14:paraId="6A2EF9F8" w14:textId="77777777" w:rsidR="00576993" w:rsidRPr="00576993" w:rsidRDefault="00576993" w:rsidP="00576993">
            <w:r w:rsidRPr="00576993">
              <w:t>P-1</w:t>
            </w:r>
          </w:p>
        </w:tc>
        <w:tc>
          <w:tcPr>
            <w:tcW w:w="3004" w:type="dxa"/>
            <w:shd w:val="clear" w:color="auto" w:fill="E5FFE5"/>
          </w:tcPr>
          <w:p w14:paraId="27389435" w14:textId="12C222E2" w:rsidR="00576993" w:rsidRPr="00576993" w:rsidRDefault="00576993" w:rsidP="00576993">
            <w:r w:rsidRPr="00576993">
              <w:t>3. Use appropriate electronic service tool(s) and procedures to diagnose problems; check and record diagnostic codes; interpret digital multimeter (DMM) readings</w:t>
            </w:r>
            <w:r w:rsidR="004E0EA6">
              <w:t>.</w:t>
            </w:r>
          </w:p>
        </w:tc>
        <w:tc>
          <w:tcPr>
            <w:tcW w:w="596" w:type="dxa"/>
            <w:shd w:val="clear" w:color="auto" w:fill="E5FFE5"/>
          </w:tcPr>
          <w:p w14:paraId="409A8B6C" w14:textId="77777777" w:rsidR="00576993" w:rsidRPr="00576993" w:rsidRDefault="00576993" w:rsidP="00576993">
            <w:r w:rsidRPr="00576993">
              <w:t>P-1</w:t>
            </w:r>
          </w:p>
        </w:tc>
        <w:tc>
          <w:tcPr>
            <w:tcW w:w="3004" w:type="dxa"/>
            <w:shd w:val="clear" w:color="auto" w:fill="E7F6FF"/>
          </w:tcPr>
          <w:p w14:paraId="03E383BB" w14:textId="40C8FEFF" w:rsidR="00576993" w:rsidRPr="00576993" w:rsidRDefault="00576993" w:rsidP="00576993">
            <w:r w:rsidRPr="00576993">
              <w:t>3. Use appropriate electronic service tool(s) and procedures to diagnose problems; check and record diagnostic codes; interpret digital multimeter (DMM) readings;</w:t>
            </w:r>
            <w:r w:rsidR="004E0EA6">
              <w:t xml:space="preserve"> verify repair;</w:t>
            </w:r>
            <w:r w:rsidRPr="00576993">
              <w:t xml:space="preserve"> clear diagnostic codes </w:t>
            </w:r>
            <w:r w:rsidR="004E0EA6">
              <w:t>only when directed.</w:t>
            </w:r>
          </w:p>
        </w:tc>
        <w:tc>
          <w:tcPr>
            <w:tcW w:w="596" w:type="dxa"/>
            <w:shd w:val="clear" w:color="auto" w:fill="E7F6FF"/>
          </w:tcPr>
          <w:p w14:paraId="4A415A13" w14:textId="77777777" w:rsidR="00576993" w:rsidRPr="00576993" w:rsidRDefault="00576993" w:rsidP="00576993">
            <w:r w:rsidRPr="00576993">
              <w:t>P-1</w:t>
            </w:r>
          </w:p>
        </w:tc>
      </w:tr>
      <w:tr w:rsidR="00576993" w:rsidRPr="00576993" w14:paraId="35E891C0" w14:textId="77777777" w:rsidTr="00ED5711">
        <w:trPr>
          <w:cantSplit/>
          <w:trHeight w:val="274"/>
          <w:jc w:val="center"/>
        </w:trPr>
        <w:tc>
          <w:tcPr>
            <w:tcW w:w="3004" w:type="dxa"/>
            <w:shd w:val="clear" w:color="auto" w:fill="FFFFDD"/>
          </w:tcPr>
          <w:p w14:paraId="784C9035" w14:textId="77777777" w:rsidR="00576993" w:rsidRPr="00576993" w:rsidRDefault="00576993" w:rsidP="00576993">
            <w:r w:rsidRPr="00576993">
              <w:t> </w:t>
            </w:r>
          </w:p>
        </w:tc>
        <w:tc>
          <w:tcPr>
            <w:tcW w:w="596" w:type="dxa"/>
            <w:shd w:val="clear" w:color="auto" w:fill="FFFFDD"/>
          </w:tcPr>
          <w:p w14:paraId="2C453FCF" w14:textId="77777777" w:rsidR="00576993" w:rsidRPr="00576993" w:rsidRDefault="00576993" w:rsidP="00576993">
            <w:r w:rsidRPr="00576993">
              <w:t> </w:t>
            </w:r>
          </w:p>
        </w:tc>
        <w:tc>
          <w:tcPr>
            <w:tcW w:w="3004" w:type="dxa"/>
            <w:shd w:val="clear" w:color="auto" w:fill="E5FFE5"/>
          </w:tcPr>
          <w:p w14:paraId="77ADBA18" w14:textId="77777777" w:rsidR="00576993" w:rsidRPr="00576993" w:rsidRDefault="00576993" w:rsidP="00576993">
            <w:r w:rsidRPr="00576993">
              <w:t> </w:t>
            </w:r>
          </w:p>
        </w:tc>
        <w:tc>
          <w:tcPr>
            <w:tcW w:w="596" w:type="dxa"/>
            <w:shd w:val="clear" w:color="auto" w:fill="E5FFE5"/>
          </w:tcPr>
          <w:p w14:paraId="5EC91903" w14:textId="77777777" w:rsidR="00576993" w:rsidRPr="00576993" w:rsidRDefault="00576993" w:rsidP="00576993">
            <w:r w:rsidRPr="00576993">
              <w:t> </w:t>
            </w:r>
          </w:p>
        </w:tc>
        <w:tc>
          <w:tcPr>
            <w:tcW w:w="3004" w:type="dxa"/>
            <w:shd w:val="clear" w:color="auto" w:fill="E7F6FF"/>
          </w:tcPr>
          <w:p w14:paraId="63D17050" w14:textId="77777777" w:rsidR="00576993" w:rsidRPr="00576993" w:rsidRDefault="00576993" w:rsidP="00576993">
            <w:r w:rsidRPr="00576993">
              <w:t> </w:t>
            </w:r>
          </w:p>
        </w:tc>
        <w:tc>
          <w:tcPr>
            <w:tcW w:w="596" w:type="dxa"/>
            <w:shd w:val="clear" w:color="auto" w:fill="E7F6FF"/>
          </w:tcPr>
          <w:p w14:paraId="74CEA04D" w14:textId="77777777" w:rsidR="00576993" w:rsidRPr="00576993" w:rsidRDefault="00576993" w:rsidP="00576993">
            <w:r w:rsidRPr="00576993">
              <w:t> </w:t>
            </w:r>
          </w:p>
        </w:tc>
      </w:tr>
    </w:tbl>
    <w:p w14:paraId="7D70B65E" w14:textId="77777777" w:rsidR="00D105BC" w:rsidRDefault="00D105BC">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576993" w:rsidRPr="00576993" w14:paraId="43289152" w14:textId="77777777" w:rsidTr="00ED5711">
        <w:trPr>
          <w:cantSplit/>
          <w:trHeight w:val="274"/>
          <w:jc w:val="center"/>
        </w:trPr>
        <w:tc>
          <w:tcPr>
            <w:tcW w:w="3004" w:type="dxa"/>
            <w:shd w:val="clear" w:color="auto" w:fill="FFFFDD"/>
          </w:tcPr>
          <w:p w14:paraId="362C3C41" w14:textId="273A2A2D" w:rsidR="00576993" w:rsidRPr="00576993" w:rsidRDefault="00576993" w:rsidP="00576993">
            <w:r w:rsidRPr="00576993">
              <w:rPr>
                <w:b/>
                <w:bCs/>
              </w:rPr>
              <w:lastRenderedPageBreak/>
              <w:t>II. DRIVE TRAIN</w:t>
            </w:r>
          </w:p>
        </w:tc>
        <w:tc>
          <w:tcPr>
            <w:tcW w:w="596" w:type="dxa"/>
            <w:shd w:val="clear" w:color="auto" w:fill="FFFFDD"/>
          </w:tcPr>
          <w:p w14:paraId="5A106AB8" w14:textId="77777777" w:rsidR="00576993" w:rsidRPr="00576993" w:rsidRDefault="00576993" w:rsidP="00576993">
            <w:r w:rsidRPr="00576993">
              <w:rPr>
                <w:b/>
                <w:bCs/>
              </w:rPr>
              <w:t> </w:t>
            </w:r>
          </w:p>
        </w:tc>
        <w:tc>
          <w:tcPr>
            <w:tcW w:w="3004" w:type="dxa"/>
            <w:shd w:val="clear" w:color="auto" w:fill="E5FFE5"/>
          </w:tcPr>
          <w:p w14:paraId="42DAFE45" w14:textId="77777777" w:rsidR="00576993" w:rsidRPr="00576993" w:rsidRDefault="00576993" w:rsidP="00576993">
            <w:r w:rsidRPr="00576993">
              <w:rPr>
                <w:b/>
                <w:bCs/>
              </w:rPr>
              <w:t>II. DRIVE TRAIN</w:t>
            </w:r>
          </w:p>
        </w:tc>
        <w:tc>
          <w:tcPr>
            <w:tcW w:w="596" w:type="dxa"/>
            <w:shd w:val="clear" w:color="auto" w:fill="E5FFE5"/>
          </w:tcPr>
          <w:p w14:paraId="66596658" w14:textId="77777777" w:rsidR="00576993" w:rsidRPr="00576993" w:rsidRDefault="00576993" w:rsidP="00576993">
            <w:r w:rsidRPr="00576993">
              <w:rPr>
                <w:b/>
                <w:bCs/>
              </w:rPr>
              <w:t> </w:t>
            </w:r>
          </w:p>
        </w:tc>
        <w:tc>
          <w:tcPr>
            <w:tcW w:w="3004" w:type="dxa"/>
            <w:shd w:val="clear" w:color="auto" w:fill="E7F6FF"/>
          </w:tcPr>
          <w:p w14:paraId="0EB8308A" w14:textId="77777777" w:rsidR="00576993" w:rsidRPr="00576993" w:rsidRDefault="00576993" w:rsidP="00576993">
            <w:r w:rsidRPr="00576993">
              <w:rPr>
                <w:b/>
                <w:bCs/>
              </w:rPr>
              <w:t>II. DRIVE TRAIN</w:t>
            </w:r>
          </w:p>
        </w:tc>
        <w:tc>
          <w:tcPr>
            <w:tcW w:w="596" w:type="dxa"/>
            <w:shd w:val="clear" w:color="auto" w:fill="E7F6FF"/>
          </w:tcPr>
          <w:p w14:paraId="4B2AC731" w14:textId="77777777" w:rsidR="00576993" w:rsidRPr="00576993" w:rsidRDefault="00576993" w:rsidP="00576993">
            <w:r w:rsidRPr="00576993">
              <w:t> </w:t>
            </w:r>
          </w:p>
        </w:tc>
      </w:tr>
      <w:tr w:rsidR="00576993" w:rsidRPr="00576993" w14:paraId="5D9F71A2" w14:textId="77777777" w:rsidTr="00ED5711">
        <w:trPr>
          <w:cantSplit/>
          <w:trHeight w:val="274"/>
          <w:jc w:val="center"/>
        </w:trPr>
        <w:tc>
          <w:tcPr>
            <w:tcW w:w="3004" w:type="dxa"/>
            <w:shd w:val="clear" w:color="auto" w:fill="FFFFDD"/>
          </w:tcPr>
          <w:p w14:paraId="065BCD8F" w14:textId="77777777" w:rsidR="00576993" w:rsidRPr="00576993" w:rsidRDefault="00576993" w:rsidP="00576993">
            <w:r w:rsidRPr="00576993">
              <w:rPr>
                <w:b/>
                <w:bCs/>
              </w:rPr>
              <w:t xml:space="preserve">B. Clutch </w:t>
            </w:r>
          </w:p>
        </w:tc>
        <w:tc>
          <w:tcPr>
            <w:tcW w:w="596" w:type="dxa"/>
            <w:shd w:val="clear" w:color="auto" w:fill="FFFFDD"/>
          </w:tcPr>
          <w:p w14:paraId="0AE9A777" w14:textId="77777777" w:rsidR="00576993" w:rsidRPr="00576993" w:rsidRDefault="00576993" w:rsidP="00576993">
            <w:r w:rsidRPr="00576993">
              <w:rPr>
                <w:b/>
                <w:bCs/>
              </w:rPr>
              <w:t> </w:t>
            </w:r>
          </w:p>
        </w:tc>
        <w:tc>
          <w:tcPr>
            <w:tcW w:w="3004" w:type="dxa"/>
            <w:shd w:val="clear" w:color="auto" w:fill="E5FFE5"/>
          </w:tcPr>
          <w:p w14:paraId="40CA42C4" w14:textId="77777777" w:rsidR="00576993" w:rsidRPr="00576993" w:rsidRDefault="00576993" w:rsidP="00576993">
            <w:r w:rsidRPr="00576993">
              <w:rPr>
                <w:b/>
                <w:bCs/>
              </w:rPr>
              <w:t xml:space="preserve">B. Clutch </w:t>
            </w:r>
          </w:p>
        </w:tc>
        <w:tc>
          <w:tcPr>
            <w:tcW w:w="596" w:type="dxa"/>
            <w:shd w:val="clear" w:color="auto" w:fill="E5FFE5"/>
          </w:tcPr>
          <w:p w14:paraId="2A703E6F" w14:textId="77777777" w:rsidR="00576993" w:rsidRPr="00576993" w:rsidRDefault="00576993" w:rsidP="00576993">
            <w:r w:rsidRPr="00576993">
              <w:rPr>
                <w:b/>
                <w:bCs/>
              </w:rPr>
              <w:t> </w:t>
            </w:r>
          </w:p>
        </w:tc>
        <w:tc>
          <w:tcPr>
            <w:tcW w:w="3004" w:type="dxa"/>
            <w:shd w:val="clear" w:color="auto" w:fill="E7F6FF"/>
          </w:tcPr>
          <w:p w14:paraId="2F17EB03" w14:textId="77777777" w:rsidR="00576993" w:rsidRPr="00576993" w:rsidRDefault="00576993" w:rsidP="00576993">
            <w:r w:rsidRPr="00576993">
              <w:rPr>
                <w:b/>
                <w:bCs/>
              </w:rPr>
              <w:t xml:space="preserve">B. Clutch </w:t>
            </w:r>
          </w:p>
        </w:tc>
        <w:tc>
          <w:tcPr>
            <w:tcW w:w="596" w:type="dxa"/>
            <w:shd w:val="clear" w:color="auto" w:fill="E7F6FF"/>
          </w:tcPr>
          <w:p w14:paraId="439F9EE4" w14:textId="77777777" w:rsidR="00576993" w:rsidRPr="00576993" w:rsidRDefault="00576993" w:rsidP="00576993">
            <w:r w:rsidRPr="00576993">
              <w:t> </w:t>
            </w:r>
          </w:p>
        </w:tc>
      </w:tr>
      <w:tr w:rsidR="00576993" w:rsidRPr="00576993" w14:paraId="6F2BE971" w14:textId="77777777" w:rsidTr="00ED5711">
        <w:trPr>
          <w:cantSplit/>
          <w:trHeight w:val="274"/>
          <w:jc w:val="center"/>
        </w:trPr>
        <w:tc>
          <w:tcPr>
            <w:tcW w:w="3004" w:type="dxa"/>
            <w:shd w:val="clear" w:color="auto" w:fill="FFFFDD"/>
          </w:tcPr>
          <w:p w14:paraId="48D747C4" w14:textId="77777777" w:rsidR="00576993" w:rsidRPr="00576993" w:rsidRDefault="00576993" w:rsidP="00576993">
            <w:r w:rsidRPr="00576993">
              <w:t> </w:t>
            </w:r>
          </w:p>
        </w:tc>
        <w:tc>
          <w:tcPr>
            <w:tcW w:w="596" w:type="dxa"/>
            <w:shd w:val="clear" w:color="auto" w:fill="FFFFDD"/>
          </w:tcPr>
          <w:p w14:paraId="05E903F9" w14:textId="77777777" w:rsidR="00576993" w:rsidRPr="00576993" w:rsidRDefault="00576993" w:rsidP="00576993">
            <w:r w:rsidRPr="00576993">
              <w:t> </w:t>
            </w:r>
          </w:p>
        </w:tc>
        <w:tc>
          <w:tcPr>
            <w:tcW w:w="3004" w:type="dxa"/>
            <w:shd w:val="clear" w:color="auto" w:fill="E5FFE5"/>
          </w:tcPr>
          <w:p w14:paraId="574A0BCC" w14:textId="77777777" w:rsidR="00576993" w:rsidRPr="00576993" w:rsidRDefault="00576993" w:rsidP="00576993">
            <w:r w:rsidRPr="00576993">
              <w:t> </w:t>
            </w:r>
          </w:p>
        </w:tc>
        <w:tc>
          <w:tcPr>
            <w:tcW w:w="596" w:type="dxa"/>
            <w:shd w:val="clear" w:color="auto" w:fill="E5FFE5"/>
          </w:tcPr>
          <w:p w14:paraId="4EB36E9F" w14:textId="77777777" w:rsidR="00576993" w:rsidRPr="00576993" w:rsidRDefault="00576993" w:rsidP="00576993">
            <w:r w:rsidRPr="00576993">
              <w:t> </w:t>
            </w:r>
          </w:p>
        </w:tc>
        <w:tc>
          <w:tcPr>
            <w:tcW w:w="3004" w:type="dxa"/>
            <w:shd w:val="clear" w:color="auto" w:fill="E7F6FF"/>
          </w:tcPr>
          <w:p w14:paraId="3BBD3A63" w14:textId="77777777" w:rsidR="00576993" w:rsidRPr="00576993" w:rsidRDefault="00576993" w:rsidP="00576993"/>
        </w:tc>
        <w:tc>
          <w:tcPr>
            <w:tcW w:w="596" w:type="dxa"/>
            <w:shd w:val="clear" w:color="auto" w:fill="E7F6FF"/>
          </w:tcPr>
          <w:p w14:paraId="6575B19E" w14:textId="77777777" w:rsidR="00576993" w:rsidRPr="00576993" w:rsidRDefault="00576993" w:rsidP="00576993">
            <w:r w:rsidRPr="00576993">
              <w:t> </w:t>
            </w:r>
          </w:p>
        </w:tc>
      </w:tr>
      <w:tr w:rsidR="00576993" w:rsidRPr="00576993" w14:paraId="1D125402" w14:textId="77777777" w:rsidTr="00ED5711">
        <w:trPr>
          <w:cantSplit/>
          <w:trHeight w:val="274"/>
          <w:jc w:val="center"/>
        </w:trPr>
        <w:tc>
          <w:tcPr>
            <w:tcW w:w="3004" w:type="dxa"/>
            <w:shd w:val="clear" w:color="auto" w:fill="FFFFDD"/>
          </w:tcPr>
          <w:p w14:paraId="02A7753D" w14:textId="77777777" w:rsidR="00576993" w:rsidRPr="00576993" w:rsidRDefault="00576993" w:rsidP="00576993">
            <w:r w:rsidRPr="00576993">
              <w:t>1. Inspect and adjust clutch, clutch brake, linkage, cables, levers, brackets, bushings, pivots, springs, and clutch safety switch (includes push-type and pull-type); check pedal height and travel.</w:t>
            </w:r>
          </w:p>
        </w:tc>
        <w:tc>
          <w:tcPr>
            <w:tcW w:w="596" w:type="dxa"/>
            <w:shd w:val="clear" w:color="auto" w:fill="FFFFDD"/>
          </w:tcPr>
          <w:p w14:paraId="6D4948E6" w14:textId="77777777" w:rsidR="00576993" w:rsidRPr="00576993" w:rsidRDefault="00576993" w:rsidP="00576993">
            <w:r w:rsidRPr="00576993">
              <w:t>P-1</w:t>
            </w:r>
          </w:p>
        </w:tc>
        <w:tc>
          <w:tcPr>
            <w:tcW w:w="3004" w:type="dxa"/>
            <w:shd w:val="clear" w:color="auto" w:fill="E5FFE5"/>
          </w:tcPr>
          <w:p w14:paraId="2F7E920C" w14:textId="77777777" w:rsidR="00576993" w:rsidRPr="00576993" w:rsidRDefault="00576993" w:rsidP="00576993">
            <w:r w:rsidRPr="00576993">
              <w:t>1. Inspect and adjust clutch, clutch brake, linkage, cables, levers, brackets, bushings, pivots, springs, and clutch safety switch (includes push-type and pull-type); check pedal height and travel; determine needed action.</w:t>
            </w:r>
          </w:p>
        </w:tc>
        <w:tc>
          <w:tcPr>
            <w:tcW w:w="596" w:type="dxa"/>
            <w:shd w:val="clear" w:color="auto" w:fill="E5FFE5"/>
          </w:tcPr>
          <w:p w14:paraId="25B5B5E5" w14:textId="77777777" w:rsidR="00576993" w:rsidRPr="00576993" w:rsidRDefault="00576993" w:rsidP="00576993">
            <w:r w:rsidRPr="00576993">
              <w:t>P-1</w:t>
            </w:r>
          </w:p>
        </w:tc>
        <w:tc>
          <w:tcPr>
            <w:tcW w:w="3004" w:type="dxa"/>
            <w:shd w:val="clear" w:color="auto" w:fill="E7F6FF"/>
          </w:tcPr>
          <w:p w14:paraId="470FDC5F" w14:textId="77777777" w:rsidR="00576993" w:rsidRPr="00576993" w:rsidRDefault="00576993" w:rsidP="00576993">
            <w:r w:rsidRPr="00576993">
              <w:t>1. Inspect and adjust clutch, clutch brake, linkage, cables, levers, brackets, bushings, pivots, springs, and clutch safety switch (includes push-type and pull-type); check pedal height and travel; determine needed action.</w:t>
            </w:r>
          </w:p>
        </w:tc>
        <w:tc>
          <w:tcPr>
            <w:tcW w:w="596" w:type="dxa"/>
            <w:shd w:val="clear" w:color="auto" w:fill="E7F6FF"/>
          </w:tcPr>
          <w:p w14:paraId="4685FB9B" w14:textId="77777777" w:rsidR="00576993" w:rsidRPr="00576993" w:rsidRDefault="00576993" w:rsidP="00576993">
            <w:r w:rsidRPr="00576993">
              <w:t>P-1</w:t>
            </w:r>
          </w:p>
        </w:tc>
      </w:tr>
      <w:tr w:rsidR="00576993" w:rsidRPr="00576993" w14:paraId="00EF653A" w14:textId="77777777" w:rsidTr="00ED5711">
        <w:trPr>
          <w:cantSplit/>
          <w:trHeight w:val="274"/>
          <w:jc w:val="center"/>
        </w:trPr>
        <w:tc>
          <w:tcPr>
            <w:tcW w:w="3004" w:type="dxa"/>
            <w:shd w:val="clear" w:color="auto" w:fill="FFFFDD"/>
          </w:tcPr>
          <w:p w14:paraId="632D9D60" w14:textId="77777777" w:rsidR="00576993" w:rsidRPr="00576993" w:rsidRDefault="00576993" w:rsidP="00576993">
            <w:r w:rsidRPr="00576993">
              <w:t> </w:t>
            </w:r>
          </w:p>
        </w:tc>
        <w:tc>
          <w:tcPr>
            <w:tcW w:w="596" w:type="dxa"/>
            <w:shd w:val="clear" w:color="auto" w:fill="FFFFDD"/>
          </w:tcPr>
          <w:p w14:paraId="67FB651B" w14:textId="77777777" w:rsidR="00576993" w:rsidRPr="00576993" w:rsidRDefault="00576993" w:rsidP="00576993">
            <w:r w:rsidRPr="00576993">
              <w:t> </w:t>
            </w:r>
          </w:p>
        </w:tc>
        <w:tc>
          <w:tcPr>
            <w:tcW w:w="3004" w:type="dxa"/>
            <w:shd w:val="clear" w:color="auto" w:fill="E5FFE5"/>
          </w:tcPr>
          <w:p w14:paraId="3262B8F7" w14:textId="77777777" w:rsidR="00576993" w:rsidRPr="00576993" w:rsidRDefault="00576993" w:rsidP="00576993">
            <w:r w:rsidRPr="00576993">
              <w:t> </w:t>
            </w:r>
          </w:p>
        </w:tc>
        <w:tc>
          <w:tcPr>
            <w:tcW w:w="596" w:type="dxa"/>
            <w:shd w:val="clear" w:color="auto" w:fill="E5FFE5"/>
          </w:tcPr>
          <w:p w14:paraId="105EB4C0" w14:textId="77777777" w:rsidR="00576993" w:rsidRPr="00576993" w:rsidRDefault="00576993" w:rsidP="00576993">
            <w:r w:rsidRPr="00576993">
              <w:t> </w:t>
            </w:r>
          </w:p>
        </w:tc>
        <w:tc>
          <w:tcPr>
            <w:tcW w:w="3004" w:type="dxa"/>
            <w:shd w:val="clear" w:color="auto" w:fill="E7F6FF"/>
          </w:tcPr>
          <w:p w14:paraId="1C48D523" w14:textId="77777777" w:rsidR="00576993" w:rsidRPr="00576993" w:rsidRDefault="00576993" w:rsidP="00576993">
            <w:r w:rsidRPr="00576993">
              <w:t> </w:t>
            </w:r>
          </w:p>
        </w:tc>
        <w:tc>
          <w:tcPr>
            <w:tcW w:w="596" w:type="dxa"/>
            <w:shd w:val="clear" w:color="auto" w:fill="E7F6FF"/>
          </w:tcPr>
          <w:p w14:paraId="312559B6" w14:textId="77777777" w:rsidR="00576993" w:rsidRPr="00576993" w:rsidRDefault="00576993" w:rsidP="00576993">
            <w:r w:rsidRPr="00576993">
              <w:t> </w:t>
            </w:r>
          </w:p>
        </w:tc>
      </w:tr>
      <w:tr w:rsidR="00576993" w:rsidRPr="00576993" w14:paraId="7DFF3D0C" w14:textId="77777777" w:rsidTr="00ED5711">
        <w:trPr>
          <w:cantSplit/>
          <w:trHeight w:val="274"/>
          <w:jc w:val="center"/>
        </w:trPr>
        <w:tc>
          <w:tcPr>
            <w:tcW w:w="3004" w:type="dxa"/>
            <w:shd w:val="clear" w:color="auto" w:fill="FFFFDD"/>
          </w:tcPr>
          <w:p w14:paraId="7B0B07D5" w14:textId="03F9D328" w:rsidR="00576993" w:rsidRPr="00576993" w:rsidRDefault="00576993" w:rsidP="00576993">
            <w:r w:rsidRPr="00576993">
              <w:t xml:space="preserve">2. Inspect clutch </w:t>
            </w:r>
            <w:r w:rsidR="005E04B7">
              <w:t>primary (</w:t>
            </w:r>
            <w:r w:rsidRPr="00576993">
              <w:t>master</w:t>
            </w:r>
            <w:r w:rsidR="005E04B7">
              <w:t>)</w:t>
            </w:r>
            <w:r w:rsidRPr="00576993">
              <w:t xml:space="preserve"> cylinder fluid level and condition; check clutch</w:t>
            </w:r>
            <w:r w:rsidR="005E04B7">
              <w:t xml:space="preserve"> primary</w:t>
            </w:r>
            <w:r w:rsidRPr="00576993">
              <w:t xml:space="preserve"> </w:t>
            </w:r>
            <w:r w:rsidR="005E04B7">
              <w:t>(</w:t>
            </w:r>
            <w:r w:rsidRPr="00576993">
              <w:t>master</w:t>
            </w:r>
            <w:r w:rsidR="005E04B7">
              <w:t>)</w:t>
            </w:r>
            <w:r w:rsidRPr="00576993">
              <w:t xml:space="preserve"> cylinder, </w:t>
            </w:r>
            <w:r w:rsidR="005E04B7">
              <w:t>secondary (</w:t>
            </w:r>
            <w:r w:rsidRPr="00576993">
              <w:t>slave</w:t>
            </w:r>
            <w:r w:rsidR="005E04B7">
              <w:t>)</w:t>
            </w:r>
            <w:r w:rsidRPr="00576993">
              <w:t xml:space="preserve"> cylinder, lines, and hoses for leaks and damage.</w:t>
            </w:r>
          </w:p>
        </w:tc>
        <w:tc>
          <w:tcPr>
            <w:tcW w:w="596" w:type="dxa"/>
            <w:shd w:val="clear" w:color="auto" w:fill="FFFFDD"/>
          </w:tcPr>
          <w:p w14:paraId="71386532" w14:textId="77777777" w:rsidR="00576993" w:rsidRPr="00576993" w:rsidRDefault="00576993" w:rsidP="00576993">
            <w:r w:rsidRPr="00576993">
              <w:t>P-1</w:t>
            </w:r>
          </w:p>
        </w:tc>
        <w:tc>
          <w:tcPr>
            <w:tcW w:w="3004" w:type="dxa"/>
            <w:shd w:val="clear" w:color="auto" w:fill="E5FFE5"/>
          </w:tcPr>
          <w:p w14:paraId="1B8F2D6C" w14:textId="54D35FCB" w:rsidR="00576993" w:rsidRPr="00576993" w:rsidRDefault="00576993" w:rsidP="00576993">
            <w:r w:rsidRPr="00576993">
              <w:t xml:space="preserve">2. Inspect clutch </w:t>
            </w:r>
            <w:r w:rsidR="005E04B7">
              <w:t>primary (</w:t>
            </w:r>
            <w:r w:rsidRPr="00576993">
              <w:t>master</w:t>
            </w:r>
            <w:r w:rsidR="005E04B7">
              <w:t>)</w:t>
            </w:r>
            <w:r w:rsidRPr="00576993">
              <w:t xml:space="preserve"> cylinder fluid level and condition; check clutch </w:t>
            </w:r>
            <w:r w:rsidR="005E04B7">
              <w:t>primary (</w:t>
            </w:r>
            <w:r w:rsidRPr="00576993">
              <w:t>master</w:t>
            </w:r>
            <w:r w:rsidR="005E04B7">
              <w:t>)</w:t>
            </w:r>
            <w:r w:rsidRPr="00576993">
              <w:t xml:space="preserve"> cylinder, </w:t>
            </w:r>
            <w:r w:rsidR="005E04B7">
              <w:t>secondary (</w:t>
            </w:r>
            <w:r w:rsidRPr="00576993">
              <w:t>slave</w:t>
            </w:r>
            <w:r w:rsidR="005E04B7">
              <w:t>)</w:t>
            </w:r>
            <w:r w:rsidRPr="00576993">
              <w:t xml:space="preserve"> cylinder, lines, and hoses for leaks and damage; determine needed action.</w:t>
            </w:r>
          </w:p>
        </w:tc>
        <w:tc>
          <w:tcPr>
            <w:tcW w:w="596" w:type="dxa"/>
            <w:shd w:val="clear" w:color="auto" w:fill="E5FFE5"/>
          </w:tcPr>
          <w:p w14:paraId="5ECE3E42" w14:textId="77777777" w:rsidR="00576993" w:rsidRPr="00576993" w:rsidRDefault="00576993" w:rsidP="00576993">
            <w:r w:rsidRPr="00576993">
              <w:t>P-1</w:t>
            </w:r>
          </w:p>
        </w:tc>
        <w:tc>
          <w:tcPr>
            <w:tcW w:w="3004" w:type="dxa"/>
            <w:shd w:val="clear" w:color="auto" w:fill="E7F6FF"/>
          </w:tcPr>
          <w:p w14:paraId="29374265" w14:textId="00117E8E" w:rsidR="00576993" w:rsidRPr="00576993" w:rsidRDefault="00576993" w:rsidP="00576993">
            <w:r w:rsidRPr="00576993">
              <w:t xml:space="preserve">2. Inspect clutch </w:t>
            </w:r>
            <w:r w:rsidR="005E04B7">
              <w:t>primary (</w:t>
            </w:r>
            <w:r w:rsidRPr="00576993">
              <w:t>master</w:t>
            </w:r>
            <w:r w:rsidR="005E04B7">
              <w:t>)</w:t>
            </w:r>
            <w:r w:rsidRPr="00576993">
              <w:t xml:space="preserve"> cylinder fluid level and condition; check clutch </w:t>
            </w:r>
            <w:r w:rsidR="005E04B7">
              <w:t>primary (</w:t>
            </w:r>
            <w:r w:rsidRPr="00576993">
              <w:t>master</w:t>
            </w:r>
            <w:r w:rsidR="005E04B7">
              <w:t>)</w:t>
            </w:r>
            <w:r w:rsidRPr="00576993">
              <w:t xml:space="preserve"> cylinder, </w:t>
            </w:r>
            <w:r w:rsidR="005E04B7">
              <w:t>secondary (</w:t>
            </w:r>
            <w:r w:rsidRPr="00576993">
              <w:t>slave</w:t>
            </w:r>
            <w:r w:rsidR="005E04B7">
              <w:t>)</w:t>
            </w:r>
            <w:r w:rsidRPr="00576993">
              <w:t xml:space="preserve"> cylinder, lines, and hoses for leaks and damage; determine needed action.</w:t>
            </w:r>
          </w:p>
        </w:tc>
        <w:tc>
          <w:tcPr>
            <w:tcW w:w="596" w:type="dxa"/>
            <w:shd w:val="clear" w:color="auto" w:fill="E7F6FF"/>
          </w:tcPr>
          <w:p w14:paraId="47FADD0E" w14:textId="77777777" w:rsidR="00576993" w:rsidRPr="00576993" w:rsidRDefault="00576993" w:rsidP="00576993">
            <w:r w:rsidRPr="00576993">
              <w:t>P-1</w:t>
            </w:r>
          </w:p>
        </w:tc>
      </w:tr>
      <w:tr w:rsidR="00576993" w:rsidRPr="00576993" w14:paraId="0D2F9F9B" w14:textId="77777777" w:rsidTr="00ED5711">
        <w:trPr>
          <w:cantSplit/>
          <w:trHeight w:val="274"/>
          <w:jc w:val="center"/>
        </w:trPr>
        <w:tc>
          <w:tcPr>
            <w:tcW w:w="3004" w:type="dxa"/>
            <w:shd w:val="clear" w:color="auto" w:fill="FFFFDD"/>
          </w:tcPr>
          <w:p w14:paraId="43D5E2D4" w14:textId="77777777" w:rsidR="00576993" w:rsidRPr="00576993" w:rsidRDefault="00576993" w:rsidP="00576993">
            <w:r w:rsidRPr="00576993">
              <w:t> </w:t>
            </w:r>
          </w:p>
        </w:tc>
        <w:tc>
          <w:tcPr>
            <w:tcW w:w="596" w:type="dxa"/>
            <w:shd w:val="clear" w:color="auto" w:fill="FFFFDD"/>
          </w:tcPr>
          <w:p w14:paraId="7F6BC763" w14:textId="77777777" w:rsidR="00576993" w:rsidRPr="00576993" w:rsidRDefault="00576993" w:rsidP="00576993">
            <w:r w:rsidRPr="00576993">
              <w:t> </w:t>
            </w:r>
          </w:p>
        </w:tc>
        <w:tc>
          <w:tcPr>
            <w:tcW w:w="3004" w:type="dxa"/>
            <w:shd w:val="clear" w:color="auto" w:fill="E5FFE5"/>
          </w:tcPr>
          <w:p w14:paraId="64CD2224" w14:textId="77777777" w:rsidR="00576993" w:rsidRPr="00576993" w:rsidRDefault="00576993" w:rsidP="00576993">
            <w:r w:rsidRPr="00576993">
              <w:t> </w:t>
            </w:r>
          </w:p>
        </w:tc>
        <w:tc>
          <w:tcPr>
            <w:tcW w:w="596" w:type="dxa"/>
            <w:shd w:val="clear" w:color="auto" w:fill="E5FFE5"/>
          </w:tcPr>
          <w:p w14:paraId="2CA39E9D" w14:textId="77777777" w:rsidR="00576993" w:rsidRPr="00576993" w:rsidRDefault="00576993" w:rsidP="00576993">
            <w:r w:rsidRPr="00576993">
              <w:t> </w:t>
            </w:r>
          </w:p>
        </w:tc>
        <w:tc>
          <w:tcPr>
            <w:tcW w:w="3004" w:type="dxa"/>
            <w:shd w:val="clear" w:color="auto" w:fill="E7F6FF"/>
          </w:tcPr>
          <w:p w14:paraId="1C08B737" w14:textId="77777777" w:rsidR="00576993" w:rsidRPr="00576993" w:rsidRDefault="00576993" w:rsidP="00576993">
            <w:r w:rsidRPr="00576993">
              <w:t> </w:t>
            </w:r>
          </w:p>
        </w:tc>
        <w:tc>
          <w:tcPr>
            <w:tcW w:w="596" w:type="dxa"/>
            <w:shd w:val="clear" w:color="auto" w:fill="E7F6FF"/>
          </w:tcPr>
          <w:p w14:paraId="15698C14" w14:textId="77777777" w:rsidR="00576993" w:rsidRPr="00576993" w:rsidRDefault="00576993" w:rsidP="00576993">
            <w:r w:rsidRPr="00576993">
              <w:t> </w:t>
            </w:r>
          </w:p>
        </w:tc>
      </w:tr>
      <w:tr w:rsidR="00576993" w:rsidRPr="00576993" w14:paraId="72387FA1" w14:textId="77777777" w:rsidTr="00ED5711">
        <w:trPr>
          <w:cantSplit/>
          <w:trHeight w:val="274"/>
          <w:jc w:val="center"/>
        </w:trPr>
        <w:tc>
          <w:tcPr>
            <w:tcW w:w="3004" w:type="dxa"/>
            <w:shd w:val="clear" w:color="auto" w:fill="FFFFDD"/>
          </w:tcPr>
          <w:p w14:paraId="770AA398" w14:textId="77777777" w:rsidR="00576993" w:rsidRPr="00576993" w:rsidRDefault="00576993" w:rsidP="00576993">
            <w:r w:rsidRPr="00576993">
              <w:t>3. Inspect and lubricate release (throw-out) bearing, sleeve, bushings, springs, housing, levers, release fork, fork pads, rollers, shafts, and seals.</w:t>
            </w:r>
          </w:p>
        </w:tc>
        <w:tc>
          <w:tcPr>
            <w:tcW w:w="596" w:type="dxa"/>
            <w:shd w:val="clear" w:color="auto" w:fill="FFFFDD"/>
          </w:tcPr>
          <w:p w14:paraId="6E32F773" w14:textId="77777777" w:rsidR="00576993" w:rsidRPr="00576993" w:rsidRDefault="00576993" w:rsidP="00576993">
            <w:r w:rsidRPr="00576993">
              <w:t>P-1</w:t>
            </w:r>
          </w:p>
        </w:tc>
        <w:tc>
          <w:tcPr>
            <w:tcW w:w="3004" w:type="dxa"/>
            <w:shd w:val="clear" w:color="auto" w:fill="E5FFE5"/>
          </w:tcPr>
          <w:p w14:paraId="344BF316" w14:textId="77777777" w:rsidR="00576993" w:rsidRPr="00576993" w:rsidRDefault="00576993" w:rsidP="00576993">
            <w:r w:rsidRPr="00576993">
              <w:t>3. Inspect, lubricate, or replace release (throw-out) bearing, sleeve, bushings, springs, housing, levers, release fork, fork pads, rollers, shafts, and seals.</w:t>
            </w:r>
          </w:p>
        </w:tc>
        <w:tc>
          <w:tcPr>
            <w:tcW w:w="596" w:type="dxa"/>
            <w:shd w:val="clear" w:color="auto" w:fill="E5FFE5"/>
          </w:tcPr>
          <w:p w14:paraId="60B953A7" w14:textId="77777777" w:rsidR="00576993" w:rsidRPr="00576993" w:rsidRDefault="00576993" w:rsidP="00576993">
            <w:r w:rsidRPr="00576993">
              <w:t>P-1</w:t>
            </w:r>
          </w:p>
        </w:tc>
        <w:tc>
          <w:tcPr>
            <w:tcW w:w="3004" w:type="dxa"/>
            <w:shd w:val="clear" w:color="auto" w:fill="E7F6FF"/>
          </w:tcPr>
          <w:p w14:paraId="40CB2481" w14:textId="77777777" w:rsidR="00576993" w:rsidRPr="00576993" w:rsidRDefault="00576993" w:rsidP="00576993">
            <w:r w:rsidRPr="00576993">
              <w:t>3. Inspect, lubricate, or replace release (throw-out) bearing, sleeve, bushings, springs, housing, levers, release fork, fork pads, rollers, shafts, and seals.</w:t>
            </w:r>
          </w:p>
        </w:tc>
        <w:tc>
          <w:tcPr>
            <w:tcW w:w="596" w:type="dxa"/>
            <w:shd w:val="clear" w:color="auto" w:fill="E7F6FF"/>
          </w:tcPr>
          <w:p w14:paraId="4C4445D9" w14:textId="77777777" w:rsidR="00576993" w:rsidRPr="00576993" w:rsidRDefault="00576993" w:rsidP="00576993">
            <w:r w:rsidRPr="00576993">
              <w:t>P-1</w:t>
            </w:r>
          </w:p>
        </w:tc>
      </w:tr>
      <w:tr w:rsidR="00576993" w:rsidRPr="00576993" w14:paraId="4B8BDDB5" w14:textId="77777777" w:rsidTr="00ED5711">
        <w:trPr>
          <w:cantSplit/>
          <w:trHeight w:val="274"/>
          <w:jc w:val="center"/>
        </w:trPr>
        <w:tc>
          <w:tcPr>
            <w:tcW w:w="3004" w:type="dxa"/>
            <w:shd w:val="clear" w:color="auto" w:fill="FFFFDD"/>
          </w:tcPr>
          <w:p w14:paraId="7C852F9B" w14:textId="77777777" w:rsidR="00576993" w:rsidRPr="00576993" w:rsidRDefault="00576993" w:rsidP="00576993">
            <w:r w:rsidRPr="00576993">
              <w:t> </w:t>
            </w:r>
          </w:p>
        </w:tc>
        <w:tc>
          <w:tcPr>
            <w:tcW w:w="596" w:type="dxa"/>
            <w:shd w:val="clear" w:color="auto" w:fill="FFFFDD"/>
          </w:tcPr>
          <w:p w14:paraId="1C8051B6" w14:textId="77777777" w:rsidR="00576993" w:rsidRPr="00576993" w:rsidRDefault="00576993" w:rsidP="00576993">
            <w:r w:rsidRPr="00576993">
              <w:t> </w:t>
            </w:r>
          </w:p>
        </w:tc>
        <w:tc>
          <w:tcPr>
            <w:tcW w:w="3004" w:type="dxa"/>
            <w:shd w:val="clear" w:color="auto" w:fill="E5FFE5"/>
          </w:tcPr>
          <w:p w14:paraId="01CB6519" w14:textId="77777777" w:rsidR="00576993" w:rsidRPr="00576993" w:rsidRDefault="00576993" w:rsidP="00576993">
            <w:r w:rsidRPr="00576993">
              <w:t> </w:t>
            </w:r>
          </w:p>
        </w:tc>
        <w:tc>
          <w:tcPr>
            <w:tcW w:w="596" w:type="dxa"/>
            <w:shd w:val="clear" w:color="auto" w:fill="E5FFE5"/>
          </w:tcPr>
          <w:p w14:paraId="72F22979" w14:textId="77777777" w:rsidR="00576993" w:rsidRPr="00576993" w:rsidRDefault="00576993" w:rsidP="00576993">
            <w:r w:rsidRPr="00576993">
              <w:t> </w:t>
            </w:r>
          </w:p>
        </w:tc>
        <w:tc>
          <w:tcPr>
            <w:tcW w:w="3004" w:type="dxa"/>
            <w:shd w:val="clear" w:color="auto" w:fill="E7F6FF"/>
          </w:tcPr>
          <w:p w14:paraId="4F2E0C68" w14:textId="77777777" w:rsidR="00576993" w:rsidRPr="00576993" w:rsidRDefault="00576993" w:rsidP="00576993">
            <w:r w:rsidRPr="00576993">
              <w:t> </w:t>
            </w:r>
          </w:p>
        </w:tc>
        <w:tc>
          <w:tcPr>
            <w:tcW w:w="596" w:type="dxa"/>
            <w:shd w:val="clear" w:color="auto" w:fill="E7F6FF"/>
          </w:tcPr>
          <w:p w14:paraId="349ECF84" w14:textId="77777777" w:rsidR="00576993" w:rsidRPr="00576993" w:rsidRDefault="00576993" w:rsidP="00576993">
            <w:r w:rsidRPr="00576993">
              <w:t> </w:t>
            </w:r>
          </w:p>
        </w:tc>
      </w:tr>
      <w:tr w:rsidR="00576993" w:rsidRPr="00576993" w14:paraId="5C697CB0" w14:textId="77777777" w:rsidTr="00ED5711">
        <w:trPr>
          <w:cantSplit/>
          <w:trHeight w:val="274"/>
          <w:jc w:val="center"/>
        </w:trPr>
        <w:tc>
          <w:tcPr>
            <w:tcW w:w="3004" w:type="dxa"/>
            <w:shd w:val="clear" w:color="auto" w:fill="FFFFDD"/>
          </w:tcPr>
          <w:p w14:paraId="4FC55207" w14:textId="77777777" w:rsidR="00576993" w:rsidRPr="00576993" w:rsidRDefault="00576993" w:rsidP="00576993">
            <w:r w:rsidRPr="00576993">
              <w:t> </w:t>
            </w:r>
          </w:p>
        </w:tc>
        <w:tc>
          <w:tcPr>
            <w:tcW w:w="596" w:type="dxa"/>
            <w:shd w:val="clear" w:color="auto" w:fill="FFFFDD"/>
          </w:tcPr>
          <w:p w14:paraId="5FE8B83F" w14:textId="77777777" w:rsidR="00576993" w:rsidRPr="00576993" w:rsidRDefault="00576993" w:rsidP="00576993">
            <w:r w:rsidRPr="00576993">
              <w:t> </w:t>
            </w:r>
          </w:p>
        </w:tc>
        <w:tc>
          <w:tcPr>
            <w:tcW w:w="3004" w:type="dxa"/>
            <w:shd w:val="clear" w:color="auto" w:fill="E5FFE5"/>
          </w:tcPr>
          <w:p w14:paraId="7DF143B1" w14:textId="73F9CCB9" w:rsidR="00576993" w:rsidRPr="00576993" w:rsidRDefault="00576993" w:rsidP="00576993">
            <w:r w:rsidRPr="00576993">
              <w:t xml:space="preserve">4. Inspect, repair, and/or replace hydraulic clutch </w:t>
            </w:r>
            <w:r w:rsidR="005E04B7">
              <w:t>secondary (</w:t>
            </w:r>
            <w:r w:rsidRPr="00576993">
              <w:t>slave</w:t>
            </w:r>
            <w:r w:rsidR="005E04B7">
              <w:t>)</w:t>
            </w:r>
            <w:r w:rsidRPr="00576993">
              <w:t xml:space="preserve"> and </w:t>
            </w:r>
            <w:r w:rsidR="005E04B7">
              <w:t>primary (</w:t>
            </w:r>
            <w:r w:rsidRPr="00576993">
              <w:t>master</w:t>
            </w:r>
            <w:r w:rsidR="005E04B7">
              <w:t>)</w:t>
            </w:r>
            <w:r w:rsidRPr="00576993">
              <w:t xml:space="preserve"> cylinders, lines, and hoses; bleed system.</w:t>
            </w:r>
          </w:p>
        </w:tc>
        <w:tc>
          <w:tcPr>
            <w:tcW w:w="596" w:type="dxa"/>
            <w:shd w:val="clear" w:color="auto" w:fill="E5FFE5"/>
          </w:tcPr>
          <w:p w14:paraId="2BBED257" w14:textId="77777777" w:rsidR="00576993" w:rsidRPr="00576993" w:rsidRDefault="00576993" w:rsidP="00576993">
            <w:r w:rsidRPr="00576993">
              <w:t>P-2</w:t>
            </w:r>
          </w:p>
        </w:tc>
        <w:tc>
          <w:tcPr>
            <w:tcW w:w="3004" w:type="dxa"/>
            <w:shd w:val="clear" w:color="auto" w:fill="E7F6FF"/>
          </w:tcPr>
          <w:p w14:paraId="529822F4" w14:textId="45D507FA" w:rsidR="00576993" w:rsidRPr="00576993" w:rsidRDefault="00576993" w:rsidP="00576993">
            <w:r w:rsidRPr="00576993">
              <w:t xml:space="preserve">4. Inspect, repair, and/or replace hydraulic clutch </w:t>
            </w:r>
            <w:r w:rsidR="005E04B7">
              <w:t>secondary (</w:t>
            </w:r>
            <w:r w:rsidRPr="00576993">
              <w:t>slave</w:t>
            </w:r>
            <w:r w:rsidR="005E04B7">
              <w:t>)</w:t>
            </w:r>
            <w:r w:rsidRPr="00576993">
              <w:t xml:space="preserve"> and </w:t>
            </w:r>
            <w:r w:rsidR="005E04B7">
              <w:t>primary (</w:t>
            </w:r>
            <w:r w:rsidRPr="00576993">
              <w:t>master</w:t>
            </w:r>
            <w:r w:rsidR="005E04B7">
              <w:t>)</w:t>
            </w:r>
            <w:r w:rsidRPr="00576993">
              <w:t xml:space="preserve"> cylinders, lines, and hoses; bleed system.</w:t>
            </w:r>
          </w:p>
        </w:tc>
        <w:tc>
          <w:tcPr>
            <w:tcW w:w="596" w:type="dxa"/>
            <w:shd w:val="clear" w:color="auto" w:fill="E7F6FF"/>
          </w:tcPr>
          <w:p w14:paraId="3181D231" w14:textId="77777777" w:rsidR="00576993" w:rsidRPr="00576993" w:rsidRDefault="00576993" w:rsidP="00576993">
            <w:r w:rsidRPr="00576993">
              <w:t>P-2</w:t>
            </w:r>
          </w:p>
        </w:tc>
      </w:tr>
      <w:tr w:rsidR="00576993" w:rsidRPr="00576993" w14:paraId="2C9A62C9" w14:textId="77777777" w:rsidTr="00ED5711">
        <w:trPr>
          <w:cantSplit/>
          <w:trHeight w:val="274"/>
          <w:jc w:val="center"/>
        </w:trPr>
        <w:tc>
          <w:tcPr>
            <w:tcW w:w="3004" w:type="dxa"/>
            <w:shd w:val="clear" w:color="auto" w:fill="FFFFDD"/>
          </w:tcPr>
          <w:p w14:paraId="55E15270" w14:textId="77777777" w:rsidR="00576993" w:rsidRPr="00576993" w:rsidRDefault="00576993" w:rsidP="00576993">
            <w:r w:rsidRPr="00576993">
              <w:t> </w:t>
            </w:r>
          </w:p>
        </w:tc>
        <w:tc>
          <w:tcPr>
            <w:tcW w:w="596" w:type="dxa"/>
            <w:shd w:val="clear" w:color="auto" w:fill="FFFFDD"/>
          </w:tcPr>
          <w:p w14:paraId="40247F1C" w14:textId="77777777" w:rsidR="00576993" w:rsidRPr="00576993" w:rsidRDefault="00576993" w:rsidP="00576993">
            <w:r w:rsidRPr="00576993">
              <w:t> </w:t>
            </w:r>
          </w:p>
        </w:tc>
        <w:tc>
          <w:tcPr>
            <w:tcW w:w="3004" w:type="dxa"/>
            <w:shd w:val="clear" w:color="auto" w:fill="E5FFE5"/>
          </w:tcPr>
          <w:p w14:paraId="532D28A4" w14:textId="77777777" w:rsidR="00576993" w:rsidRPr="00576993" w:rsidRDefault="00576993" w:rsidP="00576993">
            <w:r w:rsidRPr="00576993">
              <w:t> </w:t>
            </w:r>
          </w:p>
        </w:tc>
        <w:tc>
          <w:tcPr>
            <w:tcW w:w="596" w:type="dxa"/>
            <w:shd w:val="clear" w:color="auto" w:fill="E5FFE5"/>
          </w:tcPr>
          <w:p w14:paraId="067D02C2" w14:textId="77777777" w:rsidR="00576993" w:rsidRPr="00576993" w:rsidRDefault="00576993" w:rsidP="00576993">
            <w:r w:rsidRPr="00576993">
              <w:t> </w:t>
            </w:r>
          </w:p>
        </w:tc>
        <w:tc>
          <w:tcPr>
            <w:tcW w:w="3004" w:type="dxa"/>
            <w:shd w:val="clear" w:color="auto" w:fill="E7F6FF"/>
          </w:tcPr>
          <w:p w14:paraId="04DF8487" w14:textId="77777777" w:rsidR="00576993" w:rsidRPr="00576993" w:rsidRDefault="00576993" w:rsidP="00576993">
            <w:r w:rsidRPr="00576993">
              <w:t> </w:t>
            </w:r>
          </w:p>
        </w:tc>
        <w:tc>
          <w:tcPr>
            <w:tcW w:w="596" w:type="dxa"/>
            <w:shd w:val="clear" w:color="auto" w:fill="E7F6FF"/>
          </w:tcPr>
          <w:p w14:paraId="0DEBDD6D" w14:textId="77777777" w:rsidR="00576993" w:rsidRPr="00576993" w:rsidRDefault="00576993" w:rsidP="00576993">
            <w:r w:rsidRPr="00576993">
              <w:t> </w:t>
            </w:r>
          </w:p>
        </w:tc>
      </w:tr>
      <w:tr w:rsidR="00576993" w:rsidRPr="00576993" w14:paraId="1C6677C3" w14:textId="77777777" w:rsidTr="00ED5711">
        <w:trPr>
          <w:cantSplit/>
          <w:trHeight w:val="274"/>
          <w:jc w:val="center"/>
        </w:trPr>
        <w:tc>
          <w:tcPr>
            <w:tcW w:w="3004" w:type="dxa"/>
            <w:shd w:val="clear" w:color="auto" w:fill="FFFFDD"/>
          </w:tcPr>
          <w:p w14:paraId="39CC77BC" w14:textId="77777777" w:rsidR="00576993" w:rsidRPr="00576993" w:rsidRDefault="00576993" w:rsidP="00576993">
            <w:r w:rsidRPr="00576993">
              <w:t> </w:t>
            </w:r>
          </w:p>
        </w:tc>
        <w:tc>
          <w:tcPr>
            <w:tcW w:w="596" w:type="dxa"/>
            <w:shd w:val="clear" w:color="auto" w:fill="FFFFDD"/>
          </w:tcPr>
          <w:p w14:paraId="741A4268" w14:textId="77777777" w:rsidR="00576993" w:rsidRPr="00576993" w:rsidRDefault="00576993" w:rsidP="00576993">
            <w:r w:rsidRPr="00576993">
              <w:t> </w:t>
            </w:r>
          </w:p>
        </w:tc>
        <w:tc>
          <w:tcPr>
            <w:tcW w:w="3004" w:type="dxa"/>
            <w:shd w:val="clear" w:color="auto" w:fill="E5FFE5"/>
          </w:tcPr>
          <w:p w14:paraId="2E728B31" w14:textId="77777777" w:rsidR="00576993" w:rsidRPr="00576993" w:rsidRDefault="00576993" w:rsidP="00576993">
            <w:r w:rsidRPr="00576993">
              <w:t>5. Inspect and/or replace single-disc clutch pressure plate and clutch disc.</w:t>
            </w:r>
          </w:p>
        </w:tc>
        <w:tc>
          <w:tcPr>
            <w:tcW w:w="596" w:type="dxa"/>
            <w:shd w:val="clear" w:color="auto" w:fill="E5FFE5"/>
          </w:tcPr>
          <w:p w14:paraId="7B529091" w14:textId="77777777" w:rsidR="00576993" w:rsidRPr="00576993" w:rsidRDefault="00576993" w:rsidP="00576993">
            <w:r w:rsidRPr="00576993">
              <w:t>P-1</w:t>
            </w:r>
          </w:p>
        </w:tc>
        <w:tc>
          <w:tcPr>
            <w:tcW w:w="3004" w:type="dxa"/>
            <w:shd w:val="clear" w:color="auto" w:fill="E7F6FF"/>
          </w:tcPr>
          <w:p w14:paraId="29810C9A" w14:textId="77777777" w:rsidR="00576993" w:rsidRPr="00576993" w:rsidRDefault="00576993" w:rsidP="00576993">
            <w:r w:rsidRPr="00576993">
              <w:t>5. Inspect and/or replace single-disc clutch pressure plate and clutch disc.</w:t>
            </w:r>
          </w:p>
        </w:tc>
        <w:tc>
          <w:tcPr>
            <w:tcW w:w="596" w:type="dxa"/>
            <w:shd w:val="clear" w:color="auto" w:fill="E7F6FF"/>
          </w:tcPr>
          <w:p w14:paraId="56CD4896" w14:textId="77777777" w:rsidR="00576993" w:rsidRPr="00576993" w:rsidRDefault="00576993" w:rsidP="00576993">
            <w:r w:rsidRPr="00576993">
              <w:t>P-1</w:t>
            </w:r>
          </w:p>
        </w:tc>
      </w:tr>
      <w:tr w:rsidR="00576993" w:rsidRPr="00576993" w14:paraId="36C6B746" w14:textId="77777777" w:rsidTr="00ED5711">
        <w:trPr>
          <w:cantSplit/>
          <w:trHeight w:val="274"/>
          <w:jc w:val="center"/>
        </w:trPr>
        <w:tc>
          <w:tcPr>
            <w:tcW w:w="3004" w:type="dxa"/>
            <w:shd w:val="clear" w:color="auto" w:fill="FFFFDD"/>
          </w:tcPr>
          <w:p w14:paraId="220D4271" w14:textId="77777777" w:rsidR="00576993" w:rsidRPr="00576993" w:rsidRDefault="00576993" w:rsidP="00576993">
            <w:r w:rsidRPr="00576993">
              <w:t> </w:t>
            </w:r>
          </w:p>
        </w:tc>
        <w:tc>
          <w:tcPr>
            <w:tcW w:w="596" w:type="dxa"/>
            <w:shd w:val="clear" w:color="auto" w:fill="FFFFDD"/>
          </w:tcPr>
          <w:p w14:paraId="71BAB147" w14:textId="77777777" w:rsidR="00576993" w:rsidRPr="00576993" w:rsidRDefault="00576993" w:rsidP="00576993">
            <w:r w:rsidRPr="00576993">
              <w:t> </w:t>
            </w:r>
          </w:p>
        </w:tc>
        <w:tc>
          <w:tcPr>
            <w:tcW w:w="3004" w:type="dxa"/>
            <w:shd w:val="clear" w:color="auto" w:fill="E5FFE5"/>
          </w:tcPr>
          <w:p w14:paraId="222FF4E5" w14:textId="77777777" w:rsidR="00576993" w:rsidRPr="00576993" w:rsidRDefault="00576993" w:rsidP="00576993">
            <w:r w:rsidRPr="00576993">
              <w:t> </w:t>
            </w:r>
          </w:p>
        </w:tc>
        <w:tc>
          <w:tcPr>
            <w:tcW w:w="596" w:type="dxa"/>
            <w:shd w:val="clear" w:color="auto" w:fill="E5FFE5"/>
          </w:tcPr>
          <w:p w14:paraId="24D2B1A9" w14:textId="77777777" w:rsidR="00576993" w:rsidRPr="00576993" w:rsidRDefault="00576993" w:rsidP="00576993">
            <w:r w:rsidRPr="00576993">
              <w:t> </w:t>
            </w:r>
          </w:p>
        </w:tc>
        <w:tc>
          <w:tcPr>
            <w:tcW w:w="3004" w:type="dxa"/>
            <w:shd w:val="clear" w:color="auto" w:fill="E7F6FF"/>
          </w:tcPr>
          <w:p w14:paraId="41F66A46" w14:textId="77777777" w:rsidR="00576993" w:rsidRPr="00576993" w:rsidRDefault="00576993" w:rsidP="00576993">
            <w:r w:rsidRPr="00576993">
              <w:t> </w:t>
            </w:r>
          </w:p>
        </w:tc>
        <w:tc>
          <w:tcPr>
            <w:tcW w:w="596" w:type="dxa"/>
            <w:shd w:val="clear" w:color="auto" w:fill="E7F6FF"/>
          </w:tcPr>
          <w:p w14:paraId="2557DD04" w14:textId="77777777" w:rsidR="00576993" w:rsidRPr="00576993" w:rsidRDefault="00576993" w:rsidP="00576993">
            <w:r w:rsidRPr="00576993">
              <w:t> </w:t>
            </w:r>
          </w:p>
        </w:tc>
      </w:tr>
      <w:tr w:rsidR="00576993" w:rsidRPr="00576993" w14:paraId="6A0209C5" w14:textId="77777777" w:rsidTr="00ED5711">
        <w:trPr>
          <w:cantSplit/>
          <w:trHeight w:val="274"/>
          <w:jc w:val="center"/>
        </w:trPr>
        <w:tc>
          <w:tcPr>
            <w:tcW w:w="3004" w:type="dxa"/>
            <w:shd w:val="clear" w:color="auto" w:fill="FFFFDD"/>
          </w:tcPr>
          <w:p w14:paraId="0071C396" w14:textId="77777777" w:rsidR="00576993" w:rsidRPr="00576993" w:rsidRDefault="00576993" w:rsidP="00576993">
            <w:r w:rsidRPr="00576993">
              <w:t> </w:t>
            </w:r>
          </w:p>
        </w:tc>
        <w:tc>
          <w:tcPr>
            <w:tcW w:w="596" w:type="dxa"/>
            <w:shd w:val="clear" w:color="auto" w:fill="FFFFDD"/>
          </w:tcPr>
          <w:p w14:paraId="27690C17" w14:textId="77777777" w:rsidR="00576993" w:rsidRPr="00576993" w:rsidRDefault="00576993" w:rsidP="00576993">
            <w:r w:rsidRPr="00576993">
              <w:t> </w:t>
            </w:r>
          </w:p>
        </w:tc>
        <w:tc>
          <w:tcPr>
            <w:tcW w:w="3004" w:type="dxa"/>
            <w:shd w:val="clear" w:color="auto" w:fill="E5FFE5"/>
          </w:tcPr>
          <w:p w14:paraId="0401837C" w14:textId="77777777" w:rsidR="00576993" w:rsidRPr="00576993" w:rsidRDefault="00576993" w:rsidP="00576993">
            <w:r w:rsidRPr="00576993">
              <w:t>6. Inspect and/or replace two-plate clutch pressure plate, clutch discs, intermediate plate, and drive pins/lugs.</w:t>
            </w:r>
          </w:p>
        </w:tc>
        <w:tc>
          <w:tcPr>
            <w:tcW w:w="596" w:type="dxa"/>
            <w:shd w:val="clear" w:color="auto" w:fill="E5FFE5"/>
          </w:tcPr>
          <w:p w14:paraId="491DE2B5" w14:textId="77777777" w:rsidR="00576993" w:rsidRPr="00576993" w:rsidRDefault="00576993" w:rsidP="00576993">
            <w:r w:rsidRPr="00576993">
              <w:t>P-1</w:t>
            </w:r>
          </w:p>
        </w:tc>
        <w:tc>
          <w:tcPr>
            <w:tcW w:w="3004" w:type="dxa"/>
            <w:shd w:val="clear" w:color="auto" w:fill="E7F6FF"/>
          </w:tcPr>
          <w:p w14:paraId="1A8F13DC" w14:textId="77777777" w:rsidR="00576993" w:rsidRPr="00576993" w:rsidRDefault="00576993" w:rsidP="00576993">
            <w:r w:rsidRPr="00576993">
              <w:t>6. Inspect and/or replace two-plate clutch pressure plate, clutch discs, intermediate plate, and drive pins/lugs.</w:t>
            </w:r>
          </w:p>
        </w:tc>
        <w:tc>
          <w:tcPr>
            <w:tcW w:w="596" w:type="dxa"/>
            <w:shd w:val="clear" w:color="auto" w:fill="E7F6FF"/>
          </w:tcPr>
          <w:p w14:paraId="7DF98F79" w14:textId="77777777" w:rsidR="00576993" w:rsidRPr="00576993" w:rsidRDefault="00576993" w:rsidP="00576993">
            <w:r w:rsidRPr="00576993">
              <w:t>P-1</w:t>
            </w:r>
          </w:p>
        </w:tc>
      </w:tr>
      <w:tr w:rsidR="00576993" w:rsidRPr="00576993" w14:paraId="4D2B5359" w14:textId="77777777" w:rsidTr="00ED5711">
        <w:trPr>
          <w:cantSplit/>
          <w:trHeight w:val="274"/>
          <w:jc w:val="center"/>
        </w:trPr>
        <w:tc>
          <w:tcPr>
            <w:tcW w:w="3004" w:type="dxa"/>
            <w:shd w:val="clear" w:color="auto" w:fill="FFFFDD"/>
          </w:tcPr>
          <w:p w14:paraId="6B3DAB4C" w14:textId="77777777" w:rsidR="00576993" w:rsidRPr="00576993" w:rsidRDefault="00576993" w:rsidP="00576993">
            <w:r w:rsidRPr="00576993">
              <w:t> </w:t>
            </w:r>
          </w:p>
        </w:tc>
        <w:tc>
          <w:tcPr>
            <w:tcW w:w="596" w:type="dxa"/>
            <w:shd w:val="clear" w:color="auto" w:fill="FFFFDD"/>
          </w:tcPr>
          <w:p w14:paraId="37E16F8E" w14:textId="77777777" w:rsidR="00576993" w:rsidRPr="00576993" w:rsidRDefault="00576993" w:rsidP="00576993">
            <w:r w:rsidRPr="00576993">
              <w:t> </w:t>
            </w:r>
          </w:p>
        </w:tc>
        <w:tc>
          <w:tcPr>
            <w:tcW w:w="3004" w:type="dxa"/>
            <w:shd w:val="clear" w:color="auto" w:fill="E5FFE5"/>
          </w:tcPr>
          <w:p w14:paraId="5E81789F" w14:textId="77777777" w:rsidR="00576993" w:rsidRPr="00576993" w:rsidRDefault="00576993" w:rsidP="00576993">
            <w:r w:rsidRPr="00576993">
              <w:t> </w:t>
            </w:r>
          </w:p>
        </w:tc>
        <w:tc>
          <w:tcPr>
            <w:tcW w:w="596" w:type="dxa"/>
            <w:shd w:val="clear" w:color="auto" w:fill="E5FFE5"/>
          </w:tcPr>
          <w:p w14:paraId="27FD4407" w14:textId="77777777" w:rsidR="00576993" w:rsidRPr="00576993" w:rsidRDefault="00576993" w:rsidP="00576993">
            <w:r w:rsidRPr="00576993">
              <w:t> </w:t>
            </w:r>
          </w:p>
        </w:tc>
        <w:tc>
          <w:tcPr>
            <w:tcW w:w="3004" w:type="dxa"/>
            <w:shd w:val="clear" w:color="auto" w:fill="E7F6FF"/>
          </w:tcPr>
          <w:p w14:paraId="3A279955" w14:textId="77777777" w:rsidR="00576993" w:rsidRPr="00576993" w:rsidRDefault="00576993" w:rsidP="00576993">
            <w:r w:rsidRPr="00576993">
              <w:t> </w:t>
            </w:r>
          </w:p>
        </w:tc>
        <w:tc>
          <w:tcPr>
            <w:tcW w:w="596" w:type="dxa"/>
            <w:shd w:val="clear" w:color="auto" w:fill="E7F6FF"/>
          </w:tcPr>
          <w:p w14:paraId="1C323516" w14:textId="77777777" w:rsidR="00576993" w:rsidRPr="00576993" w:rsidRDefault="00576993" w:rsidP="00576993">
            <w:r w:rsidRPr="00576993">
              <w:t> </w:t>
            </w:r>
          </w:p>
        </w:tc>
      </w:tr>
      <w:tr w:rsidR="00576993" w:rsidRPr="00576993" w14:paraId="5ECFB7DF" w14:textId="77777777" w:rsidTr="00ED5711">
        <w:trPr>
          <w:cantSplit/>
          <w:trHeight w:val="274"/>
          <w:jc w:val="center"/>
        </w:trPr>
        <w:tc>
          <w:tcPr>
            <w:tcW w:w="3004" w:type="dxa"/>
            <w:shd w:val="clear" w:color="auto" w:fill="FFFFDD"/>
          </w:tcPr>
          <w:p w14:paraId="12296CAE" w14:textId="77777777" w:rsidR="00576993" w:rsidRPr="00576993" w:rsidRDefault="00576993" w:rsidP="00576993">
            <w:r w:rsidRPr="00576993">
              <w:lastRenderedPageBreak/>
              <w:t> </w:t>
            </w:r>
          </w:p>
        </w:tc>
        <w:tc>
          <w:tcPr>
            <w:tcW w:w="596" w:type="dxa"/>
            <w:shd w:val="clear" w:color="auto" w:fill="FFFFDD"/>
          </w:tcPr>
          <w:p w14:paraId="5A3AFF8A" w14:textId="77777777" w:rsidR="00576993" w:rsidRPr="00576993" w:rsidRDefault="00576993" w:rsidP="00576993">
            <w:r w:rsidRPr="00576993">
              <w:t> </w:t>
            </w:r>
          </w:p>
        </w:tc>
        <w:tc>
          <w:tcPr>
            <w:tcW w:w="3004" w:type="dxa"/>
            <w:shd w:val="clear" w:color="auto" w:fill="E5FFE5"/>
          </w:tcPr>
          <w:p w14:paraId="246A310B" w14:textId="77777777" w:rsidR="00576993" w:rsidRPr="00576993" w:rsidRDefault="00576993" w:rsidP="00576993">
            <w:r w:rsidRPr="00576993">
              <w:t>7. Inspect and/or replace clutch brake assembly; inspect input shaft and bearing retainer; determine needed action.</w:t>
            </w:r>
          </w:p>
        </w:tc>
        <w:tc>
          <w:tcPr>
            <w:tcW w:w="596" w:type="dxa"/>
            <w:shd w:val="clear" w:color="auto" w:fill="E5FFE5"/>
          </w:tcPr>
          <w:p w14:paraId="18E839A8" w14:textId="77777777" w:rsidR="00576993" w:rsidRPr="00576993" w:rsidRDefault="00576993" w:rsidP="00576993">
            <w:r w:rsidRPr="00576993">
              <w:t>P-1</w:t>
            </w:r>
          </w:p>
        </w:tc>
        <w:tc>
          <w:tcPr>
            <w:tcW w:w="3004" w:type="dxa"/>
            <w:shd w:val="clear" w:color="auto" w:fill="E7F6FF"/>
          </w:tcPr>
          <w:p w14:paraId="1FF8A086" w14:textId="77777777" w:rsidR="00576993" w:rsidRPr="00576993" w:rsidRDefault="00576993" w:rsidP="00576993">
            <w:r w:rsidRPr="00576993">
              <w:t>7. Inspect and/or replace clutch brake assembly; inspect input shaft and bearing retainer; determine needed action.</w:t>
            </w:r>
          </w:p>
        </w:tc>
        <w:tc>
          <w:tcPr>
            <w:tcW w:w="596" w:type="dxa"/>
            <w:shd w:val="clear" w:color="auto" w:fill="E7F6FF"/>
          </w:tcPr>
          <w:p w14:paraId="2032FAE4" w14:textId="77777777" w:rsidR="00576993" w:rsidRPr="00576993" w:rsidRDefault="00576993" w:rsidP="00576993">
            <w:r w:rsidRPr="00576993">
              <w:t>P-1</w:t>
            </w:r>
          </w:p>
        </w:tc>
      </w:tr>
      <w:tr w:rsidR="00576993" w:rsidRPr="00576993" w14:paraId="7A90EF09" w14:textId="77777777" w:rsidTr="00ED5711">
        <w:trPr>
          <w:cantSplit/>
          <w:trHeight w:val="274"/>
          <w:jc w:val="center"/>
        </w:trPr>
        <w:tc>
          <w:tcPr>
            <w:tcW w:w="3004" w:type="dxa"/>
            <w:shd w:val="clear" w:color="auto" w:fill="FFFFDD"/>
          </w:tcPr>
          <w:p w14:paraId="61CDC4F2" w14:textId="77777777" w:rsidR="00576993" w:rsidRPr="00576993" w:rsidRDefault="00576993" w:rsidP="00576993">
            <w:r w:rsidRPr="00576993">
              <w:t> </w:t>
            </w:r>
          </w:p>
        </w:tc>
        <w:tc>
          <w:tcPr>
            <w:tcW w:w="596" w:type="dxa"/>
            <w:shd w:val="clear" w:color="auto" w:fill="FFFFDD"/>
          </w:tcPr>
          <w:p w14:paraId="2E095713" w14:textId="77777777" w:rsidR="00576993" w:rsidRPr="00576993" w:rsidRDefault="00576993" w:rsidP="00576993">
            <w:r w:rsidRPr="00576993">
              <w:t> </w:t>
            </w:r>
          </w:p>
        </w:tc>
        <w:tc>
          <w:tcPr>
            <w:tcW w:w="3004" w:type="dxa"/>
            <w:shd w:val="clear" w:color="auto" w:fill="E5FFE5"/>
          </w:tcPr>
          <w:p w14:paraId="375E419B" w14:textId="77777777" w:rsidR="00576993" w:rsidRPr="00576993" w:rsidRDefault="00576993" w:rsidP="00576993">
            <w:r w:rsidRPr="00576993">
              <w:t> </w:t>
            </w:r>
          </w:p>
        </w:tc>
        <w:tc>
          <w:tcPr>
            <w:tcW w:w="596" w:type="dxa"/>
            <w:shd w:val="clear" w:color="auto" w:fill="E5FFE5"/>
          </w:tcPr>
          <w:p w14:paraId="360798A6" w14:textId="77777777" w:rsidR="00576993" w:rsidRPr="00576993" w:rsidRDefault="00576993" w:rsidP="00576993">
            <w:r w:rsidRPr="00576993">
              <w:t> </w:t>
            </w:r>
          </w:p>
        </w:tc>
        <w:tc>
          <w:tcPr>
            <w:tcW w:w="3004" w:type="dxa"/>
            <w:shd w:val="clear" w:color="auto" w:fill="E7F6FF"/>
          </w:tcPr>
          <w:p w14:paraId="5C77DAC4" w14:textId="77777777" w:rsidR="00576993" w:rsidRPr="00576993" w:rsidRDefault="00576993" w:rsidP="00576993">
            <w:r w:rsidRPr="00576993">
              <w:t> </w:t>
            </w:r>
          </w:p>
        </w:tc>
        <w:tc>
          <w:tcPr>
            <w:tcW w:w="596" w:type="dxa"/>
            <w:shd w:val="clear" w:color="auto" w:fill="E7F6FF"/>
          </w:tcPr>
          <w:p w14:paraId="7D106F76" w14:textId="77777777" w:rsidR="00576993" w:rsidRPr="00576993" w:rsidRDefault="00576993" w:rsidP="00576993">
            <w:r w:rsidRPr="00576993">
              <w:t> </w:t>
            </w:r>
          </w:p>
        </w:tc>
      </w:tr>
      <w:tr w:rsidR="00576993" w:rsidRPr="00576993" w14:paraId="5C66577A" w14:textId="77777777" w:rsidTr="00ED5711">
        <w:trPr>
          <w:cantSplit/>
          <w:trHeight w:val="274"/>
          <w:jc w:val="center"/>
        </w:trPr>
        <w:tc>
          <w:tcPr>
            <w:tcW w:w="3004" w:type="dxa"/>
            <w:shd w:val="clear" w:color="auto" w:fill="FFFFDD"/>
          </w:tcPr>
          <w:p w14:paraId="252F1F23" w14:textId="77777777" w:rsidR="00576993" w:rsidRPr="00576993" w:rsidRDefault="00576993" w:rsidP="00576993">
            <w:r w:rsidRPr="00576993">
              <w:t> </w:t>
            </w:r>
          </w:p>
        </w:tc>
        <w:tc>
          <w:tcPr>
            <w:tcW w:w="596" w:type="dxa"/>
            <w:shd w:val="clear" w:color="auto" w:fill="FFFFDD"/>
          </w:tcPr>
          <w:p w14:paraId="1BCA46BA" w14:textId="77777777" w:rsidR="00576993" w:rsidRPr="00576993" w:rsidRDefault="00576993" w:rsidP="00576993">
            <w:r w:rsidRPr="00576993">
              <w:t> </w:t>
            </w:r>
          </w:p>
        </w:tc>
        <w:tc>
          <w:tcPr>
            <w:tcW w:w="3004" w:type="dxa"/>
            <w:shd w:val="clear" w:color="auto" w:fill="E5FFE5"/>
          </w:tcPr>
          <w:p w14:paraId="3A080C36" w14:textId="77777777" w:rsidR="00576993" w:rsidRPr="00576993" w:rsidRDefault="00576993" w:rsidP="00576993">
            <w:r w:rsidRPr="00576993">
              <w:t>8. Inspect and/or replace self-adjusting/continuous-adjusting clutch mechanisms.</w:t>
            </w:r>
          </w:p>
        </w:tc>
        <w:tc>
          <w:tcPr>
            <w:tcW w:w="596" w:type="dxa"/>
            <w:shd w:val="clear" w:color="auto" w:fill="E5FFE5"/>
          </w:tcPr>
          <w:p w14:paraId="61C947C3" w14:textId="77777777" w:rsidR="00576993" w:rsidRPr="00576993" w:rsidRDefault="00576993" w:rsidP="00576993">
            <w:r w:rsidRPr="00576993">
              <w:t>P-1</w:t>
            </w:r>
          </w:p>
        </w:tc>
        <w:tc>
          <w:tcPr>
            <w:tcW w:w="3004" w:type="dxa"/>
            <w:shd w:val="clear" w:color="auto" w:fill="E7F6FF"/>
          </w:tcPr>
          <w:p w14:paraId="01D2DD02" w14:textId="77777777" w:rsidR="00576993" w:rsidRPr="00576993" w:rsidRDefault="00576993" w:rsidP="00576993">
            <w:r w:rsidRPr="00576993">
              <w:t>8. Inspect and/or replace self-adjusting/continuous-adjusting clutch mechanisms.</w:t>
            </w:r>
          </w:p>
        </w:tc>
        <w:tc>
          <w:tcPr>
            <w:tcW w:w="596" w:type="dxa"/>
            <w:shd w:val="clear" w:color="auto" w:fill="E7F6FF"/>
          </w:tcPr>
          <w:p w14:paraId="11754F0D" w14:textId="77777777" w:rsidR="00576993" w:rsidRPr="00576993" w:rsidRDefault="00576993" w:rsidP="00576993">
            <w:r w:rsidRPr="00576993">
              <w:t>P-1</w:t>
            </w:r>
          </w:p>
        </w:tc>
      </w:tr>
      <w:tr w:rsidR="00576993" w:rsidRPr="00576993" w14:paraId="121C8BAC" w14:textId="77777777" w:rsidTr="00ED5711">
        <w:trPr>
          <w:cantSplit/>
          <w:trHeight w:val="274"/>
          <w:jc w:val="center"/>
        </w:trPr>
        <w:tc>
          <w:tcPr>
            <w:tcW w:w="3004" w:type="dxa"/>
            <w:shd w:val="clear" w:color="auto" w:fill="FFFFDD"/>
          </w:tcPr>
          <w:p w14:paraId="5D36C52D" w14:textId="77777777" w:rsidR="00576993" w:rsidRPr="00576993" w:rsidRDefault="00576993" w:rsidP="00576993">
            <w:r w:rsidRPr="00576993">
              <w:t> </w:t>
            </w:r>
          </w:p>
        </w:tc>
        <w:tc>
          <w:tcPr>
            <w:tcW w:w="596" w:type="dxa"/>
            <w:shd w:val="clear" w:color="auto" w:fill="FFFFDD"/>
          </w:tcPr>
          <w:p w14:paraId="193731BB" w14:textId="77777777" w:rsidR="00576993" w:rsidRPr="00576993" w:rsidRDefault="00576993" w:rsidP="00576993">
            <w:r w:rsidRPr="00576993">
              <w:t> </w:t>
            </w:r>
          </w:p>
        </w:tc>
        <w:tc>
          <w:tcPr>
            <w:tcW w:w="3004" w:type="dxa"/>
            <w:shd w:val="clear" w:color="auto" w:fill="E5FFE5"/>
          </w:tcPr>
          <w:p w14:paraId="757B995D" w14:textId="77777777" w:rsidR="00576993" w:rsidRPr="00576993" w:rsidRDefault="00576993" w:rsidP="00576993">
            <w:r w:rsidRPr="00576993">
              <w:t> </w:t>
            </w:r>
          </w:p>
        </w:tc>
        <w:tc>
          <w:tcPr>
            <w:tcW w:w="596" w:type="dxa"/>
            <w:shd w:val="clear" w:color="auto" w:fill="E5FFE5"/>
          </w:tcPr>
          <w:p w14:paraId="21B77B19" w14:textId="77777777" w:rsidR="00576993" w:rsidRPr="00576993" w:rsidRDefault="00576993" w:rsidP="00576993">
            <w:r w:rsidRPr="00576993">
              <w:t> </w:t>
            </w:r>
          </w:p>
        </w:tc>
        <w:tc>
          <w:tcPr>
            <w:tcW w:w="3004" w:type="dxa"/>
            <w:shd w:val="clear" w:color="auto" w:fill="E7F6FF"/>
          </w:tcPr>
          <w:p w14:paraId="16FA40BB" w14:textId="77777777" w:rsidR="00576993" w:rsidRPr="00576993" w:rsidRDefault="00576993" w:rsidP="00576993">
            <w:r w:rsidRPr="00576993">
              <w:t> </w:t>
            </w:r>
          </w:p>
        </w:tc>
        <w:tc>
          <w:tcPr>
            <w:tcW w:w="596" w:type="dxa"/>
            <w:shd w:val="clear" w:color="auto" w:fill="E7F6FF"/>
          </w:tcPr>
          <w:p w14:paraId="199206D3" w14:textId="77777777" w:rsidR="00576993" w:rsidRPr="00576993" w:rsidRDefault="00576993" w:rsidP="00576993">
            <w:r w:rsidRPr="00576993">
              <w:t> </w:t>
            </w:r>
          </w:p>
        </w:tc>
      </w:tr>
      <w:tr w:rsidR="00576993" w:rsidRPr="00576993" w14:paraId="295FBCA5" w14:textId="77777777" w:rsidTr="00ED5711">
        <w:trPr>
          <w:cantSplit/>
          <w:trHeight w:val="274"/>
          <w:jc w:val="center"/>
        </w:trPr>
        <w:tc>
          <w:tcPr>
            <w:tcW w:w="3004" w:type="dxa"/>
            <w:shd w:val="clear" w:color="auto" w:fill="FFFFDD"/>
          </w:tcPr>
          <w:p w14:paraId="6C26EFBE" w14:textId="77777777" w:rsidR="00576993" w:rsidRPr="00576993" w:rsidRDefault="00576993" w:rsidP="00576993">
            <w:r w:rsidRPr="00576993">
              <w:t> </w:t>
            </w:r>
          </w:p>
        </w:tc>
        <w:tc>
          <w:tcPr>
            <w:tcW w:w="596" w:type="dxa"/>
            <w:shd w:val="clear" w:color="auto" w:fill="FFFFDD"/>
          </w:tcPr>
          <w:p w14:paraId="2CC836F3" w14:textId="77777777" w:rsidR="00576993" w:rsidRPr="00576993" w:rsidRDefault="00576993" w:rsidP="00576993">
            <w:r w:rsidRPr="00576993">
              <w:t> </w:t>
            </w:r>
          </w:p>
        </w:tc>
        <w:tc>
          <w:tcPr>
            <w:tcW w:w="3004" w:type="dxa"/>
            <w:shd w:val="clear" w:color="auto" w:fill="E5FFE5"/>
          </w:tcPr>
          <w:p w14:paraId="17F0C38C" w14:textId="77777777" w:rsidR="00576993" w:rsidRPr="00576993" w:rsidRDefault="00576993" w:rsidP="00576993">
            <w:r w:rsidRPr="00576993">
              <w:t>9. Inspect and/or replace pilot bearing.</w:t>
            </w:r>
          </w:p>
        </w:tc>
        <w:tc>
          <w:tcPr>
            <w:tcW w:w="596" w:type="dxa"/>
            <w:shd w:val="clear" w:color="auto" w:fill="E5FFE5"/>
          </w:tcPr>
          <w:p w14:paraId="0A8A9F57" w14:textId="77777777" w:rsidR="00576993" w:rsidRPr="00576993" w:rsidRDefault="00576993" w:rsidP="00576993">
            <w:r w:rsidRPr="00576993">
              <w:t>P-1</w:t>
            </w:r>
          </w:p>
        </w:tc>
        <w:tc>
          <w:tcPr>
            <w:tcW w:w="3004" w:type="dxa"/>
            <w:shd w:val="clear" w:color="auto" w:fill="E7F6FF"/>
          </w:tcPr>
          <w:p w14:paraId="030F790B" w14:textId="77777777" w:rsidR="00576993" w:rsidRPr="00576993" w:rsidRDefault="00576993" w:rsidP="00576993">
            <w:r w:rsidRPr="00576993">
              <w:t>9. Inspect and/or replace pilot bearing.</w:t>
            </w:r>
          </w:p>
        </w:tc>
        <w:tc>
          <w:tcPr>
            <w:tcW w:w="596" w:type="dxa"/>
            <w:shd w:val="clear" w:color="auto" w:fill="E7F6FF"/>
          </w:tcPr>
          <w:p w14:paraId="03A34376" w14:textId="77777777" w:rsidR="00576993" w:rsidRPr="00576993" w:rsidRDefault="00576993" w:rsidP="00576993">
            <w:r w:rsidRPr="00576993">
              <w:t>P-1</w:t>
            </w:r>
          </w:p>
        </w:tc>
      </w:tr>
      <w:tr w:rsidR="00576993" w:rsidRPr="00576993" w14:paraId="7123EE17" w14:textId="77777777" w:rsidTr="00ED5711">
        <w:trPr>
          <w:cantSplit/>
          <w:trHeight w:val="274"/>
          <w:jc w:val="center"/>
        </w:trPr>
        <w:tc>
          <w:tcPr>
            <w:tcW w:w="3004" w:type="dxa"/>
            <w:shd w:val="clear" w:color="auto" w:fill="FFFFDD"/>
          </w:tcPr>
          <w:p w14:paraId="58D4C7F1" w14:textId="77777777" w:rsidR="00576993" w:rsidRPr="00576993" w:rsidRDefault="00576993" w:rsidP="00576993">
            <w:r w:rsidRPr="00576993">
              <w:t> </w:t>
            </w:r>
          </w:p>
        </w:tc>
        <w:tc>
          <w:tcPr>
            <w:tcW w:w="596" w:type="dxa"/>
            <w:shd w:val="clear" w:color="auto" w:fill="FFFFDD"/>
          </w:tcPr>
          <w:p w14:paraId="76075A7A" w14:textId="77777777" w:rsidR="00576993" w:rsidRPr="00576993" w:rsidRDefault="00576993" w:rsidP="00576993">
            <w:r w:rsidRPr="00576993">
              <w:t> </w:t>
            </w:r>
          </w:p>
        </w:tc>
        <w:tc>
          <w:tcPr>
            <w:tcW w:w="3004" w:type="dxa"/>
            <w:shd w:val="clear" w:color="auto" w:fill="E5FFE5"/>
          </w:tcPr>
          <w:p w14:paraId="1326EE76" w14:textId="77777777" w:rsidR="00576993" w:rsidRPr="00576993" w:rsidRDefault="00576993" w:rsidP="00576993">
            <w:r w:rsidRPr="00576993">
              <w:t> </w:t>
            </w:r>
          </w:p>
        </w:tc>
        <w:tc>
          <w:tcPr>
            <w:tcW w:w="596" w:type="dxa"/>
            <w:shd w:val="clear" w:color="auto" w:fill="E5FFE5"/>
          </w:tcPr>
          <w:p w14:paraId="5796ED52" w14:textId="77777777" w:rsidR="00576993" w:rsidRPr="00576993" w:rsidRDefault="00576993" w:rsidP="00576993">
            <w:r w:rsidRPr="00576993">
              <w:t> </w:t>
            </w:r>
          </w:p>
        </w:tc>
        <w:tc>
          <w:tcPr>
            <w:tcW w:w="3004" w:type="dxa"/>
            <w:shd w:val="clear" w:color="auto" w:fill="E7F6FF"/>
          </w:tcPr>
          <w:p w14:paraId="541B556E" w14:textId="77777777" w:rsidR="00576993" w:rsidRPr="00576993" w:rsidRDefault="00576993" w:rsidP="00576993">
            <w:r w:rsidRPr="00576993">
              <w:t> </w:t>
            </w:r>
          </w:p>
        </w:tc>
        <w:tc>
          <w:tcPr>
            <w:tcW w:w="596" w:type="dxa"/>
            <w:shd w:val="clear" w:color="auto" w:fill="E7F6FF"/>
          </w:tcPr>
          <w:p w14:paraId="37A9335B" w14:textId="77777777" w:rsidR="00576993" w:rsidRPr="00576993" w:rsidRDefault="00576993" w:rsidP="00576993">
            <w:r w:rsidRPr="00576993">
              <w:t> </w:t>
            </w:r>
          </w:p>
        </w:tc>
      </w:tr>
      <w:tr w:rsidR="005E04B7" w:rsidRPr="00576993" w14:paraId="603FB41E" w14:textId="77777777" w:rsidTr="00ED5711">
        <w:trPr>
          <w:cantSplit/>
          <w:trHeight w:val="274"/>
          <w:jc w:val="center"/>
        </w:trPr>
        <w:tc>
          <w:tcPr>
            <w:tcW w:w="3004" w:type="dxa"/>
            <w:shd w:val="clear" w:color="auto" w:fill="FFFFDD"/>
          </w:tcPr>
          <w:p w14:paraId="29A5E0E1" w14:textId="77777777" w:rsidR="005E04B7" w:rsidRPr="00576993" w:rsidRDefault="005E04B7" w:rsidP="00576993"/>
        </w:tc>
        <w:tc>
          <w:tcPr>
            <w:tcW w:w="596" w:type="dxa"/>
            <w:shd w:val="clear" w:color="auto" w:fill="FFFFDD"/>
          </w:tcPr>
          <w:p w14:paraId="5BB0E716" w14:textId="77777777" w:rsidR="005E04B7" w:rsidRPr="00576993" w:rsidRDefault="005E04B7" w:rsidP="00576993"/>
        </w:tc>
        <w:tc>
          <w:tcPr>
            <w:tcW w:w="3004" w:type="dxa"/>
            <w:shd w:val="clear" w:color="auto" w:fill="E5FFE5"/>
          </w:tcPr>
          <w:p w14:paraId="2C9E1E8B" w14:textId="74497A48" w:rsidR="005E04B7" w:rsidRPr="00576993" w:rsidRDefault="005E04B7" w:rsidP="00576993">
            <w:r>
              <w:t>10. Perform clutch actuator/assembly calibration procedure for automated manual transmission (AMT).</w:t>
            </w:r>
          </w:p>
        </w:tc>
        <w:tc>
          <w:tcPr>
            <w:tcW w:w="596" w:type="dxa"/>
            <w:shd w:val="clear" w:color="auto" w:fill="E5FFE5"/>
          </w:tcPr>
          <w:p w14:paraId="49069562" w14:textId="416E6B73" w:rsidR="005E04B7" w:rsidRPr="00576993" w:rsidRDefault="005E04B7" w:rsidP="00576993">
            <w:r>
              <w:t>P-3</w:t>
            </w:r>
          </w:p>
        </w:tc>
        <w:tc>
          <w:tcPr>
            <w:tcW w:w="3004" w:type="dxa"/>
            <w:shd w:val="clear" w:color="auto" w:fill="E7F6FF"/>
          </w:tcPr>
          <w:p w14:paraId="1C9DB71B" w14:textId="4BBD9F24" w:rsidR="005E04B7" w:rsidRPr="00576993" w:rsidRDefault="005E04B7" w:rsidP="00576993">
            <w:r>
              <w:t>10. Perform clutch actuator/assembly calibration procedure for automated manual transmission (AMT).</w:t>
            </w:r>
          </w:p>
        </w:tc>
        <w:tc>
          <w:tcPr>
            <w:tcW w:w="596" w:type="dxa"/>
            <w:shd w:val="clear" w:color="auto" w:fill="E7F6FF"/>
          </w:tcPr>
          <w:p w14:paraId="69864CDD" w14:textId="53CE5C89" w:rsidR="005E04B7" w:rsidRPr="00576993" w:rsidRDefault="005E04B7" w:rsidP="00576993">
            <w:r>
              <w:t>P-3</w:t>
            </w:r>
          </w:p>
        </w:tc>
      </w:tr>
      <w:tr w:rsidR="005E04B7" w:rsidRPr="00576993" w14:paraId="10AD217C" w14:textId="77777777" w:rsidTr="00ED5711">
        <w:trPr>
          <w:cantSplit/>
          <w:trHeight w:val="274"/>
          <w:jc w:val="center"/>
        </w:trPr>
        <w:tc>
          <w:tcPr>
            <w:tcW w:w="3004" w:type="dxa"/>
            <w:shd w:val="clear" w:color="auto" w:fill="FFFFDD"/>
          </w:tcPr>
          <w:p w14:paraId="77ADAA2D" w14:textId="77777777" w:rsidR="005E04B7" w:rsidRPr="00576993" w:rsidRDefault="005E04B7" w:rsidP="00576993"/>
        </w:tc>
        <w:tc>
          <w:tcPr>
            <w:tcW w:w="596" w:type="dxa"/>
            <w:shd w:val="clear" w:color="auto" w:fill="FFFFDD"/>
          </w:tcPr>
          <w:p w14:paraId="5C666B45" w14:textId="77777777" w:rsidR="005E04B7" w:rsidRPr="00576993" w:rsidRDefault="005E04B7" w:rsidP="00576993"/>
        </w:tc>
        <w:tc>
          <w:tcPr>
            <w:tcW w:w="3004" w:type="dxa"/>
            <w:shd w:val="clear" w:color="auto" w:fill="E5FFE5"/>
          </w:tcPr>
          <w:p w14:paraId="602E17B2" w14:textId="77777777" w:rsidR="005E04B7" w:rsidRPr="00576993" w:rsidRDefault="005E04B7" w:rsidP="00576993"/>
        </w:tc>
        <w:tc>
          <w:tcPr>
            <w:tcW w:w="596" w:type="dxa"/>
            <w:shd w:val="clear" w:color="auto" w:fill="E5FFE5"/>
          </w:tcPr>
          <w:p w14:paraId="634FFB80" w14:textId="77777777" w:rsidR="005E04B7" w:rsidRPr="00576993" w:rsidRDefault="005E04B7" w:rsidP="00576993"/>
        </w:tc>
        <w:tc>
          <w:tcPr>
            <w:tcW w:w="3004" w:type="dxa"/>
            <w:shd w:val="clear" w:color="auto" w:fill="E7F6FF"/>
          </w:tcPr>
          <w:p w14:paraId="0E7056AA" w14:textId="77777777" w:rsidR="005E04B7" w:rsidRPr="00576993" w:rsidRDefault="005E04B7" w:rsidP="00576993"/>
        </w:tc>
        <w:tc>
          <w:tcPr>
            <w:tcW w:w="596" w:type="dxa"/>
            <w:shd w:val="clear" w:color="auto" w:fill="E7F6FF"/>
          </w:tcPr>
          <w:p w14:paraId="06B96039" w14:textId="77777777" w:rsidR="005E04B7" w:rsidRPr="00576993" w:rsidRDefault="005E04B7" w:rsidP="00576993"/>
        </w:tc>
      </w:tr>
      <w:tr w:rsidR="00576993" w:rsidRPr="00576993" w14:paraId="6BF39572" w14:textId="77777777" w:rsidTr="00ED5711">
        <w:trPr>
          <w:cantSplit/>
          <w:trHeight w:val="274"/>
          <w:jc w:val="center"/>
        </w:trPr>
        <w:tc>
          <w:tcPr>
            <w:tcW w:w="3004" w:type="dxa"/>
            <w:shd w:val="clear" w:color="auto" w:fill="FFFFDD"/>
          </w:tcPr>
          <w:p w14:paraId="0A71E5DD" w14:textId="77777777" w:rsidR="00576993" w:rsidRPr="00576993" w:rsidRDefault="00576993" w:rsidP="00576993">
            <w:r w:rsidRPr="00576993">
              <w:t> </w:t>
            </w:r>
          </w:p>
        </w:tc>
        <w:tc>
          <w:tcPr>
            <w:tcW w:w="596" w:type="dxa"/>
            <w:shd w:val="clear" w:color="auto" w:fill="FFFFDD"/>
          </w:tcPr>
          <w:p w14:paraId="4E8C0C5A" w14:textId="77777777" w:rsidR="00576993" w:rsidRPr="00576993" w:rsidRDefault="00576993" w:rsidP="00576993">
            <w:r w:rsidRPr="00576993">
              <w:t> </w:t>
            </w:r>
          </w:p>
        </w:tc>
        <w:tc>
          <w:tcPr>
            <w:tcW w:w="3004" w:type="dxa"/>
            <w:shd w:val="clear" w:color="auto" w:fill="E5FFE5"/>
          </w:tcPr>
          <w:p w14:paraId="6DC2B3F5" w14:textId="77777777" w:rsidR="00576993" w:rsidRPr="00576993" w:rsidRDefault="00576993" w:rsidP="00576993">
            <w:r w:rsidRPr="00576993">
              <w:t> </w:t>
            </w:r>
          </w:p>
        </w:tc>
        <w:tc>
          <w:tcPr>
            <w:tcW w:w="596" w:type="dxa"/>
            <w:shd w:val="clear" w:color="auto" w:fill="E5FFE5"/>
          </w:tcPr>
          <w:p w14:paraId="617EA0FC" w14:textId="77777777" w:rsidR="00576993" w:rsidRPr="00576993" w:rsidRDefault="00576993" w:rsidP="00576993">
            <w:r w:rsidRPr="00576993">
              <w:t> </w:t>
            </w:r>
          </w:p>
        </w:tc>
        <w:tc>
          <w:tcPr>
            <w:tcW w:w="3004" w:type="dxa"/>
            <w:shd w:val="clear" w:color="auto" w:fill="E7F6FF"/>
          </w:tcPr>
          <w:p w14:paraId="51F2BB70" w14:textId="39A49CEB" w:rsidR="00576993" w:rsidRPr="00576993" w:rsidRDefault="00576993" w:rsidP="00576993">
            <w:r w:rsidRPr="00576993">
              <w:t>1</w:t>
            </w:r>
            <w:r w:rsidR="005E04B7">
              <w:t>1</w:t>
            </w:r>
            <w:r w:rsidRPr="00576993">
              <w:t>. Identify causes of clutch noise, binding, slippage, pulsation, vibration, grabbing, dragging, and chatter problems; determine needed action.</w:t>
            </w:r>
          </w:p>
        </w:tc>
        <w:tc>
          <w:tcPr>
            <w:tcW w:w="596" w:type="dxa"/>
            <w:shd w:val="clear" w:color="auto" w:fill="E7F6FF"/>
          </w:tcPr>
          <w:p w14:paraId="680D93FF" w14:textId="77777777" w:rsidR="00576993" w:rsidRPr="00576993" w:rsidRDefault="00576993" w:rsidP="00576993">
            <w:r w:rsidRPr="00576993">
              <w:t>P-1</w:t>
            </w:r>
          </w:p>
        </w:tc>
      </w:tr>
      <w:tr w:rsidR="00576993" w:rsidRPr="00576993" w14:paraId="7FBF0F3F" w14:textId="77777777" w:rsidTr="00ED5711">
        <w:trPr>
          <w:cantSplit/>
          <w:trHeight w:val="274"/>
          <w:jc w:val="center"/>
        </w:trPr>
        <w:tc>
          <w:tcPr>
            <w:tcW w:w="3004" w:type="dxa"/>
            <w:shd w:val="clear" w:color="auto" w:fill="FFFFDD"/>
          </w:tcPr>
          <w:p w14:paraId="7AB92142" w14:textId="77777777" w:rsidR="00576993" w:rsidRPr="00576993" w:rsidRDefault="00576993" w:rsidP="00576993">
            <w:r w:rsidRPr="00576993">
              <w:t> </w:t>
            </w:r>
          </w:p>
        </w:tc>
        <w:tc>
          <w:tcPr>
            <w:tcW w:w="596" w:type="dxa"/>
            <w:shd w:val="clear" w:color="auto" w:fill="FFFFDD"/>
          </w:tcPr>
          <w:p w14:paraId="2B3DE214" w14:textId="77777777" w:rsidR="00576993" w:rsidRPr="00576993" w:rsidRDefault="00576993" w:rsidP="00576993">
            <w:r w:rsidRPr="00576993">
              <w:t> </w:t>
            </w:r>
          </w:p>
        </w:tc>
        <w:tc>
          <w:tcPr>
            <w:tcW w:w="3004" w:type="dxa"/>
            <w:shd w:val="clear" w:color="auto" w:fill="E5FFE5"/>
          </w:tcPr>
          <w:p w14:paraId="0016F1E9" w14:textId="77777777" w:rsidR="00576993" w:rsidRPr="00576993" w:rsidRDefault="00576993" w:rsidP="00576993">
            <w:r w:rsidRPr="00576993">
              <w:t> </w:t>
            </w:r>
          </w:p>
        </w:tc>
        <w:tc>
          <w:tcPr>
            <w:tcW w:w="596" w:type="dxa"/>
            <w:shd w:val="clear" w:color="auto" w:fill="E5FFE5"/>
          </w:tcPr>
          <w:p w14:paraId="0B4B268E" w14:textId="77777777" w:rsidR="00576993" w:rsidRPr="00576993" w:rsidRDefault="00576993" w:rsidP="00576993">
            <w:r w:rsidRPr="00576993">
              <w:t> </w:t>
            </w:r>
          </w:p>
        </w:tc>
        <w:tc>
          <w:tcPr>
            <w:tcW w:w="3004" w:type="dxa"/>
            <w:shd w:val="clear" w:color="auto" w:fill="E7F6FF"/>
          </w:tcPr>
          <w:p w14:paraId="5D12BDD3" w14:textId="77777777" w:rsidR="00576993" w:rsidRPr="00576993" w:rsidRDefault="00576993" w:rsidP="00576993">
            <w:r w:rsidRPr="00576993">
              <w:t> </w:t>
            </w:r>
          </w:p>
        </w:tc>
        <w:tc>
          <w:tcPr>
            <w:tcW w:w="596" w:type="dxa"/>
            <w:shd w:val="clear" w:color="auto" w:fill="E7F6FF"/>
          </w:tcPr>
          <w:p w14:paraId="33091D8A" w14:textId="77777777" w:rsidR="00576993" w:rsidRPr="00576993" w:rsidRDefault="00576993" w:rsidP="00576993">
            <w:r w:rsidRPr="00576993">
              <w:t> </w:t>
            </w:r>
          </w:p>
        </w:tc>
      </w:tr>
      <w:tr w:rsidR="00576993" w:rsidRPr="00576993" w14:paraId="209D8C66" w14:textId="77777777" w:rsidTr="00ED5711">
        <w:trPr>
          <w:cantSplit/>
          <w:trHeight w:val="274"/>
          <w:jc w:val="center"/>
        </w:trPr>
        <w:tc>
          <w:tcPr>
            <w:tcW w:w="3004" w:type="dxa"/>
            <w:shd w:val="clear" w:color="auto" w:fill="FFFFDD"/>
          </w:tcPr>
          <w:p w14:paraId="5FB8D51A" w14:textId="77777777" w:rsidR="00576993" w:rsidRPr="00576993" w:rsidRDefault="00576993" w:rsidP="00576993">
            <w:r w:rsidRPr="00576993">
              <w:t> </w:t>
            </w:r>
          </w:p>
        </w:tc>
        <w:tc>
          <w:tcPr>
            <w:tcW w:w="596" w:type="dxa"/>
            <w:shd w:val="clear" w:color="auto" w:fill="FFFFDD"/>
          </w:tcPr>
          <w:p w14:paraId="50D431F7" w14:textId="77777777" w:rsidR="00576993" w:rsidRPr="00576993" w:rsidRDefault="00576993" w:rsidP="00576993">
            <w:r w:rsidRPr="00576993">
              <w:t> </w:t>
            </w:r>
          </w:p>
        </w:tc>
        <w:tc>
          <w:tcPr>
            <w:tcW w:w="3004" w:type="dxa"/>
            <w:shd w:val="clear" w:color="auto" w:fill="E5FFE5"/>
          </w:tcPr>
          <w:p w14:paraId="778DC3AB" w14:textId="77777777" w:rsidR="00576993" w:rsidRPr="00576993" w:rsidRDefault="00576993" w:rsidP="00576993">
            <w:r w:rsidRPr="00576993">
              <w:t> </w:t>
            </w:r>
          </w:p>
        </w:tc>
        <w:tc>
          <w:tcPr>
            <w:tcW w:w="596" w:type="dxa"/>
            <w:shd w:val="clear" w:color="auto" w:fill="E5FFE5"/>
          </w:tcPr>
          <w:p w14:paraId="14986964" w14:textId="77777777" w:rsidR="00576993" w:rsidRPr="00576993" w:rsidRDefault="00576993" w:rsidP="00576993">
            <w:r w:rsidRPr="00576993">
              <w:t> </w:t>
            </w:r>
          </w:p>
        </w:tc>
        <w:tc>
          <w:tcPr>
            <w:tcW w:w="3004" w:type="dxa"/>
            <w:shd w:val="clear" w:color="auto" w:fill="E7F6FF"/>
          </w:tcPr>
          <w:p w14:paraId="360FD4F4" w14:textId="482B9871" w:rsidR="00576993" w:rsidRPr="00576993" w:rsidRDefault="00576993" w:rsidP="00576993">
            <w:r w:rsidRPr="00576993">
              <w:t>1</w:t>
            </w:r>
            <w:r w:rsidR="005E04B7">
              <w:t>2</w:t>
            </w:r>
            <w:r w:rsidRPr="00576993">
              <w:t>. Remove and install flywheel; inspect mounting area on crankshaft; inspect and/or replace rear main oil seal; measure crankshaft end play; determine needed action.</w:t>
            </w:r>
          </w:p>
        </w:tc>
        <w:tc>
          <w:tcPr>
            <w:tcW w:w="596" w:type="dxa"/>
            <w:shd w:val="clear" w:color="auto" w:fill="E7F6FF"/>
          </w:tcPr>
          <w:p w14:paraId="18697440" w14:textId="77777777" w:rsidR="00576993" w:rsidRPr="00576993" w:rsidRDefault="00576993" w:rsidP="00576993">
            <w:r w:rsidRPr="00576993">
              <w:t>P-1</w:t>
            </w:r>
          </w:p>
        </w:tc>
      </w:tr>
      <w:tr w:rsidR="00576993" w:rsidRPr="00576993" w14:paraId="5F4AE5F4" w14:textId="77777777" w:rsidTr="00ED5711">
        <w:trPr>
          <w:cantSplit/>
          <w:trHeight w:val="274"/>
          <w:jc w:val="center"/>
        </w:trPr>
        <w:tc>
          <w:tcPr>
            <w:tcW w:w="3004" w:type="dxa"/>
            <w:shd w:val="clear" w:color="auto" w:fill="FFFFDD"/>
          </w:tcPr>
          <w:p w14:paraId="571FF407" w14:textId="77777777" w:rsidR="00576993" w:rsidRPr="00576993" w:rsidRDefault="00576993" w:rsidP="00576993">
            <w:r w:rsidRPr="00576993">
              <w:t> </w:t>
            </w:r>
          </w:p>
        </w:tc>
        <w:tc>
          <w:tcPr>
            <w:tcW w:w="596" w:type="dxa"/>
            <w:shd w:val="clear" w:color="auto" w:fill="FFFFDD"/>
          </w:tcPr>
          <w:p w14:paraId="7FE19B9D" w14:textId="77777777" w:rsidR="00576993" w:rsidRPr="00576993" w:rsidRDefault="00576993" w:rsidP="00576993">
            <w:r w:rsidRPr="00576993">
              <w:t> </w:t>
            </w:r>
          </w:p>
        </w:tc>
        <w:tc>
          <w:tcPr>
            <w:tcW w:w="3004" w:type="dxa"/>
            <w:shd w:val="clear" w:color="auto" w:fill="E5FFE5"/>
          </w:tcPr>
          <w:p w14:paraId="0D1BC588" w14:textId="77777777" w:rsidR="00576993" w:rsidRPr="00576993" w:rsidRDefault="00576993" w:rsidP="00576993">
            <w:r w:rsidRPr="00576993">
              <w:t> </w:t>
            </w:r>
          </w:p>
        </w:tc>
        <w:tc>
          <w:tcPr>
            <w:tcW w:w="596" w:type="dxa"/>
            <w:shd w:val="clear" w:color="auto" w:fill="E5FFE5"/>
          </w:tcPr>
          <w:p w14:paraId="7D75B0AB" w14:textId="77777777" w:rsidR="00576993" w:rsidRPr="00576993" w:rsidRDefault="00576993" w:rsidP="00576993">
            <w:r w:rsidRPr="00576993">
              <w:t> </w:t>
            </w:r>
          </w:p>
        </w:tc>
        <w:tc>
          <w:tcPr>
            <w:tcW w:w="3004" w:type="dxa"/>
            <w:shd w:val="clear" w:color="auto" w:fill="E7F6FF"/>
          </w:tcPr>
          <w:p w14:paraId="27078E27" w14:textId="77777777" w:rsidR="00576993" w:rsidRPr="00576993" w:rsidRDefault="00576993" w:rsidP="00576993">
            <w:r w:rsidRPr="00576993">
              <w:t> </w:t>
            </w:r>
          </w:p>
        </w:tc>
        <w:tc>
          <w:tcPr>
            <w:tcW w:w="596" w:type="dxa"/>
            <w:shd w:val="clear" w:color="auto" w:fill="E7F6FF"/>
          </w:tcPr>
          <w:p w14:paraId="67E535B9" w14:textId="77777777" w:rsidR="00576993" w:rsidRPr="00576993" w:rsidRDefault="00576993" w:rsidP="00576993">
            <w:r w:rsidRPr="00576993">
              <w:t> </w:t>
            </w:r>
          </w:p>
        </w:tc>
      </w:tr>
      <w:tr w:rsidR="00576993" w:rsidRPr="00576993" w14:paraId="4825B703" w14:textId="77777777" w:rsidTr="00ED5711">
        <w:trPr>
          <w:cantSplit/>
          <w:trHeight w:val="274"/>
          <w:jc w:val="center"/>
        </w:trPr>
        <w:tc>
          <w:tcPr>
            <w:tcW w:w="3004" w:type="dxa"/>
            <w:shd w:val="clear" w:color="auto" w:fill="FFFFDD"/>
          </w:tcPr>
          <w:p w14:paraId="5764A31F" w14:textId="77777777" w:rsidR="00576993" w:rsidRPr="00576993" w:rsidRDefault="00576993" w:rsidP="00576993">
            <w:r w:rsidRPr="00576993">
              <w:t> </w:t>
            </w:r>
          </w:p>
        </w:tc>
        <w:tc>
          <w:tcPr>
            <w:tcW w:w="596" w:type="dxa"/>
            <w:shd w:val="clear" w:color="auto" w:fill="FFFFDD"/>
          </w:tcPr>
          <w:p w14:paraId="4AD2C22A" w14:textId="77777777" w:rsidR="00576993" w:rsidRPr="00576993" w:rsidRDefault="00576993" w:rsidP="00576993">
            <w:r w:rsidRPr="00576993">
              <w:t> </w:t>
            </w:r>
          </w:p>
        </w:tc>
        <w:tc>
          <w:tcPr>
            <w:tcW w:w="3004" w:type="dxa"/>
            <w:shd w:val="clear" w:color="auto" w:fill="E5FFE5"/>
          </w:tcPr>
          <w:p w14:paraId="126FA04C" w14:textId="77777777" w:rsidR="00576993" w:rsidRPr="00576993" w:rsidRDefault="00576993" w:rsidP="00576993">
            <w:r w:rsidRPr="00576993">
              <w:t> </w:t>
            </w:r>
          </w:p>
        </w:tc>
        <w:tc>
          <w:tcPr>
            <w:tcW w:w="596" w:type="dxa"/>
            <w:shd w:val="clear" w:color="auto" w:fill="E5FFE5"/>
          </w:tcPr>
          <w:p w14:paraId="5F6551AF" w14:textId="77777777" w:rsidR="00576993" w:rsidRPr="00576993" w:rsidRDefault="00576993" w:rsidP="00576993">
            <w:r w:rsidRPr="00576993">
              <w:t> </w:t>
            </w:r>
          </w:p>
        </w:tc>
        <w:tc>
          <w:tcPr>
            <w:tcW w:w="3004" w:type="dxa"/>
            <w:shd w:val="clear" w:color="auto" w:fill="E7F6FF"/>
          </w:tcPr>
          <w:p w14:paraId="4CFB8AC1" w14:textId="204B91B6" w:rsidR="00576993" w:rsidRPr="00576993" w:rsidRDefault="00576993" w:rsidP="00576993">
            <w:r w:rsidRPr="00576993">
              <w:t>1</w:t>
            </w:r>
            <w:r w:rsidR="005E04B7">
              <w:t>3</w:t>
            </w:r>
            <w:r w:rsidRPr="00576993">
              <w:t>. Inspect flywheel and starter ring gear; measure flywheel face; measure pilot bore runout; determine needed action.</w:t>
            </w:r>
          </w:p>
        </w:tc>
        <w:tc>
          <w:tcPr>
            <w:tcW w:w="596" w:type="dxa"/>
            <w:shd w:val="clear" w:color="auto" w:fill="E7F6FF"/>
          </w:tcPr>
          <w:p w14:paraId="6906E255" w14:textId="77777777" w:rsidR="00576993" w:rsidRPr="00576993" w:rsidRDefault="00576993" w:rsidP="00576993">
            <w:r w:rsidRPr="00576993">
              <w:t>P-1</w:t>
            </w:r>
          </w:p>
        </w:tc>
      </w:tr>
      <w:tr w:rsidR="00576993" w:rsidRPr="00576993" w14:paraId="5BB5321D" w14:textId="77777777" w:rsidTr="00ED5711">
        <w:trPr>
          <w:cantSplit/>
          <w:trHeight w:val="274"/>
          <w:jc w:val="center"/>
        </w:trPr>
        <w:tc>
          <w:tcPr>
            <w:tcW w:w="3004" w:type="dxa"/>
            <w:shd w:val="clear" w:color="auto" w:fill="FFFFDD"/>
          </w:tcPr>
          <w:p w14:paraId="69EAC9A6" w14:textId="77777777" w:rsidR="00576993" w:rsidRPr="00576993" w:rsidRDefault="00576993" w:rsidP="00576993">
            <w:r w:rsidRPr="00576993">
              <w:t> </w:t>
            </w:r>
          </w:p>
        </w:tc>
        <w:tc>
          <w:tcPr>
            <w:tcW w:w="596" w:type="dxa"/>
            <w:shd w:val="clear" w:color="auto" w:fill="FFFFDD"/>
          </w:tcPr>
          <w:p w14:paraId="6F46E428" w14:textId="77777777" w:rsidR="00576993" w:rsidRPr="00576993" w:rsidRDefault="00576993" w:rsidP="00576993">
            <w:r w:rsidRPr="00576993">
              <w:t> </w:t>
            </w:r>
          </w:p>
        </w:tc>
        <w:tc>
          <w:tcPr>
            <w:tcW w:w="3004" w:type="dxa"/>
            <w:shd w:val="clear" w:color="auto" w:fill="E5FFE5"/>
          </w:tcPr>
          <w:p w14:paraId="0DABC03B" w14:textId="77777777" w:rsidR="00576993" w:rsidRPr="00576993" w:rsidRDefault="00576993" w:rsidP="00576993">
            <w:r w:rsidRPr="00576993">
              <w:t> </w:t>
            </w:r>
          </w:p>
        </w:tc>
        <w:tc>
          <w:tcPr>
            <w:tcW w:w="596" w:type="dxa"/>
            <w:shd w:val="clear" w:color="auto" w:fill="E5FFE5"/>
          </w:tcPr>
          <w:p w14:paraId="10FA47EA" w14:textId="77777777" w:rsidR="00576993" w:rsidRPr="00576993" w:rsidRDefault="00576993" w:rsidP="00576993">
            <w:r w:rsidRPr="00576993">
              <w:t> </w:t>
            </w:r>
          </w:p>
        </w:tc>
        <w:tc>
          <w:tcPr>
            <w:tcW w:w="3004" w:type="dxa"/>
            <w:shd w:val="clear" w:color="auto" w:fill="E7F6FF"/>
          </w:tcPr>
          <w:p w14:paraId="6CA5A37D" w14:textId="77777777" w:rsidR="00576993" w:rsidRPr="00576993" w:rsidRDefault="00576993" w:rsidP="00576993">
            <w:r w:rsidRPr="00576993">
              <w:t> </w:t>
            </w:r>
          </w:p>
        </w:tc>
        <w:tc>
          <w:tcPr>
            <w:tcW w:w="596" w:type="dxa"/>
            <w:shd w:val="clear" w:color="auto" w:fill="E7F6FF"/>
          </w:tcPr>
          <w:p w14:paraId="297DD731" w14:textId="77777777" w:rsidR="00576993" w:rsidRPr="00576993" w:rsidRDefault="00576993" w:rsidP="00576993">
            <w:r w:rsidRPr="00576993">
              <w:t> </w:t>
            </w:r>
          </w:p>
        </w:tc>
      </w:tr>
      <w:tr w:rsidR="00576993" w:rsidRPr="00576993" w14:paraId="1CC8F415" w14:textId="77777777" w:rsidTr="00ED5711">
        <w:trPr>
          <w:cantSplit/>
          <w:trHeight w:val="274"/>
          <w:jc w:val="center"/>
        </w:trPr>
        <w:tc>
          <w:tcPr>
            <w:tcW w:w="3004" w:type="dxa"/>
            <w:shd w:val="clear" w:color="auto" w:fill="FFFFDD"/>
          </w:tcPr>
          <w:p w14:paraId="51506F08" w14:textId="77777777" w:rsidR="00576993" w:rsidRPr="00576993" w:rsidRDefault="00576993" w:rsidP="00576993">
            <w:r w:rsidRPr="00576993">
              <w:lastRenderedPageBreak/>
              <w:t> </w:t>
            </w:r>
          </w:p>
        </w:tc>
        <w:tc>
          <w:tcPr>
            <w:tcW w:w="596" w:type="dxa"/>
            <w:shd w:val="clear" w:color="auto" w:fill="FFFFDD"/>
          </w:tcPr>
          <w:p w14:paraId="15C06059" w14:textId="77777777" w:rsidR="00576993" w:rsidRPr="00576993" w:rsidRDefault="00576993" w:rsidP="00576993">
            <w:r w:rsidRPr="00576993">
              <w:t> </w:t>
            </w:r>
          </w:p>
        </w:tc>
        <w:tc>
          <w:tcPr>
            <w:tcW w:w="3004" w:type="dxa"/>
            <w:shd w:val="clear" w:color="auto" w:fill="E5FFE5"/>
          </w:tcPr>
          <w:p w14:paraId="103CF307" w14:textId="77777777" w:rsidR="00576993" w:rsidRPr="00576993" w:rsidRDefault="00576993" w:rsidP="00576993">
            <w:r w:rsidRPr="00576993">
              <w:t> </w:t>
            </w:r>
          </w:p>
        </w:tc>
        <w:tc>
          <w:tcPr>
            <w:tcW w:w="596" w:type="dxa"/>
            <w:shd w:val="clear" w:color="auto" w:fill="E5FFE5"/>
          </w:tcPr>
          <w:p w14:paraId="0D440BF8" w14:textId="77777777" w:rsidR="00576993" w:rsidRPr="00576993" w:rsidRDefault="00576993" w:rsidP="00576993">
            <w:r w:rsidRPr="00576993">
              <w:t> </w:t>
            </w:r>
          </w:p>
        </w:tc>
        <w:tc>
          <w:tcPr>
            <w:tcW w:w="3004" w:type="dxa"/>
            <w:shd w:val="clear" w:color="auto" w:fill="E7F6FF"/>
          </w:tcPr>
          <w:p w14:paraId="068BD3F5" w14:textId="3F7BFECD" w:rsidR="00576993" w:rsidRPr="00576993" w:rsidRDefault="00576993" w:rsidP="00576993">
            <w:r w:rsidRPr="00576993">
              <w:t>1</w:t>
            </w:r>
            <w:r w:rsidR="005E04B7">
              <w:t>4</w:t>
            </w:r>
            <w:r w:rsidRPr="00576993">
              <w:t>. Inspect flywheel housing-to-transmission housing/engine mating surface(s); measure flywheel housing face and bore runout; determine needed action.</w:t>
            </w:r>
          </w:p>
        </w:tc>
        <w:tc>
          <w:tcPr>
            <w:tcW w:w="596" w:type="dxa"/>
            <w:shd w:val="clear" w:color="auto" w:fill="E7F6FF"/>
          </w:tcPr>
          <w:p w14:paraId="3D4F0D95" w14:textId="77777777" w:rsidR="00576993" w:rsidRPr="00576993" w:rsidRDefault="00576993" w:rsidP="00576993">
            <w:r w:rsidRPr="00576993">
              <w:t>P-2</w:t>
            </w:r>
          </w:p>
        </w:tc>
      </w:tr>
      <w:tr w:rsidR="00576993" w:rsidRPr="00576993" w14:paraId="3968DD4B" w14:textId="77777777" w:rsidTr="00576993">
        <w:trPr>
          <w:cantSplit/>
          <w:trHeight w:val="274"/>
          <w:jc w:val="center"/>
        </w:trPr>
        <w:tc>
          <w:tcPr>
            <w:tcW w:w="3004" w:type="dxa"/>
            <w:shd w:val="clear" w:color="auto" w:fill="FFFFDD"/>
            <w:vAlign w:val="bottom"/>
          </w:tcPr>
          <w:p w14:paraId="64489322" w14:textId="77777777" w:rsidR="00576993" w:rsidRPr="00576993" w:rsidRDefault="00576993" w:rsidP="00576993">
            <w:r w:rsidRPr="00576993">
              <w:t> </w:t>
            </w:r>
          </w:p>
        </w:tc>
        <w:tc>
          <w:tcPr>
            <w:tcW w:w="596" w:type="dxa"/>
            <w:shd w:val="clear" w:color="auto" w:fill="FFFFDD"/>
            <w:vAlign w:val="bottom"/>
          </w:tcPr>
          <w:p w14:paraId="4F416075" w14:textId="77777777" w:rsidR="00576993" w:rsidRPr="00576993" w:rsidRDefault="00576993" w:rsidP="00576993">
            <w:r w:rsidRPr="00576993">
              <w:t> </w:t>
            </w:r>
          </w:p>
        </w:tc>
        <w:tc>
          <w:tcPr>
            <w:tcW w:w="3004" w:type="dxa"/>
            <w:shd w:val="clear" w:color="auto" w:fill="E5FFE5"/>
            <w:vAlign w:val="bottom"/>
          </w:tcPr>
          <w:p w14:paraId="1A1E51EE" w14:textId="77777777" w:rsidR="00576993" w:rsidRPr="00576993" w:rsidRDefault="00576993" w:rsidP="00576993">
            <w:r w:rsidRPr="00576993">
              <w:t> </w:t>
            </w:r>
          </w:p>
        </w:tc>
        <w:tc>
          <w:tcPr>
            <w:tcW w:w="596" w:type="dxa"/>
            <w:shd w:val="clear" w:color="auto" w:fill="E5FFE5"/>
            <w:vAlign w:val="bottom"/>
          </w:tcPr>
          <w:p w14:paraId="1839E0BE" w14:textId="77777777" w:rsidR="00576993" w:rsidRPr="00576993" w:rsidRDefault="00576993" w:rsidP="00576993">
            <w:r w:rsidRPr="00576993">
              <w:t> </w:t>
            </w:r>
          </w:p>
        </w:tc>
        <w:tc>
          <w:tcPr>
            <w:tcW w:w="3004" w:type="dxa"/>
            <w:shd w:val="clear" w:color="auto" w:fill="E7F6FF"/>
            <w:vAlign w:val="bottom"/>
          </w:tcPr>
          <w:p w14:paraId="7F6FA539" w14:textId="77777777" w:rsidR="00576993" w:rsidRPr="00576993" w:rsidRDefault="00576993" w:rsidP="00576993">
            <w:r w:rsidRPr="00576993">
              <w:t> </w:t>
            </w:r>
          </w:p>
        </w:tc>
        <w:tc>
          <w:tcPr>
            <w:tcW w:w="596" w:type="dxa"/>
            <w:shd w:val="clear" w:color="auto" w:fill="E7F6FF"/>
            <w:vAlign w:val="bottom"/>
          </w:tcPr>
          <w:p w14:paraId="7922717E" w14:textId="77777777" w:rsidR="00576993" w:rsidRPr="00576993" w:rsidRDefault="00576993" w:rsidP="00576993">
            <w:r w:rsidRPr="00576993">
              <w:t> </w:t>
            </w:r>
          </w:p>
        </w:tc>
      </w:tr>
      <w:tr w:rsidR="00576993" w:rsidRPr="00576993" w14:paraId="40EC4437" w14:textId="77777777" w:rsidTr="00ED5711">
        <w:trPr>
          <w:cantSplit/>
          <w:trHeight w:val="274"/>
          <w:jc w:val="center"/>
        </w:trPr>
        <w:tc>
          <w:tcPr>
            <w:tcW w:w="3004" w:type="dxa"/>
            <w:shd w:val="clear" w:color="auto" w:fill="FFFFDD"/>
          </w:tcPr>
          <w:p w14:paraId="06FE5D17" w14:textId="12EACC54" w:rsidR="00576993" w:rsidRPr="00576993" w:rsidRDefault="00D105BC" w:rsidP="00576993">
            <w:r>
              <w:br w:type="page"/>
            </w:r>
            <w:r w:rsidR="00576993" w:rsidRPr="00576993">
              <w:rPr>
                <w:b/>
                <w:bCs/>
              </w:rPr>
              <w:t>II. DRIVE TRAIN</w:t>
            </w:r>
          </w:p>
        </w:tc>
        <w:tc>
          <w:tcPr>
            <w:tcW w:w="596" w:type="dxa"/>
            <w:shd w:val="clear" w:color="auto" w:fill="FFFFDD"/>
          </w:tcPr>
          <w:p w14:paraId="674602D6" w14:textId="77777777" w:rsidR="00576993" w:rsidRPr="00576993" w:rsidRDefault="00576993" w:rsidP="00576993">
            <w:r w:rsidRPr="00576993">
              <w:rPr>
                <w:b/>
                <w:bCs/>
              </w:rPr>
              <w:t> </w:t>
            </w:r>
          </w:p>
        </w:tc>
        <w:tc>
          <w:tcPr>
            <w:tcW w:w="3004" w:type="dxa"/>
            <w:shd w:val="clear" w:color="auto" w:fill="E5FFE5"/>
          </w:tcPr>
          <w:p w14:paraId="03E7B086" w14:textId="77777777" w:rsidR="00576993" w:rsidRPr="00576993" w:rsidRDefault="00576993" w:rsidP="00576993">
            <w:r w:rsidRPr="00576993">
              <w:rPr>
                <w:b/>
                <w:bCs/>
              </w:rPr>
              <w:t>II. DRIVE TRAIN</w:t>
            </w:r>
          </w:p>
        </w:tc>
        <w:tc>
          <w:tcPr>
            <w:tcW w:w="596" w:type="dxa"/>
            <w:shd w:val="clear" w:color="auto" w:fill="E5FFE5"/>
          </w:tcPr>
          <w:p w14:paraId="6A6BC3EB" w14:textId="77777777" w:rsidR="00576993" w:rsidRPr="00576993" w:rsidRDefault="00576993" w:rsidP="00576993">
            <w:r w:rsidRPr="00576993">
              <w:rPr>
                <w:b/>
                <w:bCs/>
              </w:rPr>
              <w:t> </w:t>
            </w:r>
          </w:p>
        </w:tc>
        <w:tc>
          <w:tcPr>
            <w:tcW w:w="3004" w:type="dxa"/>
            <w:shd w:val="clear" w:color="auto" w:fill="E7F6FF"/>
          </w:tcPr>
          <w:p w14:paraId="4347F3E6" w14:textId="77777777" w:rsidR="00576993" w:rsidRPr="00576993" w:rsidRDefault="00576993" w:rsidP="00576993">
            <w:r w:rsidRPr="00576993">
              <w:rPr>
                <w:b/>
                <w:bCs/>
              </w:rPr>
              <w:t>II. DRIVE TRAIN</w:t>
            </w:r>
          </w:p>
        </w:tc>
        <w:tc>
          <w:tcPr>
            <w:tcW w:w="596" w:type="dxa"/>
            <w:shd w:val="clear" w:color="auto" w:fill="E7F6FF"/>
          </w:tcPr>
          <w:p w14:paraId="3A649D1D" w14:textId="77777777" w:rsidR="00576993" w:rsidRPr="00576993" w:rsidRDefault="00576993" w:rsidP="00576993">
            <w:r w:rsidRPr="00576993">
              <w:t> </w:t>
            </w:r>
          </w:p>
        </w:tc>
      </w:tr>
      <w:tr w:rsidR="00576993" w:rsidRPr="00576993" w14:paraId="3CDD6135" w14:textId="77777777" w:rsidTr="00ED5711">
        <w:trPr>
          <w:cantSplit/>
          <w:trHeight w:val="274"/>
          <w:jc w:val="center"/>
        </w:trPr>
        <w:tc>
          <w:tcPr>
            <w:tcW w:w="3004" w:type="dxa"/>
            <w:shd w:val="clear" w:color="auto" w:fill="FFFFDD"/>
          </w:tcPr>
          <w:p w14:paraId="4301D449" w14:textId="77777777" w:rsidR="00576993" w:rsidRPr="00576993" w:rsidRDefault="00576993" w:rsidP="00576993">
            <w:r w:rsidRPr="00576993">
              <w:rPr>
                <w:b/>
                <w:bCs/>
              </w:rPr>
              <w:t>C. Transmission</w:t>
            </w:r>
          </w:p>
        </w:tc>
        <w:tc>
          <w:tcPr>
            <w:tcW w:w="596" w:type="dxa"/>
            <w:shd w:val="clear" w:color="auto" w:fill="FFFFDD"/>
          </w:tcPr>
          <w:p w14:paraId="3839DA59" w14:textId="77777777" w:rsidR="00576993" w:rsidRPr="00576993" w:rsidRDefault="00576993" w:rsidP="00576993">
            <w:r w:rsidRPr="00576993">
              <w:rPr>
                <w:b/>
                <w:bCs/>
              </w:rPr>
              <w:t> </w:t>
            </w:r>
          </w:p>
        </w:tc>
        <w:tc>
          <w:tcPr>
            <w:tcW w:w="3004" w:type="dxa"/>
            <w:shd w:val="clear" w:color="auto" w:fill="E5FFE5"/>
          </w:tcPr>
          <w:p w14:paraId="1E7A5C67" w14:textId="77777777" w:rsidR="00576993" w:rsidRPr="00576993" w:rsidRDefault="00576993" w:rsidP="00576993">
            <w:r w:rsidRPr="00576993">
              <w:rPr>
                <w:b/>
                <w:bCs/>
              </w:rPr>
              <w:t>C. Transmission</w:t>
            </w:r>
          </w:p>
        </w:tc>
        <w:tc>
          <w:tcPr>
            <w:tcW w:w="596" w:type="dxa"/>
            <w:shd w:val="clear" w:color="auto" w:fill="E5FFE5"/>
          </w:tcPr>
          <w:p w14:paraId="5737AD9D" w14:textId="77777777" w:rsidR="00576993" w:rsidRPr="00576993" w:rsidRDefault="00576993" w:rsidP="00576993">
            <w:r w:rsidRPr="00576993">
              <w:rPr>
                <w:b/>
                <w:bCs/>
              </w:rPr>
              <w:t> </w:t>
            </w:r>
          </w:p>
        </w:tc>
        <w:tc>
          <w:tcPr>
            <w:tcW w:w="3004" w:type="dxa"/>
            <w:shd w:val="clear" w:color="auto" w:fill="E7F6FF"/>
          </w:tcPr>
          <w:p w14:paraId="0E0C43D8" w14:textId="77777777" w:rsidR="00576993" w:rsidRPr="00576993" w:rsidRDefault="00576993" w:rsidP="00576993">
            <w:r w:rsidRPr="00576993">
              <w:rPr>
                <w:b/>
                <w:bCs/>
              </w:rPr>
              <w:t>C. Transmission</w:t>
            </w:r>
          </w:p>
        </w:tc>
        <w:tc>
          <w:tcPr>
            <w:tcW w:w="596" w:type="dxa"/>
            <w:shd w:val="clear" w:color="auto" w:fill="E7F6FF"/>
          </w:tcPr>
          <w:p w14:paraId="079366DA" w14:textId="77777777" w:rsidR="00576993" w:rsidRPr="00576993" w:rsidRDefault="00576993" w:rsidP="00576993">
            <w:r w:rsidRPr="00576993">
              <w:t> </w:t>
            </w:r>
          </w:p>
        </w:tc>
      </w:tr>
      <w:tr w:rsidR="00576993" w:rsidRPr="00576993" w14:paraId="3247B227" w14:textId="77777777" w:rsidTr="00ED5711">
        <w:trPr>
          <w:cantSplit/>
          <w:trHeight w:val="274"/>
          <w:jc w:val="center"/>
        </w:trPr>
        <w:tc>
          <w:tcPr>
            <w:tcW w:w="3004" w:type="dxa"/>
            <w:shd w:val="clear" w:color="auto" w:fill="FFFFDD"/>
          </w:tcPr>
          <w:p w14:paraId="13E707F2" w14:textId="77777777" w:rsidR="00576993" w:rsidRPr="00576993" w:rsidRDefault="00576993" w:rsidP="00576993">
            <w:r w:rsidRPr="00576993">
              <w:t> </w:t>
            </w:r>
          </w:p>
        </w:tc>
        <w:tc>
          <w:tcPr>
            <w:tcW w:w="596" w:type="dxa"/>
            <w:shd w:val="clear" w:color="auto" w:fill="FFFFDD"/>
          </w:tcPr>
          <w:p w14:paraId="212892A7" w14:textId="77777777" w:rsidR="00576993" w:rsidRPr="00576993" w:rsidRDefault="00576993" w:rsidP="00576993">
            <w:r w:rsidRPr="00576993">
              <w:t> </w:t>
            </w:r>
          </w:p>
        </w:tc>
        <w:tc>
          <w:tcPr>
            <w:tcW w:w="3004" w:type="dxa"/>
            <w:shd w:val="clear" w:color="auto" w:fill="E5FFE5"/>
          </w:tcPr>
          <w:p w14:paraId="2C8ECBF0" w14:textId="77777777" w:rsidR="00576993" w:rsidRPr="00576993" w:rsidRDefault="00576993" w:rsidP="00576993">
            <w:r w:rsidRPr="00576993">
              <w:t> </w:t>
            </w:r>
          </w:p>
        </w:tc>
        <w:tc>
          <w:tcPr>
            <w:tcW w:w="596" w:type="dxa"/>
            <w:shd w:val="clear" w:color="auto" w:fill="E5FFE5"/>
          </w:tcPr>
          <w:p w14:paraId="7D3283A9" w14:textId="77777777" w:rsidR="00576993" w:rsidRPr="00576993" w:rsidRDefault="00576993" w:rsidP="00576993">
            <w:r w:rsidRPr="00576993">
              <w:t> </w:t>
            </w:r>
          </w:p>
        </w:tc>
        <w:tc>
          <w:tcPr>
            <w:tcW w:w="3004" w:type="dxa"/>
            <w:shd w:val="clear" w:color="auto" w:fill="E7F6FF"/>
          </w:tcPr>
          <w:p w14:paraId="15F1E38E" w14:textId="77777777" w:rsidR="00576993" w:rsidRPr="00576993" w:rsidRDefault="00576993" w:rsidP="00576993">
            <w:r w:rsidRPr="00576993">
              <w:t> </w:t>
            </w:r>
          </w:p>
        </w:tc>
        <w:tc>
          <w:tcPr>
            <w:tcW w:w="596" w:type="dxa"/>
            <w:shd w:val="clear" w:color="auto" w:fill="E7F6FF"/>
          </w:tcPr>
          <w:p w14:paraId="7BB38D7B" w14:textId="77777777" w:rsidR="00576993" w:rsidRPr="00576993" w:rsidRDefault="00576993" w:rsidP="00576993">
            <w:r w:rsidRPr="00576993">
              <w:t> </w:t>
            </w:r>
          </w:p>
        </w:tc>
      </w:tr>
      <w:tr w:rsidR="00576993" w:rsidRPr="00576993" w14:paraId="11CFDAB3" w14:textId="77777777" w:rsidTr="00ED5711">
        <w:trPr>
          <w:cantSplit/>
          <w:trHeight w:val="274"/>
          <w:jc w:val="center"/>
        </w:trPr>
        <w:tc>
          <w:tcPr>
            <w:tcW w:w="3004" w:type="dxa"/>
            <w:shd w:val="clear" w:color="auto" w:fill="FFFFDD"/>
          </w:tcPr>
          <w:p w14:paraId="038A4F6C" w14:textId="77777777" w:rsidR="00576993" w:rsidRPr="00576993" w:rsidRDefault="00576993" w:rsidP="00576993">
            <w:r w:rsidRPr="00576993">
              <w:t>1. Inspect transmission shifter and linkage; inspect transmission mounts, insulators, and mounting bolts.</w:t>
            </w:r>
          </w:p>
        </w:tc>
        <w:tc>
          <w:tcPr>
            <w:tcW w:w="596" w:type="dxa"/>
            <w:shd w:val="clear" w:color="auto" w:fill="FFFFDD"/>
          </w:tcPr>
          <w:p w14:paraId="6C15A01F" w14:textId="77777777" w:rsidR="00576993" w:rsidRPr="00576993" w:rsidRDefault="00576993" w:rsidP="00576993">
            <w:r w:rsidRPr="00576993">
              <w:t>P-1</w:t>
            </w:r>
          </w:p>
        </w:tc>
        <w:tc>
          <w:tcPr>
            <w:tcW w:w="3004" w:type="dxa"/>
            <w:shd w:val="clear" w:color="auto" w:fill="E5FFE5"/>
          </w:tcPr>
          <w:p w14:paraId="14ACC6D1" w14:textId="77777777" w:rsidR="00576993" w:rsidRPr="00576993" w:rsidRDefault="00576993" w:rsidP="00576993">
            <w:r w:rsidRPr="00576993">
              <w:t xml:space="preserve">1. Inspect transmission shifter and linkage; inspect and/or replace transmission mounts, insulators, and mounting bolts. </w:t>
            </w:r>
          </w:p>
        </w:tc>
        <w:tc>
          <w:tcPr>
            <w:tcW w:w="596" w:type="dxa"/>
            <w:shd w:val="clear" w:color="auto" w:fill="E5FFE5"/>
          </w:tcPr>
          <w:p w14:paraId="4353F5A6" w14:textId="77777777" w:rsidR="00576993" w:rsidRPr="00576993" w:rsidRDefault="00576993" w:rsidP="00576993">
            <w:r w:rsidRPr="00576993">
              <w:t>P-1</w:t>
            </w:r>
          </w:p>
        </w:tc>
        <w:tc>
          <w:tcPr>
            <w:tcW w:w="3004" w:type="dxa"/>
            <w:shd w:val="clear" w:color="auto" w:fill="E7F6FF"/>
          </w:tcPr>
          <w:p w14:paraId="0703C437" w14:textId="77777777" w:rsidR="00576993" w:rsidRPr="00576993" w:rsidRDefault="00576993" w:rsidP="00576993">
            <w:r w:rsidRPr="00576993">
              <w:t xml:space="preserve">1. Inspect transmission shifter and linkage; inspect and/or replace transmission mounts, insulators, and mounting bolts. </w:t>
            </w:r>
          </w:p>
        </w:tc>
        <w:tc>
          <w:tcPr>
            <w:tcW w:w="596" w:type="dxa"/>
            <w:shd w:val="clear" w:color="auto" w:fill="E7F6FF"/>
          </w:tcPr>
          <w:p w14:paraId="368B1C77" w14:textId="77777777" w:rsidR="00576993" w:rsidRPr="00576993" w:rsidRDefault="00576993" w:rsidP="00576993">
            <w:r w:rsidRPr="00576993">
              <w:t>P-1</w:t>
            </w:r>
          </w:p>
        </w:tc>
      </w:tr>
      <w:tr w:rsidR="00576993" w:rsidRPr="00576993" w14:paraId="6B95A378" w14:textId="77777777" w:rsidTr="00ED5711">
        <w:trPr>
          <w:cantSplit/>
          <w:trHeight w:val="274"/>
          <w:jc w:val="center"/>
        </w:trPr>
        <w:tc>
          <w:tcPr>
            <w:tcW w:w="3004" w:type="dxa"/>
            <w:shd w:val="clear" w:color="auto" w:fill="FFFFDD"/>
          </w:tcPr>
          <w:p w14:paraId="6E05B3DB" w14:textId="77777777" w:rsidR="00576993" w:rsidRPr="00576993" w:rsidRDefault="00576993" w:rsidP="00576993">
            <w:r w:rsidRPr="00576993">
              <w:t> </w:t>
            </w:r>
          </w:p>
        </w:tc>
        <w:tc>
          <w:tcPr>
            <w:tcW w:w="596" w:type="dxa"/>
            <w:shd w:val="clear" w:color="auto" w:fill="FFFFDD"/>
          </w:tcPr>
          <w:p w14:paraId="6BD1C68D" w14:textId="77777777" w:rsidR="00576993" w:rsidRPr="00576993" w:rsidRDefault="00576993" w:rsidP="00576993">
            <w:r w:rsidRPr="00576993">
              <w:t> </w:t>
            </w:r>
          </w:p>
        </w:tc>
        <w:tc>
          <w:tcPr>
            <w:tcW w:w="3004" w:type="dxa"/>
            <w:shd w:val="clear" w:color="auto" w:fill="E5FFE5"/>
          </w:tcPr>
          <w:p w14:paraId="69BB01F0" w14:textId="77777777" w:rsidR="00576993" w:rsidRPr="00576993" w:rsidRDefault="00576993" w:rsidP="00576993">
            <w:r w:rsidRPr="00576993">
              <w:t> </w:t>
            </w:r>
          </w:p>
        </w:tc>
        <w:tc>
          <w:tcPr>
            <w:tcW w:w="596" w:type="dxa"/>
            <w:shd w:val="clear" w:color="auto" w:fill="E5FFE5"/>
          </w:tcPr>
          <w:p w14:paraId="4646319F" w14:textId="77777777" w:rsidR="00576993" w:rsidRPr="00576993" w:rsidRDefault="00576993" w:rsidP="00576993">
            <w:r w:rsidRPr="00576993">
              <w:t> </w:t>
            </w:r>
          </w:p>
        </w:tc>
        <w:tc>
          <w:tcPr>
            <w:tcW w:w="3004" w:type="dxa"/>
            <w:shd w:val="clear" w:color="auto" w:fill="E7F6FF"/>
          </w:tcPr>
          <w:p w14:paraId="0DEA8E03" w14:textId="77777777" w:rsidR="00576993" w:rsidRPr="00576993" w:rsidRDefault="00576993" w:rsidP="00576993">
            <w:r w:rsidRPr="00576993">
              <w:t> </w:t>
            </w:r>
          </w:p>
        </w:tc>
        <w:tc>
          <w:tcPr>
            <w:tcW w:w="596" w:type="dxa"/>
            <w:shd w:val="clear" w:color="auto" w:fill="E7F6FF"/>
          </w:tcPr>
          <w:p w14:paraId="7A56B61E" w14:textId="77777777" w:rsidR="00576993" w:rsidRPr="00576993" w:rsidRDefault="00576993" w:rsidP="00576993">
            <w:r w:rsidRPr="00576993">
              <w:t> </w:t>
            </w:r>
          </w:p>
        </w:tc>
      </w:tr>
      <w:tr w:rsidR="00576993" w:rsidRPr="00576993" w14:paraId="444BC3E9" w14:textId="77777777" w:rsidTr="00ED5711">
        <w:trPr>
          <w:cantSplit/>
          <w:trHeight w:val="274"/>
          <w:jc w:val="center"/>
        </w:trPr>
        <w:tc>
          <w:tcPr>
            <w:tcW w:w="3004" w:type="dxa"/>
            <w:shd w:val="clear" w:color="auto" w:fill="FFFFDD"/>
          </w:tcPr>
          <w:p w14:paraId="66AD151F" w14:textId="77777777" w:rsidR="00576993" w:rsidRPr="00576993" w:rsidRDefault="00576993" w:rsidP="00576993">
            <w:r w:rsidRPr="00576993">
              <w:t>2. Inspect transmission for leakage.</w:t>
            </w:r>
          </w:p>
        </w:tc>
        <w:tc>
          <w:tcPr>
            <w:tcW w:w="596" w:type="dxa"/>
            <w:shd w:val="clear" w:color="auto" w:fill="FFFFDD"/>
          </w:tcPr>
          <w:p w14:paraId="19104112" w14:textId="77777777" w:rsidR="00576993" w:rsidRPr="00576993" w:rsidRDefault="00576993" w:rsidP="00576993">
            <w:r w:rsidRPr="00576993">
              <w:t>P-1</w:t>
            </w:r>
          </w:p>
        </w:tc>
        <w:tc>
          <w:tcPr>
            <w:tcW w:w="3004" w:type="dxa"/>
            <w:shd w:val="clear" w:color="auto" w:fill="E5FFE5"/>
          </w:tcPr>
          <w:p w14:paraId="1F9D1E37" w14:textId="77777777" w:rsidR="00576993" w:rsidRPr="00576993" w:rsidRDefault="00576993" w:rsidP="00576993">
            <w:r w:rsidRPr="00576993">
              <w:t>2. Inspect transmission for leakage; determine needed action.</w:t>
            </w:r>
          </w:p>
        </w:tc>
        <w:tc>
          <w:tcPr>
            <w:tcW w:w="596" w:type="dxa"/>
            <w:shd w:val="clear" w:color="auto" w:fill="E5FFE5"/>
          </w:tcPr>
          <w:p w14:paraId="699CF32D" w14:textId="77777777" w:rsidR="00576993" w:rsidRPr="00576993" w:rsidRDefault="00576993" w:rsidP="00576993">
            <w:r w:rsidRPr="00576993">
              <w:t>P-1</w:t>
            </w:r>
          </w:p>
        </w:tc>
        <w:tc>
          <w:tcPr>
            <w:tcW w:w="3004" w:type="dxa"/>
            <w:shd w:val="clear" w:color="auto" w:fill="E7F6FF"/>
          </w:tcPr>
          <w:p w14:paraId="452A0553" w14:textId="77777777" w:rsidR="00576993" w:rsidRPr="00576993" w:rsidRDefault="00576993" w:rsidP="00576993">
            <w:r w:rsidRPr="00576993">
              <w:t>2. Inspect transmission for leakage; determine needed action.</w:t>
            </w:r>
          </w:p>
        </w:tc>
        <w:tc>
          <w:tcPr>
            <w:tcW w:w="596" w:type="dxa"/>
            <w:shd w:val="clear" w:color="auto" w:fill="E7F6FF"/>
          </w:tcPr>
          <w:p w14:paraId="781B2448" w14:textId="77777777" w:rsidR="00576993" w:rsidRPr="00576993" w:rsidRDefault="00576993" w:rsidP="00576993">
            <w:r w:rsidRPr="00576993">
              <w:t>P-1</w:t>
            </w:r>
          </w:p>
        </w:tc>
      </w:tr>
      <w:tr w:rsidR="00576993" w:rsidRPr="00576993" w14:paraId="3D53DD68" w14:textId="77777777" w:rsidTr="00ED5711">
        <w:trPr>
          <w:cantSplit/>
          <w:trHeight w:val="274"/>
          <w:jc w:val="center"/>
        </w:trPr>
        <w:tc>
          <w:tcPr>
            <w:tcW w:w="3004" w:type="dxa"/>
            <w:shd w:val="clear" w:color="auto" w:fill="FFFFDD"/>
          </w:tcPr>
          <w:p w14:paraId="29A78EE6" w14:textId="77777777" w:rsidR="00576993" w:rsidRPr="00576993" w:rsidRDefault="00576993" w:rsidP="00576993">
            <w:r w:rsidRPr="00576993">
              <w:t> </w:t>
            </w:r>
          </w:p>
        </w:tc>
        <w:tc>
          <w:tcPr>
            <w:tcW w:w="596" w:type="dxa"/>
            <w:shd w:val="clear" w:color="auto" w:fill="FFFFDD"/>
          </w:tcPr>
          <w:p w14:paraId="1C21CB73" w14:textId="77777777" w:rsidR="00576993" w:rsidRPr="00576993" w:rsidRDefault="00576993" w:rsidP="00576993">
            <w:r w:rsidRPr="00576993">
              <w:t> </w:t>
            </w:r>
          </w:p>
        </w:tc>
        <w:tc>
          <w:tcPr>
            <w:tcW w:w="3004" w:type="dxa"/>
            <w:shd w:val="clear" w:color="auto" w:fill="E5FFE5"/>
          </w:tcPr>
          <w:p w14:paraId="5786AF9A" w14:textId="77777777" w:rsidR="00576993" w:rsidRPr="00576993" w:rsidRDefault="00576993" w:rsidP="00576993">
            <w:r w:rsidRPr="00576993">
              <w:t> </w:t>
            </w:r>
          </w:p>
        </w:tc>
        <w:tc>
          <w:tcPr>
            <w:tcW w:w="596" w:type="dxa"/>
            <w:shd w:val="clear" w:color="auto" w:fill="E5FFE5"/>
          </w:tcPr>
          <w:p w14:paraId="650B82F5" w14:textId="77777777" w:rsidR="00576993" w:rsidRPr="00576993" w:rsidRDefault="00576993" w:rsidP="00576993">
            <w:r w:rsidRPr="00576993">
              <w:t> </w:t>
            </w:r>
          </w:p>
        </w:tc>
        <w:tc>
          <w:tcPr>
            <w:tcW w:w="3004" w:type="dxa"/>
            <w:shd w:val="clear" w:color="auto" w:fill="E7F6FF"/>
          </w:tcPr>
          <w:p w14:paraId="05ABCCF2" w14:textId="77777777" w:rsidR="00576993" w:rsidRPr="00576993" w:rsidRDefault="00576993" w:rsidP="00576993">
            <w:r w:rsidRPr="00576993">
              <w:t> </w:t>
            </w:r>
          </w:p>
        </w:tc>
        <w:tc>
          <w:tcPr>
            <w:tcW w:w="596" w:type="dxa"/>
            <w:shd w:val="clear" w:color="auto" w:fill="E7F6FF"/>
          </w:tcPr>
          <w:p w14:paraId="2AE20E85" w14:textId="77777777" w:rsidR="00576993" w:rsidRPr="00576993" w:rsidRDefault="00576993" w:rsidP="00576993">
            <w:r w:rsidRPr="00576993">
              <w:t> </w:t>
            </w:r>
          </w:p>
        </w:tc>
      </w:tr>
      <w:tr w:rsidR="00576993" w:rsidRPr="00576993" w14:paraId="50C2FD75" w14:textId="77777777" w:rsidTr="00ED5711">
        <w:trPr>
          <w:cantSplit/>
          <w:trHeight w:val="274"/>
          <w:jc w:val="center"/>
        </w:trPr>
        <w:tc>
          <w:tcPr>
            <w:tcW w:w="3004" w:type="dxa"/>
            <w:shd w:val="clear" w:color="auto" w:fill="FFFFDD"/>
          </w:tcPr>
          <w:p w14:paraId="5561B77F" w14:textId="77777777" w:rsidR="00576993" w:rsidRPr="00576993" w:rsidRDefault="00576993" w:rsidP="00576993">
            <w:r w:rsidRPr="00576993">
              <w:t>3. Inspect transmission cover plates, gaskets, seals, and cap bolts; inspect seal surfaces and vents.</w:t>
            </w:r>
          </w:p>
        </w:tc>
        <w:tc>
          <w:tcPr>
            <w:tcW w:w="596" w:type="dxa"/>
            <w:shd w:val="clear" w:color="auto" w:fill="FFFFDD"/>
          </w:tcPr>
          <w:p w14:paraId="20C95F60" w14:textId="77777777" w:rsidR="00576993" w:rsidRPr="00576993" w:rsidRDefault="00576993" w:rsidP="00576993">
            <w:r w:rsidRPr="00576993">
              <w:t>P-1</w:t>
            </w:r>
          </w:p>
        </w:tc>
        <w:tc>
          <w:tcPr>
            <w:tcW w:w="3004" w:type="dxa"/>
            <w:shd w:val="clear" w:color="auto" w:fill="E5FFE5"/>
          </w:tcPr>
          <w:p w14:paraId="685CB05A" w14:textId="77777777" w:rsidR="00576993" w:rsidRPr="00576993" w:rsidRDefault="00576993" w:rsidP="00576993">
            <w:r w:rsidRPr="00576993">
              <w:t>3. Inspect and/or replace transmission cover plates, gaskets, seals, and cap bolts; inspect seal surfaces and vents; determine needed action.</w:t>
            </w:r>
          </w:p>
        </w:tc>
        <w:tc>
          <w:tcPr>
            <w:tcW w:w="596" w:type="dxa"/>
            <w:shd w:val="clear" w:color="auto" w:fill="E5FFE5"/>
          </w:tcPr>
          <w:p w14:paraId="46E65BAA" w14:textId="77777777" w:rsidR="00576993" w:rsidRPr="00576993" w:rsidRDefault="00576993" w:rsidP="00576993">
            <w:r w:rsidRPr="00576993">
              <w:t>P-1</w:t>
            </w:r>
          </w:p>
        </w:tc>
        <w:tc>
          <w:tcPr>
            <w:tcW w:w="3004" w:type="dxa"/>
            <w:shd w:val="clear" w:color="auto" w:fill="E7F6FF"/>
          </w:tcPr>
          <w:p w14:paraId="0E5762FA" w14:textId="77777777" w:rsidR="00576993" w:rsidRPr="00576993" w:rsidRDefault="00576993" w:rsidP="00576993">
            <w:r w:rsidRPr="00576993">
              <w:t>3. Inspect and/or replace transmission cover plates, gaskets, seals, and cap bolts; inspect seal surfaces and vents; determine needed action.</w:t>
            </w:r>
          </w:p>
        </w:tc>
        <w:tc>
          <w:tcPr>
            <w:tcW w:w="596" w:type="dxa"/>
            <w:shd w:val="clear" w:color="auto" w:fill="E7F6FF"/>
          </w:tcPr>
          <w:p w14:paraId="497CB89B" w14:textId="77777777" w:rsidR="00576993" w:rsidRPr="00576993" w:rsidRDefault="00576993" w:rsidP="00576993">
            <w:r w:rsidRPr="00576993">
              <w:t>P-1</w:t>
            </w:r>
          </w:p>
        </w:tc>
      </w:tr>
      <w:tr w:rsidR="00576993" w:rsidRPr="00576993" w14:paraId="04F24FC4" w14:textId="77777777" w:rsidTr="00ED5711">
        <w:trPr>
          <w:cantSplit/>
          <w:trHeight w:val="274"/>
          <w:jc w:val="center"/>
        </w:trPr>
        <w:tc>
          <w:tcPr>
            <w:tcW w:w="3004" w:type="dxa"/>
            <w:shd w:val="clear" w:color="auto" w:fill="FFFFDD"/>
          </w:tcPr>
          <w:p w14:paraId="6382419A" w14:textId="77777777" w:rsidR="00576993" w:rsidRPr="00576993" w:rsidRDefault="00576993" w:rsidP="00576993">
            <w:r w:rsidRPr="00576993">
              <w:t> </w:t>
            </w:r>
          </w:p>
        </w:tc>
        <w:tc>
          <w:tcPr>
            <w:tcW w:w="596" w:type="dxa"/>
            <w:shd w:val="clear" w:color="auto" w:fill="FFFFDD"/>
          </w:tcPr>
          <w:p w14:paraId="171B9175" w14:textId="77777777" w:rsidR="00576993" w:rsidRPr="00576993" w:rsidRDefault="00576993" w:rsidP="00576993">
            <w:r w:rsidRPr="00576993">
              <w:t> </w:t>
            </w:r>
          </w:p>
        </w:tc>
        <w:tc>
          <w:tcPr>
            <w:tcW w:w="3004" w:type="dxa"/>
            <w:shd w:val="clear" w:color="auto" w:fill="E5FFE5"/>
          </w:tcPr>
          <w:p w14:paraId="17A7E72F" w14:textId="77777777" w:rsidR="00576993" w:rsidRPr="00576993" w:rsidRDefault="00576993" w:rsidP="00576993">
            <w:r w:rsidRPr="00576993">
              <w:t> </w:t>
            </w:r>
          </w:p>
        </w:tc>
        <w:tc>
          <w:tcPr>
            <w:tcW w:w="596" w:type="dxa"/>
            <w:shd w:val="clear" w:color="auto" w:fill="E5FFE5"/>
          </w:tcPr>
          <w:p w14:paraId="1F5CB9F6" w14:textId="77777777" w:rsidR="00576993" w:rsidRPr="00576993" w:rsidRDefault="00576993" w:rsidP="00576993">
            <w:r w:rsidRPr="00576993">
              <w:t> </w:t>
            </w:r>
          </w:p>
        </w:tc>
        <w:tc>
          <w:tcPr>
            <w:tcW w:w="3004" w:type="dxa"/>
            <w:shd w:val="clear" w:color="auto" w:fill="E7F6FF"/>
          </w:tcPr>
          <w:p w14:paraId="4356DB92" w14:textId="77777777" w:rsidR="00576993" w:rsidRPr="00576993" w:rsidRDefault="00576993" w:rsidP="00576993">
            <w:r w:rsidRPr="00576993">
              <w:t> </w:t>
            </w:r>
          </w:p>
        </w:tc>
        <w:tc>
          <w:tcPr>
            <w:tcW w:w="596" w:type="dxa"/>
            <w:shd w:val="clear" w:color="auto" w:fill="E7F6FF"/>
          </w:tcPr>
          <w:p w14:paraId="76325BA2" w14:textId="77777777" w:rsidR="00576993" w:rsidRPr="00576993" w:rsidRDefault="00576993" w:rsidP="00576993">
            <w:r w:rsidRPr="00576993">
              <w:t> </w:t>
            </w:r>
          </w:p>
        </w:tc>
      </w:tr>
      <w:tr w:rsidR="00576993" w:rsidRPr="00576993" w14:paraId="2C9BE15F" w14:textId="77777777" w:rsidTr="00ED5711">
        <w:trPr>
          <w:cantSplit/>
          <w:trHeight w:val="274"/>
          <w:jc w:val="center"/>
        </w:trPr>
        <w:tc>
          <w:tcPr>
            <w:tcW w:w="3004" w:type="dxa"/>
            <w:shd w:val="clear" w:color="auto" w:fill="FFFFDD"/>
          </w:tcPr>
          <w:p w14:paraId="5EEAB3B2" w14:textId="091B0F59" w:rsidR="00576993" w:rsidRPr="00576993" w:rsidRDefault="00576993" w:rsidP="00576993">
            <w:r w:rsidRPr="00576993">
              <w:t>4. Check transmission fluid level and condition.</w:t>
            </w:r>
          </w:p>
        </w:tc>
        <w:tc>
          <w:tcPr>
            <w:tcW w:w="596" w:type="dxa"/>
            <w:shd w:val="clear" w:color="auto" w:fill="FFFFDD"/>
          </w:tcPr>
          <w:p w14:paraId="6CFC94EB" w14:textId="77777777" w:rsidR="00576993" w:rsidRPr="00576993" w:rsidRDefault="00576993" w:rsidP="00576993">
            <w:r w:rsidRPr="00576993">
              <w:t>P-1</w:t>
            </w:r>
          </w:p>
        </w:tc>
        <w:tc>
          <w:tcPr>
            <w:tcW w:w="3004" w:type="dxa"/>
            <w:shd w:val="clear" w:color="auto" w:fill="E5FFE5"/>
          </w:tcPr>
          <w:p w14:paraId="30E9F2BC" w14:textId="77777777" w:rsidR="00576993" w:rsidRPr="00576993" w:rsidRDefault="00576993" w:rsidP="00576993">
            <w:r w:rsidRPr="00576993">
              <w:t>4. Check transmission fluid level and condition; determine needed action.</w:t>
            </w:r>
          </w:p>
        </w:tc>
        <w:tc>
          <w:tcPr>
            <w:tcW w:w="596" w:type="dxa"/>
            <w:shd w:val="clear" w:color="auto" w:fill="E5FFE5"/>
          </w:tcPr>
          <w:p w14:paraId="1A11D76A" w14:textId="77777777" w:rsidR="00576993" w:rsidRPr="00576993" w:rsidRDefault="00576993" w:rsidP="00576993">
            <w:r w:rsidRPr="00576993">
              <w:t>P-1</w:t>
            </w:r>
          </w:p>
        </w:tc>
        <w:tc>
          <w:tcPr>
            <w:tcW w:w="3004" w:type="dxa"/>
            <w:shd w:val="clear" w:color="auto" w:fill="E7F6FF"/>
          </w:tcPr>
          <w:p w14:paraId="3981AB11" w14:textId="77777777" w:rsidR="00576993" w:rsidRPr="00576993" w:rsidRDefault="00576993" w:rsidP="00576993">
            <w:r w:rsidRPr="00576993">
              <w:t>4. Check transmission fluid level and condition; determine needed action.</w:t>
            </w:r>
          </w:p>
        </w:tc>
        <w:tc>
          <w:tcPr>
            <w:tcW w:w="596" w:type="dxa"/>
            <w:shd w:val="clear" w:color="auto" w:fill="E7F6FF"/>
          </w:tcPr>
          <w:p w14:paraId="3E8C6F70" w14:textId="77777777" w:rsidR="00576993" w:rsidRPr="00576993" w:rsidRDefault="00576993" w:rsidP="00576993">
            <w:r w:rsidRPr="00576993">
              <w:t>P-1</w:t>
            </w:r>
          </w:p>
        </w:tc>
      </w:tr>
      <w:tr w:rsidR="00576993" w:rsidRPr="00576993" w14:paraId="29D9561C" w14:textId="77777777" w:rsidTr="00ED5711">
        <w:trPr>
          <w:cantSplit/>
          <w:trHeight w:val="274"/>
          <w:jc w:val="center"/>
        </w:trPr>
        <w:tc>
          <w:tcPr>
            <w:tcW w:w="3004" w:type="dxa"/>
            <w:shd w:val="clear" w:color="auto" w:fill="FFFFDD"/>
          </w:tcPr>
          <w:p w14:paraId="7321D080" w14:textId="77777777" w:rsidR="00576993" w:rsidRPr="00576993" w:rsidRDefault="00576993" w:rsidP="00576993">
            <w:r w:rsidRPr="00576993">
              <w:t> </w:t>
            </w:r>
          </w:p>
        </w:tc>
        <w:tc>
          <w:tcPr>
            <w:tcW w:w="596" w:type="dxa"/>
            <w:shd w:val="clear" w:color="auto" w:fill="FFFFDD"/>
          </w:tcPr>
          <w:p w14:paraId="7348BA47" w14:textId="77777777" w:rsidR="00576993" w:rsidRPr="00576993" w:rsidRDefault="00576993" w:rsidP="00576993">
            <w:r w:rsidRPr="00576993">
              <w:t> </w:t>
            </w:r>
          </w:p>
        </w:tc>
        <w:tc>
          <w:tcPr>
            <w:tcW w:w="3004" w:type="dxa"/>
            <w:shd w:val="clear" w:color="auto" w:fill="E5FFE5"/>
          </w:tcPr>
          <w:p w14:paraId="481F38B1" w14:textId="77777777" w:rsidR="00576993" w:rsidRPr="00576993" w:rsidRDefault="00576993" w:rsidP="00576993">
            <w:r w:rsidRPr="00576993">
              <w:t> </w:t>
            </w:r>
          </w:p>
        </w:tc>
        <w:tc>
          <w:tcPr>
            <w:tcW w:w="596" w:type="dxa"/>
            <w:shd w:val="clear" w:color="auto" w:fill="E5FFE5"/>
          </w:tcPr>
          <w:p w14:paraId="70CEC4BA" w14:textId="77777777" w:rsidR="00576993" w:rsidRPr="00576993" w:rsidRDefault="00576993" w:rsidP="00576993">
            <w:r w:rsidRPr="00576993">
              <w:t> </w:t>
            </w:r>
          </w:p>
        </w:tc>
        <w:tc>
          <w:tcPr>
            <w:tcW w:w="3004" w:type="dxa"/>
            <w:shd w:val="clear" w:color="auto" w:fill="E7F6FF"/>
          </w:tcPr>
          <w:p w14:paraId="475DF906" w14:textId="77777777" w:rsidR="00576993" w:rsidRPr="00576993" w:rsidRDefault="00576993" w:rsidP="00576993">
            <w:r w:rsidRPr="00576993">
              <w:t> </w:t>
            </w:r>
          </w:p>
        </w:tc>
        <w:tc>
          <w:tcPr>
            <w:tcW w:w="596" w:type="dxa"/>
            <w:shd w:val="clear" w:color="auto" w:fill="E7F6FF"/>
          </w:tcPr>
          <w:p w14:paraId="7B2732EB" w14:textId="77777777" w:rsidR="00576993" w:rsidRPr="00576993" w:rsidRDefault="00576993" w:rsidP="00576993">
            <w:r w:rsidRPr="00576993">
              <w:t> </w:t>
            </w:r>
          </w:p>
        </w:tc>
      </w:tr>
      <w:tr w:rsidR="00576993" w:rsidRPr="00576993" w14:paraId="4F7902BE" w14:textId="77777777" w:rsidTr="00ED5711">
        <w:trPr>
          <w:cantSplit/>
          <w:trHeight w:val="274"/>
          <w:jc w:val="center"/>
        </w:trPr>
        <w:tc>
          <w:tcPr>
            <w:tcW w:w="3004" w:type="dxa"/>
            <w:shd w:val="clear" w:color="auto" w:fill="FFFFDD"/>
          </w:tcPr>
          <w:p w14:paraId="11C94A04" w14:textId="77777777" w:rsidR="00576993" w:rsidRPr="00576993" w:rsidRDefault="00576993" w:rsidP="00576993">
            <w:r w:rsidRPr="00576993">
              <w:t>5. Inspect transmission oil filters, coolers, and related components.</w:t>
            </w:r>
          </w:p>
        </w:tc>
        <w:tc>
          <w:tcPr>
            <w:tcW w:w="596" w:type="dxa"/>
            <w:shd w:val="clear" w:color="auto" w:fill="FFFFDD"/>
          </w:tcPr>
          <w:p w14:paraId="722926C2" w14:textId="77777777" w:rsidR="00576993" w:rsidRPr="00576993" w:rsidRDefault="00576993" w:rsidP="00576993">
            <w:r w:rsidRPr="00576993">
              <w:t>P-2</w:t>
            </w:r>
          </w:p>
        </w:tc>
        <w:tc>
          <w:tcPr>
            <w:tcW w:w="3004" w:type="dxa"/>
            <w:shd w:val="clear" w:color="auto" w:fill="E5FFE5"/>
          </w:tcPr>
          <w:p w14:paraId="2FC0E03B" w14:textId="1AA12087" w:rsidR="00576993" w:rsidRPr="00576993" w:rsidRDefault="00576993" w:rsidP="00576993">
            <w:r w:rsidRPr="00576993">
              <w:t>5. Inspect transmission oil filters, coolers, and related components; determine needed action</w:t>
            </w:r>
            <w:r w:rsidR="00FF1C90">
              <w:t xml:space="preserve"> and service as required</w:t>
            </w:r>
            <w:r w:rsidRPr="00576993">
              <w:t>.</w:t>
            </w:r>
          </w:p>
        </w:tc>
        <w:tc>
          <w:tcPr>
            <w:tcW w:w="596" w:type="dxa"/>
            <w:shd w:val="clear" w:color="auto" w:fill="E5FFE5"/>
          </w:tcPr>
          <w:p w14:paraId="156705BD" w14:textId="77777777" w:rsidR="00576993" w:rsidRPr="00576993" w:rsidRDefault="00576993" w:rsidP="00576993">
            <w:r w:rsidRPr="00576993">
              <w:t>P-2</w:t>
            </w:r>
          </w:p>
        </w:tc>
        <w:tc>
          <w:tcPr>
            <w:tcW w:w="3004" w:type="dxa"/>
            <w:shd w:val="clear" w:color="auto" w:fill="E7F6FF"/>
          </w:tcPr>
          <w:p w14:paraId="2C53D005" w14:textId="2F70D721" w:rsidR="00576993" w:rsidRPr="00576993" w:rsidRDefault="00576993" w:rsidP="00576993">
            <w:r w:rsidRPr="00576993">
              <w:t>5. Inspect transmission oil filters, coolers, and related components; determine needed action</w:t>
            </w:r>
            <w:r w:rsidR="00FF1C90">
              <w:t xml:space="preserve"> and service as required</w:t>
            </w:r>
            <w:r w:rsidRPr="00576993">
              <w:t>.</w:t>
            </w:r>
          </w:p>
        </w:tc>
        <w:tc>
          <w:tcPr>
            <w:tcW w:w="596" w:type="dxa"/>
            <w:shd w:val="clear" w:color="auto" w:fill="E7F6FF"/>
          </w:tcPr>
          <w:p w14:paraId="266017AD" w14:textId="77777777" w:rsidR="00576993" w:rsidRPr="00576993" w:rsidRDefault="00576993" w:rsidP="00576993">
            <w:r w:rsidRPr="00576993">
              <w:t>P-2</w:t>
            </w:r>
          </w:p>
        </w:tc>
      </w:tr>
      <w:tr w:rsidR="00576993" w:rsidRPr="00576993" w14:paraId="2FFB479A" w14:textId="77777777" w:rsidTr="00ED5711">
        <w:trPr>
          <w:cantSplit/>
          <w:trHeight w:val="274"/>
          <w:jc w:val="center"/>
        </w:trPr>
        <w:tc>
          <w:tcPr>
            <w:tcW w:w="3004" w:type="dxa"/>
            <w:shd w:val="clear" w:color="auto" w:fill="FFFFDD"/>
          </w:tcPr>
          <w:p w14:paraId="706B0405" w14:textId="77777777" w:rsidR="00576993" w:rsidRPr="00576993" w:rsidRDefault="00576993" w:rsidP="00576993">
            <w:r w:rsidRPr="00576993">
              <w:t> </w:t>
            </w:r>
          </w:p>
        </w:tc>
        <w:tc>
          <w:tcPr>
            <w:tcW w:w="596" w:type="dxa"/>
            <w:shd w:val="clear" w:color="auto" w:fill="FFFFDD"/>
          </w:tcPr>
          <w:p w14:paraId="54861B37" w14:textId="77777777" w:rsidR="00576993" w:rsidRPr="00576993" w:rsidRDefault="00576993" w:rsidP="00576993">
            <w:r w:rsidRPr="00576993">
              <w:t> </w:t>
            </w:r>
          </w:p>
        </w:tc>
        <w:tc>
          <w:tcPr>
            <w:tcW w:w="3004" w:type="dxa"/>
            <w:shd w:val="clear" w:color="auto" w:fill="E5FFE5"/>
          </w:tcPr>
          <w:p w14:paraId="37CF004C" w14:textId="77777777" w:rsidR="00576993" w:rsidRPr="00576993" w:rsidRDefault="00576993" w:rsidP="00576993">
            <w:r w:rsidRPr="00576993">
              <w:t> </w:t>
            </w:r>
          </w:p>
        </w:tc>
        <w:tc>
          <w:tcPr>
            <w:tcW w:w="596" w:type="dxa"/>
            <w:shd w:val="clear" w:color="auto" w:fill="E5FFE5"/>
          </w:tcPr>
          <w:p w14:paraId="1B4B2BFE" w14:textId="77777777" w:rsidR="00576993" w:rsidRPr="00576993" w:rsidRDefault="00576993" w:rsidP="00576993">
            <w:r w:rsidRPr="00576993">
              <w:t> </w:t>
            </w:r>
          </w:p>
        </w:tc>
        <w:tc>
          <w:tcPr>
            <w:tcW w:w="3004" w:type="dxa"/>
            <w:shd w:val="clear" w:color="auto" w:fill="E7F6FF"/>
          </w:tcPr>
          <w:p w14:paraId="2DE37495" w14:textId="77777777" w:rsidR="00576993" w:rsidRPr="00576993" w:rsidRDefault="00576993" w:rsidP="00576993">
            <w:r w:rsidRPr="00576993">
              <w:t> </w:t>
            </w:r>
          </w:p>
        </w:tc>
        <w:tc>
          <w:tcPr>
            <w:tcW w:w="596" w:type="dxa"/>
            <w:shd w:val="clear" w:color="auto" w:fill="E7F6FF"/>
          </w:tcPr>
          <w:p w14:paraId="09FC52A5" w14:textId="77777777" w:rsidR="00576993" w:rsidRPr="00576993" w:rsidRDefault="00576993" w:rsidP="00576993">
            <w:r w:rsidRPr="00576993">
              <w:t> </w:t>
            </w:r>
          </w:p>
        </w:tc>
      </w:tr>
      <w:tr w:rsidR="00576993" w:rsidRPr="00576993" w14:paraId="00D21DE0" w14:textId="77777777" w:rsidTr="00ED5711">
        <w:trPr>
          <w:cantSplit/>
          <w:trHeight w:val="274"/>
          <w:jc w:val="center"/>
        </w:trPr>
        <w:tc>
          <w:tcPr>
            <w:tcW w:w="3004" w:type="dxa"/>
            <w:shd w:val="clear" w:color="auto" w:fill="FFFFDD"/>
          </w:tcPr>
          <w:p w14:paraId="55F6B99C" w14:textId="77777777" w:rsidR="00576993" w:rsidRPr="00576993" w:rsidRDefault="00576993" w:rsidP="00576993">
            <w:r w:rsidRPr="00576993">
              <w:t>6. Inspect speedometer components.</w:t>
            </w:r>
          </w:p>
        </w:tc>
        <w:tc>
          <w:tcPr>
            <w:tcW w:w="596" w:type="dxa"/>
            <w:shd w:val="clear" w:color="auto" w:fill="FFFFDD"/>
          </w:tcPr>
          <w:p w14:paraId="753B6744" w14:textId="77777777" w:rsidR="00576993" w:rsidRPr="00576993" w:rsidRDefault="00576993" w:rsidP="00576993">
            <w:r w:rsidRPr="00576993">
              <w:t>P-2</w:t>
            </w:r>
          </w:p>
        </w:tc>
        <w:tc>
          <w:tcPr>
            <w:tcW w:w="3004" w:type="dxa"/>
            <w:shd w:val="clear" w:color="auto" w:fill="E5FFE5"/>
          </w:tcPr>
          <w:p w14:paraId="02F5947E" w14:textId="77777777" w:rsidR="00576993" w:rsidRPr="00576993" w:rsidRDefault="00576993" w:rsidP="00576993">
            <w:r w:rsidRPr="00576993">
              <w:t>6. Inspect speedometer components; determine needed action.</w:t>
            </w:r>
          </w:p>
        </w:tc>
        <w:tc>
          <w:tcPr>
            <w:tcW w:w="596" w:type="dxa"/>
            <w:shd w:val="clear" w:color="auto" w:fill="E5FFE5"/>
          </w:tcPr>
          <w:p w14:paraId="224E51C2" w14:textId="77777777" w:rsidR="00576993" w:rsidRPr="00576993" w:rsidRDefault="00576993" w:rsidP="00576993">
            <w:r w:rsidRPr="00576993">
              <w:t>P-2</w:t>
            </w:r>
          </w:p>
        </w:tc>
        <w:tc>
          <w:tcPr>
            <w:tcW w:w="3004" w:type="dxa"/>
            <w:shd w:val="clear" w:color="auto" w:fill="E7F6FF"/>
          </w:tcPr>
          <w:p w14:paraId="31A34ADC" w14:textId="77777777" w:rsidR="00576993" w:rsidRPr="00576993" w:rsidRDefault="00576993" w:rsidP="00576993">
            <w:r w:rsidRPr="00576993">
              <w:t>6. Inspect speedometer components; determine needed action.</w:t>
            </w:r>
          </w:p>
        </w:tc>
        <w:tc>
          <w:tcPr>
            <w:tcW w:w="596" w:type="dxa"/>
            <w:shd w:val="clear" w:color="auto" w:fill="E7F6FF"/>
          </w:tcPr>
          <w:p w14:paraId="607B9A0F" w14:textId="77777777" w:rsidR="00576993" w:rsidRPr="00576993" w:rsidRDefault="00576993" w:rsidP="00576993">
            <w:r w:rsidRPr="00576993">
              <w:t>P-2</w:t>
            </w:r>
          </w:p>
        </w:tc>
      </w:tr>
      <w:tr w:rsidR="00576993" w:rsidRPr="00576993" w14:paraId="072E443B" w14:textId="77777777" w:rsidTr="00ED5711">
        <w:trPr>
          <w:cantSplit/>
          <w:trHeight w:val="274"/>
          <w:jc w:val="center"/>
        </w:trPr>
        <w:tc>
          <w:tcPr>
            <w:tcW w:w="3004" w:type="dxa"/>
            <w:shd w:val="clear" w:color="auto" w:fill="FFFFDD"/>
          </w:tcPr>
          <w:p w14:paraId="17D0C77C" w14:textId="77777777" w:rsidR="00576993" w:rsidRPr="00576993" w:rsidRDefault="00576993" w:rsidP="00576993">
            <w:r w:rsidRPr="00576993">
              <w:t> </w:t>
            </w:r>
          </w:p>
        </w:tc>
        <w:tc>
          <w:tcPr>
            <w:tcW w:w="596" w:type="dxa"/>
            <w:shd w:val="clear" w:color="auto" w:fill="FFFFDD"/>
          </w:tcPr>
          <w:p w14:paraId="3F81A0DD" w14:textId="77777777" w:rsidR="00576993" w:rsidRPr="00576993" w:rsidRDefault="00576993" w:rsidP="00576993">
            <w:r w:rsidRPr="00576993">
              <w:t> </w:t>
            </w:r>
          </w:p>
        </w:tc>
        <w:tc>
          <w:tcPr>
            <w:tcW w:w="3004" w:type="dxa"/>
            <w:shd w:val="clear" w:color="auto" w:fill="E5FFE5"/>
          </w:tcPr>
          <w:p w14:paraId="6B0501D5" w14:textId="77777777" w:rsidR="00576993" w:rsidRPr="00576993" w:rsidRDefault="00576993" w:rsidP="00576993">
            <w:r w:rsidRPr="00576993">
              <w:t> </w:t>
            </w:r>
          </w:p>
        </w:tc>
        <w:tc>
          <w:tcPr>
            <w:tcW w:w="596" w:type="dxa"/>
            <w:shd w:val="clear" w:color="auto" w:fill="E5FFE5"/>
          </w:tcPr>
          <w:p w14:paraId="3A242BBC" w14:textId="77777777" w:rsidR="00576993" w:rsidRPr="00576993" w:rsidRDefault="00576993" w:rsidP="00576993">
            <w:r w:rsidRPr="00576993">
              <w:t> </w:t>
            </w:r>
          </w:p>
        </w:tc>
        <w:tc>
          <w:tcPr>
            <w:tcW w:w="3004" w:type="dxa"/>
            <w:shd w:val="clear" w:color="auto" w:fill="E7F6FF"/>
          </w:tcPr>
          <w:p w14:paraId="18AE9FBE" w14:textId="77777777" w:rsidR="00576993" w:rsidRPr="00576993" w:rsidRDefault="00576993" w:rsidP="00576993">
            <w:r w:rsidRPr="00576993">
              <w:t> </w:t>
            </w:r>
          </w:p>
        </w:tc>
        <w:tc>
          <w:tcPr>
            <w:tcW w:w="596" w:type="dxa"/>
            <w:shd w:val="clear" w:color="auto" w:fill="E7F6FF"/>
          </w:tcPr>
          <w:p w14:paraId="7E330AB2" w14:textId="77777777" w:rsidR="00576993" w:rsidRPr="00576993" w:rsidRDefault="00576993" w:rsidP="00576993">
            <w:r w:rsidRPr="00576993">
              <w:t> </w:t>
            </w:r>
          </w:p>
        </w:tc>
      </w:tr>
      <w:tr w:rsidR="00576993" w:rsidRPr="00576993" w14:paraId="1075FCB2" w14:textId="77777777" w:rsidTr="00ED5711">
        <w:trPr>
          <w:cantSplit/>
          <w:trHeight w:val="274"/>
          <w:jc w:val="center"/>
        </w:trPr>
        <w:tc>
          <w:tcPr>
            <w:tcW w:w="3004" w:type="dxa"/>
            <w:shd w:val="clear" w:color="auto" w:fill="FFFFDD"/>
          </w:tcPr>
          <w:p w14:paraId="14FC3EC3" w14:textId="7CCDB5E6" w:rsidR="00576993" w:rsidRPr="00576993" w:rsidRDefault="00576993" w:rsidP="00576993">
            <w:r w:rsidRPr="00576993">
              <w:t xml:space="preserve">7. Inspect and test function of REVERSE light, </w:t>
            </w:r>
            <w:r w:rsidR="00FF1C90">
              <w:t>NEUTRAL</w:t>
            </w:r>
            <w:r w:rsidRPr="00576993">
              <w:t xml:space="preserve"> start, and warning device circuits.</w:t>
            </w:r>
          </w:p>
        </w:tc>
        <w:tc>
          <w:tcPr>
            <w:tcW w:w="596" w:type="dxa"/>
            <w:shd w:val="clear" w:color="auto" w:fill="FFFFDD"/>
          </w:tcPr>
          <w:p w14:paraId="2C008294" w14:textId="77777777" w:rsidR="00576993" w:rsidRPr="00576993" w:rsidRDefault="00576993" w:rsidP="00576993">
            <w:r w:rsidRPr="00576993">
              <w:t>P-1</w:t>
            </w:r>
          </w:p>
        </w:tc>
        <w:tc>
          <w:tcPr>
            <w:tcW w:w="3004" w:type="dxa"/>
            <w:shd w:val="clear" w:color="auto" w:fill="E5FFE5"/>
          </w:tcPr>
          <w:p w14:paraId="2A9E2309" w14:textId="77777777" w:rsidR="00576993" w:rsidRPr="00576993" w:rsidRDefault="00576993" w:rsidP="00576993">
            <w:r w:rsidRPr="00576993">
              <w:t>7. Inspect and test function of REVERSE light, NEUTRAL start, and warning device circuits; determine needed action.</w:t>
            </w:r>
          </w:p>
        </w:tc>
        <w:tc>
          <w:tcPr>
            <w:tcW w:w="596" w:type="dxa"/>
            <w:shd w:val="clear" w:color="auto" w:fill="E5FFE5"/>
          </w:tcPr>
          <w:p w14:paraId="0FB2DDC0" w14:textId="77777777" w:rsidR="00576993" w:rsidRPr="00576993" w:rsidRDefault="00576993" w:rsidP="00576993">
            <w:r w:rsidRPr="00576993">
              <w:t>P-1</w:t>
            </w:r>
          </w:p>
        </w:tc>
        <w:tc>
          <w:tcPr>
            <w:tcW w:w="3004" w:type="dxa"/>
            <w:shd w:val="clear" w:color="auto" w:fill="E7F6FF"/>
          </w:tcPr>
          <w:p w14:paraId="5BF1BB2E" w14:textId="77777777" w:rsidR="00576993" w:rsidRPr="00576993" w:rsidRDefault="00576993" w:rsidP="00576993">
            <w:r w:rsidRPr="00576993">
              <w:t>7. Inspect and test function of REVERSE light, NEUTRAL start, and warning device circuits; determine needed action.</w:t>
            </w:r>
          </w:p>
        </w:tc>
        <w:tc>
          <w:tcPr>
            <w:tcW w:w="596" w:type="dxa"/>
            <w:shd w:val="clear" w:color="auto" w:fill="E7F6FF"/>
          </w:tcPr>
          <w:p w14:paraId="63A6C8E6" w14:textId="77777777" w:rsidR="00576993" w:rsidRPr="00576993" w:rsidRDefault="00576993" w:rsidP="00576993">
            <w:r w:rsidRPr="00576993">
              <w:t>P-1</w:t>
            </w:r>
          </w:p>
        </w:tc>
      </w:tr>
      <w:tr w:rsidR="00576993" w:rsidRPr="00576993" w14:paraId="61C59D4F" w14:textId="77777777" w:rsidTr="00ED5711">
        <w:trPr>
          <w:cantSplit/>
          <w:trHeight w:val="274"/>
          <w:jc w:val="center"/>
        </w:trPr>
        <w:tc>
          <w:tcPr>
            <w:tcW w:w="3004" w:type="dxa"/>
            <w:shd w:val="clear" w:color="auto" w:fill="FFFFDD"/>
          </w:tcPr>
          <w:p w14:paraId="196BE3AD" w14:textId="77777777" w:rsidR="00576993" w:rsidRPr="00576993" w:rsidRDefault="00576993" w:rsidP="00576993">
            <w:r w:rsidRPr="00576993">
              <w:lastRenderedPageBreak/>
              <w:t> </w:t>
            </w:r>
          </w:p>
        </w:tc>
        <w:tc>
          <w:tcPr>
            <w:tcW w:w="596" w:type="dxa"/>
            <w:shd w:val="clear" w:color="auto" w:fill="FFFFDD"/>
          </w:tcPr>
          <w:p w14:paraId="5B0A215D" w14:textId="77777777" w:rsidR="00576993" w:rsidRPr="00576993" w:rsidRDefault="00576993" w:rsidP="00576993">
            <w:r w:rsidRPr="00576993">
              <w:t> </w:t>
            </w:r>
          </w:p>
        </w:tc>
        <w:tc>
          <w:tcPr>
            <w:tcW w:w="3004" w:type="dxa"/>
            <w:shd w:val="clear" w:color="auto" w:fill="E5FFE5"/>
          </w:tcPr>
          <w:p w14:paraId="2EAECB7F" w14:textId="77777777" w:rsidR="00576993" w:rsidRPr="00576993" w:rsidRDefault="00576993" w:rsidP="00576993">
            <w:r w:rsidRPr="00576993">
              <w:t> </w:t>
            </w:r>
          </w:p>
        </w:tc>
        <w:tc>
          <w:tcPr>
            <w:tcW w:w="596" w:type="dxa"/>
            <w:shd w:val="clear" w:color="auto" w:fill="E5FFE5"/>
          </w:tcPr>
          <w:p w14:paraId="02C19165" w14:textId="77777777" w:rsidR="00576993" w:rsidRPr="00576993" w:rsidRDefault="00576993" w:rsidP="00576993">
            <w:r w:rsidRPr="00576993">
              <w:t> </w:t>
            </w:r>
          </w:p>
        </w:tc>
        <w:tc>
          <w:tcPr>
            <w:tcW w:w="3004" w:type="dxa"/>
            <w:shd w:val="clear" w:color="auto" w:fill="E7F6FF"/>
          </w:tcPr>
          <w:p w14:paraId="56F38364" w14:textId="77777777" w:rsidR="00576993" w:rsidRPr="00576993" w:rsidRDefault="00576993" w:rsidP="00576993">
            <w:r w:rsidRPr="00576993">
              <w:t> </w:t>
            </w:r>
          </w:p>
        </w:tc>
        <w:tc>
          <w:tcPr>
            <w:tcW w:w="596" w:type="dxa"/>
            <w:shd w:val="clear" w:color="auto" w:fill="E7F6FF"/>
          </w:tcPr>
          <w:p w14:paraId="570479E8" w14:textId="77777777" w:rsidR="00576993" w:rsidRPr="00576993" w:rsidRDefault="00576993" w:rsidP="00576993">
            <w:r w:rsidRPr="00576993">
              <w:t> </w:t>
            </w:r>
          </w:p>
        </w:tc>
      </w:tr>
      <w:tr w:rsidR="00576993" w:rsidRPr="00576993" w14:paraId="484CD510" w14:textId="77777777" w:rsidTr="00ED5711">
        <w:trPr>
          <w:cantSplit/>
          <w:trHeight w:val="274"/>
          <w:jc w:val="center"/>
        </w:trPr>
        <w:tc>
          <w:tcPr>
            <w:tcW w:w="3004" w:type="dxa"/>
            <w:shd w:val="clear" w:color="auto" w:fill="FFFFDD"/>
          </w:tcPr>
          <w:p w14:paraId="7530CC58" w14:textId="77777777" w:rsidR="00576993" w:rsidRPr="00576993" w:rsidRDefault="00576993" w:rsidP="00576993">
            <w:r w:rsidRPr="00576993">
              <w:t> </w:t>
            </w:r>
          </w:p>
        </w:tc>
        <w:tc>
          <w:tcPr>
            <w:tcW w:w="596" w:type="dxa"/>
            <w:shd w:val="clear" w:color="auto" w:fill="FFFFDD"/>
          </w:tcPr>
          <w:p w14:paraId="6C1C3457" w14:textId="77777777" w:rsidR="00576993" w:rsidRPr="00576993" w:rsidRDefault="00576993" w:rsidP="00576993">
            <w:r w:rsidRPr="00576993">
              <w:t> </w:t>
            </w:r>
          </w:p>
        </w:tc>
        <w:tc>
          <w:tcPr>
            <w:tcW w:w="3004" w:type="dxa"/>
            <w:shd w:val="clear" w:color="auto" w:fill="E5FFE5"/>
          </w:tcPr>
          <w:p w14:paraId="1110EEDC" w14:textId="77777777" w:rsidR="00576993" w:rsidRPr="00576993" w:rsidRDefault="00576993" w:rsidP="00576993">
            <w:r w:rsidRPr="00576993">
              <w:t>8. Inspect, adjust, and replace transmission covers, rails, forks, levers, bushings, sleeves, detents, interlocks, springs, and lock bolts/safety wires.</w:t>
            </w:r>
          </w:p>
        </w:tc>
        <w:tc>
          <w:tcPr>
            <w:tcW w:w="596" w:type="dxa"/>
            <w:shd w:val="clear" w:color="auto" w:fill="E5FFE5"/>
          </w:tcPr>
          <w:p w14:paraId="51A82E22" w14:textId="77777777" w:rsidR="00576993" w:rsidRPr="00576993" w:rsidRDefault="00576993" w:rsidP="00576993">
            <w:r w:rsidRPr="00576993">
              <w:t>P-3</w:t>
            </w:r>
          </w:p>
        </w:tc>
        <w:tc>
          <w:tcPr>
            <w:tcW w:w="3004" w:type="dxa"/>
            <w:shd w:val="clear" w:color="auto" w:fill="E7F6FF"/>
          </w:tcPr>
          <w:p w14:paraId="3BFEC1BE" w14:textId="77777777" w:rsidR="00576993" w:rsidRPr="00576993" w:rsidRDefault="00576993" w:rsidP="00576993">
            <w:r w:rsidRPr="00576993">
              <w:t>8. Inspect, adjust, and replace transmission covers, rails, forks, levers, bushings, sleeves, detents, interlocks, springs, and lock bolts/safety wires.</w:t>
            </w:r>
          </w:p>
        </w:tc>
        <w:tc>
          <w:tcPr>
            <w:tcW w:w="596" w:type="dxa"/>
            <w:shd w:val="clear" w:color="auto" w:fill="E7F6FF"/>
          </w:tcPr>
          <w:p w14:paraId="375B6560" w14:textId="77777777" w:rsidR="00576993" w:rsidRPr="00576993" w:rsidRDefault="00576993" w:rsidP="00576993">
            <w:r w:rsidRPr="00576993">
              <w:t>P-3</w:t>
            </w:r>
          </w:p>
        </w:tc>
      </w:tr>
      <w:tr w:rsidR="00576993" w:rsidRPr="00576993" w14:paraId="38F5EAB8" w14:textId="77777777" w:rsidTr="00ED5711">
        <w:trPr>
          <w:cantSplit/>
          <w:trHeight w:val="274"/>
          <w:jc w:val="center"/>
        </w:trPr>
        <w:tc>
          <w:tcPr>
            <w:tcW w:w="3004" w:type="dxa"/>
            <w:shd w:val="clear" w:color="auto" w:fill="FFFFDD"/>
          </w:tcPr>
          <w:p w14:paraId="4696A1B3" w14:textId="77777777" w:rsidR="00576993" w:rsidRPr="00576993" w:rsidRDefault="00576993" w:rsidP="00576993">
            <w:r w:rsidRPr="00576993">
              <w:t> </w:t>
            </w:r>
          </w:p>
        </w:tc>
        <w:tc>
          <w:tcPr>
            <w:tcW w:w="596" w:type="dxa"/>
            <w:shd w:val="clear" w:color="auto" w:fill="FFFFDD"/>
          </w:tcPr>
          <w:p w14:paraId="1BC63688" w14:textId="77777777" w:rsidR="00576993" w:rsidRPr="00576993" w:rsidRDefault="00576993" w:rsidP="00576993">
            <w:r w:rsidRPr="00576993">
              <w:t> </w:t>
            </w:r>
          </w:p>
        </w:tc>
        <w:tc>
          <w:tcPr>
            <w:tcW w:w="3004" w:type="dxa"/>
            <w:shd w:val="clear" w:color="auto" w:fill="E5FFE5"/>
          </w:tcPr>
          <w:p w14:paraId="1E26C577" w14:textId="77777777" w:rsidR="00576993" w:rsidRPr="00576993" w:rsidRDefault="00576993" w:rsidP="00576993">
            <w:r w:rsidRPr="00576993">
              <w:t> </w:t>
            </w:r>
          </w:p>
        </w:tc>
        <w:tc>
          <w:tcPr>
            <w:tcW w:w="596" w:type="dxa"/>
            <w:shd w:val="clear" w:color="auto" w:fill="E5FFE5"/>
          </w:tcPr>
          <w:p w14:paraId="507239B3" w14:textId="77777777" w:rsidR="00576993" w:rsidRPr="00576993" w:rsidRDefault="00576993" w:rsidP="00576993">
            <w:r w:rsidRPr="00576993">
              <w:t> </w:t>
            </w:r>
          </w:p>
        </w:tc>
        <w:tc>
          <w:tcPr>
            <w:tcW w:w="3004" w:type="dxa"/>
            <w:shd w:val="clear" w:color="auto" w:fill="E7F6FF"/>
          </w:tcPr>
          <w:p w14:paraId="491C6F34" w14:textId="77777777" w:rsidR="00576993" w:rsidRPr="00576993" w:rsidRDefault="00576993" w:rsidP="00576993">
            <w:r w:rsidRPr="00576993">
              <w:t> </w:t>
            </w:r>
          </w:p>
        </w:tc>
        <w:tc>
          <w:tcPr>
            <w:tcW w:w="596" w:type="dxa"/>
            <w:shd w:val="clear" w:color="auto" w:fill="E7F6FF"/>
          </w:tcPr>
          <w:p w14:paraId="62E2FC4C" w14:textId="77777777" w:rsidR="00576993" w:rsidRPr="00576993" w:rsidRDefault="00576993" w:rsidP="00576993">
            <w:r w:rsidRPr="00576993">
              <w:t> </w:t>
            </w:r>
          </w:p>
        </w:tc>
      </w:tr>
      <w:tr w:rsidR="00576993" w:rsidRPr="00576993" w14:paraId="32F41AB3" w14:textId="77777777" w:rsidTr="00ED5711">
        <w:trPr>
          <w:cantSplit/>
          <w:trHeight w:val="274"/>
          <w:jc w:val="center"/>
        </w:trPr>
        <w:tc>
          <w:tcPr>
            <w:tcW w:w="3004" w:type="dxa"/>
            <w:shd w:val="clear" w:color="auto" w:fill="FFFFDD"/>
          </w:tcPr>
          <w:p w14:paraId="4D3A5907" w14:textId="77777777" w:rsidR="00576993" w:rsidRPr="00576993" w:rsidRDefault="00576993" w:rsidP="00576993">
            <w:r w:rsidRPr="00576993">
              <w:t> </w:t>
            </w:r>
          </w:p>
        </w:tc>
        <w:tc>
          <w:tcPr>
            <w:tcW w:w="596" w:type="dxa"/>
            <w:shd w:val="clear" w:color="auto" w:fill="FFFFDD"/>
          </w:tcPr>
          <w:p w14:paraId="5276469F" w14:textId="77777777" w:rsidR="00576993" w:rsidRPr="00576993" w:rsidRDefault="00576993" w:rsidP="00576993">
            <w:r w:rsidRPr="00576993">
              <w:t> </w:t>
            </w:r>
          </w:p>
        </w:tc>
        <w:tc>
          <w:tcPr>
            <w:tcW w:w="3004" w:type="dxa"/>
            <w:shd w:val="clear" w:color="auto" w:fill="E5FFE5"/>
          </w:tcPr>
          <w:p w14:paraId="1E801CE0" w14:textId="77777777" w:rsidR="00576993" w:rsidRPr="00576993" w:rsidRDefault="00576993" w:rsidP="00576993">
            <w:r w:rsidRPr="00576993">
              <w:t>9. Identify causes of transmission noise, shifting concerns, lockup, jumping out-of-gear, overheating, and vibration problems.</w:t>
            </w:r>
          </w:p>
        </w:tc>
        <w:tc>
          <w:tcPr>
            <w:tcW w:w="596" w:type="dxa"/>
            <w:shd w:val="clear" w:color="auto" w:fill="E5FFE5"/>
          </w:tcPr>
          <w:p w14:paraId="33E0926B" w14:textId="77777777" w:rsidR="00576993" w:rsidRPr="00576993" w:rsidRDefault="00576993" w:rsidP="00576993">
            <w:r w:rsidRPr="00576993">
              <w:t>P-1</w:t>
            </w:r>
          </w:p>
        </w:tc>
        <w:tc>
          <w:tcPr>
            <w:tcW w:w="3004" w:type="dxa"/>
            <w:shd w:val="clear" w:color="auto" w:fill="E7F6FF"/>
          </w:tcPr>
          <w:p w14:paraId="495DF2EE" w14:textId="77777777" w:rsidR="00576993" w:rsidRPr="00576993" w:rsidRDefault="00576993" w:rsidP="00576993">
            <w:r w:rsidRPr="00576993">
              <w:t>9. Identify causes of transmission noise, shifting concerns, lockup, jumping out-of-gear, overheating, and vibration problems; determine needed repairs.</w:t>
            </w:r>
          </w:p>
        </w:tc>
        <w:tc>
          <w:tcPr>
            <w:tcW w:w="596" w:type="dxa"/>
            <w:shd w:val="clear" w:color="auto" w:fill="E7F6FF"/>
          </w:tcPr>
          <w:p w14:paraId="343D690E" w14:textId="77777777" w:rsidR="00576993" w:rsidRPr="00576993" w:rsidRDefault="00576993" w:rsidP="00576993">
            <w:r w:rsidRPr="00576993">
              <w:t>P-1</w:t>
            </w:r>
          </w:p>
        </w:tc>
      </w:tr>
      <w:tr w:rsidR="00576993" w:rsidRPr="00576993" w14:paraId="23689535" w14:textId="77777777" w:rsidTr="00ED5711">
        <w:trPr>
          <w:cantSplit/>
          <w:trHeight w:val="274"/>
          <w:jc w:val="center"/>
        </w:trPr>
        <w:tc>
          <w:tcPr>
            <w:tcW w:w="3004" w:type="dxa"/>
            <w:shd w:val="clear" w:color="auto" w:fill="FFFFDD"/>
          </w:tcPr>
          <w:p w14:paraId="59B10BFC" w14:textId="77777777" w:rsidR="00576993" w:rsidRPr="00576993" w:rsidRDefault="00576993" w:rsidP="00576993">
            <w:r w:rsidRPr="00576993">
              <w:t> </w:t>
            </w:r>
          </w:p>
        </w:tc>
        <w:tc>
          <w:tcPr>
            <w:tcW w:w="596" w:type="dxa"/>
            <w:shd w:val="clear" w:color="auto" w:fill="FFFFDD"/>
          </w:tcPr>
          <w:p w14:paraId="78259CE8" w14:textId="77777777" w:rsidR="00576993" w:rsidRPr="00576993" w:rsidRDefault="00576993" w:rsidP="00576993">
            <w:r w:rsidRPr="00576993">
              <w:t> </w:t>
            </w:r>
          </w:p>
        </w:tc>
        <w:tc>
          <w:tcPr>
            <w:tcW w:w="3004" w:type="dxa"/>
            <w:shd w:val="clear" w:color="auto" w:fill="E5FFE5"/>
          </w:tcPr>
          <w:p w14:paraId="560172BB" w14:textId="77777777" w:rsidR="00576993" w:rsidRPr="00576993" w:rsidRDefault="00576993" w:rsidP="00576993">
            <w:r w:rsidRPr="00576993">
              <w:t> </w:t>
            </w:r>
          </w:p>
        </w:tc>
        <w:tc>
          <w:tcPr>
            <w:tcW w:w="596" w:type="dxa"/>
            <w:shd w:val="clear" w:color="auto" w:fill="E5FFE5"/>
          </w:tcPr>
          <w:p w14:paraId="109B52EB" w14:textId="77777777" w:rsidR="00576993" w:rsidRPr="00576993" w:rsidRDefault="00576993" w:rsidP="00576993">
            <w:r w:rsidRPr="00576993">
              <w:t> </w:t>
            </w:r>
          </w:p>
        </w:tc>
        <w:tc>
          <w:tcPr>
            <w:tcW w:w="3004" w:type="dxa"/>
            <w:shd w:val="clear" w:color="auto" w:fill="E7F6FF"/>
          </w:tcPr>
          <w:p w14:paraId="31C8B2D3" w14:textId="77777777" w:rsidR="00576993" w:rsidRPr="00576993" w:rsidRDefault="00576993" w:rsidP="00576993">
            <w:r w:rsidRPr="00576993">
              <w:t> </w:t>
            </w:r>
          </w:p>
        </w:tc>
        <w:tc>
          <w:tcPr>
            <w:tcW w:w="596" w:type="dxa"/>
            <w:shd w:val="clear" w:color="auto" w:fill="E7F6FF"/>
          </w:tcPr>
          <w:p w14:paraId="7B811DFE" w14:textId="77777777" w:rsidR="00576993" w:rsidRPr="00576993" w:rsidRDefault="00576993" w:rsidP="00576993">
            <w:r w:rsidRPr="00576993">
              <w:t> </w:t>
            </w:r>
          </w:p>
        </w:tc>
      </w:tr>
      <w:tr w:rsidR="00576993" w:rsidRPr="00576993" w14:paraId="1CCF18D9" w14:textId="77777777" w:rsidTr="00ED5711">
        <w:trPr>
          <w:cantSplit/>
          <w:trHeight w:val="274"/>
          <w:jc w:val="center"/>
        </w:trPr>
        <w:tc>
          <w:tcPr>
            <w:tcW w:w="3004" w:type="dxa"/>
            <w:shd w:val="clear" w:color="auto" w:fill="FFFFDD"/>
          </w:tcPr>
          <w:p w14:paraId="7E30D683" w14:textId="77777777" w:rsidR="00576993" w:rsidRPr="00576993" w:rsidRDefault="00576993" w:rsidP="00576993">
            <w:r w:rsidRPr="00576993">
              <w:t> </w:t>
            </w:r>
          </w:p>
        </w:tc>
        <w:tc>
          <w:tcPr>
            <w:tcW w:w="596" w:type="dxa"/>
            <w:shd w:val="clear" w:color="auto" w:fill="FFFFDD"/>
          </w:tcPr>
          <w:p w14:paraId="32A24BA3" w14:textId="77777777" w:rsidR="00576993" w:rsidRPr="00576993" w:rsidRDefault="00576993" w:rsidP="00576993">
            <w:r w:rsidRPr="00576993">
              <w:t> </w:t>
            </w:r>
          </w:p>
        </w:tc>
        <w:tc>
          <w:tcPr>
            <w:tcW w:w="3004" w:type="dxa"/>
            <w:shd w:val="clear" w:color="auto" w:fill="E5FFE5"/>
          </w:tcPr>
          <w:p w14:paraId="173C835C" w14:textId="77777777" w:rsidR="00576993" w:rsidRPr="00576993" w:rsidRDefault="00576993" w:rsidP="00576993">
            <w:r w:rsidRPr="00576993">
              <w:t>10. Inspect, test, repair, and/or replace air/electric shift controls, lines, hoses, valves, regulators, filters, and cylinder assemblies.</w:t>
            </w:r>
          </w:p>
        </w:tc>
        <w:tc>
          <w:tcPr>
            <w:tcW w:w="596" w:type="dxa"/>
            <w:shd w:val="clear" w:color="auto" w:fill="E5FFE5"/>
          </w:tcPr>
          <w:p w14:paraId="07881D6B" w14:textId="77777777" w:rsidR="00576993" w:rsidRPr="00576993" w:rsidRDefault="00576993" w:rsidP="00576993">
            <w:r w:rsidRPr="00576993">
              <w:t>P-2</w:t>
            </w:r>
          </w:p>
        </w:tc>
        <w:tc>
          <w:tcPr>
            <w:tcW w:w="3004" w:type="dxa"/>
            <w:shd w:val="clear" w:color="auto" w:fill="E7F6FF"/>
          </w:tcPr>
          <w:p w14:paraId="0BDD3FCE" w14:textId="77777777" w:rsidR="00576993" w:rsidRPr="00576993" w:rsidRDefault="00576993" w:rsidP="00576993">
            <w:r w:rsidRPr="00576993">
              <w:t>10. Inspect, test, repair, and/or replace air/electric shift controls, lines, hoses, valves, regulators, filters, and cylinder assemblies.</w:t>
            </w:r>
          </w:p>
        </w:tc>
        <w:tc>
          <w:tcPr>
            <w:tcW w:w="596" w:type="dxa"/>
            <w:shd w:val="clear" w:color="auto" w:fill="E7F6FF"/>
          </w:tcPr>
          <w:p w14:paraId="41E58293" w14:textId="77777777" w:rsidR="00576993" w:rsidRPr="00576993" w:rsidRDefault="00576993" w:rsidP="00576993">
            <w:r w:rsidRPr="00576993">
              <w:t>P-2</w:t>
            </w:r>
          </w:p>
        </w:tc>
      </w:tr>
      <w:tr w:rsidR="00576993" w:rsidRPr="00576993" w14:paraId="4B65ADB2" w14:textId="77777777" w:rsidTr="00ED5711">
        <w:trPr>
          <w:cantSplit/>
          <w:trHeight w:val="274"/>
          <w:jc w:val="center"/>
        </w:trPr>
        <w:tc>
          <w:tcPr>
            <w:tcW w:w="3004" w:type="dxa"/>
            <w:shd w:val="clear" w:color="auto" w:fill="FFFFDD"/>
          </w:tcPr>
          <w:p w14:paraId="4FF8EF55" w14:textId="77777777" w:rsidR="00576993" w:rsidRPr="00576993" w:rsidRDefault="00576993" w:rsidP="00576993">
            <w:r w:rsidRPr="00576993">
              <w:t> </w:t>
            </w:r>
          </w:p>
        </w:tc>
        <w:tc>
          <w:tcPr>
            <w:tcW w:w="596" w:type="dxa"/>
            <w:shd w:val="clear" w:color="auto" w:fill="FFFFDD"/>
          </w:tcPr>
          <w:p w14:paraId="1C027A0E" w14:textId="77777777" w:rsidR="00576993" w:rsidRPr="00576993" w:rsidRDefault="00576993" w:rsidP="00576993">
            <w:r w:rsidRPr="00576993">
              <w:t> </w:t>
            </w:r>
          </w:p>
        </w:tc>
        <w:tc>
          <w:tcPr>
            <w:tcW w:w="3004" w:type="dxa"/>
            <w:shd w:val="clear" w:color="auto" w:fill="E5FFE5"/>
          </w:tcPr>
          <w:p w14:paraId="26112D53" w14:textId="77777777" w:rsidR="00576993" w:rsidRPr="00576993" w:rsidRDefault="00576993" w:rsidP="00576993">
            <w:r w:rsidRPr="00576993">
              <w:t> </w:t>
            </w:r>
          </w:p>
        </w:tc>
        <w:tc>
          <w:tcPr>
            <w:tcW w:w="596" w:type="dxa"/>
            <w:shd w:val="clear" w:color="auto" w:fill="E5FFE5"/>
          </w:tcPr>
          <w:p w14:paraId="7C049281" w14:textId="77777777" w:rsidR="00576993" w:rsidRPr="00576993" w:rsidRDefault="00576993" w:rsidP="00576993">
            <w:r w:rsidRPr="00576993">
              <w:t> </w:t>
            </w:r>
          </w:p>
        </w:tc>
        <w:tc>
          <w:tcPr>
            <w:tcW w:w="3004" w:type="dxa"/>
            <w:shd w:val="clear" w:color="auto" w:fill="E7F6FF"/>
          </w:tcPr>
          <w:p w14:paraId="56755865" w14:textId="77777777" w:rsidR="00576993" w:rsidRPr="00576993" w:rsidRDefault="00576993" w:rsidP="00576993">
            <w:r w:rsidRPr="00576993">
              <w:t> </w:t>
            </w:r>
          </w:p>
        </w:tc>
        <w:tc>
          <w:tcPr>
            <w:tcW w:w="596" w:type="dxa"/>
            <w:shd w:val="clear" w:color="auto" w:fill="E7F6FF"/>
          </w:tcPr>
          <w:p w14:paraId="6ECD0C81" w14:textId="77777777" w:rsidR="00576993" w:rsidRPr="00576993" w:rsidRDefault="00576993" w:rsidP="00576993">
            <w:r w:rsidRPr="00576993">
              <w:t> </w:t>
            </w:r>
          </w:p>
        </w:tc>
      </w:tr>
      <w:tr w:rsidR="00576993" w:rsidRPr="00576993" w14:paraId="70D40D91" w14:textId="77777777" w:rsidTr="00ED5711">
        <w:trPr>
          <w:cantSplit/>
          <w:trHeight w:val="274"/>
          <w:jc w:val="center"/>
        </w:trPr>
        <w:tc>
          <w:tcPr>
            <w:tcW w:w="3004" w:type="dxa"/>
            <w:shd w:val="clear" w:color="auto" w:fill="FFFFDD"/>
          </w:tcPr>
          <w:p w14:paraId="16C550D2" w14:textId="77777777" w:rsidR="00576993" w:rsidRPr="00576993" w:rsidRDefault="00576993" w:rsidP="00576993">
            <w:pPr>
              <w:rPr>
                <w:b/>
                <w:bCs/>
              </w:rPr>
            </w:pPr>
            <w:r w:rsidRPr="00576993">
              <w:t> </w:t>
            </w:r>
          </w:p>
        </w:tc>
        <w:tc>
          <w:tcPr>
            <w:tcW w:w="596" w:type="dxa"/>
            <w:shd w:val="clear" w:color="auto" w:fill="FFFFDD"/>
          </w:tcPr>
          <w:p w14:paraId="2ABA42E2" w14:textId="77777777" w:rsidR="00576993" w:rsidRPr="00576993" w:rsidRDefault="00576993" w:rsidP="00576993">
            <w:pPr>
              <w:rPr>
                <w:b/>
                <w:bCs/>
              </w:rPr>
            </w:pPr>
            <w:r w:rsidRPr="00576993">
              <w:t> </w:t>
            </w:r>
          </w:p>
        </w:tc>
        <w:tc>
          <w:tcPr>
            <w:tcW w:w="3004" w:type="dxa"/>
            <w:shd w:val="clear" w:color="auto" w:fill="E5FFE5"/>
          </w:tcPr>
          <w:p w14:paraId="46A4B397" w14:textId="77777777" w:rsidR="00576993" w:rsidRPr="00576993" w:rsidRDefault="00576993" w:rsidP="00576993">
            <w:pPr>
              <w:rPr>
                <w:b/>
                <w:bCs/>
              </w:rPr>
            </w:pPr>
            <w:r w:rsidRPr="00576993">
              <w:t>11. Remove and reinstall transmission.</w:t>
            </w:r>
          </w:p>
        </w:tc>
        <w:tc>
          <w:tcPr>
            <w:tcW w:w="596" w:type="dxa"/>
            <w:shd w:val="clear" w:color="auto" w:fill="E5FFE5"/>
          </w:tcPr>
          <w:p w14:paraId="378A7961" w14:textId="77777777" w:rsidR="00576993" w:rsidRPr="00576993" w:rsidRDefault="00576993" w:rsidP="00576993">
            <w:pPr>
              <w:rPr>
                <w:b/>
                <w:bCs/>
              </w:rPr>
            </w:pPr>
            <w:r w:rsidRPr="00576993">
              <w:t>P-2</w:t>
            </w:r>
          </w:p>
        </w:tc>
        <w:tc>
          <w:tcPr>
            <w:tcW w:w="3004" w:type="dxa"/>
            <w:shd w:val="clear" w:color="auto" w:fill="E7F6FF"/>
          </w:tcPr>
          <w:p w14:paraId="565F49B1" w14:textId="77777777" w:rsidR="00576993" w:rsidRPr="00576993" w:rsidRDefault="00576993" w:rsidP="00576993">
            <w:pPr>
              <w:rPr>
                <w:b/>
                <w:bCs/>
              </w:rPr>
            </w:pPr>
            <w:r w:rsidRPr="00576993">
              <w:t>11. Remove and reinstall transmission.</w:t>
            </w:r>
          </w:p>
        </w:tc>
        <w:tc>
          <w:tcPr>
            <w:tcW w:w="596" w:type="dxa"/>
            <w:shd w:val="clear" w:color="auto" w:fill="E7F6FF"/>
          </w:tcPr>
          <w:p w14:paraId="209AE1C5" w14:textId="77777777" w:rsidR="00576993" w:rsidRPr="00576993" w:rsidRDefault="00576993" w:rsidP="00576993">
            <w:pPr>
              <w:rPr>
                <w:b/>
                <w:bCs/>
              </w:rPr>
            </w:pPr>
            <w:r w:rsidRPr="00576993">
              <w:t>P-2</w:t>
            </w:r>
          </w:p>
        </w:tc>
      </w:tr>
      <w:tr w:rsidR="00576993" w:rsidRPr="00576993" w14:paraId="52DCC554" w14:textId="77777777" w:rsidTr="00ED5711">
        <w:trPr>
          <w:cantSplit/>
          <w:trHeight w:val="274"/>
          <w:jc w:val="center"/>
        </w:trPr>
        <w:tc>
          <w:tcPr>
            <w:tcW w:w="3004" w:type="dxa"/>
            <w:shd w:val="clear" w:color="auto" w:fill="FFFFDD"/>
          </w:tcPr>
          <w:p w14:paraId="12196D10" w14:textId="77777777" w:rsidR="00576993" w:rsidRPr="00576993" w:rsidRDefault="00576993" w:rsidP="00576993">
            <w:pPr>
              <w:rPr>
                <w:b/>
                <w:bCs/>
              </w:rPr>
            </w:pPr>
            <w:r w:rsidRPr="00576993">
              <w:t> </w:t>
            </w:r>
          </w:p>
        </w:tc>
        <w:tc>
          <w:tcPr>
            <w:tcW w:w="596" w:type="dxa"/>
            <w:shd w:val="clear" w:color="auto" w:fill="FFFFDD"/>
          </w:tcPr>
          <w:p w14:paraId="7479BC2D" w14:textId="77777777" w:rsidR="00576993" w:rsidRPr="00576993" w:rsidRDefault="00576993" w:rsidP="00576993">
            <w:pPr>
              <w:rPr>
                <w:b/>
                <w:bCs/>
              </w:rPr>
            </w:pPr>
            <w:r w:rsidRPr="00576993">
              <w:t> </w:t>
            </w:r>
          </w:p>
        </w:tc>
        <w:tc>
          <w:tcPr>
            <w:tcW w:w="3004" w:type="dxa"/>
            <w:shd w:val="clear" w:color="auto" w:fill="E5FFE5"/>
          </w:tcPr>
          <w:p w14:paraId="7D35017B" w14:textId="77777777" w:rsidR="00576993" w:rsidRPr="00576993" w:rsidRDefault="00576993" w:rsidP="00576993">
            <w:pPr>
              <w:rPr>
                <w:b/>
                <w:bCs/>
              </w:rPr>
            </w:pPr>
            <w:r w:rsidRPr="00576993">
              <w:t> </w:t>
            </w:r>
          </w:p>
        </w:tc>
        <w:tc>
          <w:tcPr>
            <w:tcW w:w="596" w:type="dxa"/>
            <w:shd w:val="clear" w:color="auto" w:fill="E5FFE5"/>
          </w:tcPr>
          <w:p w14:paraId="7586C4B1" w14:textId="77777777" w:rsidR="00576993" w:rsidRPr="00576993" w:rsidRDefault="00576993" w:rsidP="00576993">
            <w:pPr>
              <w:rPr>
                <w:b/>
                <w:bCs/>
              </w:rPr>
            </w:pPr>
            <w:r w:rsidRPr="00576993">
              <w:t> </w:t>
            </w:r>
          </w:p>
        </w:tc>
        <w:tc>
          <w:tcPr>
            <w:tcW w:w="3004" w:type="dxa"/>
            <w:shd w:val="clear" w:color="auto" w:fill="E7F6FF"/>
          </w:tcPr>
          <w:p w14:paraId="4E34A1A0" w14:textId="77777777" w:rsidR="00576993" w:rsidRPr="00576993" w:rsidRDefault="00576993" w:rsidP="00576993">
            <w:pPr>
              <w:rPr>
                <w:b/>
                <w:bCs/>
              </w:rPr>
            </w:pPr>
            <w:r w:rsidRPr="00576993">
              <w:t> </w:t>
            </w:r>
          </w:p>
        </w:tc>
        <w:tc>
          <w:tcPr>
            <w:tcW w:w="596" w:type="dxa"/>
            <w:shd w:val="clear" w:color="auto" w:fill="E7F6FF"/>
          </w:tcPr>
          <w:p w14:paraId="5429638C" w14:textId="77777777" w:rsidR="00576993" w:rsidRPr="00576993" w:rsidRDefault="00576993" w:rsidP="00576993">
            <w:pPr>
              <w:rPr>
                <w:b/>
                <w:bCs/>
              </w:rPr>
            </w:pPr>
            <w:r w:rsidRPr="00576993">
              <w:t> </w:t>
            </w:r>
          </w:p>
        </w:tc>
      </w:tr>
      <w:tr w:rsidR="00576993" w:rsidRPr="00576993" w14:paraId="6134C120" w14:textId="77777777" w:rsidTr="00ED5711">
        <w:trPr>
          <w:cantSplit/>
          <w:trHeight w:val="274"/>
          <w:jc w:val="center"/>
        </w:trPr>
        <w:tc>
          <w:tcPr>
            <w:tcW w:w="3004" w:type="dxa"/>
            <w:shd w:val="clear" w:color="auto" w:fill="FFFFDD"/>
          </w:tcPr>
          <w:p w14:paraId="7A8B0EB0" w14:textId="77777777" w:rsidR="00576993" w:rsidRPr="00576993" w:rsidRDefault="00576993" w:rsidP="00576993">
            <w:r w:rsidRPr="00576993">
              <w:t> </w:t>
            </w:r>
          </w:p>
        </w:tc>
        <w:tc>
          <w:tcPr>
            <w:tcW w:w="596" w:type="dxa"/>
            <w:shd w:val="clear" w:color="auto" w:fill="FFFFDD"/>
          </w:tcPr>
          <w:p w14:paraId="43BF7AB6" w14:textId="77777777" w:rsidR="00576993" w:rsidRPr="00576993" w:rsidRDefault="00576993" w:rsidP="00576993">
            <w:r w:rsidRPr="00576993">
              <w:t> </w:t>
            </w:r>
          </w:p>
        </w:tc>
        <w:tc>
          <w:tcPr>
            <w:tcW w:w="3004" w:type="dxa"/>
            <w:shd w:val="clear" w:color="auto" w:fill="E5FFE5"/>
          </w:tcPr>
          <w:p w14:paraId="23D36CDD" w14:textId="77777777" w:rsidR="00576993" w:rsidRPr="00576993" w:rsidRDefault="00576993" w:rsidP="00576993">
            <w:r w:rsidRPr="00576993">
              <w:t>12. Inspect input shaft, gear, spacers, bearings, retainers, and slingers.</w:t>
            </w:r>
          </w:p>
        </w:tc>
        <w:tc>
          <w:tcPr>
            <w:tcW w:w="596" w:type="dxa"/>
            <w:shd w:val="clear" w:color="auto" w:fill="E5FFE5"/>
          </w:tcPr>
          <w:p w14:paraId="01041E79" w14:textId="77777777" w:rsidR="00576993" w:rsidRPr="00576993" w:rsidRDefault="00576993" w:rsidP="00576993">
            <w:r w:rsidRPr="00576993">
              <w:t>P-3</w:t>
            </w:r>
          </w:p>
        </w:tc>
        <w:tc>
          <w:tcPr>
            <w:tcW w:w="3004" w:type="dxa"/>
            <w:shd w:val="clear" w:color="auto" w:fill="E7F6FF"/>
          </w:tcPr>
          <w:p w14:paraId="1611C6AD" w14:textId="77777777" w:rsidR="00576993" w:rsidRPr="00576993" w:rsidRDefault="00576993" w:rsidP="00576993">
            <w:r w:rsidRPr="00576993">
              <w:t>12. Inspect input shaft, gear, spacers, bearings, retainers, and slingers; determine needed action.</w:t>
            </w:r>
          </w:p>
        </w:tc>
        <w:tc>
          <w:tcPr>
            <w:tcW w:w="596" w:type="dxa"/>
            <w:shd w:val="clear" w:color="auto" w:fill="E7F6FF"/>
          </w:tcPr>
          <w:p w14:paraId="42FF8F99" w14:textId="77777777" w:rsidR="00576993" w:rsidRPr="00576993" w:rsidRDefault="00576993" w:rsidP="00576993">
            <w:r w:rsidRPr="00576993">
              <w:t>P-3</w:t>
            </w:r>
          </w:p>
        </w:tc>
      </w:tr>
      <w:tr w:rsidR="00576993" w:rsidRPr="00576993" w14:paraId="565020F6" w14:textId="77777777" w:rsidTr="00ED5711">
        <w:trPr>
          <w:cantSplit/>
          <w:trHeight w:val="274"/>
          <w:jc w:val="center"/>
        </w:trPr>
        <w:tc>
          <w:tcPr>
            <w:tcW w:w="3004" w:type="dxa"/>
            <w:shd w:val="clear" w:color="auto" w:fill="FFFFDD"/>
          </w:tcPr>
          <w:p w14:paraId="3FE1D75F" w14:textId="77777777" w:rsidR="00576993" w:rsidRPr="00576993" w:rsidRDefault="00576993" w:rsidP="00576993">
            <w:r w:rsidRPr="00576993">
              <w:t> </w:t>
            </w:r>
          </w:p>
        </w:tc>
        <w:tc>
          <w:tcPr>
            <w:tcW w:w="596" w:type="dxa"/>
            <w:shd w:val="clear" w:color="auto" w:fill="FFFFDD"/>
          </w:tcPr>
          <w:p w14:paraId="56101CD2" w14:textId="77777777" w:rsidR="00576993" w:rsidRPr="00576993" w:rsidRDefault="00576993" w:rsidP="00576993">
            <w:r w:rsidRPr="00576993">
              <w:t> </w:t>
            </w:r>
          </w:p>
        </w:tc>
        <w:tc>
          <w:tcPr>
            <w:tcW w:w="3004" w:type="dxa"/>
            <w:shd w:val="clear" w:color="auto" w:fill="E5FFE5"/>
          </w:tcPr>
          <w:p w14:paraId="432E7ECD" w14:textId="77777777" w:rsidR="00576993" w:rsidRPr="00576993" w:rsidRDefault="00576993" w:rsidP="00576993">
            <w:r w:rsidRPr="00576993">
              <w:t> </w:t>
            </w:r>
          </w:p>
        </w:tc>
        <w:tc>
          <w:tcPr>
            <w:tcW w:w="596" w:type="dxa"/>
            <w:shd w:val="clear" w:color="auto" w:fill="E5FFE5"/>
          </w:tcPr>
          <w:p w14:paraId="69C3687E" w14:textId="77777777" w:rsidR="00576993" w:rsidRPr="00576993" w:rsidRDefault="00576993" w:rsidP="00576993">
            <w:r w:rsidRPr="00576993">
              <w:t> </w:t>
            </w:r>
          </w:p>
        </w:tc>
        <w:tc>
          <w:tcPr>
            <w:tcW w:w="3004" w:type="dxa"/>
            <w:shd w:val="clear" w:color="auto" w:fill="E7F6FF"/>
          </w:tcPr>
          <w:p w14:paraId="088CAACE" w14:textId="77777777" w:rsidR="00576993" w:rsidRPr="00576993" w:rsidRDefault="00576993" w:rsidP="00576993">
            <w:r w:rsidRPr="00576993">
              <w:t> </w:t>
            </w:r>
          </w:p>
        </w:tc>
        <w:tc>
          <w:tcPr>
            <w:tcW w:w="596" w:type="dxa"/>
            <w:shd w:val="clear" w:color="auto" w:fill="E7F6FF"/>
          </w:tcPr>
          <w:p w14:paraId="17814C13" w14:textId="77777777" w:rsidR="00576993" w:rsidRPr="00576993" w:rsidRDefault="00576993" w:rsidP="00576993">
            <w:r w:rsidRPr="00576993">
              <w:t> </w:t>
            </w:r>
          </w:p>
        </w:tc>
      </w:tr>
      <w:tr w:rsidR="00576993" w:rsidRPr="00576993" w14:paraId="5D698CF9" w14:textId="77777777" w:rsidTr="00ED5711">
        <w:trPr>
          <w:cantSplit/>
          <w:trHeight w:val="274"/>
          <w:jc w:val="center"/>
        </w:trPr>
        <w:tc>
          <w:tcPr>
            <w:tcW w:w="3004" w:type="dxa"/>
            <w:shd w:val="clear" w:color="auto" w:fill="FFFFDD"/>
          </w:tcPr>
          <w:p w14:paraId="5B0D4FB6" w14:textId="77777777" w:rsidR="00576993" w:rsidRPr="00576993" w:rsidRDefault="00576993" w:rsidP="00576993">
            <w:r w:rsidRPr="00576993">
              <w:t> </w:t>
            </w:r>
          </w:p>
        </w:tc>
        <w:tc>
          <w:tcPr>
            <w:tcW w:w="596" w:type="dxa"/>
            <w:shd w:val="clear" w:color="auto" w:fill="FFFFDD"/>
          </w:tcPr>
          <w:p w14:paraId="28B7EADC" w14:textId="77777777" w:rsidR="00576993" w:rsidRPr="00576993" w:rsidRDefault="00576993" w:rsidP="00576993">
            <w:r w:rsidRPr="00576993">
              <w:t> </w:t>
            </w:r>
          </w:p>
        </w:tc>
        <w:tc>
          <w:tcPr>
            <w:tcW w:w="3004" w:type="dxa"/>
            <w:shd w:val="clear" w:color="auto" w:fill="E5FFE5"/>
          </w:tcPr>
          <w:p w14:paraId="32B9C96C" w14:textId="77777777" w:rsidR="00576993" w:rsidRPr="00576993" w:rsidRDefault="00576993" w:rsidP="00576993">
            <w:r w:rsidRPr="00576993">
              <w:t>13. Inspect and adjust power take-off (PTO) assemblies, controls, and shafts.</w:t>
            </w:r>
          </w:p>
        </w:tc>
        <w:tc>
          <w:tcPr>
            <w:tcW w:w="596" w:type="dxa"/>
            <w:shd w:val="clear" w:color="auto" w:fill="E5FFE5"/>
          </w:tcPr>
          <w:p w14:paraId="1C71035C" w14:textId="77777777" w:rsidR="00576993" w:rsidRPr="00576993" w:rsidRDefault="00576993" w:rsidP="00576993">
            <w:r w:rsidRPr="00576993">
              <w:t>P-3</w:t>
            </w:r>
          </w:p>
        </w:tc>
        <w:tc>
          <w:tcPr>
            <w:tcW w:w="3004" w:type="dxa"/>
            <w:shd w:val="clear" w:color="auto" w:fill="E7F6FF"/>
          </w:tcPr>
          <w:p w14:paraId="369AB312" w14:textId="77777777" w:rsidR="00576993" w:rsidRPr="00576993" w:rsidRDefault="00576993" w:rsidP="00576993">
            <w:r w:rsidRPr="00576993">
              <w:t>13. Inspect and adjust power take-off (PTO) assemblies, controls, and shafts; determine needed action.</w:t>
            </w:r>
          </w:p>
        </w:tc>
        <w:tc>
          <w:tcPr>
            <w:tcW w:w="596" w:type="dxa"/>
            <w:shd w:val="clear" w:color="auto" w:fill="E7F6FF"/>
          </w:tcPr>
          <w:p w14:paraId="67D47A6D" w14:textId="77777777" w:rsidR="00576993" w:rsidRPr="00576993" w:rsidRDefault="00576993" w:rsidP="00576993">
            <w:r w:rsidRPr="00576993">
              <w:t>P-3</w:t>
            </w:r>
          </w:p>
        </w:tc>
      </w:tr>
      <w:tr w:rsidR="00576993" w:rsidRPr="00576993" w14:paraId="63AF2DF6" w14:textId="77777777" w:rsidTr="00ED5711">
        <w:trPr>
          <w:cantSplit/>
          <w:trHeight w:val="274"/>
          <w:jc w:val="center"/>
        </w:trPr>
        <w:tc>
          <w:tcPr>
            <w:tcW w:w="3004" w:type="dxa"/>
            <w:shd w:val="clear" w:color="auto" w:fill="FFFFDD"/>
          </w:tcPr>
          <w:p w14:paraId="35522372" w14:textId="77777777" w:rsidR="00576993" w:rsidRPr="00576993" w:rsidRDefault="00576993" w:rsidP="00576993">
            <w:r w:rsidRPr="00576993">
              <w:t> </w:t>
            </w:r>
          </w:p>
        </w:tc>
        <w:tc>
          <w:tcPr>
            <w:tcW w:w="596" w:type="dxa"/>
            <w:shd w:val="clear" w:color="auto" w:fill="FFFFDD"/>
          </w:tcPr>
          <w:p w14:paraId="2B2690FA" w14:textId="77777777" w:rsidR="00576993" w:rsidRPr="00576993" w:rsidRDefault="00576993" w:rsidP="00576993">
            <w:r w:rsidRPr="00576993">
              <w:t> </w:t>
            </w:r>
          </w:p>
        </w:tc>
        <w:tc>
          <w:tcPr>
            <w:tcW w:w="3004" w:type="dxa"/>
            <w:shd w:val="clear" w:color="auto" w:fill="E5FFE5"/>
          </w:tcPr>
          <w:p w14:paraId="01948205" w14:textId="77777777" w:rsidR="00576993" w:rsidRPr="00576993" w:rsidRDefault="00576993" w:rsidP="00576993">
            <w:r w:rsidRPr="00576993">
              <w:t> </w:t>
            </w:r>
          </w:p>
        </w:tc>
        <w:tc>
          <w:tcPr>
            <w:tcW w:w="596" w:type="dxa"/>
            <w:shd w:val="clear" w:color="auto" w:fill="E5FFE5"/>
          </w:tcPr>
          <w:p w14:paraId="394C99F6" w14:textId="77777777" w:rsidR="00576993" w:rsidRPr="00576993" w:rsidRDefault="00576993" w:rsidP="00576993">
            <w:r w:rsidRPr="00576993">
              <w:t> </w:t>
            </w:r>
          </w:p>
        </w:tc>
        <w:tc>
          <w:tcPr>
            <w:tcW w:w="3004" w:type="dxa"/>
            <w:shd w:val="clear" w:color="auto" w:fill="E7F6FF"/>
          </w:tcPr>
          <w:p w14:paraId="4ABB4949" w14:textId="77777777" w:rsidR="00576993" w:rsidRPr="00576993" w:rsidRDefault="00576993" w:rsidP="00576993">
            <w:r w:rsidRPr="00576993">
              <w:t> </w:t>
            </w:r>
          </w:p>
        </w:tc>
        <w:tc>
          <w:tcPr>
            <w:tcW w:w="596" w:type="dxa"/>
            <w:shd w:val="clear" w:color="auto" w:fill="E7F6FF"/>
          </w:tcPr>
          <w:p w14:paraId="0DF74F70" w14:textId="77777777" w:rsidR="00576993" w:rsidRPr="00576993" w:rsidRDefault="00576993" w:rsidP="00576993">
            <w:r w:rsidRPr="00576993">
              <w:t> </w:t>
            </w:r>
          </w:p>
        </w:tc>
      </w:tr>
      <w:tr w:rsidR="00576993" w:rsidRPr="00576993" w14:paraId="34E7F2E6" w14:textId="77777777" w:rsidTr="00ED5711">
        <w:trPr>
          <w:cantSplit/>
          <w:trHeight w:val="274"/>
          <w:jc w:val="center"/>
        </w:trPr>
        <w:tc>
          <w:tcPr>
            <w:tcW w:w="3004" w:type="dxa"/>
            <w:shd w:val="clear" w:color="auto" w:fill="FFFFDD"/>
          </w:tcPr>
          <w:p w14:paraId="52833200" w14:textId="77777777" w:rsidR="00576993" w:rsidRPr="00576993" w:rsidRDefault="00576993" w:rsidP="00576993">
            <w:r w:rsidRPr="00576993">
              <w:t> </w:t>
            </w:r>
          </w:p>
        </w:tc>
        <w:tc>
          <w:tcPr>
            <w:tcW w:w="596" w:type="dxa"/>
            <w:shd w:val="clear" w:color="auto" w:fill="FFFFDD"/>
          </w:tcPr>
          <w:p w14:paraId="0E21F89A" w14:textId="77777777" w:rsidR="00576993" w:rsidRPr="00576993" w:rsidRDefault="00576993" w:rsidP="00576993">
            <w:r w:rsidRPr="00576993">
              <w:t> </w:t>
            </w:r>
          </w:p>
        </w:tc>
        <w:tc>
          <w:tcPr>
            <w:tcW w:w="3004" w:type="dxa"/>
            <w:shd w:val="clear" w:color="auto" w:fill="E5FFE5"/>
          </w:tcPr>
          <w:p w14:paraId="484AF42D" w14:textId="77777777" w:rsidR="00576993" w:rsidRPr="00576993" w:rsidRDefault="00576993" w:rsidP="00576993">
            <w:r w:rsidRPr="00576993">
              <w:t>14. Inspect and test transmission temperature gauge, wiring harnesses, and sensor/sending unit.</w:t>
            </w:r>
          </w:p>
        </w:tc>
        <w:tc>
          <w:tcPr>
            <w:tcW w:w="596" w:type="dxa"/>
            <w:shd w:val="clear" w:color="auto" w:fill="E5FFE5"/>
          </w:tcPr>
          <w:p w14:paraId="7E864014" w14:textId="77777777" w:rsidR="00576993" w:rsidRPr="00576993" w:rsidRDefault="00576993" w:rsidP="00576993">
            <w:r w:rsidRPr="00576993">
              <w:t>P-2</w:t>
            </w:r>
          </w:p>
        </w:tc>
        <w:tc>
          <w:tcPr>
            <w:tcW w:w="3004" w:type="dxa"/>
            <w:shd w:val="clear" w:color="auto" w:fill="E7F6FF"/>
          </w:tcPr>
          <w:p w14:paraId="7F554862" w14:textId="77777777" w:rsidR="00576993" w:rsidRPr="00576993" w:rsidRDefault="00576993" w:rsidP="00576993">
            <w:r w:rsidRPr="00576993">
              <w:t>14. Inspect and test transmission temperature gauge, wiring harnesses, and sensor/sending unit; determine needed action.</w:t>
            </w:r>
          </w:p>
        </w:tc>
        <w:tc>
          <w:tcPr>
            <w:tcW w:w="596" w:type="dxa"/>
            <w:shd w:val="clear" w:color="auto" w:fill="E7F6FF"/>
          </w:tcPr>
          <w:p w14:paraId="05C6C108" w14:textId="77777777" w:rsidR="00576993" w:rsidRPr="00576993" w:rsidRDefault="00576993" w:rsidP="00576993">
            <w:r w:rsidRPr="00576993">
              <w:t>P-2</w:t>
            </w:r>
          </w:p>
        </w:tc>
      </w:tr>
      <w:tr w:rsidR="00576993" w:rsidRPr="00576993" w14:paraId="2B8B175D" w14:textId="77777777" w:rsidTr="00ED5711">
        <w:trPr>
          <w:cantSplit/>
          <w:trHeight w:val="274"/>
          <w:jc w:val="center"/>
        </w:trPr>
        <w:tc>
          <w:tcPr>
            <w:tcW w:w="3004" w:type="dxa"/>
            <w:shd w:val="clear" w:color="auto" w:fill="FFFFDD"/>
          </w:tcPr>
          <w:p w14:paraId="415E34BA" w14:textId="77777777" w:rsidR="00576993" w:rsidRPr="00576993" w:rsidRDefault="00576993" w:rsidP="00576993">
            <w:r w:rsidRPr="00576993">
              <w:t> </w:t>
            </w:r>
          </w:p>
        </w:tc>
        <w:tc>
          <w:tcPr>
            <w:tcW w:w="596" w:type="dxa"/>
            <w:shd w:val="clear" w:color="auto" w:fill="FFFFDD"/>
          </w:tcPr>
          <w:p w14:paraId="56198EDF" w14:textId="77777777" w:rsidR="00576993" w:rsidRPr="00576993" w:rsidRDefault="00576993" w:rsidP="00576993">
            <w:r w:rsidRPr="00576993">
              <w:t> </w:t>
            </w:r>
          </w:p>
        </w:tc>
        <w:tc>
          <w:tcPr>
            <w:tcW w:w="3004" w:type="dxa"/>
            <w:shd w:val="clear" w:color="auto" w:fill="E5FFE5"/>
          </w:tcPr>
          <w:p w14:paraId="2D8AEFE8" w14:textId="77777777" w:rsidR="00576993" w:rsidRPr="00576993" w:rsidRDefault="00576993" w:rsidP="00576993">
            <w:r w:rsidRPr="00576993">
              <w:t> </w:t>
            </w:r>
          </w:p>
        </w:tc>
        <w:tc>
          <w:tcPr>
            <w:tcW w:w="596" w:type="dxa"/>
            <w:shd w:val="clear" w:color="auto" w:fill="E5FFE5"/>
          </w:tcPr>
          <w:p w14:paraId="46226A87" w14:textId="77777777" w:rsidR="00576993" w:rsidRPr="00576993" w:rsidRDefault="00576993" w:rsidP="00576993">
            <w:r w:rsidRPr="00576993">
              <w:t> </w:t>
            </w:r>
          </w:p>
        </w:tc>
        <w:tc>
          <w:tcPr>
            <w:tcW w:w="3004" w:type="dxa"/>
            <w:shd w:val="clear" w:color="auto" w:fill="E7F6FF"/>
          </w:tcPr>
          <w:p w14:paraId="315D8F51" w14:textId="77777777" w:rsidR="00576993" w:rsidRPr="00576993" w:rsidRDefault="00576993" w:rsidP="00576993">
            <w:r w:rsidRPr="00576993">
              <w:t> </w:t>
            </w:r>
          </w:p>
        </w:tc>
        <w:tc>
          <w:tcPr>
            <w:tcW w:w="596" w:type="dxa"/>
            <w:shd w:val="clear" w:color="auto" w:fill="E7F6FF"/>
          </w:tcPr>
          <w:p w14:paraId="6D4FDAD5" w14:textId="77777777" w:rsidR="00576993" w:rsidRPr="00576993" w:rsidRDefault="00576993" w:rsidP="00576993">
            <w:r w:rsidRPr="00576993">
              <w:t> </w:t>
            </w:r>
          </w:p>
        </w:tc>
      </w:tr>
      <w:tr w:rsidR="00576993" w:rsidRPr="00576993" w14:paraId="2F31D537" w14:textId="77777777" w:rsidTr="00ED5711">
        <w:trPr>
          <w:cantSplit/>
          <w:trHeight w:val="274"/>
          <w:jc w:val="center"/>
        </w:trPr>
        <w:tc>
          <w:tcPr>
            <w:tcW w:w="3004" w:type="dxa"/>
            <w:shd w:val="clear" w:color="auto" w:fill="FFFFDD"/>
          </w:tcPr>
          <w:p w14:paraId="120C198A" w14:textId="77777777" w:rsidR="00576993" w:rsidRPr="00576993" w:rsidRDefault="00576993" w:rsidP="00576993">
            <w:r w:rsidRPr="00576993">
              <w:t> </w:t>
            </w:r>
          </w:p>
        </w:tc>
        <w:tc>
          <w:tcPr>
            <w:tcW w:w="596" w:type="dxa"/>
            <w:shd w:val="clear" w:color="auto" w:fill="FFFFDD"/>
          </w:tcPr>
          <w:p w14:paraId="753C72EF" w14:textId="77777777" w:rsidR="00576993" w:rsidRPr="00576993" w:rsidRDefault="00576993" w:rsidP="00576993">
            <w:r w:rsidRPr="00576993">
              <w:t> </w:t>
            </w:r>
          </w:p>
        </w:tc>
        <w:tc>
          <w:tcPr>
            <w:tcW w:w="3004" w:type="dxa"/>
            <w:shd w:val="clear" w:color="auto" w:fill="E5FFE5"/>
          </w:tcPr>
          <w:p w14:paraId="2B1236AF" w14:textId="77777777" w:rsidR="00576993" w:rsidRPr="00576993" w:rsidRDefault="00576993" w:rsidP="00576993">
            <w:r w:rsidRPr="00576993">
              <w:t xml:space="preserve">15. Inspect operation of automatic transmission, components, and controls; diagnose automatic transmission system problems; determine needed action. </w:t>
            </w:r>
          </w:p>
        </w:tc>
        <w:tc>
          <w:tcPr>
            <w:tcW w:w="596" w:type="dxa"/>
            <w:shd w:val="clear" w:color="auto" w:fill="E5FFE5"/>
          </w:tcPr>
          <w:p w14:paraId="74C894CA" w14:textId="77777777" w:rsidR="00576993" w:rsidRPr="00576993" w:rsidRDefault="00576993" w:rsidP="00576993">
            <w:r w:rsidRPr="00576993">
              <w:t>P-2</w:t>
            </w:r>
          </w:p>
        </w:tc>
        <w:tc>
          <w:tcPr>
            <w:tcW w:w="3004" w:type="dxa"/>
            <w:shd w:val="clear" w:color="auto" w:fill="E7F6FF"/>
          </w:tcPr>
          <w:p w14:paraId="4E00F295" w14:textId="77777777" w:rsidR="00576993" w:rsidRPr="00576993" w:rsidRDefault="00576993" w:rsidP="00576993">
            <w:r w:rsidRPr="00576993">
              <w:t xml:space="preserve">15. Inspect and test operation of automatic transmission, components, and controls; diagnose automatic transmission system problems; determine needed action. </w:t>
            </w:r>
          </w:p>
        </w:tc>
        <w:tc>
          <w:tcPr>
            <w:tcW w:w="596" w:type="dxa"/>
            <w:shd w:val="clear" w:color="auto" w:fill="E7F6FF"/>
          </w:tcPr>
          <w:p w14:paraId="156718DF" w14:textId="77777777" w:rsidR="00576993" w:rsidRPr="00576993" w:rsidRDefault="00576993" w:rsidP="00576993">
            <w:r w:rsidRPr="00576993">
              <w:t>P-2</w:t>
            </w:r>
          </w:p>
        </w:tc>
      </w:tr>
      <w:tr w:rsidR="00576993" w:rsidRPr="00576993" w14:paraId="61ACDCF7" w14:textId="77777777" w:rsidTr="00ED5711">
        <w:trPr>
          <w:cantSplit/>
          <w:trHeight w:val="274"/>
          <w:jc w:val="center"/>
        </w:trPr>
        <w:tc>
          <w:tcPr>
            <w:tcW w:w="3004" w:type="dxa"/>
            <w:shd w:val="clear" w:color="auto" w:fill="FFFFDD"/>
          </w:tcPr>
          <w:p w14:paraId="25CD6D48" w14:textId="77777777" w:rsidR="00576993" w:rsidRPr="00576993" w:rsidRDefault="00576993" w:rsidP="00576993">
            <w:r w:rsidRPr="00576993">
              <w:lastRenderedPageBreak/>
              <w:t> </w:t>
            </w:r>
          </w:p>
        </w:tc>
        <w:tc>
          <w:tcPr>
            <w:tcW w:w="596" w:type="dxa"/>
            <w:shd w:val="clear" w:color="auto" w:fill="FFFFDD"/>
          </w:tcPr>
          <w:p w14:paraId="54E635E0" w14:textId="77777777" w:rsidR="00576993" w:rsidRPr="00576993" w:rsidRDefault="00576993" w:rsidP="00576993">
            <w:r w:rsidRPr="00576993">
              <w:t> </w:t>
            </w:r>
          </w:p>
        </w:tc>
        <w:tc>
          <w:tcPr>
            <w:tcW w:w="3004" w:type="dxa"/>
            <w:shd w:val="clear" w:color="auto" w:fill="E5FFE5"/>
          </w:tcPr>
          <w:p w14:paraId="1EADC099" w14:textId="77777777" w:rsidR="00576993" w:rsidRPr="00576993" w:rsidRDefault="00576993" w:rsidP="00576993">
            <w:r w:rsidRPr="00576993">
              <w:t> </w:t>
            </w:r>
          </w:p>
        </w:tc>
        <w:tc>
          <w:tcPr>
            <w:tcW w:w="596" w:type="dxa"/>
            <w:shd w:val="clear" w:color="auto" w:fill="E5FFE5"/>
          </w:tcPr>
          <w:p w14:paraId="0AC2687B" w14:textId="77777777" w:rsidR="00576993" w:rsidRPr="00576993" w:rsidRDefault="00576993" w:rsidP="00576993">
            <w:r w:rsidRPr="00576993">
              <w:t> </w:t>
            </w:r>
          </w:p>
        </w:tc>
        <w:tc>
          <w:tcPr>
            <w:tcW w:w="3004" w:type="dxa"/>
            <w:shd w:val="clear" w:color="auto" w:fill="E7F6FF"/>
          </w:tcPr>
          <w:p w14:paraId="5F2EE151" w14:textId="77777777" w:rsidR="00576993" w:rsidRPr="00576993" w:rsidRDefault="00576993" w:rsidP="00576993">
            <w:r w:rsidRPr="00576993">
              <w:t> </w:t>
            </w:r>
          </w:p>
        </w:tc>
        <w:tc>
          <w:tcPr>
            <w:tcW w:w="596" w:type="dxa"/>
            <w:shd w:val="clear" w:color="auto" w:fill="E7F6FF"/>
          </w:tcPr>
          <w:p w14:paraId="2486C7D4" w14:textId="77777777" w:rsidR="00576993" w:rsidRPr="00576993" w:rsidRDefault="00576993" w:rsidP="00576993">
            <w:r w:rsidRPr="00576993">
              <w:t> </w:t>
            </w:r>
          </w:p>
        </w:tc>
      </w:tr>
      <w:tr w:rsidR="00576993" w:rsidRPr="00576993" w14:paraId="4B41C299" w14:textId="77777777" w:rsidTr="00ED5711">
        <w:trPr>
          <w:cantSplit/>
          <w:trHeight w:val="274"/>
          <w:jc w:val="center"/>
        </w:trPr>
        <w:tc>
          <w:tcPr>
            <w:tcW w:w="3004" w:type="dxa"/>
            <w:shd w:val="clear" w:color="auto" w:fill="FFFFDD"/>
          </w:tcPr>
          <w:p w14:paraId="3FA5DE7A" w14:textId="77777777" w:rsidR="00576993" w:rsidRPr="00576993" w:rsidRDefault="00576993" w:rsidP="00576993">
            <w:r w:rsidRPr="00576993">
              <w:t> </w:t>
            </w:r>
          </w:p>
        </w:tc>
        <w:tc>
          <w:tcPr>
            <w:tcW w:w="596" w:type="dxa"/>
            <w:shd w:val="clear" w:color="auto" w:fill="FFFFDD"/>
          </w:tcPr>
          <w:p w14:paraId="5954B3A1" w14:textId="77777777" w:rsidR="00576993" w:rsidRPr="00576993" w:rsidRDefault="00576993" w:rsidP="00576993">
            <w:r w:rsidRPr="00576993">
              <w:t> </w:t>
            </w:r>
          </w:p>
        </w:tc>
        <w:tc>
          <w:tcPr>
            <w:tcW w:w="3004" w:type="dxa"/>
            <w:shd w:val="clear" w:color="auto" w:fill="E5FFE5"/>
          </w:tcPr>
          <w:p w14:paraId="217C0201" w14:textId="2CAC0048" w:rsidR="00576993" w:rsidRPr="00576993" w:rsidRDefault="00576993" w:rsidP="00576993">
            <w:r w:rsidRPr="00576993">
              <w:t>16. Inspect operation of automated mechanical transmission</w:t>
            </w:r>
            <w:r w:rsidR="00FF1C90">
              <w:t xml:space="preserve"> (AMT)</w:t>
            </w:r>
            <w:r w:rsidRPr="00576993">
              <w:t xml:space="preserve">, components, and controls; diagnose </w:t>
            </w:r>
            <w:r w:rsidR="00FF1C90">
              <w:t>AMT</w:t>
            </w:r>
            <w:r w:rsidRPr="00576993">
              <w:t xml:space="preserve"> system problems; determine needed action.</w:t>
            </w:r>
          </w:p>
        </w:tc>
        <w:tc>
          <w:tcPr>
            <w:tcW w:w="596" w:type="dxa"/>
            <w:shd w:val="clear" w:color="auto" w:fill="E5FFE5"/>
          </w:tcPr>
          <w:p w14:paraId="2D65A406" w14:textId="77777777" w:rsidR="00576993" w:rsidRPr="00576993" w:rsidRDefault="00576993" w:rsidP="00576993">
            <w:r w:rsidRPr="00576993">
              <w:t>P-2</w:t>
            </w:r>
          </w:p>
        </w:tc>
        <w:tc>
          <w:tcPr>
            <w:tcW w:w="3004" w:type="dxa"/>
            <w:shd w:val="clear" w:color="auto" w:fill="E7F6FF"/>
          </w:tcPr>
          <w:p w14:paraId="2F5254D8" w14:textId="1538BB5C" w:rsidR="00576993" w:rsidRPr="00576993" w:rsidRDefault="00576993" w:rsidP="00576993">
            <w:r w:rsidRPr="00576993">
              <w:t>16. Inspect and test operation of automated mechanical transmission</w:t>
            </w:r>
            <w:r w:rsidR="00FF1C90">
              <w:t xml:space="preserve"> (AMT)</w:t>
            </w:r>
            <w:r w:rsidRPr="00576993">
              <w:t xml:space="preserve">, components, and controls; diagnose </w:t>
            </w:r>
            <w:r w:rsidR="00FF1C90">
              <w:t>AMT</w:t>
            </w:r>
            <w:r w:rsidRPr="00576993">
              <w:t xml:space="preserve"> system problems; determine needed action.</w:t>
            </w:r>
          </w:p>
        </w:tc>
        <w:tc>
          <w:tcPr>
            <w:tcW w:w="596" w:type="dxa"/>
            <w:shd w:val="clear" w:color="auto" w:fill="E7F6FF"/>
          </w:tcPr>
          <w:p w14:paraId="048DB412" w14:textId="77777777" w:rsidR="00576993" w:rsidRPr="00576993" w:rsidRDefault="00576993" w:rsidP="00576993">
            <w:r w:rsidRPr="00576993">
              <w:t>P-2</w:t>
            </w:r>
          </w:p>
        </w:tc>
      </w:tr>
      <w:tr w:rsidR="00576993" w:rsidRPr="00576993" w14:paraId="729D1C58" w14:textId="77777777" w:rsidTr="00ED5711">
        <w:trPr>
          <w:cantSplit/>
          <w:trHeight w:val="274"/>
          <w:jc w:val="center"/>
        </w:trPr>
        <w:tc>
          <w:tcPr>
            <w:tcW w:w="3004" w:type="dxa"/>
            <w:shd w:val="clear" w:color="auto" w:fill="FFFFDD"/>
          </w:tcPr>
          <w:p w14:paraId="34D339EE" w14:textId="77777777" w:rsidR="00576993" w:rsidRPr="00576993" w:rsidRDefault="00576993" w:rsidP="00576993">
            <w:r w:rsidRPr="00576993">
              <w:t> </w:t>
            </w:r>
          </w:p>
        </w:tc>
        <w:tc>
          <w:tcPr>
            <w:tcW w:w="596" w:type="dxa"/>
            <w:shd w:val="clear" w:color="auto" w:fill="FFFFDD"/>
          </w:tcPr>
          <w:p w14:paraId="26622AD7" w14:textId="77777777" w:rsidR="00576993" w:rsidRPr="00576993" w:rsidRDefault="00576993" w:rsidP="00576993">
            <w:r w:rsidRPr="00576993">
              <w:t> </w:t>
            </w:r>
          </w:p>
        </w:tc>
        <w:tc>
          <w:tcPr>
            <w:tcW w:w="3004" w:type="dxa"/>
            <w:shd w:val="clear" w:color="auto" w:fill="E5FFE5"/>
          </w:tcPr>
          <w:p w14:paraId="1F12499B" w14:textId="77777777" w:rsidR="00576993" w:rsidRPr="00576993" w:rsidRDefault="00576993" w:rsidP="00576993">
            <w:r w:rsidRPr="00576993">
              <w:t> </w:t>
            </w:r>
          </w:p>
        </w:tc>
        <w:tc>
          <w:tcPr>
            <w:tcW w:w="596" w:type="dxa"/>
            <w:shd w:val="clear" w:color="auto" w:fill="E5FFE5"/>
          </w:tcPr>
          <w:p w14:paraId="1B9E8E6F" w14:textId="77777777" w:rsidR="00576993" w:rsidRPr="00576993" w:rsidRDefault="00576993" w:rsidP="00576993">
            <w:r w:rsidRPr="00576993">
              <w:t> </w:t>
            </w:r>
          </w:p>
        </w:tc>
        <w:tc>
          <w:tcPr>
            <w:tcW w:w="3004" w:type="dxa"/>
            <w:shd w:val="clear" w:color="auto" w:fill="E7F6FF"/>
          </w:tcPr>
          <w:p w14:paraId="2CCB0AF9" w14:textId="77777777" w:rsidR="00576993" w:rsidRPr="00576993" w:rsidRDefault="00576993" w:rsidP="00576993">
            <w:r w:rsidRPr="00576993">
              <w:t> </w:t>
            </w:r>
          </w:p>
        </w:tc>
        <w:tc>
          <w:tcPr>
            <w:tcW w:w="596" w:type="dxa"/>
            <w:shd w:val="clear" w:color="auto" w:fill="E7F6FF"/>
          </w:tcPr>
          <w:p w14:paraId="0470B359" w14:textId="77777777" w:rsidR="00576993" w:rsidRPr="00576993" w:rsidRDefault="00576993" w:rsidP="00576993">
            <w:r w:rsidRPr="00576993">
              <w:t> </w:t>
            </w:r>
          </w:p>
        </w:tc>
      </w:tr>
      <w:tr w:rsidR="00576993" w:rsidRPr="00576993" w14:paraId="6EF0758B" w14:textId="77777777" w:rsidTr="00ED5711">
        <w:trPr>
          <w:cantSplit/>
          <w:trHeight w:val="274"/>
          <w:jc w:val="center"/>
        </w:trPr>
        <w:tc>
          <w:tcPr>
            <w:tcW w:w="3004" w:type="dxa"/>
            <w:shd w:val="clear" w:color="auto" w:fill="FFFFDD"/>
          </w:tcPr>
          <w:p w14:paraId="105552F5" w14:textId="77777777" w:rsidR="00576993" w:rsidRPr="00576993" w:rsidRDefault="00576993" w:rsidP="00576993">
            <w:r w:rsidRPr="00576993">
              <w:rPr>
                <w:b/>
                <w:bCs/>
              </w:rPr>
              <w:t>II. DRIVE TRAIN</w:t>
            </w:r>
          </w:p>
        </w:tc>
        <w:tc>
          <w:tcPr>
            <w:tcW w:w="596" w:type="dxa"/>
            <w:shd w:val="clear" w:color="auto" w:fill="FFFFDD"/>
          </w:tcPr>
          <w:p w14:paraId="345C4590" w14:textId="77777777" w:rsidR="00576993" w:rsidRPr="00576993" w:rsidRDefault="00576993" w:rsidP="00576993">
            <w:r w:rsidRPr="00576993">
              <w:rPr>
                <w:b/>
                <w:bCs/>
              </w:rPr>
              <w:t> </w:t>
            </w:r>
          </w:p>
        </w:tc>
        <w:tc>
          <w:tcPr>
            <w:tcW w:w="3004" w:type="dxa"/>
            <w:shd w:val="clear" w:color="auto" w:fill="E5FFE5"/>
          </w:tcPr>
          <w:p w14:paraId="52E586DE" w14:textId="77777777" w:rsidR="00576993" w:rsidRPr="00576993" w:rsidRDefault="00576993" w:rsidP="00576993">
            <w:r w:rsidRPr="00576993">
              <w:rPr>
                <w:b/>
                <w:bCs/>
              </w:rPr>
              <w:t>II. DRIVE TRAIN</w:t>
            </w:r>
          </w:p>
        </w:tc>
        <w:tc>
          <w:tcPr>
            <w:tcW w:w="596" w:type="dxa"/>
            <w:shd w:val="clear" w:color="auto" w:fill="E5FFE5"/>
          </w:tcPr>
          <w:p w14:paraId="4A73DF85" w14:textId="77777777" w:rsidR="00576993" w:rsidRPr="00576993" w:rsidRDefault="00576993" w:rsidP="00576993">
            <w:r w:rsidRPr="00576993">
              <w:rPr>
                <w:b/>
                <w:bCs/>
              </w:rPr>
              <w:t> </w:t>
            </w:r>
          </w:p>
        </w:tc>
        <w:tc>
          <w:tcPr>
            <w:tcW w:w="3004" w:type="dxa"/>
            <w:shd w:val="clear" w:color="auto" w:fill="E7F6FF"/>
          </w:tcPr>
          <w:p w14:paraId="5A52C83B" w14:textId="77777777" w:rsidR="00576993" w:rsidRPr="00576993" w:rsidRDefault="00576993" w:rsidP="00576993">
            <w:r w:rsidRPr="00576993">
              <w:rPr>
                <w:b/>
                <w:bCs/>
              </w:rPr>
              <w:t>II. DRIVE TRAIN</w:t>
            </w:r>
          </w:p>
        </w:tc>
        <w:tc>
          <w:tcPr>
            <w:tcW w:w="596" w:type="dxa"/>
            <w:shd w:val="clear" w:color="auto" w:fill="E7F6FF"/>
          </w:tcPr>
          <w:p w14:paraId="34D8743F" w14:textId="77777777" w:rsidR="00576993" w:rsidRPr="00576993" w:rsidRDefault="00576993" w:rsidP="00576993">
            <w:r w:rsidRPr="00576993">
              <w:t> </w:t>
            </w:r>
          </w:p>
        </w:tc>
      </w:tr>
      <w:tr w:rsidR="00576993" w:rsidRPr="00576993" w14:paraId="3213CD77" w14:textId="77777777" w:rsidTr="00ED5711">
        <w:trPr>
          <w:cantSplit/>
          <w:trHeight w:val="274"/>
          <w:jc w:val="center"/>
        </w:trPr>
        <w:tc>
          <w:tcPr>
            <w:tcW w:w="3004" w:type="dxa"/>
            <w:shd w:val="clear" w:color="auto" w:fill="FFFFDD"/>
          </w:tcPr>
          <w:p w14:paraId="19DA3B7A" w14:textId="77777777" w:rsidR="00576993" w:rsidRPr="00576993" w:rsidRDefault="00576993" w:rsidP="00576993">
            <w:r w:rsidRPr="00576993">
              <w:rPr>
                <w:b/>
                <w:bCs/>
              </w:rPr>
              <w:t>D. Driveshaft and Universal Joints</w:t>
            </w:r>
          </w:p>
        </w:tc>
        <w:tc>
          <w:tcPr>
            <w:tcW w:w="596" w:type="dxa"/>
            <w:shd w:val="clear" w:color="auto" w:fill="FFFFDD"/>
          </w:tcPr>
          <w:p w14:paraId="64287309" w14:textId="77777777" w:rsidR="00576993" w:rsidRPr="00576993" w:rsidRDefault="00576993" w:rsidP="00576993">
            <w:r w:rsidRPr="00576993">
              <w:rPr>
                <w:b/>
                <w:bCs/>
              </w:rPr>
              <w:t> </w:t>
            </w:r>
          </w:p>
        </w:tc>
        <w:tc>
          <w:tcPr>
            <w:tcW w:w="3004" w:type="dxa"/>
            <w:shd w:val="clear" w:color="auto" w:fill="E5FFE5"/>
          </w:tcPr>
          <w:p w14:paraId="7ED2178D" w14:textId="77777777" w:rsidR="00576993" w:rsidRPr="00576993" w:rsidRDefault="00576993" w:rsidP="00576993">
            <w:r w:rsidRPr="00576993">
              <w:rPr>
                <w:b/>
                <w:bCs/>
              </w:rPr>
              <w:t>D. Driveshaft and Universal Joints</w:t>
            </w:r>
          </w:p>
        </w:tc>
        <w:tc>
          <w:tcPr>
            <w:tcW w:w="596" w:type="dxa"/>
            <w:shd w:val="clear" w:color="auto" w:fill="E5FFE5"/>
          </w:tcPr>
          <w:p w14:paraId="5CDE8304" w14:textId="77777777" w:rsidR="00576993" w:rsidRPr="00576993" w:rsidRDefault="00576993" w:rsidP="00576993">
            <w:r w:rsidRPr="00576993">
              <w:rPr>
                <w:b/>
                <w:bCs/>
              </w:rPr>
              <w:t> </w:t>
            </w:r>
          </w:p>
        </w:tc>
        <w:tc>
          <w:tcPr>
            <w:tcW w:w="3004" w:type="dxa"/>
            <w:shd w:val="clear" w:color="auto" w:fill="E7F6FF"/>
          </w:tcPr>
          <w:p w14:paraId="5F5527F6" w14:textId="77777777" w:rsidR="00576993" w:rsidRPr="00576993" w:rsidRDefault="00576993" w:rsidP="00576993">
            <w:r w:rsidRPr="00576993">
              <w:rPr>
                <w:b/>
                <w:bCs/>
              </w:rPr>
              <w:t>D. Driveshaft and Universal Joints</w:t>
            </w:r>
          </w:p>
        </w:tc>
        <w:tc>
          <w:tcPr>
            <w:tcW w:w="596" w:type="dxa"/>
            <w:shd w:val="clear" w:color="auto" w:fill="E7F6FF"/>
          </w:tcPr>
          <w:p w14:paraId="60EAFDB4" w14:textId="77777777" w:rsidR="00576993" w:rsidRPr="00576993" w:rsidRDefault="00576993" w:rsidP="00576993">
            <w:r w:rsidRPr="00576993">
              <w:t> </w:t>
            </w:r>
          </w:p>
        </w:tc>
      </w:tr>
      <w:tr w:rsidR="00576993" w:rsidRPr="00576993" w14:paraId="0D3A2F90" w14:textId="77777777" w:rsidTr="00ED5711">
        <w:trPr>
          <w:cantSplit/>
          <w:trHeight w:val="274"/>
          <w:jc w:val="center"/>
        </w:trPr>
        <w:tc>
          <w:tcPr>
            <w:tcW w:w="3004" w:type="dxa"/>
            <w:shd w:val="clear" w:color="auto" w:fill="FFFFDD"/>
          </w:tcPr>
          <w:p w14:paraId="3CBE175C" w14:textId="77777777" w:rsidR="00576993" w:rsidRPr="00576993" w:rsidRDefault="00576993" w:rsidP="00576993">
            <w:r w:rsidRPr="00576993">
              <w:t> </w:t>
            </w:r>
          </w:p>
        </w:tc>
        <w:tc>
          <w:tcPr>
            <w:tcW w:w="596" w:type="dxa"/>
            <w:shd w:val="clear" w:color="auto" w:fill="FFFFDD"/>
          </w:tcPr>
          <w:p w14:paraId="6393090C" w14:textId="77777777" w:rsidR="00576993" w:rsidRPr="00576993" w:rsidRDefault="00576993" w:rsidP="00576993">
            <w:r w:rsidRPr="00576993">
              <w:t> </w:t>
            </w:r>
          </w:p>
        </w:tc>
        <w:tc>
          <w:tcPr>
            <w:tcW w:w="3004" w:type="dxa"/>
            <w:shd w:val="clear" w:color="auto" w:fill="E5FFE5"/>
          </w:tcPr>
          <w:p w14:paraId="1ACF0F64" w14:textId="77777777" w:rsidR="00576993" w:rsidRPr="00576993" w:rsidRDefault="00576993" w:rsidP="00576993">
            <w:r w:rsidRPr="00576993">
              <w:t> </w:t>
            </w:r>
          </w:p>
        </w:tc>
        <w:tc>
          <w:tcPr>
            <w:tcW w:w="596" w:type="dxa"/>
            <w:shd w:val="clear" w:color="auto" w:fill="E5FFE5"/>
          </w:tcPr>
          <w:p w14:paraId="148E36BD" w14:textId="77777777" w:rsidR="00576993" w:rsidRPr="00576993" w:rsidRDefault="00576993" w:rsidP="00576993">
            <w:r w:rsidRPr="00576993">
              <w:t> </w:t>
            </w:r>
          </w:p>
        </w:tc>
        <w:tc>
          <w:tcPr>
            <w:tcW w:w="3004" w:type="dxa"/>
            <w:shd w:val="clear" w:color="auto" w:fill="E7F6FF"/>
          </w:tcPr>
          <w:p w14:paraId="2ED6A81C" w14:textId="77777777" w:rsidR="00576993" w:rsidRPr="00576993" w:rsidRDefault="00576993" w:rsidP="00576993">
            <w:r w:rsidRPr="00576993">
              <w:t> </w:t>
            </w:r>
          </w:p>
        </w:tc>
        <w:tc>
          <w:tcPr>
            <w:tcW w:w="596" w:type="dxa"/>
            <w:shd w:val="clear" w:color="auto" w:fill="E7F6FF"/>
          </w:tcPr>
          <w:p w14:paraId="7BFBFD87" w14:textId="77777777" w:rsidR="00576993" w:rsidRPr="00576993" w:rsidRDefault="00576993" w:rsidP="00576993">
            <w:r w:rsidRPr="00576993">
              <w:t> </w:t>
            </w:r>
          </w:p>
        </w:tc>
      </w:tr>
      <w:tr w:rsidR="00576993" w:rsidRPr="00576993" w14:paraId="57196779" w14:textId="77777777" w:rsidTr="00ED5711">
        <w:trPr>
          <w:cantSplit/>
          <w:trHeight w:val="274"/>
          <w:jc w:val="center"/>
        </w:trPr>
        <w:tc>
          <w:tcPr>
            <w:tcW w:w="3004" w:type="dxa"/>
            <w:shd w:val="clear" w:color="auto" w:fill="FFFFDD"/>
          </w:tcPr>
          <w:p w14:paraId="0C3F632F" w14:textId="77777777" w:rsidR="00576993" w:rsidRPr="00576993" w:rsidRDefault="00576993" w:rsidP="00576993">
            <w:r w:rsidRPr="00576993">
              <w:t>1. Inspect and service if applicable driveshafts, slip joints, yokes, drive flanges, support bearings, universal joints, boots, seals, and retaining/mounting hardware; check phasing of all shafts.</w:t>
            </w:r>
          </w:p>
        </w:tc>
        <w:tc>
          <w:tcPr>
            <w:tcW w:w="596" w:type="dxa"/>
            <w:shd w:val="clear" w:color="auto" w:fill="FFFFDD"/>
          </w:tcPr>
          <w:p w14:paraId="76CCBA91" w14:textId="77777777" w:rsidR="00576993" w:rsidRPr="00576993" w:rsidRDefault="00576993" w:rsidP="00576993">
            <w:r w:rsidRPr="00576993">
              <w:t>P-1</w:t>
            </w:r>
          </w:p>
        </w:tc>
        <w:tc>
          <w:tcPr>
            <w:tcW w:w="3004" w:type="dxa"/>
            <w:shd w:val="clear" w:color="auto" w:fill="E5FFE5"/>
          </w:tcPr>
          <w:p w14:paraId="271E4B3B" w14:textId="77777777" w:rsidR="00576993" w:rsidRPr="00576993" w:rsidRDefault="00576993" w:rsidP="00576993">
            <w:r w:rsidRPr="00576993">
              <w:t>1. Inspect, service if applicable, and/or replace driveshafts, slip joints, yokes, drive flanges, support bearings, universal joints, boots, seals, and retaining/mounting hardware; check phasing of all shafts.</w:t>
            </w:r>
          </w:p>
        </w:tc>
        <w:tc>
          <w:tcPr>
            <w:tcW w:w="596" w:type="dxa"/>
            <w:shd w:val="clear" w:color="auto" w:fill="E5FFE5"/>
          </w:tcPr>
          <w:p w14:paraId="5038E854" w14:textId="77777777" w:rsidR="00576993" w:rsidRPr="00576993" w:rsidRDefault="00576993" w:rsidP="00576993">
            <w:r w:rsidRPr="00576993">
              <w:t>P-1</w:t>
            </w:r>
          </w:p>
        </w:tc>
        <w:tc>
          <w:tcPr>
            <w:tcW w:w="3004" w:type="dxa"/>
            <w:shd w:val="clear" w:color="auto" w:fill="E7F6FF"/>
          </w:tcPr>
          <w:p w14:paraId="3235CCD0" w14:textId="77777777" w:rsidR="00576993" w:rsidRPr="00576993" w:rsidRDefault="00576993" w:rsidP="00576993">
            <w:r w:rsidRPr="00576993">
              <w:t>1. Inspect, service if applicable, and/or replace driveshafts, slip joints, yokes, drive flanges, support bearings, universal joints, boots, seals, and retaining/mounting hardware; check phasing of all shafts; determine needed action.</w:t>
            </w:r>
          </w:p>
        </w:tc>
        <w:tc>
          <w:tcPr>
            <w:tcW w:w="596" w:type="dxa"/>
            <w:shd w:val="clear" w:color="auto" w:fill="E7F6FF"/>
          </w:tcPr>
          <w:p w14:paraId="54FF096C" w14:textId="77777777" w:rsidR="00576993" w:rsidRPr="00576993" w:rsidRDefault="00576993" w:rsidP="00576993">
            <w:r w:rsidRPr="00576993">
              <w:t>P-1</w:t>
            </w:r>
          </w:p>
        </w:tc>
      </w:tr>
      <w:tr w:rsidR="00576993" w:rsidRPr="00576993" w14:paraId="485D6EE5" w14:textId="77777777" w:rsidTr="00ED5711">
        <w:trPr>
          <w:cantSplit/>
          <w:trHeight w:val="274"/>
          <w:jc w:val="center"/>
        </w:trPr>
        <w:tc>
          <w:tcPr>
            <w:tcW w:w="3004" w:type="dxa"/>
            <w:shd w:val="clear" w:color="auto" w:fill="FFFFDD"/>
          </w:tcPr>
          <w:p w14:paraId="04A374BD" w14:textId="77777777" w:rsidR="00576993" w:rsidRPr="00576993" w:rsidRDefault="00576993" w:rsidP="00576993">
            <w:r w:rsidRPr="00576993">
              <w:t> </w:t>
            </w:r>
          </w:p>
        </w:tc>
        <w:tc>
          <w:tcPr>
            <w:tcW w:w="596" w:type="dxa"/>
            <w:shd w:val="clear" w:color="auto" w:fill="FFFFDD"/>
          </w:tcPr>
          <w:p w14:paraId="0DC219BB" w14:textId="77777777" w:rsidR="00576993" w:rsidRPr="00576993" w:rsidRDefault="00576993" w:rsidP="00576993">
            <w:r w:rsidRPr="00576993">
              <w:t> </w:t>
            </w:r>
          </w:p>
        </w:tc>
        <w:tc>
          <w:tcPr>
            <w:tcW w:w="3004" w:type="dxa"/>
            <w:shd w:val="clear" w:color="auto" w:fill="E5FFE5"/>
          </w:tcPr>
          <w:p w14:paraId="6A61CEB5" w14:textId="77777777" w:rsidR="00576993" w:rsidRPr="00576993" w:rsidRDefault="00576993" w:rsidP="00576993">
            <w:r w:rsidRPr="00576993">
              <w:t> </w:t>
            </w:r>
          </w:p>
        </w:tc>
        <w:tc>
          <w:tcPr>
            <w:tcW w:w="596" w:type="dxa"/>
            <w:shd w:val="clear" w:color="auto" w:fill="E5FFE5"/>
          </w:tcPr>
          <w:p w14:paraId="4543E34D" w14:textId="77777777" w:rsidR="00576993" w:rsidRPr="00576993" w:rsidRDefault="00576993" w:rsidP="00576993">
            <w:r w:rsidRPr="00576993">
              <w:t> </w:t>
            </w:r>
          </w:p>
        </w:tc>
        <w:tc>
          <w:tcPr>
            <w:tcW w:w="3004" w:type="dxa"/>
            <w:shd w:val="clear" w:color="auto" w:fill="E7F6FF"/>
          </w:tcPr>
          <w:p w14:paraId="5873C9E0" w14:textId="77777777" w:rsidR="00576993" w:rsidRPr="00576993" w:rsidRDefault="00576993" w:rsidP="00576993">
            <w:r w:rsidRPr="00576993">
              <w:t> </w:t>
            </w:r>
          </w:p>
        </w:tc>
        <w:tc>
          <w:tcPr>
            <w:tcW w:w="596" w:type="dxa"/>
            <w:shd w:val="clear" w:color="auto" w:fill="E7F6FF"/>
          </w:tcPr>
          <w:p w14:paraId="6D148C76" w14:textId="77777777" w:rsidR="00576993" w:rsidRPr="00576993" w:rsidRDefault="00576993" w:rsidP="00576993">
            <w:r w:rsidRPr="00576993">
              <w:t> </w:t>
            </w:r>
          </w:p>
        </w:tc>
      </w:tr>
      <w:tr w:rsidR="00576993" w:rsidRPr="00576993" w14:paraId="4E95E8F3" w14:textId="77777777" w:rsidTr="00ED5711">
        <w:trPr>
          <w:cantSplit/>
          <w:trHeight w:val="274"/>
          <w:jc w:val="center"/>
        </w:trPr>
        <w:tc>
          <w:tcPr>
            <w:tcW w:w="3004" w:type="dxa"/>
            <w:shd w:val="clear" w:color="auto" w:fill="FFFFDD"/>
          </w:tcPr>
          <w:p w14:paraId="437433EA" w14:textId="77777777" w:rsidR="00576993" w:rsidRPr="00576993" w:rsidRDefault="00576993" w:rsidP="00576993">
            <w:r w:rsidRPr="00576993">
              <w:t> </w:t>
            </w:r>
          </w:p>
        </w:tc>
        <w:tc>
          <w:tcPr>
            <w:tcW w:w="596" w:type="dxa"/>
            <w:shd w:val="clear" w:color="auto" w:fill="FFFFDD"/>
          </w:tcPr>
          <w:p w14:paraId="5BF860FD" w14:textId="77777777" w:rsidR="00576993" w:rsidRPr="00576993" w:rsidRDefault="00576993" w:rsidP="00576993">
            <w:r w:rsidRPr="00576993">
              <w:t> </w:t>
            </w:r>
          </w:p>
        </w:tc>
        <w:tc>
          <w:tcPr>
            <w:tcW w:w="3004" w:type="dxa"/>
            <w:shd w:val="clear" w:color="auto" w:fill="E5FFE5"/>
          </w:tcPr>
          <w:p w14:paraId="62ADA09A" w14:textId="77777777" w:rsidR="00576993" w:rsidRPr="00576993" w:rsidRDefault="00576993" w:rsidP="00576993">
            <w:r w:rsidRPr="00576993">
              <w:t>2. Identify causes of driveshaft and universal joint noise and vibration problems.</w:t>
            </w:r>
          </w:p>
        </w:tc>
        <w:tc>
          <w:tcPr>
            <w:tcW w:w="596" w:type="dxa"/>
            <w:shd w:val="clear" w:color="auto" w:fill="E5FFE5"/>
          </w:tcPr>
          <w:p w14:paraId="39F713DB" w14:textId="77777777" w:rsidR="00576993" w:rsidRPr="00576993" w:rsidRDefault="00576993" w:rsidP="00576993">
            <w:r w:rsidRPr="00576993">
              <w:t>P-1</w:t>
            </w:r>
          </w:p>
        </w:tc>
        <w:tc>
          <w:tcPr>
            <w:tcW w:w="3004" w:type="dxa"/>
            <w:shd w:val="clear" w:color="auto" w:fill="E7F6FF"/>
          </w:tcPr>
          <w:p w14:paraId="56C17F37" w14:textId="77777777" w:rsidR="00576993" w:rsidRPr="00576993" w:rsidRDefault="00576993" w:rsidP="00576993">
            <w:r w:rsidRPr="00576993">
              <w:t>2. Identify causes of driveshaft and universal joint noise and vibration problems; determine needed action.</w:t>
            </w:r>
          </w:p>
        </w:tc>
        <w:tc>
          <w:tcPr>
            <w:tcW w:w="596" w:type="dxa"/>
            <w:shd w:val="clear" w:color="auto" w:fill="E7F6FF"/>
          </w:tcPr>
          <w:p w14:paraId="583A45D5" w14:textId="77777777" w:rsidR="00576993" w:rsidRPr="00576993" w:rsidRDefault="00576993" w:rsidP="00576993">
            <w:r w:rsidRPr="00576993">
              <w:t>P-1</w:t>
            </w:r>
          </w:p>
        </w:tc>
      </w:tr>
      <w:tr w:rsidR="00576993" w:rsidRPr="00576993" w14:paraId="6AA4E6C6" w14:textId="77777777" w:rsidTr="00ED5711">
        <w:trPr>
          <w:cantSplit/>
          <w:trHeight w:val="274"/>
          <w:jc w:val="center"/>
        </w:trPr>
        <w:tc>
          <w:tcPr>
            <w:tcW w:w="3004" w:type="dxa"/>
            <w:shd w:val="clear" w:color="auto" w:fill="FFFFDD"/>
          </w:tcPr>
          <w:p w14:paraId="681693AF" w14:textId="77777777" w:rsidR="00576993" w:rsidRPr="00576993" w:rsidRDefault="00576993" w:rsidP="00576993">
            <w:r w:rsidRPr="00576993">
              <w:t> </w:t>
            </w:r>
          </w:p>
        </w:tc>
        <w:tc>
          <w:tcPr>
            <w:tcW w:w="596" w:type="dxa"/>
            <w:shd w:val="clear" w:color="auto" w:fill="FFFFDD"/>
          </w:tcPr>
          <w:p w14:paraId="452C7F82" w14:textId="77777777" w:rsidR="00576993" w:rsidRPr="00576993" w:rsidRDefault="00576993" w:rsidP="00576993">
            <w:r w:rsidRPr="00576993">
              <w:t> </w:t>
            </w:r>
          </w:p>
        </w:tc>
        <w:tc>
          <w:tcPr>
            <w:tcW w:w="3004" w:type="dxa"/>
            <w:shd w:val="clear" w:color="auto" w:fill="E5FFE5"/>
          </w:tcPr>
          <w:p w14:paraId="57247D62" w14:textId="77777777" w:rsidR="00576993" w:rsidRPr="00576993" w:rsidRDefault="00576993" w:rsidP="00576993">
            <w:r w:rsidRPr="00576993">
              <w:t> </w:t>
            </w:r>
          </w:p>
        </w:tc>
        <w:tc>
          <w:tcPr>
            <w:tcW w:w="596" w:type="dxa"/>
            <w:shd w:val="clear" w:color="auto" w:fill="E5FFE5"/>
          </w:tcPr>
          <w:p w14:paraId="2DEB0CAB" w14:textId="77777777" w:rsidR="00576993" w:rsidRPr="00576993" w:rsidRDefault="00576993" w:rsidP="00576993">
            <w:r w:rsidRPr="00576993">
              <w:t> </w:t>
            </w:r>
          </w:p>
        </w:tc>
        <w:tc>
          <w:tcPr>
            <w:tcW w:w="3004" w:type="dxa"/>
            <w:shd w:val="clear" w:color="auto" w:fill="E7F6FF"/>
          </w:tcPr>
          <w:p w14:paraId="2D51BD76" w14:textId="77777777" w:rsidR="00576993" w:rsidRPr="00576993" w:rsidRDefault="00576993" w:rsidP="00576993">
            <w:r w:rsidRPr="00576993">
              <w:t> </w:t>
            </w:r>
          </w:p>
        </w:tc>
        <w:tc>
          <w:tcPr>
            <w:tcW w:w="596" w:type="dxa"/>
            <w:shd w:val="clear" w:color="auto" w:fill="E7F6FF"/>
          </w:tcPr>
          <w:p w14:paraId="33DE1A54" w14:textId="77777777" w:rsidR="00576993" w:rsidRPr="00576993" w:rsidRDefault="00576993" w:rsidP="00576993">
            <w:r w:rsidRPr="00576993">
              <w:t> </w:t>
            </w:r>
          </w:p>
        </w:tc>
      </w:tr>
      <w:tr w:rsidR="00576993" w:rsidRPr="00576993" w14:paraId="086DAE56" w14:textId="77777777" w:rsidTr="00ED5711">
        <w:trPr>
          <w:cantSplit/>
          <w:trHeight w:val="274"/>
          <w:jc w:val="center"/>
        </w:trPr>
        <w:tc>
          <w:tcPr>
            <w:tcW w:w="3004" w:type="dxa"/>
            <w:shd w:val="clear" w:color="auto" w:fill="FFFFDD"/>
          </w:tcPr>
          <w:p w14:paraId="53362719" w14:textId="77777777" w:rsidR="00576993" w:rsidRPr="00576993" w:rsidRDefault="00576993" w:rsidP="00576993">
            <w:r w:rsidRPr="00576993">
              <w:t> </w:t>
            </w:r>
          </w:p>
        </w:tc>
        <w:tc>
          <w:tcPr>
            <w:tcW w:w="596" w:type="dxa"/>
            <w:shd w:val="clear" w:color="auto" w:fill="FFFFDD"/>
          </w:tcPr>
          <w:p w14:paraId="5F86DCDF" w14:textId="77777777" w:rsidR="00576993" w:rsidRPr="00576993" w:rsidRDefault="00576993" w:rsidP="00576993">
            <w:r w:rsidRPr="00576993">
              <w:t> </w:t>
            </w:r>
          </w:p>
        </w:tc>
        <w:tc>
          <w:tcPr>
            <w:tcW w:w="3004" w:type="dxa"/>
            <w:shd w:val="clear" w:color="auto" w:fill="E5FFE5"/>
          </w:tcPr>
          <w:p w14:paraId="53D43B57" w14:textId="77777777" w:rsidR="00576993" w:rsidRPr="00576993" w:rsidRDefault="00576993" w:rsidP="00576993">
            <w:r w:rsidRPr="00576993">
              <w:t>3. Measure driveline angles; determine needed action.</w:t>
            </w:r>
          </w:p>
        </w:tc>
        <w:tc>
          <w:tcPr>
            <w:tcW w:w="596" w:type="dxa"/>
            <w:shd w:val="clear" w:color="auto" w:fill="E5FFE5"/>
          </w:tcPr>
          <w:p w14:paraId="0FF55AC4" w14:textId="77777777" w:rsidR="00576993" w:rsidRPr="00576993" w:rsidRDefault="00576993" w:rsidP="00576993">
            <w:r w:rsidRPr="00576993">
              <w:t>P-2</w:t>
            </w:r>
          </w:p>
        </w:tc>
        <w:tc>
          <w:tcPr>
            <w:tcW w:w="3004" w:type="dxa"/>
            <w:shd w:val="clear" w:color="auto" w:fill="E7F6FF"/>
          </w:tcPr>
          <w:p w14:paraId="52A7C2BB" w14:textId="77777777" w:rsidR="00576993" w:rsidRPr="00576993" w:rsidRDefault="00576993" w:rsidP="00576993">
            <w:r w:rsidRPr="00576993">
              <w:t>3. Measure driveline angles; determine needed action.</w:t>
            </w:r>
          </w:p>
        </w:tc>
        <w:tc>
          <w:tcPr>
            <w:tcW w:w="596" w:type="dxa"/>
            <w:shd w:val="clear" w:color="auto" w:fill="E7F6FF"/>
          </w:tcPr>
          <w:p w14:paraId="08E65C40" w14:textId="77777777" w:rsidR="00576993" w:rsidRPr="00576993" w:rsidRDefault="00576993" w:rsidP="00576993">
            <w:r w:rsidRPr="00576993">
              <w:t>P-2</w:t>
            </w:r>
          </w:p>
        </w:tc>
      </w:tr>
      <w:tr w:rsidR="00576993" w:rsidRPr="00576993" w14:paraId="3D18C0CC" w14:textId="77777777" w:rsidTr="00ED5711">
        <w:trPr>
          <w:cantSplit/>
          <w:trHeight w:val="274"/>
          <w:jc w:val="center"/>
        </w:trPr>
        <w:tc>
          <w:tcPr>
            <w:tcW w:w="3004" w:type="dxa"/>
            <w:shd w:val="clear" w:color="auto" w:fill="FFFFDD"/>
          </w:tcPr>
          <w:p w14:paraId="72C5DDB9" w14:textId="77777777" w:rsidR="00576993" w:rsidRPr="00576993" w:rsidRDefault="00576993" w:rsidP="00576993">
            <w:r w:rsidRPr="00576993">
              <w:t> </w:t>
            </w:r>
          </w:p>
        </w:tc>
        <w:tc>
          <w:tcPr>
            <w:tcW w:w="596" w:type="dxa"/>
            <w:shd w:val="clear" w:color="auto" w:fill="FFFFDD"/>
          </w:tcPr>
          <w:p w14:paraId="2BD80329" w14:textId="77777777" w:rsidR="00576993" w:rsidRPr="00576993" w:rsidRDefault="00576993" w:rsidP="00576993">
            <w:r w:rsidRPr="00576993">
              <w:t> </w:t>
            </w:r>
          </w:p>
        </w:tc>
        <w:tc>
          <w:tcPr>
            <w:tcW w:w="3004" w:type="dxa"/>
            <w:shd w:val="clear" w:color="auto" w:fill="E5FFE5"/>
          </w:tcPr>
          <w:p w14:paraId="18FE069A" w14:textId="77777777" w:rsidR="00576993" w:rsidRPr="00576993" w:rsidRDefault="00576993" w:rsidP="00576993">
            <w:r w:rsidRPr="00576993">
              <w:t> </w:t>
            </w:r>
          </w:p>
        </w:tc>
        <w:tc>
          <w:tcPr>
            <w:tcW w:w="596" w:type="dxa"/>
            <w:shd w:val="clear" w:color="auto" w:fill="E5FFE5"/>
          </w:tcPr>
          <w:p w14:paraId="644FF917" w14:textId="77777777" w:rsidR="00576993" w:rsidRPr="00576993" w:rsidRDefault="00576993" w:rsidP="00576993">
            <w:r w:rsidRPr="00576993">
              <w:t> </w:t>
            </w:r>
          </w:p>
        </w:tc>
        <w:tc>
          <w:tcPr>
            <w:tcW w:w="3004" w:type="dxa"/>
            <w:shd w:val="clear" w:color="auto" w:fill="E7F6FF"/>
          </w:tcPr>
          <w:p w14:paraId="6B13DB91" w14:textId="77777777" w:rsidR="00576993" w:rsidRPr="00576993" w:rsidRDefault="00576993" w:rsidP="00576993">
            <w:r w:rsidRPr="00576993">
              <w:t> </w:t>
            </w:r>
          </w:p>
        </w:tc>
        <w:tc>
          <w:tcPr>
            <w:tcW w:w="596" w:type="dxa"/>
            <w:shd w:val="clear" w:color="auto" w:fill="E7F6FF"/>
          </w:tcPr>
          <w:p w14:paraId="73DB3F4F" w14:textId="77777777" w:rsidR="00576993" w:rsidRPr="00576993" w:rsidRDefault="00576993" w:rsidP="00576993">
            <w:r w:rsidRPr="00576993">
              <w:t> </w:t>
            </w:r>
          </w:p>
        </w:tc>
      </w:tr>
      <w:tr w:rsidR="00576993" w:rsidRPr="00576993" w14:paraId="72CE4A2C" w14:textId="77777777" w:rsidTr="00ED5711">
        <w:trPr>
          <w:cantSplit/>
          <w:trHeight w:val="274"/>
          <w:jc w:val="center"/>
        </w:trPr>
        <w:tc>
          <w:tcPr>
            <w:tcW w:w="3004" w:type="dxa"/>
            <w:shd w:val="clear" w:color="auto" w:fill="FFFFDD"/>
          </w:tcPr>
          <w:p w14:paraId="79A918C3" w14:textId="77777777" w:rsidR="00576993" w:rsidRPr="00576993" w:rsidRDefault="00576993" w:rsidP="00576993">
            <w:r w:rsidRPr="00576993">
              <w:rPr>
                <w:b/>
                <w:bCs/>
              </w:rPr>
              <w:t>II. DRIVE TRAIN</w:t>
            </w:r>
          </w:p>
        </w:tc>
        <w:tc>
          <w:tcPr>
            <w:tcW w:w="596" w:type="dxa"/>
            <w:shd w:val="clear" w:color="auto" w:fill="FFFFDD"/>
          </w:tcPr>
          <w:p w14:paraId="6727FC0E" w14:textId="77777777" w:rsidR="00576993" w:rsidRPr="00576993" w:rsidRDefault="00576993" w:rsidP="00576993">
            <w:r w:rsidRPr="00576993">
              <w:rPr>
                <w:b/>
                <w:bCs/>
              </w:rPr>
              <w:t> </w:t>
            </w:r>
          </w:p>
        </w:tc>
        <w:tc>
          <w:tcPr>
            <w:tcW w:w="3004" w:type="dxa"/>
            <w:shd w:val="clear" w:color="auto" w:fill="E5FFE5"/>
          </w:tcPr>
          <w:p w14:paraId="03FD91D0" w14:textId="77777777" w:rsidR="00576993" w:rsidRPr="00576993" w:rsidRDefault="00576993" w:rsidP="00576993">
            <w:r w:rsidRPr="00576993">
              <w:rPr>
                <w:b/>
                <w:bCs/>
              </w:rPr>
              <w:t>II. DRIVE TRAIN</w:t>
            </w:r>
          </w:p>
        </w:tc>
        <w:tc>
          <w:tcPr>
            <w:tcW w:w="596" w:type="dxa"/>
            <w:shd w:val="clear" w:color="auto" w:fill="E5FFE5"/>
          </w:tcPr>
          <w:p w14:paraId="31CF7B2E" w14:textId="77777777" w:rsidR="00576993" w:rsidRPr="00576993" w:rsidRDefault="00576993" w:rsidP="00576993">
            <w:r w:rsidRPr="00576993">
              <w:rPr>
                <w:b/>
                <w:bCs/>
              </w:rPr>
              <w:t> </w:t>
            </w:r>
          </w:p>
        </w:tc>
        <w:tc>
          <w:tcPr>
            <w:tcW w:w="3004" w:type="dxa"/>
            <w:shd w:val="clear" w:color="auto" w:fill="E7F6FF"/>
          </w:tcPr>
          <w:p w14:paraId="7FB56A66" w14:textId="77777777" w:rsidR="00576993" w:rsidRPr="00576993" w:rsidRDefault="00576993" w:rsidP="00576993">
            <w:r w:rsidRPr="00576993">
              <w:rPr>
                <w:b/>
                <w:bCs/>
              </w:rPr>
              <w:t>II. DRIVE TRAIN</w:t>
            </w:r>
          </w:p>
        </w:tc>
        <w:tc>
          <w:tcPr>
            <w:tcW w:w="596" w:type="dxa"/>
            <w:shd w:val="clear" w:color="auto" w:fill="E7F6FF"/>
          </w:tcPr>
          <w:p w14:paraId="6DBFD153" w14:textId="77777777" w:rsidR="00576993" w:rsidRPr="00576993" w:rsidRDefault="00576993" w:rsidP="00576993">
            <w:r w:rsidRPr="00576993">
              <w:t> </w:t>
            </w:r>
          </w:p>
        </w:tc>
      </w:tr>
      <w:tr w:rsidR="00576993" w:rsidRPr="00576993" w14:paraId="71E82930" w14:textId="77777777" w:rsidTr="00ED5711">
        <w:trPr>
          <w:cantSplit/>
          <w:trHeight w:val="274"/>
          <w:jc w:val="center"/>
        </w:trPr>
        <w:tc>
          <w:tcPr>
            <w:tcW w:w="3004" w:type="dxa"/>
            <w:shd w:val="clear" w:color="auto" w:fill="FFFFDD"/>
          </w:tcPr>
          <w:p w14:paraId="6F005EE9" w14:textId="77777777" w:rsidR="00576993" w:rsidRPr="00576993" w:rsidRDefault="00576993" w:rsidP="00576993">
            <w:r w:rsidRPr="00576993">
              <w:rPr>
                <w:b/>
                <w:bCs/>
              </w:rPr>
              <w:t>E. Drive Axles</w:t>
            </w:r>
          </w:p>
        </w:tc>
        <w:tc>
          <w:tcPr>
            <w:tcW w:w="596" w:type="dxa"/>
            <w:shd w:val="clear" w:color="auto" w:fill="FFFFDD"/>
          </w:tcPr>
          <w:p w14:paraId="7C460441" w14:textId="77777777" w:rsidR="00576993" w:rsidRPr="00576993" w:rsidRDefault="00576993" w:rsidP="00576993">
            <w:r w:rsidRPr="00576993">
              <w:rPr>
                <w:b/>
                <w:bCs/>
              </w:rPr>
              <w:t> </w:t>
            </w:r>
          </w:p>
        </w:tc>
        <w:tc>
          <w:tcPr>
            <w:tcW w:w="3004" w:type="dxa"/>
            <w:shd w:val="clear" w:color="auto" w:fill="E5FFE5"/>
          </w:tcPr>
          <w:p w14:paraId="251E3C4F" w14:textId="77777777" w:rsidR="00576993" w:rsidRPr="00576993" w:rsidRDefault="00576993" w:rsidP="00576993">
            <w:r w:rsidRPr="00576993">
              <w:rPr>
                <w:b/>
                <w:bCs/>
              </w:rPr>
              <w:t>E. Drive Axles</w:t>
            </w:r>
          </w:p>
        </w:tc>
        <w:tc>
          <w:tcPr>
            <w:tcW w:w="596" w:type="dxa"/>
            <w:shd w:val="clear" w:color="auto" w:fill="E5FFE5"/>
          </w:tcPr>
          <w:p w14:paraId="13FC5E92" w14:textId="77777777" w:rsidR="00576993" w:rsidRPr="00576993" w:rsidRDefault="00576993" w:rsidP="00576993">
            <w:r w:rsidRPr="00576993">
              <w:rPr>
                <w:b/>
                <w:bCs/>
              </w:rPr>
              <w:t> </w:t>
            </w:r>
          </w:p>
        </w:tc>
        <w:tc>
          <w:tcPr>
            <w:tcW w:w="3004" w:type="dxa"/>
            <w:shd w:val="clear" w:color="auto" w:fill="E7F6FF"/>
          </w:tcPr>
          <w:p w14:paraId="53C4BF89" w14:textId="77777777" w:rsidR="00576993" w:rsidRPr="00576993" w:rsidRDefault="00576993" w:rsidP="00576993">
            <w:r w:rsidRPr="00576993">
              <w:rPr>
                <w:b/>
                <w:bCs/>
              </w:rPr>
              <w:t>E. Drive Axles</w:t>
            </w:r>
          </w:p>
        </w:tc>
        <w:tc>
          <w:tcPr>
            <w:tcW w:w="596" w:type="dxa"/>
            <w:shd w:val="clear" w:color="auto" w:fill="E7F6FF"/>
          </w:tcPr>
          <w:p w14:paraId="3DF4C2F6" w14:textId="77777777" w:rsidR="00576993" w:rsidRPr="00576993" w:rsidRDefault="00576993" w:rsidP="00576993">
            <w:r w:rsidRPr="00576993">
              <w:t> </w:t>
            </w:r>
          </w:p>
        </w:tc>
      </w:tr>
      <w:tr w:rsidR="00576993" w:rsidRPr="00576993" w14:paraId="60284533" w14:textId="77777777" w:rsidTr="00ED5711">
        <w:trPr>
          <w:cantSplit/>
          <w:trHeight w:val="274"/>
          <w:jc w:val="center"/>
        </w:trPr>
        <w:tc>
          <w:tcPr>
            <w:tcW w:w="3004" w:type="dxa"/>
            <w:shd w:val="clear" w:color="auto" w:fill="FFFFDD"/>
          </w:tcPr>
          <w:p w14:paraId="7280FDC3" w14:textId="77777777" w:rsidR="00576993" w:rsidRPr="00576993" w:rsidRDefault="00576993" w:rsidP="00576993">
            <w:r w:rsidRPr="00576993">
              <w:t> </w:t>
            </w:r>
          </w:p>
        </w:tc>
        <w:tc>
          <w:tcPr>
            <w:tcW w:w="596" w:type="dxa"/>
            <w:shd w:val="clear" w:color="auto" w:fill="FFFFDD"/>
          </w:tcPr>
          <w:p w14:paraId="59940E43" w14:textId="77777777" w:rsidR="00576993" w:rsidRPr="00576993" w:rsidRDefault="00576993" w:rsidP="00576993">
            <w:r w:rsidRPr="00576993">
              <w:t> </w:t>
            </w:r>
          </w:p>
        </w:tc>
        <w:tc>
          <w:tcPr>
            <w:tcW w:w="3004" w:type="dxa"/>
            <w:shd w:val="clear" w:color="auto" w:fill="E5FFE5"/>
          </w:tcPr>
          <w:p w14:paraId="1FF3F3E3" w14:textId="77777777" w:rsidR="00576993" w:rsidRPr="00576993" w:rsidRDefault="00576993" w:rsidP="00576993">
            <w:r w:rsidRPr="00576993">
              <w:t> </w:t>
            </w:r>
          </w:p>
        </w:tc>
        <w:tc>
          <w:tcPr>
            <w:tcW w:w="596" w:type="dxa"/>
            <w:shd w:val="clear" w:color="auto" w:fill="E5FFE5"/>
          </w:tcPr>
          <w:p w14:paraId="6CE0133E" w14:textId="77777777" w:rsidR="00576993" w:rsidRPr="00576993" w:rsidRDefault="00576993" w:rsidP="00576993">
            <w:r w:rsidRPr="00576993">
              <w:t> </w:t>
            </w:r>
          </w:p>
        </w:tc>
        <w:tc>
          <w:tcPr>
            <w:tcW w:w="3004" w:type="dxa"/>
            <w:shd w:val="clear" w:color="auto" w:fill="E7F6FF"/>
          </w:tcPr>
          <w:p w14:paraId="6B4F322C" w14:textId="77777777" w:rsidR="00576993" w:rsidRPr="00576993" w:rsidRDefault="00576993" w:rsidP="00576993">
            <w:r w:rsidRPr="00576993">
              <w:t> </w:t>
            </w:r>
          </w:p>
        </w:tc>
        <w:tc>
          <w:tcPr>
            <w:tcW w:w="596" w:type="dxa"/>
            <w:shd w:val="clear" w:color="auto" w:fill="E7F6FF"/>
          </w:tcPr>
          <w:p w14:paraId="5844BD8A" w14:textId="77777777" w:rsidR="00576993" w:rsidRPr="00576993" w:rsidRDefault="00576993" w:rsidP="00576993">
            <w:r w:rsidRPr="00576993">
              <w:t> </w:t>
            </w:r>
          </w:p>
        </w:tc>
      </w:tr>
      <w:tr w:rsidR="00576993" w:rsidRPr="00576993" w14:paraId="2C616A12" w14:textId="77777777" w:rsidTr="00ED5711">
        <w:trPr>
          <w:cantSplit/>
          <w:trHeight w:val="274"/>
          <w:jc w:val="center"/>
        </w:trPr>
        <w:tc>
          <w:tcPr>
            <w:tcW w:w="3004" w:type="dxa"/>
            <w:shd w:val="clear" w:color="auto" w:fill="FFFFDD"/>
          </w:tcPr>
          <w:p w14:paraId="03F3AF37" w14:textId="77777777" w:rsidR="00576993" w:rsidRPr="00576993" w:rsidRDefault="00576993" w:rsidP="00576993">
            <w:r w:rsidRPr="00576993">
              <w:t>1. Check for fluid leaks; inspect drive axle housing assembly, cover plates, gaskets, seals, vent/breather, and magnetic plugs.</w:t>
            </w:r>
          </w:p>
        </w:tc>
        <w:tc>
          <w:tcPr>
            <w:tcW w:w="596" w:type="dxa"/>
            <w:shd w:val="clear" w:color="auto" w:fill="FFFFDD"/>
          </w:tcPr>
          <w:p w14:paraId="369583DC" w14:textId="77777777" w:rsidR="00576993" w:rsidRPr="00576993" w:rsidRDefault="00576993" w:rsidP="00576993">
            <w:r w:rsidRPr="00576993">
              <w:t>P-1</w:t>
            </w:r>
          </w:p>
        </w:tc>
        <w:tc>
          <w:tcPr>
            <w:tcW w:w="3004" w:type="dxa"/>
            <w:shd w:val="clear" w:color="auto" w:fill="E5FFE5"/>
          </w:tcPr>
          <w:p w14:paraId="20F04F36" w14:textId="77777777" w:rsidR="00576993" w:rsidRPr="00576993" w:rsidRDefault="00576993" w:rsidP="00576993">
            <w:r w:rsidRPr="00576993">
              <w:t>1. Check and repair fluid leaks; inspect drive axle housing assembly, cover plates, gaskets, seals, vent/breather, and magnetic plugs.</w:t>
            </w:r>
          </w:p>
        </w:tc>
        <w:tc>
          <w:tcPr>
            <w:tcW w:w="596" w:type="dxa"/>
            <w:shd w:val="clear" w:color="auto" w:fill="E5FFE5"/>
          </w:tcPr>
          <w:p w14:paraId="3E1B9E9D" w14:textId="77777777" w:rsidR="00576993" w:rsidRPr="00576993" w:rsidRDefault="00576993" w:rsidP="00576993">
            <w:r w:rsidRPr="00576993">
              <w:t>P-1</w:t>
            </w:r>
          </w:p>
        </w:tc>
        <w:tc>
          <w:tcPr>
            <w:tcW w:w="3004" w:type="dxa"/>
            <w:shd w:val="clear" w:color="auto" w:fill="E7F6FF"/>
          </w:tcPr>
          <w:p w14:paraId="44A0B843" w14:textId="77777777" w:rsidR="00576993" w:rsidRPr="00576993" w:rsidRDefault="00576993" w:rsidP="00576993">
            <w:r w:rsidRPr="00576993">
              <w:t>1. Check and repair fluid leaks; inspect drive axle housing assembly, cover plates, gaskets, seals, vent/breather, and magnetic plugs.</w:t>
            </w:r>
          </w:p>
        </w:tc>
        <w:tc>
          <w:tcPr>
            <w:tcW w:w="596" w:type="dxa"/>
            <w:shd w:val="clear" w:color="auto" w:fill="E7F6FF"/>
          </w:tcPr>
          <w:p w14:paraId="64C9CA43" w14:textId="77777777" w:rsidR="00576993" w:rsidRPr="00576993" w:rsidRDefault="00576993" w:rsidP="00576993">
            <w:r w:rsidRPr="00576993">
              <w:t>P-1</w:t>
            </w:r>
          </w:p>
        </w:tc>
      </w:tr>
      <w:tr w:rsidR="00576993" w:rsidRPr="00576993" w14:paraId="69E7AF58" w14:textId="77777777" w:rsidTr="00ED5711">
        <w:trPr>
          <w:cantSplit/>
          <w:trHeight w:val="274"/>
          <w:jc w:val="center"/>
        </w:trPr>
        <w:tc>
          <w:tcPr>
            <w:tcW w:w="3004" w:type="dxa"/>
            <w:shd w:val="clear" w:color="auto" w:fill="FFFFDD"/>
          </w:tcPr>
          <w:p w14:paraId="302F0670" w14:textId="77777777" w:rsidR="00576993" w:rsidRPr="00576993" w:rsidRDefault="00576993" w:rsidP="00576993">
            <w:r w:rsidRPr="00576993">
              <w:t> </w:t>
            </w:r>
          </w:p>
        </w:tc>
        <w:tc>
          <w:tcPr>
            <w:tcW w:w="596" w:type="dxa"/>
            <w:shd w:val="clear" w:color="auto" w:fill="FFFFDD"/>
          </w:tcPr>
          <w:p w14:paraId="1716BE9F" w14:textId="77777777" w:rsidR="00576993" w:rsidRPr="00576993" w:rsidRDefault="00576993" w:rsidP="00576993">
            <w:r w:rsidRPr="00576993">
              <w:t> </w:t>
            </w:r>
          </w:p>
        </w:tc>
        <w:tc>
          <w:tcPr>
            <w:tcW w:w="3004" w:type="dxa"/>
            <w:shd w:val="clear" w:color="auto" w:fill="E5FFE5"/>
          </w:tcPr>
          <w:p w14:paraId="5E9B9B9F" w14:textId="77777777" w:rsidR="00576993" w:rsidRPr="00576993" w:rsidRDefault="00576993" w:rsidP="00576993">
            <w:r w:rsidRPr="00576993">
              <w:t> </w:t>
            </w:r>
          </w:p>
        </w:tc>
        <w:tc>
          <w:tcPr>
            <w:tcW w:w="596" w:type="dxa"/>
            <w:shd w:val="clear" w:color="auto" w:fill="E5FFE5"/>
          </w:tcPr>
          <w:p w14:paraId="12AE1601" w14:textId="77777777" w:rsidR="00576993" w:rsidRPr="00576993" w:rsidRDefault="00576993" w:rsidP="00576993">
            <w:r w:rsidRPr="00576993">
              <w:t> </w:t>
            </w:r>
          </w:p>
        </w:tc>
        <w:tc>
          <w:tcPr>
            <w:tcW w:w="3004" w:type="dxa"/>
            <w:shd w:val="clear" w:color="auto" w:fill="E7F6FF"/>
          </w:tcPr>
          <w:p w14:paraId="3B8EE5C7" w14:textId="77777777" w:rsidR="00576993" w:rsidRPr="00576993" w:rsidRDefault="00576993" w:rsidP="00576993">
            <w:r w:rsidRPr="00576993">
              <w:t> </w:t>
            </w:r>
          </w:p>
        </w:tc>
        <w:tc>
          <w:tcPr>
            <w:tcW w:w="596" w:type="dxa"/>
            <w:shd w:val="clear" w:color="auto" w:fill="E7F6FF"/>
          </w:tcPr>
          <w:p w14:paraId="7411CCB8" w14:textId="77777777" w:rsidR="00576993" w:rsidRPr="00576993" w:rsidRDefault="00576993" w:rsidP="00576993">
            <w:r w:rsidRPr="00576993">
              <w:t> </w:t>
            </w:r>
          </w:p>
        </w:tc>
      </w:tr>
      <w:tr w:rsidR="00576993" w:rsidRPr="00576993" w14:paraId="2F8E3FD9" w14:textId="77777777" w:rsidTr="00ED5711">
        <w:trPr>
          <w:cantSplit/>
          <w:trHeight w:val="274"/>
          <w:jc w:val="center"/>
        </w:trPr>
        <w:tc>
          <w:tcPr>
            <w:tcW w:w="3004" w:type="dxa"/>
            <w:shd w:val="clear" w:color="auto" w:fill="FFFFDD"/>
          </w:tcPr>
          <w:p w14:paraId="783EB096" w14:textId="76AA1BDD" w:rsidR="00576993" w:rsidRPr="00576993" w:rsidRDefault="00576993" w:rsidP="00576993">
            <w:r w:rsidRPr="00576993">
              <w:t xml:space="preserve">2. Check drive axle fluid level and condition; check drive axle filter. </w:t>
            </w:r>
          </w:p>
        </w:tc>
        <w:tc>
          <w:tcPr>
            <w:tcW w:w="596" w:type="dxa"/>
            <w:shd w:val="clear" w:color="auto" w:fill="FFFFDD"/>
          </w:tcPr>
          <w:p w14:paraId="180960BB" w14:textId="77777777" w:rsidR="00576993" w:rsidRPr="00576993" w:rsidRDefault="00576993" w:rsidP="00576993">
            <w:r w:rsidRPr="00576993">
              <w:t>P-1</w:t>
            </w:r>
          </w:p>
        </w:tc>
        <w:tc>
          <w:tcPr>
            <w:tcW w:w="3004" w:type="dxa"/>
            <w:shd w:val="clear" w:color="auto" w:fill="E5FFE5"/>
          </w:tcPr>
          <w:p w14:paraId="3AD0B1B0" w14:textId="77777777" w:rsidR="00576993" w:rsidRPr="00576993" w:rsidRDefault="00576993" w:rsidP="00576993">
            <w:r w:rsidRPr="00576993">
              <w:t xml:space="preserve">2. Check drive axle fluid level and condition; check drive axle filter; determine needed action. </w:t>
            </w:r>
          </w:p>
        </w:tc>
        <w:tc>
          <w:tcPr>
            <w:tcW w:w="596" w:type="dxa"/>
            <w:shd w:val="clear" w:color="auto" w:fill="E5FFE5"/>
          </w:tcPr>
          <w:p w14:paraId="733D78E9" w14:textId="77777777" w:rsidR="00576993" w:rsidRPr="00576993" w:rsidRDefault="00576993" w:rsidP="00576993">
            <w:r w:rsidRPr="00576993">
              <w:t>P-1</w:t>
            </w:r>
          </w:p>
        </w:tc>
        <w:tc>
          <w:tcPr>
            <w:tcW w:w="3004" w:type="dxa"/>
            <w:shd w:val="clear" w:color="auto" w:fill="E7F6FF"/>
          </w:tcPr>
          <w:p w14:paraId="185489E5" w14:textId="77777777" w:rsidR="00576993" w:rsidRPr="00576993" w:rsidRDefault="00576993" w:rsidP="00576993">
            <w:r w:rsidRPr="00576993">
              <w:t xml:space="preserve">2. Check drive axle fluid level and condition; check drive axle filter; determine needed action. </w:t>
            </w:r>
          </w:p>
        </w:tc>
        <w:tc>
          <w:tcPr>
            <w:tcW w:w="596" w:type="dxa"/>
            <w:shd w:val="clear" w:color="auto" w:fill="E7F6FF"/>
          </w:tcPr>
          <w:p w14:paraId="7E3AC46B" w14:textId="77777777" w:rsidR="00576993" w:rsidRPr="00576993" w:rsidRDefault="00576993" w:rsidP="00576993">
            <w:r w:rsidRPr="00576993">
              <w:t>P-1</w:t>
            </w:r>
          </w:p>
        </w:tc>
      </w:tr>
      <w:tr w:rsidR="00576993" w:rsidRPr="00576993" w14:paraId="2079B9DD" w14:textId="77777777" w:rsidTr="00ED5711">
        <w:trPr>
          <w:cantSplit/>
          <w:trHeight w:val="274"/>
          <w:jc w:val="center"/>
        </w:trPr>
        <w:tc>
          <w:tcPr>
            <w:tcW w:w="3004" w:type="dxa"/>
            <w:shd w:val="clear" w:color="auto" w:fill="FFFFDD"/>
          </w:tcPr>
          <w:p w14:paraId="7F342EC9" w14:textId="77777777" w:rsidR="00576993" w:rsidRPr="00576993" w:rsidRDefault="00576993" w:rsidP="00576993">
            <w:r w:rsidRPr="00576993">
              <w:lastRenderedPageBreak/>
              <w:t> </w:t>
            </w:r>
          </w:p>
        </w:tc>
        <w:tc>
          <w:tcPr>
            <w:tcW w:w="596" w:type="dxa"/>
            <w:shd w:val="clear" w:color="auto" w:fill="FFFFDD"/>
          </w:tcPr>
          <w:p w14:paraId="0FF3D5C0" w14:textId="77777777" w:rsidR="00576993" w:rsidRPr="00576993" w:rsidRDefault="00576993" w:rsidP="00576993">
            <w:r w:rsidRPr="00576993">
              <w:t> </w:t>
            </w:r>
          </w:p>
        </w:tc>
        <w:tc>
          <w:tcPr>
            <w:tcW w:w="3004" w:type="dxa"/>
            <w:shd w:val="clear" w:color="auto" w:fill="E5FFE5"/>
          </w:tcPr>
          <w:p w14:paraId="185BDCA0" w14:textId="77777777" w:rsidR="00576993" w:rsidRPr="00576993" w:rsidRDefault="00576993" w:rsidP="00576993">
            <w:r w:rsidRPr="00576993">
              <w:t> </w:t>
            </w:r>
          </w:p>
        </w:tc>
        <w:tc>
          <w:tcPr>
            <w:tcW w:w="596" w:type="dxa"/>
            <w:shd w:val="clear" w:color="auto" w:fill="E5FFE5"/>
          </w:tcPr>
          <w:p w14:paraId="172BB09B" w14:textId="77777777" w:rsidR="00576993" w:rsidRPr="00576993" w:rsidRDefault="00576993" w:rsidP="00576993">
            <w:r w:rsidRPr="00576993">
              <w:t> </w:t>
            </w:r>
          </w:p>
        </w:tc>
        <w:tc>
          <w:tcPr>
            <w:tcW w:w="3004" w:type="dxa"/>
            <w:shd w:val="clear" w:color="auto" w:fill="E7F6FF"/>
          </w:tcPr>
          <w:p w14:paraId="0222F2EB" w14:textId="77777777" w:rsidR="00576993" w:rsidRPr="00576993" w:rsidRDefault="00576993" w:rsidP="00576993">
            <w:r w:rsidRPr="00576993">
              <w:t> </w:t>
            </w:r>
          </w:p>
        </w:tc>
        <w:tc>
          <w:tcPr>
            <w:tcW w:w="596" w:type="dxa"/>
            <w:shd w:val="clear" w:color="auto" w:fill="E7F6FF"/>
          </w:tcPr>
          <w:p w14:paraId="11CDD53A" w14:textId="77777777" w:rsidR="00576993" w:rsidRPr="00576993" w:rsidRDefault="00576993" w:rsidP="00576993">
            <w:r w:rsidRPr="00576993">
              <w:t> </w:t>
            </w:r>
          </w:p>
        </w:tc>
      </w:tr>
      <w:tr w:rsidR="00576993" w:rsidRPr="00576993" w14:paraId="2638A54F" w14:textId="77777777" w:rsidTr="00ED5711">
        <w:trPr>
          <w:cantSplit/>
          <w:trHeight w:val="274"/>
          <w:jc w:val="center"/>
        </w:trPr>
        <w:tc>
          <w:tcPr>
            <w:tcW w:w="3004" w:type="dxa"/>
            <w:shd w:val="clear" w:color="auto" w:fill="FFFFDD"/>
          </w:tcPr>
          <w:p w14:paraId="78DC08B5" w14:textId="77777777" w:rsidR="00576993" w:rsidRPr="00576993" w:rsidRDefault="00576993" w:rsidP="00576993">
            <w:r w:rsidRPr="00576993">
              <w:t>3. Inspect air-operated power divider (inter-axle differential) assembly.</w:t>
            </w:r>
          </w:p>
        </w:tc>
        <w:tc>
          <w:tcPr>
            <w:tcW w:w="596" w:type="dxa"/>
            <w:shd w:val="clear" w:color="auto" w:fill="FFFFDD"/>
          </w:tcPr>
          <w:p w14:paraId="2C46F527" w14:textId="77777777" w:rsidR="00576993" w:rsidRPr="00576993" w:rsidRDefault="00576993" w:rsidP="00576993">
            <w:r w:rsidRPr="00576993">
              <w:t>P-2</w:t>
            </w:r>
          </w:p>
        </w:tc>
        <w:tc>
          <w:tcPr>
            <w:tcW w:w="3004" w:type="dxa"/>
            <w:shd w:val="clear" w:color="auto" w:fill="E5FFE5"/>
          </w:tcPr>
          <w:p w14:paraId="39379423" w14:textId="77777777" w:rsidR="00576993" w:rsidRPr="00576993" w:rsidRDefault="00576993" w:rsidP="00576993">
            <w:r w:rsidRPr="00576993">
              <w:t>3. Inspect and/or adjust air-operated power divider (inter-axle differential) assembly including: diaphragms, seals, springs, yokes, pins, lines, hoses, fittings, and controls.</w:t>
            </w:r>
          </w:p>
        </w:tc>
        <w:tc>
          <w:tcPr>
            <w:tcW w:w="596" w:type="dxa"/>
            <w:shd w:val="clear" w:color="auto" w:fill="E5FFE5"/>
          </w:tcPr>
          <w:p w14:paraId="243ADAAF" w14:textId="77777777" w:rsidR="00576993" w:rsidRPr="00576993" w:rsidRDefault="00576993" w:rsidP="00576993">
            <w:r w:rsidRPr="00576993">
              <w:t>P-2</w:t>
            </w:r>
          </w:p>
        </w:tc>
        <w:tc>
          <w:tcPr>
            <w:tcW w:w="3004" w:type="dxa"/>
            <w:shd w:val="clear" w:color="auto" w:fill="E7F6FF"/>
          </w:tcPr>
          <w:p w14:paraId="00E4287F" w14:textId="77777777" w:rsidR="00576993" w:rsidRPr="00576993" w:rsidRDefault="00576993" w:rsidP="00576993">
            <w:r w:rsidRPr="00576993">
              <w:t>3. Inspect, adjust, repair, and/or replace air-operated power divider (inter-axle differential) assembly including: diaphragms, seals, springs, yokes, pins, lines, hoses, fittings, and controls.</w:t>
            </w:r>
          </w:p>
        </w:tc>
        <w:tc>
          <w:tcPr>
            <w:tcW w:w="596" w:type="dxa"/>
            <w:shd w:val="clear" w:color="auto" w:fill="E7F6FF"/>
          </w:tcPr>
          <w:p w14:paraId="4BF23719" w14:textId="77777777" w:rsidR="00576993" w:rsidRPr="00576993" w:rsidRDefault="00576993" w:rsidP="00576993">
            <w:r w:rsidRPr="00576993">
              <w:t>P-2</w:t>
            </w:r>
          </w:p>
        </w:tc>
      </w:tr>
      <w:tr w:rsidR="00576993" w:rsidRPr="00576993" w14:paraId="49D5B18F" w14:textId="77777777" w:rsidTr="00ED5711">
        <w:trPr>
          <w:cantSplit/>
          <w:trHeight w:val="274"/>
          <w:jc w:val="center"/>
        </w:trPr>
        <w:tc>
          <w:tcPr>
            <w:tcW w:w="3004" w:type="dxa"/>
            <w:shd w:val="clear" w:color="auto" w:fill="FFFFDD"/>
          </w:tcPr>
          <w:p w14:paraId="662A83DD" w14:textId="77777777" w:rsidR="00576993" w:rsidRPr="00576993" w:rsidRDefault="00576993" w:rsidP="00576993">
            <w:r w:rsidRPr="00576993">
              <w:t> </w:t>
            </w:r>
          </w:p>
        </w:tc>
        <w:tc>
          <w:tcPr>
            <w:tcW w:w="596" w:type="dxa"/>
            <w:shd w:val="clear" w:color="auto" w:fill="FFFFDD"/>
          </w:tcPr>
          <w:p w14:paraId="0811B005" w14:textId="77777777" w:rsidR="00576993" w:rsidRPr="00576993" w:rsidRDefault="00576993" w:rsidP="00576993">
            <w:r w:rsidRPr="00576993">
              <w:t> </w:t>
            </w:r>
          </w:p>
        </w:tc>
        <w:tc>
          <w:tcPr>
            <w:tcW w:w="3004" w:type="dxa"/>
            <w:shd w:val="clear" w:color="auto" w:fill="E5FFE5"/>
          </w:tcPr>
          <w:p w14:paraId="299A7786" w14:textId="77777777" w:rsidR="00576993" w:rsidRPr="00576993" w:rsidRDefault="00576993" w:rsidP="00576993">
            <w:r w:rsidRPr="00576993">
              <w:t> </w:t>
            </w:r>
          </w:p>
        </w:tc>
        <w:tc>
          <w:tcPr>
            <w:tcW w:w="596" w:type="dxa"/>
            <w:shd w:val="clear" w:color="auto" w:fill="E5FFE5"/>
          </w:tcPr>
          <w:p w14:paraId="25E82300" w14:textId="77777777" w:rsidR="00576993" w:rsidRPr="00576993" w:rsidRDefault="00576993" w:rsidP="00576993">
            <w:r w:rsidRPr="00576993">
              <w:t> </w:t>
            </w:r>
          </w:p>
        </w:tc>
        <w:tc>
          <w:tcPr>
            <w:tcW w:w="3004" w:type="dxa"/>
            <w:shd w:val="clear" w:color="auto" w:fill="E7F6FF"/>
          </w:tcPr>
          <w:p w14:paraId="5593903D" w14:textId="77777777" w:rsidR="00576993" w:rsidRPr="00576993" w:rsidRDefault="00576993" w:rsidP="00576993">
            <w:r w:rsidRPr="00576993">
              <w:t> </w:t>
            </w:r>
          </w:p>
        </w:tc>
        <w:tc>
          <w:tcPr>
            <w:tcW w:w="596" w:type="dxa"/>
            <w:shd w:val="clear" w:color="auto" w:fill="E7F6FF"/>
          </w:tcPr>
          <w:p w14:paraId="19115AD1" w14:textId="77777777" w:rsidR="00576993" w:rsidRPr="00576993" w:rsidRDefault="00576993" w:rsidP="00576993">
            <w:r w:rsidRPr="00576993">
              <w:t> </w:t>
            </w:r>
          </w:p>
        </w:tc>
      </w:tr>
      <w:tr w:rsidR="00576993" w:rsidRPr="00576993" w14:paraId="2FCA51DB" w14:textId="77777777" w:rsidTr="00ED5711">
        <w:trPr>
          <w:cantSplit/>
          <w:trHeight w:val="274"/>
          <w:jc w:val="center"/>
        </w:trPr>
        <w:tc>
          <w:tcPr>
            <w:tcW w:w="3004" w:type="dxa"/>
            <w:shd w:val="clear" w:color="auto" w:fill="FFFFDD"/>
          </w:tcPr>
          <w:p w14:paraId="2609862E" w14:textId="3AA47CA4" w:rsidR="00576993" w:rsidRPr="00576993" w:rsidRDefault="00576993" w:rsidP="00576993">
            <w:r w:rsidRPr="00576993">
              <w:t>4. Inspect drive axle shafts.</w:t>
            </w:r>
          </w:p>
        </w:tc>
        <w:tc>
          <w:tcPr>
            <w:tcW w:w="596" w:type="dxa"/>
            <w:shd w:val="clear" w:color="auto" w:fill="FFFFDD"/>
          </w:tcPr>
          <w:p w14:paraId="566D5446" w14:textId="77777777" w:rsidR="00576993" w:rsidRPr="00576993" w:rsidRDefault="00576993" w:rsidP="00576993">
            <w:r w:rsidRPr="00576993">
              <w:t>P-2</w:t>
            </w:r>
          </w:p>
        </w:tc>
        <w:tc>
          <w:tcPr>
            <w:tcW w:w="3004" w:type="dxa"/>
            <w:shd w:val="clear" w:color="auto" w:fill="E5FFE5"/>
          </w:tcPr>
          <w:p w14:paraId="3B46D8CC" w14:textId="77777777" w:rsidR="00576993" w:rsidRPr="00576993" w:rsidRDefault="00576993" w:rsidP="00576993">
            <w:r w:rsidRPr="00576993">
              <w:t>4. Inspect drive axle shafts; determine needed action.</w:t>
            </w:r>
          </w:p>
        </w:tc>
        <w:tc>
          <w:tcPr>
            <w:tcW w:w="596" w:type="dxa"/>
            <w:shd w:val="clear" w:color="auto" w:fill="E5FFE5"/>
          </w:tcPr>
          <w:p w14:paraId="27F7DC02" w14:textId="77777777" w:rsidR="00576993" w:rsidRPr="00576993" w:rsidRDefault="00576993" w:rsidP="00576993">
            <w:r w:rsidRPr="00576993">
              <w:t>P-2</w:t>
            </w:r>
          </w:p>
        </w:tc>
        <w:tc>
          <w:tcPr>
            <w:tcW w:w="3004" w:type="dxa"/>
            <w:shd w:val="clear" w:color="auto" w:fill="E7F6FF"/>
          </w:tcPr>
          <w:p w14:paraId="6AC000A8" w14:textId="77777777" w:rsidR="00576993" w:rsidRPr="00576993" w:rsidRDefault="00576993" w:rsidP="00576993">
            <w:r w:rsidRPr="00576993">
              <w:t>4. Inspect drive axle shafts; determine needed action.</w:t>
            </w:r>
          </w:p>
        </w:tc>
        <w:tc>
          <w:tcPr>
            <w:tcW w:w="596" w:type="dxa"/>
            <w:shd w:val="clear" w:color="auto" w:fill="E7F6FF"/>
          </w:tcPr>
          <w:p w14:paraId="62E61541" w14:textId="77777777" w:rsidR="00576993" w:rsidRPr="00576993" w:rsidRDefault="00576993" w:rsidP="00576993">
            <w:r w:rsidRPr="00576993">
              <w:t>P-2</w:t>
            </w:r>
          </w:p>
        </w:tc>
      </w:tr>
      <w:tr w:rsidR="00576993" w:rsidRPr="00576993" w14:paraId="60B777B9" w14:textId="77777777" w:rsidTr="00ED5711">
        <w:trPr>
          <w:cantSplit/>
          <w:trHeight w:val="274"/>
          <w:jc w:val="center"/>
        </w:trPr>
        <w:tc>
          <w:tcPr>
            <w:tcW w:w="3004" w:type="dxa"/>
            <w:shd w:val="clear" w:color="auto" w:fill="FFFFDD"/>
          </w:tcPr>
          <w:p w14:paraId="7FB2FFF8" w14:textId="77777777" w:rsidR="00576993" w:rsidRPr="00576993" w:rsidRDefault="00576993" w:rsidP="00576993">
            <w:r w:rsidRPr="00576993">
              <w:t> </w:t>
            </w:r>
          </w:p>
        </w:tc>
        <w:tc>
          <w:tcPr>
            <w:tcW w:w="596" w:type="dxa"/>
            <w:shd w:val="clear" w:color="auto" w:fill="FFFFDD"/>
          </w:tcPr>
          <w:p w14:paraId="1112BCE4" w14:textId="77777777" w:rsidR="00576993" w:rsidRPr="00576993" w:rsidRDefault="00576993" w:rsidP="00576993">
            <w:r w:rsidRPr="00576993">
              <w:t> </w:t>
            </w:r>
          </w:p>
        </w:tc>
        <w:tc>
          <w:tcPr>
            <w:tcW w:w="3004" w:type="dxa"/>
            <w:shd w:val="clear" w:color="auto" w:fill="E5FFE5"/>
          </w:tcPr>
          <w:p w14:paraId="16E52A9B" w14:textId="77777777" w:rsidR="00576993" w:rsidRPr="00576993" w:rsidRDefault="00576993" w:rsidP="00576993">
            <w:r w:rsidRPr="00576993">
              <w:t> </w:t>
            </w:r>
          </w:p>
        </w:tc>
        <w:tc>
          <w:tcPr>
            <w:tcW w:w="596" w:type="dxa"/>
            <w:shd w:val="clear" w:color="auto" w:fill="E5FFE5"/>
          </w:tcPr>
          <w:p w14:paraId="70A0437D" w14:textId="77777777" w:rsidR="00576993" w:rsidRPr="00576993" w:rsidRDefault="00576993" w:rsidP="00576993">
            <w:r w:rsidRPr="00576993">
              <w:t> </w:t>
            </w:r>
          </w:p>
        </w:tc>
        <w:tc>
          <w:tcPr>
            <w:tcW w:w="3004" w:type="dxa"/>
            <w:shd w:val="clear" w:color="auto" w:fill="E7F6FF"/>
          </w:tcPr>
          <w:p w14:paraId="4F4A01AE" w14:textId="77777777" w:rsidR="00576993" w:rsidRPr="00576993" w:rsidRDefault="00576993" w:rsidP="00576993">
            <w:r w:rsidRPr="00576993">
              <w:t> </w:t>
            </w:r>
          </w:p>
        </w:tc>
        <w:tc>
          <w:tcPr>
            <w:tcW w:w="596" w:type="dxa"/>
            <w:shd w:val="clear" w:color="auto" w:fill="E7F6FF"/>
          </w:tcPr>
          <w:p w14:paraId="652F4002" w14:textId="77777777" w:rsidR="00576993" w:rsidRPr="00576993" w:rsidRDefault="00576993" w:rsidP="00576993">
            <w:r w:rsidRPr="00576993">
              <w:t> </w:t>
            </w:r>
          </w:p>
        </w:tc>
      </w:tr>
      <w:tr w:rsidR="00576993" w:rsidRPr="00576993" w14:paraId="1569BFE5" w14:textId="77777777" w:rsidTr="00ED5711">
        <w:trPr>
          <w:cantSplit/>
          <w:trHeight w:val="274"/>
          <w:jc w:val="center"/>
        </w:trPr>
        <w:tc>
          <w:tcPr>
            <w:tcW w:w="3004" w:type="dxa"/>
            <w:shd w:val="clear" w:color="auto" w:fill="FFFFDD"/>
          </w:tcPr>
          <w:p w14:paraId="7978DCBB" w14:textId="534E7F1C" w:rsidR="00576993" w:rsidRPr="00576993" w:rsidRDefault="00576993" w:rsidP="00576993">
            <w:r w:rsidRPr="00576993">
              <w:t>5. Remove and replace wheel assembly; check rear wheel seal and axle flange for leaks.</w:t>
            </w:r>
          </w:p>
        </w:tc>
        <w:tc>
          <w:tcPr>
            <w:tcW w:w="596" w:type="dxa"/>
            <w:shd w:val="clear" w:color="auto" w:fill="FFFFDD"/>
          </w:tcPr>
          <w:p w14:paraId="2CB8DAAF" w14:textId="77777777" w:rsidR="00576993" w:rsidRPr="00576993" w:rsidRDefault="00576993" w:rsidP="00576993">
            <w:r w:rsidRPr="00576993">
              <w:t>P-1</w:t>
            </w:r>
          </w:p>
        </w:tc>
        <w:tc>
          <w:tcPr>
            <w:tcW w:w="3004" w:type="dxa"/>
            <w:shd w:val="clear" w:color="auto" w:fill="E5FFE5"/>
          </w:tcPr>
          <w:p w14:paraId="4AAA4304" w14:textId="77777777" w:rsidR="00576993" w:rsidRPr="00576993" w:rsidRDefault="00576993" w:rsidP="00576993">
            <w:r w:rsidRPr="00576993">
              <w:t>5. Remove and replace wheel assembly; check rear wheel seal and axle flange for leaks; determine needed action.</w:t>
            </w:r>
          </w:p>
        </w:tc>
        <w:tc>
          <w:tcPr>
            <w:tcW w:w="596" w:type="dxa"/>
            <w:shd w:val="clear" w:color="auto" w:fill="E5FFE5"/>
          </w:tcPr>
          <w:p w14:paraId="00D9C952" w14:textId="77777777" w:rsidR="00576993" w:rsidRPr="00576993" w:rsidRDefault="00576993" w:rsidP="00576993">
            <w:r w:rsidRPr="00576993">
              <w:t>P-1</w:t>
            </w:r>
          </w:p>
        </w:tc>
        <w:tc>
          <w:tcPr>
            <w:tcW w:w="3004" w:type="dxa"/>
            <w:shd w:val="clear" w:color="auto" w:fill="E7F6FF"/>
          </w:tcPr>
          <w:p w14:paraId="3E0D129A" w14:textId="77777777" w:rsidR="00576993" w:rsidRPr="00576993" w:rsidRDefault="00576993" w:rsidP="00576993">
            <w:r w:rsidRPr="00576993">
              <w:t>5. Remove and replace wheel assembly; check rear wheel seal and axle flange for leaks; determine needed action.</w:t>
            </w:r>
          </w:p>
        </w:tc>
        <w:tc>
          <w:tcPr>
            <w:tcW w:w="596" w:type="dxa"/>
            <w:shd w:val="clear" w:color="auto" w:fill="E7F6FF"/>
          </w:tcPr>
          <w:p w14:paraId="168F6030" w14:textId="77777777" w:rsidR="00576993" w:rsidRPr="00576993" w:rsidRDefault="00576993" w:rsidP="00576993">
            <w:r w:rsidRPr="00576993">
              <w:t>P-1</w:t>
            </w:r>
          </w:p>
        </w:tc>
      </w:tr>
      <w:tr w:rsidR="00576993" w:rsidRPr="00576993" w14:paraId="094A28A1" w14:textId="77777777" w:rsidTr="00ED5711">
        <w:trPr>
          <w:cantSplit/>
          <w:trHeight w:val="274"/>
          <w:jc w:val="center"/>
        </w:trPr>
        <w:tc>
          <w:tcPr>
            <w:tcW w:w="3004" w:type="dxa"/>
            <w:shd w:val="clear" w:color="auto" w:fill="FFFFDD"/>
          </w:tcPr>
          <w:p w14:paraId="14F37F59" w14:textId="77777777" w:rsidR="00576993" w:rsidRPr="00576993" w:rsidRDefault="00576993" w:rsidP="00576993">
            <w:r w:rsidRPr="00576993">
              <w:t> </w:t>
            </w:r>
          </w:p>
        </w:tc>
        <w:tc>
          <w:tcPr>
            <w:tcW w:w="596" w:type="dxa"/>
            <w:shd w:val="clear" w:color="auto" w:fill="FFFFDD"/>
          </w:tcPr>
          <w:p w14:paraId="5C6933ED" w14:textId="77777777" w:rsidR="00576993" w:rsidRPr="00576993" w:rsidRDefault="00576993" w:rsidP="00576993">
            <w:r w:rsidRPr="00576993">
              <w:t> </w:t>
            </w:r>
          </w:p>
        </w:tc>
        <w:tc>
          <w:tcPr>
            <w:tcW w:w="3004" w:type="dxa"/>
            <w:shd w:val="clear" w:color="auto" w:fill="E5FFE5"/>
          </w:tcPr>
          <w:p w14:paraId="4AF9E696" w14:textId="77777777" w:rsidR="00576993" w:rsidRPr="00576993" w:rsidRDefault="00576993" w:rsidP="00576993">
            <w:r w:rsidRPr="00576993">
              <w:t> </w:t>
            </w:r>
          </w:p>
        </w:tc>
        <w:tc>
          <w:tcPr>
            <w:tcW w:w="596" w:type="dxa"/>
            <w:shd w:val="clear" w:color="auto" w:fill="E5FFE5"/>
          </w:tcPr>
          <w:p w14:paraId="700FDA03" w14:textId="77777777" w:rsidR="00576993" w:rsidRPr="00576993" w:rsidRDefault="00576993" w:rsidP="00576993">
            <w:r w:rsidRPr="00576993">
              <w:t> </w:t>
            </w:r>
          </w:p>
        </w:tc>
        <w:tc>
          <w:tcPr>
            <w:tcW w:w="3004" w:type="dxa"/>
            <w:shd w:val="clear" w:color="auto" w:fill="E7F6FF"/>
          </w:tcPr>
          <w:p w14:paraId="2B2B96E8" w14:textId="77777777" w:rsidR="00576993" w:rsidRPr="00576993" w:rsidRDefault="00576993" w:rsidP="00576993">
            <w:r w:rsidRPr="00576993">
              <w:t> </w:t>
            </w:r>
          </w:p>
        </w:tc>
        <w:tc>
          <w:tcPr>
            <w:tcW w:w="596" w:type="dxa"/>
            <w:shd w:val="clear" w:color="auto" w:fill="E7F6FF"/>
          </w:tcPr>
          <w:p w14:paraId="424918D3" w14:textId="77777777" w:rsidR="00576993" w:rsidRPr="00576993" w:rsidRDefault="00576993" w:rsidP="00576993">
            <w:r w:rsidRPr="00576993">
              <w:t> </w:t>
            </w:r>
          </w:p>
        </w:tc>
      </w:tr>
      <w:tr w:rsidR="00576993" w:rsidRPr="00576993" w14:paraId="279D2527" w14:textId="77777777" w:rsidTr="00ED5711">
        <w:trPr>
          <w:cantSplit/>
          <w:trHeight w:val="274"/>
          <w:jc w:val="center"/>
        </w:trPr>
        <w:tc>
          <w:tcPr>
            <w:tcW w:w="3004" w:type="dxa"/>
            <w:shd w:val="clear" w:color="auto" w:fill="FFFFDD"/>
          </w:tcPr>
          <w:p w14:paraId="7D055105" w14:textId="77777777" w:rsidR="00576993" w:rsidRPr="00576993" w:rsidRDefault="00576993" w:rsidP="00576993">
            <w:r w:rsidRPr="00576993">
              <w:t>6. Inspect for drive axle wheel bearing noise and check for wheel bearing damage; replace wheel seal.</w:t>
            </w:r>
          </w:p>
        </w:tc>
        <w:tc>
          <w:tcPr>
            <w:tcW w:w="596" w:type="dxa"/>
            <w:shd w:val="clear" w:color="auto" w:fill="FFFFDD"/>
          </w:tcPr>
          <w:p w14:paraId="50023749" w14:textId="77777777" w:rsidR="00576993" w:rsidRPr="00576993" w:rsidRDefault="00576993" w:rsidP="00576993">
            <w:r w:rsidRPr="00576993">
              <w:t>P-1</w:t>
            </w:r>
          </w:p>
        </w:tc>
        <w:tc>
          <w:tcPr>
            <w:tcW w:w="3004" w:type="dxa"/>
            <w:shd w:val="clear" w:color="auto" w:fill="E5FFE5"/>
          </w:tcPr>
          <w:p w14:paraId="000FB8C6" w14:textId="77777777" w:rsidR="00576993" w:rsidRPr="00576993" w:rsidRDefault="00576993" w:rsidP="00576993">
            <w:r w:rsidRPr="00576993">
              <w:t xml:space="preserve">6. Identify causes of drive axle wheel bearing noise and check for wheel bearing damage; determine needed action and replace wheel seal.; </w:t>
            </w:r>
          </w:p>
        </w:tc>
        <w:tc>
          <w:tcPr>
            <w:tcW w:w="596" w:type="dxa"/>
            <w:shd w:val="clear" w:color="auto" w:fill="E5FFE5"/>
          </w:tcPr>
          <w:p w14:paraId="763041D1" w14:textId="77777777" w:rsidR="00576993" w:rsidRPr="00576993" w:rsidRDefault="00576993" w:rsidP="00576993">
            <w:r w:rsidRPr="00576993">
              <w:t>P-1</w:t>
            </w:r>
          </w:p>
        </w:tc>
        <w:tc>
          <w:tcPr>
            <w:tcW w:w="3004" w:type="dxa"/>
            <w:shd w:val="clear" w:color="auto" w:fill="E7F6FF"/>
          </w:tcPr>
          <w:p w14:paraId="3459F07B" w14:textId="77777777" w:rsidR="00576993" w:rsidRPr="00576993" w:rsidRDefault="00576993" w:rsidP="00576993">
            <w:r w:rsidRPr="00576993">
              <w:t>6. Identify causes of drive axle wheel bearing noise and check for wheel bearing damage; perform needed action and replace wheel seal.</w:t>
            </w:r>
          </w:p>
        </w:tc>
        <w:tc>
          <w:tcPr>
            <w:tcW w:w="596" w:type="dxa"/>
            <w:shd w:val="clear" w:color="auto" w:fill="E7F6FF"/>
          </w:tcPr>
          <w:p w14:paraId="796B620A" w14:textId="77777777" w:rsidR="00576993" w:rsidRPr="00576993" w:rsidRDefault="00576993" w:rsidP="00576993">
            <w:r w:rsidRPr="00576993">
              <w:t>P-1</w:t>
            </w:r>
          </w:p>
        </w:tc>
      </w:tr>
      <w:tr w:rsidR="00576993" w:rsidRPr="00576993" w14:paraId="73C78FC0" w14:textId="77777777" w:rsidTr="00ED5711">
        <w:trPr>
          <w:cantSplit/>
          <w:trHeight w:val="274"/>
          <w:jc w:val="center"/>
        </w:trPr>
        <w:tc>
          <w:tcPr>
            <w:tcW w:w="3004" w:type="dxa"/>
            <w:shd w:val="clear" w:color="auto" w:fill="FFFFDD"/>
          </w:tcPr>
          <w:p w14:paraId="52A70509" w14:textId="77777777" w:rsidR="00576993" w:rsidRPr="00576993" w:rsidRDefault="00576993" w:rsidP="00576993">
            <w:r w:rsidRPr="00576993">
              <w:t> </w:t>
            </w:r>
          </w:p>
        </w:tc>
        <w:tc>
          <w:tcPr>
            <w:tcW w:w="596" w:type="dxa"/>
            <w:shd w:val="clear" w:color="auto" w:fill="FFFFDD"/>
          </w:tcPr>
          <w:p w14:paraId="6C790920" w14:textId="77777777" w:rsidR="00576993" w:rsidRPr="00576993" w:rsidRDefault="00576993" w:rsidP="00576993">
            <w:r w:rsidRPr="00576993">
              <w:t> </w:t>
            </w:r>
          </w:p>
        </w:tc>
        <w:tc>
          <w:tcPr>
            <w:tcW w:w="3004" w:type="dxa"/>
            <w:shd w:val="clear" w:color="auto" w:fill="E5FFE5"/>
          </w:tcPr>
          <w:p w14:paraId="7A600F2D" w14:textId="77777777" w:rsidR="00576993" w:rsidRPr="00576993" w:rsidRDefault="00576993" w:rsidP="00576993">
            <w:r w:rsidRPr="00576993">
              <w:t> </w:t>
            </w:r>
          </w:p>
        </w:tc>
        <w:tc>
          <w:tcPr>
            <w:tcW w:w="596" w:type="dxa"/>
            <w:shd w:val="clear" w:color="auto" w:fill="E5FFE5"/>
          </w:tcPr>
          <w:p w14:paraId="5233299B" w14:textId="77777777" w:rsidR="00576993" w:rsidRPr="00576993" w:rsidRDefault="00576993" w:rsidP="00576993">
            <w:r w:rsidRPr="00576993">
              <w:t> </w:t>
            </w:r>
          </w:p>
        </w:tc>
        <w:tc>
          <w:tcPr>
            <w:tcW w:w="3004" w:type="dxa"/>
            <w:shd w:val="clear" w:color="auto" w:fill="E7F6FF"/>
          </w:tcPr>
          <w:p w14:paraId="0FD00DAE" w14:textId="77777777" w:rsidR="00576993" w:rsidRPr="00576993" w:rsidRDefault="00576993" w:rsidP="00576993">
            <w:r w:rsidRPr="00576993">
              <w:t> </w:t>
            </w:r>
          </w:p>
        </w:tc>
        <w:tc>
          <w:tcPr>
            <w:tcW w:w="596" w:type="dxa"/>
            <w:shd w:val="clear" w:color="auto" w:fill="E7F6FF"/>
          </w:tcPr>
          <w:p w14:paraId="3BA9950B" w14:textId="77777777" w:rsidR="00576993" w:rsidRPr="00576993" w:rsidRDefault="00576993" w:rsidP="00576993">
            <w:r w:rsidRPr="00576993">
              <w:t> </w:t>
            </w:r>
          </w:p>
        </w:tc>
      </w:tr>
      <w:tr w:rsidR="00576993" w:rsidRPr="00576993" w14:paraId="5BC9034F" w14:textId="77777777" w:rsidTr="00ED5711">
        <w:trPr>
          <w:cantSplit/>
          <w:trHeight w:val="274"/>
          <w:jc w:val="center"/>
        </w:trPr>
        <w:tc>
          <w:tcPr>
            <w:tcW w:w="3004" w:type="dxa"/>
            <w:shd w:val="clear" w:color="auto" w:fill="FFFFDD"/>
          </w:tcPr>
          <w:p w14:paraId="49E2A0E6" w14:textId="77777777" w:rsidR="00576993" w:rsidRPr="00576993" w:rsidRDefault="00576993" w:rsidP="00576993">
            <w:r w:rsidRPr="00576993">
              <w:t> </w:t>
            </w:r>
          </w:p>
        </w:tc>
        <w:tc>
          <w:tcPr>
            <w:tcW w:w="596" w:type="dxa"/>
            <w:shd w:val="clear" w:color="auto" w:fill="FFFFDD"/>
          </w:tcPr>
          <w:p w14:paraId="164383FB" w14:textId="77777777" w:rsidR="00576993" w:rsidRPr="00576993" w:rsidRDefault="00576993" w:rsidP="00576993">
            <w:r w:rsidRPr="00576993">
              <w:t> </w:t>
            </w:r>
          </w:p>
        </w:tc>
        <w:tc>
          <w:tcPr>
            <w:tcW w:w="3004" w:type="dxa"/>
            <w:shd w:val="clear" w:color="auto" w:fill="E5FFE5"/>
          </w:tcPr>
          <w:p w14:paraId="372AE14B" w14:textId="77777777" w:rsidR="00576993" w:rsidRPr="00576993" w:rsidRDefault="00576993" w:rsidP="00576993">
            <w:r w:rsidRPr="00576993">
              <w:t>7. Inspect, repair, or replace drive axle lubrication system pump, troughs, collectors, slingers, tubes, and filters.</w:t>
            </w:r>
          </w:p>
        </w:tc>
        <w:tc>
          <w:tcPr>
            <w:tcW w:w="596" w:type="dxa"/>
            <w:shd w:val="clear" w:color="auto" w:fill="E5FFE5"/>
          </w:tcPr>
          <w:p w14:paraId="0311BB10" w14:textId="77777777" w:rsidR="00576993" w:rsidRPr="00576993" w:rsidRDefault="00576993" w:rsidP="00576993">
            <w:r w:rsidRPr="00576993">
              <w:t>P-3</w:t>
            </w:r>
          </w:p>
        </w:tc>
        <w:tc>
          <w:tcPr>
            <w:tcW w:w="3004" w:type="dxa"/>
            <w:shd w:val="clear" w:color="auto" w:fill="E7F6FF"/>
          </w:tcPr>
          <w:p w14:paraId="5A420CDC" w14:textId="77777777" w:rsidR="00576993" w:rsidRPr="00576993" w:rsidRDefault="00576993" w:rsidP="00576993">
            <w:r w:rsidRPr="00576993">
              <w:t>7. Inspect, repair, or replace drive axle lubrication system pump, troughs, collectors, slingers, tubes, and filters.</w:t>
            </w:r>
          </w:p>
        </w:tc>
        <w:tc>
          <w:tcPr>
            <w:tcW w:w="596" w:type="dxa"/>
            <w:shd w:val="clear" w:color="auto" w:fill="E7F6FF"/>
          </w:tcPr>
          <w:p w14:paraId="32F428AB" w14:textId="77777777" w:rsidR="00576993" w:rsidRPr="00576993" w:rsidRDefault="00576993" w:rsidP="00576993">
            <w:r w:rsidRPr="00576993">
              <w:t>P-3</w:t>
            </w:r>
          </w:p>
        </w:tc>
      </w:tr>
      <w:tr w:rsidR="00576993" w:rsidRPr="00576993" w14:paraId="11226934" w14:textId="77777777" w:rsidTr="00ED5711">
        <w:trPr>
          <w:cantSplit/>
          <w:trHeight w:val="274"/>
          <w:jc w:val="center"/>
        </w:trPr>
        <w:tc>
          <w:tcPr>
            <w:tcW w:w="3004" w:type="dxa"/>
            <w:shd w:val="clear" w:color="auto" w:fill="FFFFDD"/>
          </w:tcPr>
          <w:p w14:paraId="4990C9B6" w14:textId="77777777" w:rsidR="00576993" w:rsidRPr="00576993" w:rsidRDefault="00576993" w:rsidP="00576993">
            <w:r w:rsidRPr="00576993">
              <w:t> </w:t>
            </w:r>
          </w:p>
        </w:tc>
        <w:tc>
          <w:tcPr>
            <w:tcW w:w="596" w:type="dxa"/>
            <w:shd w:val="clear" w:color="auto" w:fill="FFFFDD"/>
          </w:tcPr>
          <w:p w14:paraId="5297270E" w14:textId="77777777" w:rsidR="00576993" w:rsidRPr="00576993" w:rsidRDefault="00576993" w:rsidP="00576993">
            <w:r w:rsidRPr="00576993">
              <w:t> </w:t>
            </w:r>
          </w:p>
        </w:tc>
        <w:tc>
          <w:tcPr>
            <w:tcW w:w="3004" w:type="dxa"/>
            <w:shd w:val="clear" w:color="auto" w:fill="E5FFE5"/>
          </w:tcPr>
          <w:p w14:paraId="0BC2190F" w14:textId="77777777" w:rsidR="00576993" w:rsidRPr="00576993" w:rsidRDefault="00576993" w:rsidP="00576993">
            <w:r w:rsidRPr="00576993">
              <w:t> </w:t>
            </w:r>
          </w:p>
        </w:tc>
        <w:tc>
          <w:tcPr>
            <w:tcW w:w="596" w:type="dxa"/>
            <w:shd w:val="clear" w:color="auto" w:fill="E5FFE5"/>
          </w:tcPr>
          <w:p w14:paraId="3048072D" w14:textId="77777777" w:rsidR="00576993" w:rsidRPr="00576993" w:rsidRDefault="00576993" w:rsidP="00576993">
            <w:r w:rsidRPr="00576993">
              <w:t> </w:t>
            </w:r>
          </w:p>
        </w:tc>
        <w:tc>
          <w:tcPr>
            <w:tcW w:w="3004" w:type="dxa"/>
            <w:shd w:val="clear" w:color="auto" w:fill="E7F6FF"/>
          </w:tcPr>
          <w:p w14:paraId="56482210" w14:textId="77777777" w:rsidR="00576993" w:rsidRPr="00576993" w:rsidRDefault="00576993" w:rsidP="00576993">
            <w:r w:rsidRPr="00576993">
              <w:t> </w:t>
            </w:r>
          </w:p>
        </w:tc>
        <w:tc>
          <w:tcPr>
            <w:tcW w:w="596" w:type="dxa"/>
            <w:shd w:val="clear" w:color="auto" w:fill="E7F6FF"/>
          </w:tcPr>
          <w:p w14:paraId="284F9C0D" w14:textId="77777777" w:rsidR="00576993" w:rsidRPr="00576993" w:rsidRDefault="00576993" w:rsidP="00576993">
            <w:r w:rsidRPr="00576993">
              <w:t> </w:t>
            </w:r>
          </w:p>
        </w:tc>
      </w:tr>
      <w:tr w:rsidR="00576993" w:rsidRPr="00576993" w14:paraId="216B07FC" w14:textId="77777777" w:rsidTr="00ED5711">
        <w:trPr>
          <w:cantSplit/>
          <w:trHeight w:val="274"/>
          <w:jc w:val="center"/>
        </w:trPr>
        <w:tc>
          <w:tcPr>
            <w:tcW w:w="3004" w:type="dxa"/>
            <w:shd w:val="clear" w:color="auto" w:fill="FFFFDD"/>
          </w:tcPr>
          <w:p w14:paraId="702AB87E" w14:textId="77777777" w:rsidR="00576993" w:rsidRPr="00576993" w:rsidRDefault="00576993" w:rsidP="00576993">
            <w:r w:rsidRPr="00576993">
              <w:t> </w:t>
            </w:r>
          </w:p>
        </w:tc>
        <w:tc>
          <w:tcPr>
            <w:tcW w:w="596" w:type="dxa"/>
            <w:shd w:val="clear" w:color="auto" w:fill="FFFFDD"/>
          </w:tcPr>
          <w:p w14:paraId="31F4BA5A" w14:textId="77777777" w:rsidR="00576993" w:rsidRPr="00576993" w:rsidRDefault="00576993" w:rsidP="00576993">
            <w:r w:rsidRPr="00576993">
              <w:t> </w:t>
            </w:r>
          </w:p>
        </w:tc>
        <w:tc>
          <w:tcPr>
            <w:tcW w:w="3004" w:type="dxa"/>
            <w:shd w:val="clear" w:color="auto" w:fill="E5FFE5"/>
          </w:tcPr>
          <w:p w14:paraId="149DDCD9" w14:textId="77777777" w:rsidR="00576993" w:rsidRPr="00576993" w:rsidRDefault="00576993" w:rsidP="00576993">
            <w:r w:rsidRPr="00576993">
              <w:t>8. Identify causes of drive axle(s) drive unit noise and overheating problems.</w:t>
            </w:r>
          </w:p>
        </w:tc>
        <w:tc>
          <w:tcPr>
            <w:tcW w:w="596" w:type="dxa"/>
            <w:shd w:val="clear" w:color="auto" w:fill="E5FFE5"/>
          </w:tcPr>
          <w:p w14:paraId="072E359F" w14:textId="77777777" w:rsidR="00576993" w:rsidRPr="00576993" w:rsidRDefault="00576993" w:rsidP="00576993">
            <w:r w:rsidRPr="00576993">
              <w:t>P-2</w:t>
            </w:r>
          </w:p>
        </w:tc>
        <w:tc>
          <w:tcPr>
            <w:tcW w:w="3004" w:type="dxa"/>
            <w:shd w:val="clear" w:color="auto" w:fill="E7F6FF"/>
          </w:tcPr>
          <w:p w14:paraId="12CBBE80" w14:textId="77777777" w:rsidR="00576993" w:rsidRPr="00576993" w:rsidRDefault="00576993" w:rsidP="00576993">
            <w:r w:rsidRPr="00576993">
              <w:t>8. Identify causes of drive axle(s) drive unit noise and overheating problems; determine needed action.</w:t>
            </w:r>
          </w:p>
        </w:tc>
        <w:tc>
          <w:tcPr>
            <w:tcW w:w="596" w:type="dxa"/>
            <w:shd w:val="clear" w:color="auto" w:fill="E7F6FF"/>
          </w:tcPr>
          <w:p w14:paraId="2D57EEA5" w14:textId="77777777" w:rsidR="00576993" w:rsidRPr="00576993" w:rsidRDefault="00576993" w:rsidP="00576993">
            <w:r w:rsidRPr="00576993">
              <w:t>P-2</w:t>
            </w:r>
          </w:p>
        </w:tc>
      </w:tr>
      <w:tr w:rsidR="00576993" w:rsidRPr="00576993" w14:paraId="02447CA9" w14:textId="77777777" w:rsidTr="00ED5711">
        <w:trPr>
          <w:cantSplit/>
          <w:trHeight w:val="274"/>
          <w:jc w:val="center"/>
        </w:trPr>
        <w:tc>
          <w:tcPr>
            <w:tcW w:w="3004" w:type="dxa"/>
            <w:shd w:val="clear" w:color="auto" w:fill="FFFFDD"/>
          </w:tcPr>
          <w:p w14:paraId="221E126F" w14:textId="77777777" w:rsidR="00576993" w:rsidRPr="00576993" w:rsidRDefault="00576993" w:rsidP="00576993">
            <w:r w:rsidRPr="00576993">
              <w:t> </w:t>
            </w:r>
          </w:p>
        </w:tc>
        <w:tc>
          <w:tcPr>
            <w:tcW w:w="596" w:type="dxa"/>
            <w:shd w:val="clear" w:color="auto" w:fill="FFFFDD"/>
          </w:tcPr>
          <w:p w14:paraId="76B5F587" w14:textId="77777777" w:rsidR="00576993" w:rsidRPr="00576993" w:rsidRDefault="00576993" w:rsidP="00576993">
            <w:r w:rsidRPr="00576993">
              <w:t> </w:t>
            </w:r>
          </w:p>
        </w:tc>
        <w:tc>
          <w:tcPr>
            <w:tcW w:w="3004" w:type="dxa"/>
            <w:shd w:val="clear" w:color="auto" w:fill="E5FFE5"/>
          </w:tcPr>
          <w:p w14:paraId="3D9927A4" w14:textId="77777777" w:rsidR="00576993" w:rsidRPr="00576993" w:rsidRDefault="00576993" w:rsidP="00576993">
            <w:r w:rsidRPr="00576993">
              <w:t> </w:t>
            </w:r>
          </w:p>
        </w:tc>
        <w:tc>
          <w:tcPr>
            <w:tcW w:w="596" w:type="dxa"/>
            <w:shd w:val="clear" w:color="auto" w:fill="E5FFE5"/>
          </w:tcPr>
          <w:p w14:paraId="37929220" w14:textId="77777777" w:rsidR="00576993" w:rsidRPr="00576993" w:rsidRDefault="00576993" w:rsidP="00576993">
            <w:r w:rsidRPr="00576993">
              <w:t> </w:t>
            </w:r>
          </w:p>
        </w:tc>
        <w:tc>
          <w:tcPr>
            <w:tcW w:w="3004" w:type="dxa"/>
            <w:shd w:val="clear" w:color="auto" w:fill="E7F6FF"/>
          </w:tcPr>
          <w:p w14:paraId="0CFC9D69" w14:textId="77777777" w:rsidR="00576993" w:rsidRPr="00576993" w:rsidRDefault="00576993" w:rsidP="00576993">
            <w:r w:rsidRPr="00576993">
              <w:t> </w:t>
            </w:r>
          </w:p>
        </w:tc>
        <w:tc>
          <w:tcPr>
            <w:tcW w:w="596" w:type="dxa"/>
            <w:shd w:val="clear" w:color="auto" w:fill="E7F6FF"/>
          </w:tcPr>
          <w:p w14:paraId="522F7912" w14:textId="77777777" w:rsidR="00576993" w:rsidRPr="00576993" w:rsidRDefault="00576993" w:rsidP="00576993">
            <w:r w:rsidRPr="00576993">
              <w:t> </w:t>
            </w:r>
          </w:p>
        </w:tc>
      </w:tr>
      <w:tr w:rsidR="00576993" w:rsidRPr="00576993" w14:paraId="6102717D" w14:textId="77777777" w:rsidTr="00ED5711">
        <w:trPr>
          <w:cantSplit/>
          <w:trHeight w:val="274"/>
          <w:jc w:val="center"/>
        </w:trPr>
        <w:tc>
          <w:tcPr>
            <w:tcW w:w="3004" w:type="dxa"/>
            <w:shd w:val="clear" w:color="auto" w:fill="FFFFDD"/>
          </w:tcPr>
          <w:p w14:paraId="186F200F" w14:textId="77777777" w:rsidR="00576993" w:rsidRPr="00576993" w:rsidRDefault="00576993" w:rsidP="00576993">
            <w:r w:rsidRPr="00576993">
              <w:t> </w:t>
            </w:r>
          </w:p>
        </w:tc>
        <w:tc>
          <w:tcPr>
            <w:tcW w:w="596" w:type="dxa"/>
            <w:shd w:val="clear" w:color="auto" w:fill="FFFFDD"/>
          </w:tcPr>
          <w:p w14:paraId="7A2DAFEC" w14:textId="77777777" w:rsidR="00576993" w:rsidRPr="00576993" w:rsidRDefault="00576993" w:rsidP="00576993">
            <w:r w:rsidRPr="00576993">
              <w:t> </w:t>
            </w:r>
          </w:p>
        </w:tc>
        <w:tc>
          <w:tcPr>
            <w:tcW w:w="3004" w:type="dxa"/>
            <w:shd w:val="clear" w:color="auto" w:fill="E5FFE5"/>
          </w:tcPr>
          <w:p w14:paraId="45C2E4B9" w14:textId="77777777" w:rsidR="00576993" w:rsidRPr="00576993" w:rsidRDefault="00576993" w:rsidP="00576993">
            <w:r w:rsidRPr="00576993">
              <w:t>9. Inspect and test drive axle temperature gauge, wiring harnesses, and sending unit/sensor; determine needed action.</w:t>
            </w:r>
          </w:p>
        </w:tc>
        <w:tc>
          <w:tcPr>
            <w:tcW w:w="596" w:type="dxa"/>
            <w:shd w:val="clear" w:color="auto" w:fill="E5FFE5"/>
          </w:tcPr>
          <w:p w14:paraId="60CD6DF0" w14:textId="77777777" w:rsidR="00576993" w:rsidRPr="00576993" w:rsidRDefault="00576993" w:rsidP="00576993">
            <w:r w:rsidRPr="00576993">
              <w:t>P-2</w:t>
            </w:r>
          </w:p>
        </w:tc>
        <w:tc>
          <w:tcPr>
            <w:tcW w:w="3004" w:type="dxa"/>
            <w:shd w:val="clear" w:color="auto" w:fill="E7F6FF"/>
          </w:tcPr>
          <w:p w14:paraId="43FF7D22" w14:textId="77777777" w:rsidR="00576993" w:rsidRPr="00576993" w:rsidRDefault="00576993" w:rsidP="00576993">
            <w:r w:rsidRPr="00576993">
              <w:t>9. Inspect and test drive axle temperature gauge, wiring harnesses, and sending unit/sensor; determine needed action.</w:t>
            </w:r>
          </w:p>
        </w:tc>
        <w:tc>
          <w:tcPr>
            <w:tcW w:w="596" w:type="dxa"/>
            <w:shd w:val="clear" w:color="auto" w:fill="E7F6FF"/>
          </w:tcPr>
          <w:p w14:paraId="3B705F3D" w14:textId="77777777" w:rsidR="00576993" w:rsidRPr="00576993" w:rsidRDefault="00576993" w:rsidP="00576993">
            <w:r w:rsidRPr="00576993">
              <w:t>P-2</w:t>
            </w:r>
          </w:p>
        </w:tc>
      </w:tr>
      <w:tr w:rsidR="00576993" w:rsidRPr="00576993" w14:paraId="66933F86" w14:textId="77777777" w:rsidTr="00ED5711">
        <w:trPr>
          <w:cantSplit/>
          <w:trHeight w:val="274"/>
          <w:jc w:val="center"/>
        </w:trPr>
        <w:tc>
          <w:tcPr>
            <w:tcW w:w="3004" w:type="dxa"/>
            <w:shd w:val="clear" w:color="auto" w:fill="FFFFDD"/>
          </w:tcPr>
          <w:p w14:paraId="35C8A971" w14:textId="77777777" w:rsidR="00576993" w:rsidRPr="00576993" w:rsidRDefault="00576993" w:rsidP="00576993">
            <w:r w:rsidRPr="00576993">
              <w:t> </w:t>
            </w:r>
          </w:p>
        </w:tc>
        <w:tc>
          <w:tcPr>
            <w:tcW w:w="596" w:type="dxa"/>
            <w:shd w:val="clear" w:color="auto" w:fill="FFFFDD"/>
          </w:tcPr>
          <w:p w14:paraId="6E193681" w14:textId="77777777" w:rsidR="00576993" w:rsidRPr="00576993" w:rsidRDefault="00576993" w:rsidP="00576993">
            <w:r w:rsidRPr="00576993">
              <w:t> </w:t>
            </w:r>
          </w:p>
        </w:tc>
        <w:tc>
          <w:tcPr>
            <w:tcW w:w="3004" w:type="dxa"/>
            <w:shd w:val="clear" w:color="auto" w:fill="E5FFE5"/>
          </w:tcPr>
          <w:p w14:paraId="584CE6A0" w14:textId="77777777" w:rsidR="00576993" w:rsidRPr="00576993" w:rsidRDefault="00576993" w:rsidP="00576993">
            <w:r w:rsidRPr="00576993">
              <w:t> </w:t>
            </w:r>
          </w:p>
        </w:tc>
        <w:tc>
          <w:tcPr>
            <w:tcW w:w="596" w:type="dxa"/>
            <w:shd w:val="clear" w:color="auto" w:fill="E5FFE5"/>
          </w:tcPr>
          <w:p w14:paraId="19387A65" w14:textId="77777777" w:rsidR="00576993" w:rsidRPr="00576993" w:rsidRDefault="00576993" w:rsidP="00576993">
            <w:r w:rsidRPr="00576993">
              <w:t> </w:t>
            </w:r>
          </w:p>
        </w:tc>
        <w:tc>
          <w:tcPr>
            <w:tcW w:w="3004" w:type="dxa"/>
            <w:shd w:val="clear" w:color="auto" w:fill="E7F6FF"/>
          </w:tcPr>
          <w:p w14:paraId="26BC283E" w14:textId="77777777" w:rsidR="00576993" w:rsidRPr="00576993" w:rsidRDefault="00576993" w:rsidP="00576993">
            <w:r w:rsidRPr="00576993">
              <w:t> </w:t>
            </w:r>
          </w:p>
        </w:tc>
        <w:tc>
          <w:tcPr>
            <w:tcW w:w="596" w:type="dxa"/>
            <w:shd w:val="clear" w:color="auto" w:fill="E7F6FF"/>
          </w:tcPr>
          <w:p w14:paraId="1B60AB2B" w14:textId="77777777" w:rsidR="00576993" w:rsidRPr="00576993" w:rsidRDefault="00576993" w:rsidP="00576993">
            <w:r w:rsidRPr="00576993">
              <w:t> </w:t>
            </w:r>
          </w:p>
        </w:tc>
      </w:tr>
      <w:tr w:rsidR="00576993" w:rsidRPr="00576993" w14:paraId="60CF2604" w14:textId="77777777" w:rsidTr="00ED5711">
        <w:trPr>
          <w:cantSplit/>
          <w:trHeight w:val="274"/>
          <w:jc w:val="center"/>
        </w:trPr>
        <w:tc>
          <w:tcPr>
            <w:tcW w:w="3004" w:type="dxa"/>
            <w:shd w:val="clear" w:color="auto" w:fill="FFFFDD"/>
          </w:tcPr>
          <w:p w14:paraId="39F8ECA5" w14:textId="77777777" w:rsidR="00576993" w:rsidRPr="00576993" w:rsidRDefault="00576993" w:rsidP="00576993">
            <w:r w:rsidRPr="00576993">
              <w:t> </w:t>
            </w:r>
          </w:p>
        </w:tc>
        <w:tc>
          <w:tcPr>
            <w:tcW w:w="596" w:type="dxa"/>
            <w:shd w:val="clear" w:color="auto" w:fill="FFFFDD"/>
          </w:tcPr>
          <w:p w14:paraId="1D9B3E2D" w14:textId="77777777" w:rsidR="00576993" w:rsidRPr="00576993" w:rsidRDefault="00576993" w:rsidP="00576993">
            <w:r w:rsidRPr="00576993">
              <w:t> </w:t>
            </w:r>
          </w:p>
        </w:tc>
        <w:tc>
          <w:tcPr>
            <w:tcW w:w="3004" w:type="dxa"/>
            <w:shd w:val="clear" w:color="auto" w:fill="E5FFE5"/>
          </w:tcPr>
          <w:p w14:paraId="67ACFBB8" w14:textId="77777777" w:rsidR="00576993" w:rsidRPr="00576993" w:rsidRDefault="00576993" w:rsidP="00576993">
            <w:r w:rsidRPr="00576993">
              <w:t>10. Remove and replace differential carrier assembly.</w:t>
            </w:r>
          </w:p>
        </w:tc>
        <w:tc>
          <w:tcPr>
            <w:tcW w:w="596" w:type="dxa"/>
            <w:shd w:val="clear" w:color="auto" w:fill="E5FFE5"/>
          </w:tcPr>
          <w:p w14:paraId="7241A499" w14:textId="77777777" w:rsidR="00576993" w:rsidRPr="00576993" w:rsidRDefault="00576993" w:rsidP="00576993">
            <w:r w:rsidRPr="00576993">
              <w:t>P-3</w:t>
            </w:r>
          </w:p>
        </w:tc>
        <w:tc>
          <w:tcPr>
            <w:tcW w:w="3004" w:type="dxa"/>
            <w:shd w:val="clear" w:color="auto" w:fill="E7F6FF"/>
          </w:tcPr>
          <w:p w14:paraId="5B546ADB" w14:textId="77777777" w:rsidR="00576993" w:rsidRPr="00576993" w:rsidRDefault="00576993" w:rsidP="00576993">
            <w:r w:rsidRPr="00576993">
              <w:t>10. Remove and replace differential carrier assembly.</w:t>
            </w:r>
          </w:p>
        </w:tc>
        <w:tc>
          <w:tcPr>
            <w:tcW w:w="596" w:type="dxa"/>
            <w:shd w:val="clear" w:color="auto" w:fill="E7F6FF"/>
          </w:tcPr>
          <w:p w14:paraId="50943557" w14:textId="77777777" w:rsidR="00576993" w:rsidRPr="00576993" w:rsidRDefault="00576993" w:rsidP="00576993">
            <w:r w:rsidRPr="00576993">
              <w:t>P-3</w:t>
            </w:r>
          </w:p>
        </w:tc>
      </w:tr>
      <w:tr w:rsidR="00576993" w:rsidRPr="00576993" w14:paraId="5A768824" w14:textId="77777777" w:rsidTr="00ED5711">
        <w:trPr>
          <w:cantSplit/>
          <w:trHeight w:val="274"/>
          <w:jc w:val="center"/>
        </w:trPr>
        <w:tc>
          <w:tcPr>
            <w:tcW w:w="3004" w:type="dxa"/>
            <w:shd w:val="clear" w:color="auto" w:fill="FFFFDD"/>
          </w:tcPr>
          <w:p w14:paraId="05F25860" w14:textId="77777777" w:rsidR="00576993" w:rsidRPr="00576993" w:rsidRDefault="00576993" w:rsidP="00576993">
            <w:r w:rsidRPr="00576993">
              <w:t> </w:t>
            </w:r>
          </w:p>
        </w:tc>
        <w:tc>
          <w:tcPr>
            <w:tcW w:w="596" w:type="dxa"/>
            <w:shd w:val="clear" w:color="auto" w:fill="FFFFDD"/>
          </w:tcPr>
          <w:p w14:paraId="3D350416" w14:textId="77777777" w:rsidR="00576993" w:rsidRPr="00576993" w:rsidRDefault="00576993" w:rsidP="00576993">
            <w:r w:rsidRPr="00576993">
              <w:t> </w:t>
            </w:r>
          </w:p>
        </w:tc>
        <w:tc>
          <w:tcPr>
            <w:tcW w:w="3004" w:type="dxa"/>
            <w:shd w:val="clear" w:color="auto" w:fill="E5FFE5"/>
          </w:tcPr>
          <w:p w14:paraId="35EA9616" w14:textId="77777777" w:rsidR="00576993" w:rsidRPr="00576993" w:rsidRDefault="00576993" w:rsidP="00576993">
            <w:r w:rsidRPr="00576993">
              <w:t> </w:t>
            </w:r>
          </w:p>
        </w:tc>
        <w:tc>
          <w:tcPr>
            <w:tcW w:w="596" w:type="dxa"/>
            <w:shd w:val="clear" w:color="auto" w:fill="E5FFE5"/>
          </w:tcPr>
          <w:p w14:paraId="038C9885" w14:textId="77777777" w:rsidR="00576993" w:rsidRPr="00576993" w:rsidRDefault="00576993" w:rsidP="00576993">
            <w:r w:rsidRPr="00576993">
              <w:t> </w:t>
            </w:r>
          </w:p>
        </w:tc>
        <w:tc>
          <w:tcPr>
            <w:tcW w:w="3004" w:type="dxa"/>
            <w:shd w:val="clear" w:color="auto" w:fill="E7F6FF"/>
          </w:tcPr>
          <w:p w14:paraId="43C3E794" w14:textId="77777777" w:rsidR="00576993" w:rsidRPr="00576993" w:rsidRDefault="00576993" w:rsidP="00576993">
            <w:r w:rsidRPr="00576993">
              <w:t> </w:t>
            </w:r>
          </w:p>
        </w:tc>
        <w:tc>
          <w:tcPr>
            <w:tcW w:w="596" w:type="dxa"/>
            <w:shd w:val="clear" w:color="auto" w:fill="E7F6FF"/>
          </w:tcPr>
          <w:p w14:paraId="4D97FA9F" w14:textId="77777777" w:rsidR="00576993" w:rsidRPr="00576993" w:rsidRDefault="00576993" w:rsidP="00576993">
            <w:r w:rsidRPr="00576993">
              <w:t> </w:t>
            </w:r>
          </w:p>
        </w:tc>
      </w:tr>
      <w:tr w:rsidR="00576993" w:rsidRPr="00576993" w14:paraId="3B042C46" w14:textId="77777777" w:rsidTr="00ED5711">
        <w:trPr>
          <w:cantSplit/>
          <w:trHeight w:val="274"/>
          <w:jc w:val="center"/>
        </w:trPr>
        <w:tc>
          <w:tcPr>
            <w:tcW w:w="3004" w:type="dxa"/>
            <w:shd w:val="clear" w:color="auto" w:fill="FFFFDD"/>
          </w:tcPr>
          <w:p w14:paraId="1051B9E1" w14:textId="77777777" w:rsidR="00576993" w:rsidRPr="00576993" w:rsidRDefault="00576993" w:rsidP="00576993">
            <w:r w:rsidRPr="00576993">
              <w:lastRenderedPageBreak/>
              <w:t> </w:t>
            </w:r>
          </w:p>
        </w:tc>
        <w:tc>
          <w:tcPr>
            <w:tcW w:w="596" w:type="dxa"/>
            <w:shd w:val="clear" w:color="auto" w:fill="FFFFDD"/>
          </w:tcPr>
          <w:p w14:paraId="2A549653" w14:textId="77777777" w:rsidR="00576993" w:rsidRPr="00576993" w:rsidRDefault="00576993" w:rsidP="00576993">
            <w:r w:rsidRPr="00576993">
              <w:t> </w:t>
            </w:r>
          </w:p>
        </w:tc>
        <w:tc>
          <w:tcPr>
            <w:tcW w:w="3004" w:type="dxa"/>
            <w:shd w:val="clear" w:color="auto" w:fill="E5FFE5"/>
          </w:tcPr>
          <w:p w14:paraId="0A17C0BA" w14:textId="77777777" w:rsidR="00576993" w:rsidRPr="00576993" w:rsidRDefault="00576993" w:rsidP="00576993">
            <w:r w:rsidRPr="00576993">
              <w:t> </w:t>
            </w:r>
          </w:p>
        </w:tc>
        <w:tc>
          <w:tcPr>
            <w:tcW w:w="596" w:type="dxa"/>
            <w:shd w:val="clear" w:color="auto" w:fill="E5FFE5"/>
          </w:tcPr>
          <w:p w14:paraId="4C49597D" w14:textId="77777777" w:rsidR="00576993" w:rsidRPr="00576993" w:rsidRDefault="00576993" w:rsidP="00576993">
            <w:r w:rsidRPr="00576993">
              <w:t> </w:t>
            </w:r>
          </w:p>
        </w:tc>
        <w:tc>
          <w:tcPr>
            <w:tcW w:w="3004" w:type="dxa"/>
            <w:shd w:val="clear" w:color="auto" w:fill="E7F6FF"/>
          </w:tcPr>
          <w:p w14:paraId="34FAF9E9" w14:textId="77777777" w:rsidR="00576993" w:rsidRPr="00576993" w:rsidRDefault="00576993" w:rsidP="00576993">
            <w:r w:rsidRPr="00576993">
              <w:t>11. Inspect and/or replace components of differential case assembly including spider gears, cross shaft, side gears, thrust washers, case halves, and bearings.</w:t>
            </w:r>
          </w:p>
        </w:tc>
        <w:tc>
          <w:tcPr>
            <w:tcW w:w="596" w:type="dxa"/>
            <w:shd w:val="clear" w:color="auto" w:fill="E7F6FF"/>
          </w:tcPr>
          <w:p w14:paraId="1B522FE5" w14:textId="77777777" w:rsidR="00576993" w:rsidRPr="00576993" w:rsidRDefault="00576993" w:rsidP="00576993">
            <w:r w:rsidRPr="00576993">
              <w:t>P-3</w:t>
            </w:r>
          </w:p>
        </w:tc>
      </w:tr>
      <w:tr w:rsidR="00576993" w:rsidRPr="00576993" w14:paraId="4EEAA549" w14:textId="77777777" w:rsidTr="00ED5711">
        <w:trPr>
          <w:cantSplit/>
          <w:trHeight w:val="274"/>
          <w:jc w:val="center"/>
        </w:trPr>
        <w:tc>
          <w:tcPr>
            <w:tcW w:w="3004" w:type="dxa"/>
            <w:shd w:val="clear" w:color="auto" w:fill="FFFFDD"/>
          </w:tcPr>
          <w:p w14:paraId="2A23493B" w14:textId="77777777" w:rsidR="00576993" w:rsidRPr="00576993" w:rsidRDefault="00576993" w:rsidP="00576993">
            <w:r w:rsidRPr="00576993">
              <w:t> </w:t>
            </w:r>
          </w:p>
        </w:tc>
        <w:tc>
          <w:tcPr>
            <w:tcW w:w="596" w:type="dxa"/>
            <w:shd w:val="clear" w:color="auto" w:fill="FFFFDD"/>
          </w:tcPr>
          <w:p w14:paraId="26BD2112" w14:textId="77777777" w:rsidR="00576993" w:rsidRPr="00576993" w:rsidRDefault="00576993" w:rsidP="00576993">
            <w:r w:rsidRPr="00576993">
              <w:t> </w:t>
            </w:r>
          </w:p>
        </w:tc>
        <w:tc>
          <w:tcPr>
            <w:tcW w:w="3004" w:type="dxa"/>
            <w:shd w:val="clear" w:color="auto" w:fill="E5FFE5"/>
          </w:tcPr>
          <w:p w14:paraId="40AA71B3" w14:textId="77777777" w:rsidR="00576993" w:rsidRPr="00576993" w:rsidRDefault="00576993" w:rsidP="00576993">
            <w:r w:rsidRPr="00576993">
              <w:t> </w:t>
            </w:r>
          </w:p>
        </w:tc>
        <w:tc>
          <w:tcPr>
            <w:tcW w:w="596" w:type="dxa"/>
            <w:shd w:val="clear" w:color="auto" w:fill="E5FFE5"/>
          </w:tcPr>
          <w:p w14:paraId="65D8C8C6" w14:textId="77777777" w:rsidR="00576993" w:rsidRPr="00576993" w:rsidRDefault="00576993" w:rsidP="00576993">
            <w:r w:rsidRPr="00576993">
              <w:t> </w:t>
            </w:r>
          </w:p>
        </w:tc>
        <w:tc>
          <w:tcPr>
            <w:tcW w:w="3004" w:type="dxa"/>
            <w:shd w:val="clear" w:color="auto" w:fill="E7F6FF"/>
          </w:tcPr>
          <w:p w14:paraId="489B5196" w14:textId="77777777" w:rsidR="00576993" w:rsidRPr="00576993" w:rsidRDefault="00576993" w:rsidP="00576993">
            <w:r w:rsidRPr="00576993">
              <w:t> </w:t>
            </w:r>
          </w:p>
        </w:tc>
        <w:tc>
          <w:tcPr>
            <w:tcW w:w="596" w:type="dxa"/>
            <w:shd w:val="clear" w:color="auto" w:fill="E7F6FF"/>
          </w:tcPr>
          <w:p w14:paraId="0995B26D" w14:textId="77777777" w:rsidR="00576993" w:rsidRPr="00576993" w:rsidRDefault="00576993" w:rsidP="00576993">
            <w:r w:rsidRPr="00576993">
              <w:t> </w:t>
            </w:r>
          </w:p>
        </w:tc>
      </w:tr>
      <w:tr w:rsidR="00576993" w:rsidRPr="00576993" w14:paraId="61B530DA" w14:textId="77777777" w:rsidTr="00ED5711">
        <w:trPr>
          <w:cantSplit/>
          <w:trHeight w:val="274"/>
          <w:jc w:val="center"/>
        </w:trPr>
        <w:tc>
          <w:tcPr>
            <w:tcW w:w="3004" w:type="dxa"/>
            <w:shd w:val="clear" w:color="auto" w:fill="FFFFDD"/>
          </w:tcPr>
          <w:p w14:paraId="1AD3C95F" w14:textId="77777777" w:rsidR="00576993" w:rsidRPr="00576993" w:rsidRDefault="00576993" w:rsidP="00576993">
            <w:r w:rsidRPr="00576993">
              <w:t> </w:t>
            </w:r>
          </w:p>
        </w:tc>
        <w:tc>
          <w:tcPr>
            <w:tcW w:w="596" w:type="dxa"/>
            <w:shd w:val="clear" w:color="auto" w:fill="FFFFDD"/>
          </w:tcPr>
          <w:p w14:paraId="49E111E9" w14:textId="77777777" w:rsidR="00576993" w:rsidRPr="00576993" w:rsidRDefault="00576993" w:rsidP="00576993">
            <w:r w:rsidRPr="00576993">
              <w:t> </w:t>
            </w:r>
          </w:p>
        </w:tc>
        <w:tc>
          <w:tcPr>
            <w:tcW w:w="3004" w:type="dxa"/>
            <w:shd w:val="clear" w:color="auto" w:fill="E5FFE5"/>
          </w:tcPr>
          <w:p w14:paraId="5A78EDA9" w14:textId="77777777" w:rsidR="00576993" w:rsidRPr="00576993" w:rsidRDefault="00576993" w:rsidP="00576993">
            <w:r w:rsidRPr="00576993">
              <w:t> </w:t>
            </w:r>
          </w:p>
        </w:tc>
        <w:tc>
          <w:tcPr>
            <w:tcW w:w="596" w:type="dxa"/>
            <w:shd w:val="clear" w:color="auto" w:fill="E5FFE5"/>
          </w:tcPr>
          <w:p w14:paraId="6C425A50" w14:textId="77777777" w:rsidR="00576993" w:rsidRPr="00576993" w:rsidRDefault="00576993" w:rsidP="00576993">
            <w:r w:rsidRPr="00576993">
              <w:t> </w:t>
            </w:r>
          </w:p>
        </w:tc>
        <w:tc>
          <w:tcPr>
            <w:tcW w:w="3004" w:type="dxa"/>
            <w:shd w:val="clear" w:color="auto" w:fill="E7F6FF"/>
          </w:tcPr>
          <w:p w14:paraId="488F9ACF" w14:textId="77777777" w:rsidR="00576993" w:rsidRPr="00576993" w:rsidRDefault="00576993" w:rsidP="00576993">
            <w:r w:rsidRPr="00576993">
              <w:t>12. Inspect and replace components of locking differential case assembly.</w:t>
            </w:r>
          </w:p>
        </w:tc>
        <w:tc>
          <w:tcPr>
            <w:tcW w:w="596" w:type="dxa"/>
            <w:shd w:val="clear" w:color="auto" w:fill="E7F6FF"/>
          </w:tcPr>
          <w:p w14:paraId="4832D8D5" w14:textId="77777777" w:rsidR="00576993" w:rsidRPr="00576993" w:rsidRDefault="00576993" w:rsidP="00576993">
            <w:r w:rsidRPr="00576993">
              <w:t>P-3</w:t>
            </w:r>
          </w:p>
        </w:tc>
      </w:tr>
      <w:tr w:rsidR="00576993" w:rsidRPr="00576993" w14:paraId="7E9806AF" w14:textId="77777777" w:rsidTr="00ED5711">
        <w:trPr>
          <w:cantSplit/>
          <w:trHeight w:val="274"/>
          <w:jc w:val="center"/>
        </w:trPr>
        <w:tc>
          <w:tcPr>
            <w:tcW w:w="3004" w:type="dxa"/>
            <w:shd w:val="clear" w:color="auto" w:fill="FFFFDD"/>
          </w:tcPr>
          <w:p w14:paraId="7F20145A" w14:textId="77777777" w:rsidR="00576993" w:rsidRPr="00576993" w:rsidRDefault="00576993" w:rsidP="00576993">
            <w:r w:rsidRPr="00576993">
              <w:t> </w:t>
            </w:r>
          </w:p>
        </w:tc>
        <w:tc>
          <w:tcPr>
            <w:tcW w:w="596" w:type="dxa"/>
            <w:shd w:val="clear" w:color="auto" w:fill="FFFFDD"/>
          </w:tcPr>
          <w:p w14:paraId="0CB9B5E3" w14:textId="77777777" w:rsidR="00576993" w:rsidRPr="00576993" w:rsidRDefault="00576993" w:rsidP="00576993">
            <w:r w:rsidRPr="00576993">
              <w:t> </w:t>
            </w:r>
          </w:p>
        </w:tc>
        <w:tc>
          <w:tcPr>
            <w:tcW w:w="3004" w:type="dxa"/>
            <w:shd w:val="clear" w:color="auto" w:fill="E5FFE5"/>
          </w:tcPr>
          <w:p w14:paraId="4B837C3D" w14:textId="77777777" w:rsidR="00576993" w:rsidRPr="00576993" w:rsidRDefault="00576993" w:rsidP="00576993">
            <w:r w:rsidRPr="00576993">
              <w:t> </w:t>
            </w:r>
          </w:p>
        </w:tc>
        <w:tc>
          <w:tcPr>
            <w:tcW w:w="596" w:type="dxa"/>
            <w:shd w:val="clear" w:color="auto" w:fill="E5FFE5"/>
          </w:tcPr>
          <w:p w14:paraId="0E420189" w14:textId="77777777" w:rsidR="00576993" w:rsidRPr="00576993" w:rsidRDefault="00576993" w:rsidP="00576993">
            <w:r w:rsidRPr="00576993">
              <w:t> </w:t>
            </w:r>
          </w:p>
        </w:tc>
        <w:tc>
          <w:tcPr>
            <w:tcW w:w="3004" w:type="dxa"/>
            <w:shd w:val="clear" w:color="auto" w:fill="E7F6FF"/>
          </w:tcPr>
          <w:p w14:paraId="1541A24A" w14:textId="77777777" w:rsidR="00576993" w:rsidRPr="00576993" w:rsidRDefault="00576993" w:rsidP="00576993">
            <w:r w:rsidRPr="00576993">
              <w:t> </w:t>
            </w:r>
          </w:p>
        </w:tc>
        <w:tc>
          <w:tcPr>
            <w:tcW w:w="596" w:type="dxa"/>
            <w:shd w:val="clear" w:color="auto" w:fill="E7F6FF"/>
          </w:tcPr>
          <w:p w14:paraId="11FBA93B" w14:textId="77777777" w:rsidR="00576993" w:rsidRPr="00576993" w:rsidRDefault="00576993" w:rsidP="00576993">
            <w:r w:rsidRPr="00576993">
              <w:t> </w:t>
            </w:r>
          </w:p>
        </w:tc>
      </w:tr>
      <w:tr w:rsidR="00576993" w:rsidRPr="00576993" w14:paraId="1859A0F5" w14:textId="77777777" w:rsidTr="00ED5711">
        <w:trPr>
          <w:cantSplit/>
          <w:trHeight w:val="274"/>
          <w:jc w:val="center"/>
        </w:trPr>
        <w:tc>
          <w:tcPr>
            <w:tcW w:w="3004" w:type="dxa"/>
            <w:shd w:val="clear" w:color="auto" w:fill="FFFFDD"/>
          </w:tcPr>
          <w:p w14:paraId="29456801" w14:textId="77777777" w:rsidR="00576993" w:rsidRPr="00576993" w:rsidRDefault="00576993" w:rsidP="00576993">
            <w:r w:rsidRPr="00576993">
              <w:t> </w:t>
            </w:r>
          </w:p>
        </w:tc>
        <w:tc>
          <w:tcPr>
            <w:tcW w:w="596" w:type="dxa"/>
            <w:shd w:val="clear" w:color="auto" w:fill="FFFFDD"/>
          </w:tcPr>
          <w:p w14:paraId="66B3AEBA" w14:textId="77777777" w:rsidR="00576993" w:rsidRPr="00576993" w:rsidRDefault="00576993" w:rsidP="00576993">
            <w:r w:rsidRPr="00576993">
              <w:t> </w:t>
            </w:r>
          </w:p>
        </w:tc>
        <w:tc>
          <w:tcPr>
            <w:tcW w:w="3004" w:type="dxa"/>
            <w:shd w:val="clear" w:color="auto" w:fill="E5FFE5"/>
          </w:tcPr>
          <w:p w14:paraId="1642F089" w14:textId="77777777" w:rsidR="00576993" w:rsidRPr="00576993" w:rsidRDefault="00576993" w:rsidP="00576993">
            <w:r w:rsidRPr="00576993">
              <w:t> </w:t>
            </w:r>
          </w:p>
        </w:tc>
        <w:tc>
          <w:tcPr>
            <w:tcW w:w="596" w:type="dxa"/>
            <w:shd w:val="clear" w:color="auto" w:fill="E5FFE5"/>
          </w:tcPr>
          <w:p w14:paraId="21127EE1" w14:textId="77777777" w:rsidR="00576993" w:rsidRPr="00576993" w:rsidRDefault="00576993" w:rsidP="00576993">
            <w:r w:rsidRPr="00576993">
              <w:t> </w:t>
            </w:r>
          </w:p>
        </w:tc>
        <w:tc>
          <w:tcPr>
            <w:tcW w:w="3004" w:type="dxa"/>
            <w:shd w:val="clear" w:color="auto" w:fill="E7F6FF"/>
          </w:tcPr>
          <w:p w14:paraId="5D9A3FAC" w14:textId="77777777" w:rsidR="00576993" w:rsidRPr="00576993" w:rsidRDefault="00576993" w:rsidP="00576993">
            <w:r w:rsidRPr="00576993">
              <w:t>13. Inspect differential carrier housing and caps, side bearing bores, and pilot (spigot, pocket) bearing bore; determine needed action.</w:t>
            </w:r>
          </w:p>
        </w:tc>
        <w:tc>
          <w:tcPr>
            <w:tcW w:w="596" w:type="dxa"/>
            <w:shd w:val="clear" w:color="auto" w:fill="E7F6FF"/>
          </w:tcPr>
          <w:p w14:paraId="0189A3B2" w14:textId="77777777" w:rsidR="00576993" w:rsidRPr="00576993" w:rsidRDefault="00576993" w:rsidP="00576993">
            <w:r w:rsidRPr="00576993">
              <w:t>P-3</w:t>
            </w:r>
          </w:p>
        </w:tc>
      </w:tr>
      <w:tr w:rsidR="00576993" w:rsidRPr="00576993" w14:paraId="2A8C7F26" w14:textId="77777777" w:rsidTr="00ED5711">
        <w:trPr>
          <w:cantSplit/>
          <w:trHeight w:val="274"/>
          <w:jc w:val="center"/>
        </w:trPr>
        <w:tc>
          <w:tcPr>
            <w:tcW w:w="3004" w:type="dxa"/>
            <w:shd w:val="clear" w:color="auto" w:fill="FFFFDD"/>
          </w:tcPr>
          <w:p w14:paraId="4180A0CF" w14:textId="77777777" w:rsidR="00576993" w:rsidRPr="00576993" w:rsidRDefault="00576993" w:rsidP="00576993">
            <w:r w:rsidRPr="00576993">
              <w:t> </w:t>
            </w:r>
          </w:p>
        </w:tc>
        <w:tc>
          <w:tcPr>
            <w:tcW w:w="596" w:type="dxa"/>
            <w:shd w:val="clear" w:color="auto" w:fill="FFFFDD"/>
          </w:tcPr>
          <w:p w14:paraId="7EA60750" w14:textId="77777777" w:rsidR="00576993" w:rsidRPr="00576993" w:rsidRDefault="00576993" w:rsidP="00576993">
            <w:r w:rsidRPr="00576993">
              <w:t> </w:t>
            </w:r>
          </w:p>
        </w:tc>
        <w:tc>
          <w:tcPr>
            <w:tcW w:w="3004" w:type="dxa"/>
            <w:shd w:val="clear" w:color="auto" w:fill="E5FFE5"/>
          </w:tcPr>
          <w:p w14:paraId="427395FA" w14:textId="77777777" w:rsidR="00576993" w:rsidRPr="00576993" w:rsidRDefault="00576993" w:rsidP="00576993">
            <w:r w:rsidRPr="00576993">
              <w:t> </w:t>
            </w:r>
          </w:p>
        </w:tc>
        <w:tc>
          <w:tcPr>
            <w:tcW w:w="596" w:type="dxa"/>
            <w:shd w:val="clear" w:color="auto" w:fill="E5FFE5"/>
          </w:tcPr>
          <w:p w14:paraId="674D72DB" w14:textId="77777777" w:rsidR="00576993" w:rsidRPr="00576993" w:rsidRDefault="00576993" w:rsidP="00576993">
            <w:r w:rsidRPr="00576993">
              <w:t> </w:t>
            </w:r>
          </w:p>
        </w:tc>
        <w:tc>
          <w:tcPr>
            <w:tcW w:w="3004" w:type="dxa"/>
            <w:shd w:val="clear" w:color="auto" w:fill="E7F6FF"/>
          </w:tcPr>
          <w:p w14:paraId="213C3000" w14:textId="77777777" w:rsidR="00576993" w:rsidRPr="00576993" w:rsidRDefault="00576993" w:rsidP="00576993">
            <w:r w:rsidRPr="00576993">
              <w:t> </w:t>
            </w:r>
          </w:p>
        </w:tc>
        <w:tc>
          <w:tcPr>
            <w:tcW w:w="596" w:type="dxa"/>
            <w:shd w:val="clear" w:color="auto" w:fill="E7F6FF"/>
          </w:tcPr>
          <w:p w14:paraId="1D0A2DD1" w14:textId="77777777" w:rsidR="00576993" w:rsidRPr="00576993" w:rsidRDefault="00576993" w:rsidP="00576993">
            <w:r w:rsidRPr="00576993">
              <w:t> </w:t>
            </w:r>
          </w:p>
        </w:tc>
      </w:tr>
      <w:tr w:rsidR="00576993" w:rsidRPr="00576993" w14:paraId="0A1992FE" w14:textId="77777777" w:rsidTr="00ED5711">
        <w:trPr>
          <w:cantSplit/>
          <w:trHeight w:val="274"/>
          <w:jc w:val="center"/>
        </w:trPr>
        <w:tc>
          <w:tcPr>
            <w:tcW w:w="3004" w:type="dxa"/>
            <w:shd w:val="clear" w:color="auto" w:fill="FFFFDD"/>
          </w:tcPr>
          <w:p w14:paraId="6AF68E92" w14:textId="77777777" w:rsidR="00576993" w:rsidRPr="00576993" w:rsidRDefault="00576993" w:rsidP="00576993">
            <w:r w:rsidRPr="00576993">
              <w:t> </w:t>
            </w:r>
          </w:p>
        </w:tc>
        <w:tc>
          <w:tcPr>
            <w:tcW w:w="596" w:type="dxa"/>
            <w:shd w:val="clear" w:color="auto" w:fill="FFFFDD"/>
          </w:tcPr>
          <w:p w14:paraId="0FC878F8" w14:textId="77777777" w:rsidR="00576993" w:rsidRPr="00576993" w:rsidRDefault="00576993" w:rsidP="00576993">
            <w:r w:rsidRPr="00576993">
              <w:t> </w:t>
            </w:r>
          </w:p>
        </w:tc>
        <w:tc>
          <w:tcPr>
            <w:tcW w:w="3004" w:type="dxa"/>
            <w:shd w:val="clear" w:color="auto" w:fill="E5FFE5"/>
          </w:tcPr>
          <w:p w14:paraId="18D57460" w14:textId="77777777" w:rsidR="00576993" w:rsidRPr="00576993" w:rsidRDefault="00576993" w:rsidP="00576993">
            <w:r w:rsidRPr="00576993">
              <w:t> </w:t>
            </w:r>
          </w:p>
        </w:tc>
        <w:tc>
          <w:tcPr>
            <w:tcW w:w="596" w:type="dxa"/>
            <w:shd w:val="clear" w:color="auto" w:fill="E5FFE5"/>
          </w:tcPr>
          <w:p w14:paraId="4FDE35C8" w14:textId="77777777" w:rsidR="00576993" w:rsidRPr="00576993" w:rsidRDefault="00576993" w:rsidP="00576993">
            <w:r w:rsidRPr="00576993">
              <w:t> </w:t>
            </w:r>
          </w:p>
        </w:tc>
        <w:tc>
          <w:tcPr>
            <w:tcW w:w="3004" w:type="dxa"/>
            <w:shd w:val="clear" w:color="auto" w:fill="E7F6FF"/>
          </w:tcPr>
          <w:p w14:paraId="1AC20842" w14:textId="77777777" w:rsidR="00576993" w:rsidRPr="00576993" w:rsidRDefault="00576993" w:rsidP="00576993">
            <w:r w:rsidRPr="00576993">
              <w:t>14. Inspect and replace ring and drive pinion gears, spacers, sleeves, bearing cages, and bearings.</w:t>
            </w:r>
          </w:p>
        </w:tc>
        <w:tc>
          <w:tcPr>
            <w:tcW w:w="596" w:type="dxa"/>
            <w:shd w:val="clear" w:color="auto" w:fill="E7F6FF"/>
          </w:tcPr>
          <w:p w14:paraId="20C39436" w14:textId="77777777" w:rsidR="00576993" w:rsidRPr="00576993" w:rsidRDefault="00576993" w:rsidP="00576993">
            <w:r w:rsidRPr="00576993">
              <w:t>P-3</w:t>
            </w:r>
          </w:p>
        </w:tc>
      </w:tr>
      <w:tr w:rsidR="00576993" w:rsidRPr="00576993" w14:paraId="34607261" w14:textId="77777777" w:rsidTr="00ED5711">
        <w:trPr>
          <w:cantSplit/>
          <w:trHeight w:val="274"/>
          <w:jc w:val="center"/>
        </w:trPr>
        <w:tc>
          <w:tcPr>
            <w:tcW w:w="3004" w:type="dxa"/>
            <w:shd w:val="clear" w:color="auto" w:fill="FFFFDD"/>
          </w:tcPr>
          <w:p w14:paraId="1228D6AB" w14:textId="77777777" w:rsidR="00576993" w:rsidRPr="00576993" w:rsidRDefault="00576993" w:rsidP="00576993">
            <w:r w:rsidRPr="00576993">
              <w:t> </w:t>
            </w:r>
          </w:p>
        </w:tc>
        <w:tc>
          <w:tcPr>
            <w:tcW w:w="596" w:type="dxa"/>
            <w:shd w:val="clear" w:color="auto" w:fill="FFFFDD"/>
          </w:tcPr>
          <w:p w14:paraId="43C02108" w14:textId="77777777" w:rsidR="00576993" w:rsidRPr="00576993" w:rsidRDefault="00576993" w:rsidP="00576993">
            <w:r w:rsidRPr="00576993">
              <w:t> </w:t>
            </w:r>
          </w:p>
        </w:tc>
        <w:tc>
          <w:tcPr>
            <w:tcW w:w="3004" w:type="dxa"/>
            <w:shd w:val="clear" w:color="auto" w:fill="E5FFE5"/>
          </w:tcPr>
          <w:p w14:paraId="3CC0119D" w14:textId="77777777" w:rsidR="00576993" w:rsidRPr="00576993" w:rsidRDefault="00576993" w:rsidP="00576993">
            <w:r w:rsidRPr="00576993">
              <w:t> </w:t>
            </w:r>
          </w:p>
        </w:tc>
        <w:tc>
          <w:tcPr>
            <w:tcW w:w="596" w:type="dxa"/>
            <w:shd w:val="clear" w:color="auto" w:fill="E5FFE5"/>
          </w:tcPr>
          <w:p w14:paraId="2F70887B" w14:textId="77777777" w:rsidR="00576993" w:rsidRPr="00576993" w:rsidRDefault="00576993" w:rsidP="00576993">
            <w:r w:rsidRPr="00576993">
              <w:t> </w:t>
            </w:r>
          </w:p>
        </w:tc>
        <w:tc>
          <w:tcPr>
            <w:tcW w:w="3004" w:type="dxa"/>
            <w:shd w:val="clear" w:color="auto" w:fill="E7F6FF"/>
          </w:tcPr>
          <w:p w14:paraId="0B30A55D" w14:textId="77777777" w:rsidR="00576993" w:rsidRPr="00576993" w:rsidRDefault="00576993" w:rsidP="00576993">
            <w:r w:rsidRPr="00576993">
              <w:t> </w:t>
            </w:r>
          </w:p>
        </w:tc>
        <w:tc>
          <w:tcPr>
            <w:tcW w:w="596" w:type="dxa"/>
            <w:shd w:val="clear" w:color="auto" w:fill="E7F6FF"/>
          </w:tcPr>
          <w:p w14:paraId="6444899F" w14:textId="77777777" w:rsidR="00576993" w:rsidRPr="00576993" w:rsidRDefault="00576993" w:rsidP="00576993">
            <w:r w:rsidRPr="00576993">
              <w:t> </w:t>
            </w:r>
          </w:p>
        </w:tc>
      </w:tr>
      <w:tr w:rsidR="00576993" w:rsidRPr="00576993" w14:paraId="0C49C203" w14:textId="77777777" w:rsidTr="00ED5711">
        <w:trPr>
          <w:cantSplit/>
          <w:trHeight w:val="274"/>
          <w:jc w:val="center"/>
        </w:trPr>
        <w:tc>
          <w:tcPr>
            <w:tcW w:w="3004" w:type="dxa"/>
            <w:shd w:val="clear" w:color="auto" w:fill="FFFFDD"/>
          </w:tcPr>
          <w:p w14:paraId="7310B001" w14:textId="77777777" w:rsidR="00576993" w:rsidRPr="00576993" w:rsidRDefault="00576993" w:rsidP="00576993">
            <w:r w:rsidRPr="00576993">
              <w:t> </w:t>
            </w:r>
          </w:p>
        </w:tc>
        <w:tc>
          <w:tcPr>
            <w:tcW w:w="596" w:type="dxa"/>
            <w:shd w:val="clear" w:color="auto" w:fill="FFFFDD"/>
          </w:tcPr>
          <w:p w14:paraId="623CFC1D" w14:textId="77777777" w:rsidR="00576993" w:rsidRPr="00576993" w:rsidRDefault="00576993" w:rsidP="00576993">
            <w:r w:rsidRPr="00576993">
              <w:t> </w:t>
            </w:r>
          </w:p>
        </w:tc>
        <w:tc>
          <w:tcPr>
            <w:tcW w:w="3004" w:type="dxa"/>
            <w:shd w:val="clear" w:color="auto" w:fill="E5FFE5"/>
          </w:tcPr>
          <w:p w14:paraId="58A0D826" w14:textId="77777777" w:rsidR="00576993" w:rsidRPr="00576993" w:rsidRDefault="00576993" w:rsidP="00576993">
            <w:r w:rsidRPr="00576993">
              <w:t> </w:t>
            </w:r>
          </w:p>
        </w:tc>
        <w:tc>
          <w:tcPr>
            <w:tcW w:w="596" w:type="dxa"/>
            <w:shd w:val="clear" w:color="auto" w:fill="E5FFE5"/>
          </w:tcPr>
          <w:p w14:paraId="2D910E0F" w14:textId="77777777" w:rsidR="00576993" w:rsidRPr="00576993" w:rsidRDefault="00576993" w:rsidP="00576993">
            <w:r w:rsidRPr="00576993">
              <w:t> </w:t>
            </w:r>
          </w:p>
        </w:tc>
        <w:tc>
          <w:tcPr>
            <w:tcW w:w="3004" w:type="dxa"/>
            <w:shd w:val="clear" w:color="auto" w:fill="E7F6FF"/>
          </w:tcPr>
          <w:p w14:paraId="30D530A3" w14:textId="77777777" w:rsidR="00576993" w:rsidRPr="00576993" w:rsidRDefault="00576993" w:rsidP="00576993">
            <w:r w:rsidRPr="00576993">
              <w:t>15. Measure ring gear runout; determine needed action.</w:t>
            </w:r>
          </w:p>
        </w:tc>
        <w:tc>
          <w:tcPr>
            <w:tcW w:w="596" w:type="dxa"/>
            <w:shd w:val="clear" w:color="auto" w:fill="E7F6FF"/>
          </w:tcPr>
          <w:p w14:paraId="7DB7B939" w14:textId="77777777" w:rsidR="00576993" w:rsidRPr="00576993" w:rsidRDefault="00576993" w:rsidP="00576993">
            <w:r w:rsidRPr="00576993">
              <w:t>P-3</w:t>
            </w:r>
          </w:p>
        </w:tc>
      </w:tr>
      <w:tr w:rsidR="00576993" w:rsidRPr="00576993" w14:paraId="14817CAC" w14:textId="77777777" w:rsidTr="00ED5711">
        <w:trPr>
          <w:cantSplit/>
          <w:trHeight w:val="274"/>
          <w:jc w:val="center"/>
        </w:trPr>
        <w:tc>
          <w:tcPr>
            <w:tcW w:w="3004" w:type="dxa"/>
            <w:shd w:val="clear" w:color="auto" w:fill="FFFFDD"/>
          </w:tcPr>
          <w:p w14:paraId="04A49BC6" w14:textId="77777777" w:rsidR="00576993" w:rsidRPr="00576993" w:rsidRDefault="00576993" w:rsidP="00576993">
            <w:r w:rsidRPr="00576993">
              <w:t> </w:t>
            </w:r>
          </w:p>
        </w:tc>
        <w:tc>
          <w:tcPr>
            <w:tcW w:w="596" w:type="dxa"/>
            <w:shd w:val="clear" w:color="auto" w:fill="FFFFDD"/>
          </w:tcPr>
          <w:p w14:paraId="39F8B4A0" w14:textId="77777777" w:rsidR="00576993" w:rsidRPr="00576993" w:rsidRDefault="00576993" w:rsidP="00576993">
            <w:r w:rsidRPr="00576993">
              <w:t> </w:t>
            </w:r>
          </w:p>
        </w:tc>
        <w:tc>
          <w:tcPr>
            <w:tcW w:w="3004" w:type="dxa"/>
            <w:shd w:val="clear" w:color="auto" w:fill="E5FFE5"/>
          </w:tcPr>
          <w:p w14:paraId="153632B9" w14:textId="77777777" w:rsidR="00576993" w:rsidRPr="00576993" w:rsidRDefault="00576993" w:rsidP="00576993">
            <w:r w:rsidRPr="00576993">
              <w:t> </w:t>
            </w:r>
          </w:p>
        </w:tc>
        <w:tc>
          <w:tcPr>
            <w:tcW w:w="596" w:type="dxa"/>
            <w:shd w:val="clear" w:color="auto" w:fill="E5FFE5"/>
          </w:tcPr>
          <w:p w14:paraId="5B449974" w14:textId="77777777" w:rsidR="00576993" w:rsidRPr="00576993" w:rsidRDefault="00576993" w:rsidP="00576993">
            <w:r w:rsidRPr="00576993">
              <w:t> </w:t>
            </w:r>
          </w:p>
        </w:tc>
        <w:tc>
          <w:tcPr>
            <w:tcW w:w="3004" w:type="dxa"/>
            <w:shd w:val="clear" w:color="auto" w:fill="E7F6FF"/>
          </w:tcPr>
          <w:p w14:paraId="71BFE475" w14:textId="77777777" w:rsidR="00576993" w:rsidRPr="00576993" w:rsidRDefault="00576993" w:rsidP="00576993">
            <w:r w:rsidRPr="00576993">
              <w:t> </w:t>
            </w:r>
          </w:p>
        </w:tc>
        <w:tc>
          <w:tcPr>
            <w:tcW w:w="596" w:type="dxa"/>
            <w:shd w:val="clear" w:color="auto" w:fill="E7F6FF"/>
          </w:tcPr>
          <w:p w14:paraId="69AC5D3A" w14:textId="77777777" w:rsidR="00576993" w:rsidRPr="00576993" w:rsidRDefault="00576993" w:rsidP="00576993">
            <w:r w:rsidRPr="00576993">
              <w:t> </w:t>
            </w:r>
          </w:p>
        </w:tc>
      </w:tr>
      <w:tr w:rsidR="00576993" w:rsidRPr="00576993" w14:paraId="38406CB0" w14:textId="77777777" w:rsidTr="00ED5711">
        <w:trPr>
          <w:cantSplit/>
          <w:trHeight w:val="274"/>
          <w:jc w:val="center"/>
        </w:trPr>
        <w:tc>
          <w:tcPr>
            <w:tcW w:w="3004" w:type="dxa"/>
            <w:shd w:val="clear" w:color="auto" w:fill="FFFFDD"/>
          </w:tcPr>
          <w:p w14:paraId="46989CF7" w14:textId="77777777" w:rsidR="00576993" w:rsidRPr="00576993" w:rsidRDefault="00576993" w:rsidP="00576993">
            <w:r w:rsidRPr="00576993">
              <w:t> </w:t>
            </w:r>
          </w:p>
        </w:tc>
        <w:tc>
          <w:tcPr>
            <w:tcW w:w="596" w:type="dxa"/>
            <w:shd w:val="clear" w:color="auto" w:fill="FFFFDD"/>
          </w:tcPr>
          <w:p w14:paraId="67CA7855" w14:textId="77777777" w:rsidR="00576993" w:rsidRPr="00576993" w:rsidRDefault="00576993" w:rsidP="00576993">
            <w:r w:rsidRPr="00576993">
              <w:t> </w:t>
            </w:r>
          </w:p>
        </w:tc>
        <w:tc>
          <w:tcPr>
            <w:tcW w:w="3004" w:type="dxa"/>
            <w:shd w:val="clear" w:color="auto" w:fill="E5FFE5"/>
          </w:tcPr>
          <w:p w14:paraId="5D775574" w14:textId="77777777" w:rsidR="00576993" w:rsidRPr="00576993" w:rsidRDefault="00576993" w:rsidP="00576993">
            <w:r w:rsidRPr="00576993">
              <w:t> </w:t>
            </w:r>
          </w:p>
        </w:tc>
        <w:tc>
          <w:tcPr>
            <w:tcW w:w="596" w:type="dxa"/>
            <w:shd w:val="clear" w:color="auto" w:fill="E5FFE5"/>
          </w:tcPr>
          <w:p w14:paraId="461637A7" w14:textId="77777777" w:rsidR="00576993" w:rsidRPr="00576993" w:rsidRDefault="00576993" w:rsidP="00576993">
            <w:r w:rsidRPr="00576993">
              <w:t> </w:t>
            </w:r>
          </w:p>
        </w:tc>
        <w:tc>
          <w:tcPr>
            <w:tcW w:w="3004" w:type="dxa"/>
            <w:shd w:val="clear" w:color="auto" w:fill="E7F6FF"/>
          </w:tcPr>
          <w:p w14:paraId="5D61ECD0" w14:textId="77777777" w:rsidR="00576993" w:rsidRPr="00576993" w:rsidRDefault="00576993" w:rsidP="00576993">
            <w:r w:rsidRPr="00576993">
              <w:t>16. Measure and adjust drive pinion bearing preload.</w:t>
            </w:r>
          </w:p>
        </w:tc>
        <w:tc>
          <w:tcPr>
            <w:tcW w:w="596" w:type="dxa"/>
            <w:shd w:val="clear" w:color="auto" w:fill="E7F6FF"/>
          </w:tcPr>
          <w:p w14:paraId="10C6DE07" w14:textId="77777777" w:rsidR="00576993" w:rsidRPr="00576993" w:rsidRDefault="00576993" w:rsidP="00576993">
            <w:r w:rsidRPr="00576993">
              <w:t>P-3</w:t>
            </w:r>
          </w:p>
        </w:tc>
      </w:tr>
      <w:tr w:rsidR="00576993" w:rsidRPr="00576993" w14:paraId="3EAA14D8" w14:textId="77777777" w:rsidTr="00ED5711">
        <w:trPr>
          <w:cantSplit/>
          <w:trHeight w:val="274"/>
          <w:jc w:val="center"/>
        </w:trPr>
        <w:tc>
          <w:tcPr>
            <w:tcW w:w="3004" w:type="dxa"/>
            <w:shd w:val="clear" w:color="auto" w:fill="FFFFDD"/>
          </w:tcPr>
          <w:p w14:paraId="1A9673FB" w14:textId="77777777" w:rsidR="00576993" w:rsidRPr="00576993" w:rsidRDefault="00576993" w:rsidP="00576993">
            <w:r w:rsidRPr="00576993">
              <w:t> </w:t>
            </w:r>
          </w:p>
        </w:tc>
        <w:tc>
          <w:tcPr>
            <w:tcW w:w="596" w:type="dxa"/>
            <w:shd w:val="clear" w:color="auto" w:fill="FFFFDD"/>
          </w:tcPr>
          <w:p w14:paraId="18EC2812" w14:textId="77777777" w:rsidR="00576993" w:rsidRPr="00576993" w:rsidRDefault="00576993" w:rsidP="00576993">
            <w:r w:rsidRPr="00576993">
              <w:t> </w:t>
            </w:r>
          </w:p>
        </w:tc>
        <w:tc>
          <w:tcPr>
            <w:tcW w:w="3004" w:type="dxa"/>
            <w:shd w:val="clear" w:color="auto" w:fill="E5FFE5"/>
          </w:tcPr>
          <w:p w14:paraId="36CA03BF" w14:textId="77777777" w:rsidR="00576993" w:rsidRPr="00576993" w:rsidRDefault="00576993" w:rsidP="00576993">
            <w:r w:rsidRPr="00576993">
              <w:t> </w:t>
            </w:r>
          </w:p>
        </w:tc>
        <w:tc>
          <w:tcPr>
            <w:tcW w:w="596" w:type="dxa"/>
            <w:shd w:val="clear" w:color="auto" w:fill="E5FFE5"/>
          </w:tcPr>
          <w:p w14:paraId="7EFE7B9E" w14:textId="77777777" w:rsidR="00576993" w:rsidRPr="00576993" w:rsidRDefault="00576993" w:rsidP="00576993">
            <w:r w:rsidRPr="00576993">
              <w:t> </w:t>
            </w:r>
          </w:p>
        </w:tc>
        <w:tc>
          <w:tcPr>
            <w:tcW w:w="3004" w:type="dxa"/>
            <w:shd w:val="clear" w:color="auto" w:fill="E7F6FF"/>
          </w:tcPr>
          <w:p w14:paraId="03D95650" w14:textId="77777777" w:rsidR="00576993" w:rsidRPr="00576993" w:rsidRDefault="00576993" w:rsidP="00576993">
            <w:r w:rsidRPr="00576993">
              <w:t> </w:t>
            </w:r>
          </w:p>
        </w:tc>
        <w:tc>
          <w:tcPr>
            <w:tcW w:w="596" w:type="dxa"/>
            <w:shd w:val="clear" w:color="auto" w:fill="E7F6FF"/>
          </w:tcPr>
          <w:p w14:paraId="43D0DC8E" w14:textId="77777777" w:rsidR="00576993" w:rsidRPr="00576993" w:rsidRDefault="00576993" w:rsidP="00576993">
            <w:r w:rsidRPr="00576993">
              <w:t> </w:t>
            </w:r>
          </w:p>
        </w:tc>
      </w:tr>
      <w:tr w:rsidR="00576993" w:rsidRPr="00576993" w14:paraId="2A97C9BC" w14:textId="77777777" w:rsidTr="00ED5711">
        <w:trPr>
          <w:cantSplit/>
          <w:trHeight w:val="274"/>
          <w:jc w:val="center"/>
        </w:trPr>
        <w:tc>
          <w:tcPr>
            <w:tcW w:w="3004" w:type="dxa"/>
            <w:shd w:val="clear" w:color="auto" w:fill="FFFFDD"/>
          </w:tcPr>
          <w:p w14:paraId="1DEE7378" w14:textId="77777777" w:rsidR="00576993" w:rsidRPr="00576993" w:rsidRDefault="00576993" w:rsidP="00576993">
            <w:r w:rsidRPr="00576993">
              <w:t> </w:t>
            </w:r>
          </w:p>
        </w:tc>
        <w:tc>
          <w:tcPr>
            <w:tcW w:w="596" w:type="dxa"/>
            <w:shd w:val="clear" w:color="auto" w:fill="FFFFDD"/>
          </w:tcPr>
          <w:p w14:paraId="5FD083A1" w14:textId="77777777" w:rsidR="00576993" w:rsidRPr="00576993" w:rsidRDefault="00576993" w:rsidP="00576993">
            <w:r w:rsidRPr="00576993">
              <w:t> </w:t>
            </w:r>
          </w:p>
        </w:tc>
        <w:tc>
          <w:tcPr>
            <w:tcW w:w="3004" w:type="dxa"/>
            <w:shd w:val="clear" w:color="auto" w:fill="E5FFE5"/>
          </w:tcPr>
          <w:p w14:paraId="5D56AACD" w14:textId="77777777" w:rsidR="00576993" w:rsidRPr="00576993" w:rsidRDefault="00576993" w:rsidP="00576993">
            <w:r w:rsidRPr="00576993">
              <w:t> </w:t>
            </w:r>
          </w:p>
        </w:tc>
        <w:tc>
          <w:tcPr>
            <w:tcW w:w="596" w:type="dxa"/>
            <w:shd w:val="clear" w:color="auto" w:fill="E5FFE5"/>
          </w:tcPr>
          <w:p w14:paraId="60E36937" w14:textId="77777777" w:rsidR="00576993" w:rsidRPr="00576993" w:rsidRDefault="00576993" w:rsidP="00576993">
            <w:r w:rsidRPr="00576993">
              <w:t> </w:t>
            </w:r>
          </w:p>
        </w:tc>
        <w:tc>
          <w:tcPr>
            <w:tcW w:w="3004" w:type="dxa"/>
            <w:shd w:val="clear" w:color="auto" w:fill="E7F6FF"/>
          </w:tcPr>
          <w:p w14:paraId="0F484EA8" w14:textId="77777777" w:rsidR="00576993" w:rsidRPr="00576993" w:rsidRDefault="00576993" w:rsidP="00576993">
            <w:r w:rsidRPr="00576993">
              <w:t>17. Measure and adjust drive pinion depth.</w:t>
            </w:r>
          </w:p>
        </w:tc>
        <w:tc>
          <w:tcPr>
            <w:tcW w:w="596" w:type="dxa"/>
            <w:shd w:val="clear" w:color="auto" w:fill="E7F6FF"/>
          </w:tcPr>
          <w:p w14:paraId="63FE372E" w14:textId="77777777" w:rsidR="00576993" w:rsidRPr="00576993" w:rsidRDefault="00576993" w:rsidP="00576993">
            <w:r w:rsidRPr="00576993">
              <w:t>P-3</w:t>
            </w:r>
          </w:p>
        </w:tc>
      </w:tr>
      <w:tr w:rsidR="00576993" w:rsidRPr="00576993" w14:paraId="5B5ED05C" w14:textId="77777777" w:rsidTr="00ED5711">
        <w:trPr>
          <w:cantSplit/>
          <w:trHeight w:val="274"/>
          <w:jc w:val="center"/>
        </w:trPr>
        <w:tc>
          <w:tcPr>
            <w:tcW w:w="3004" w:type="dxa"/>
            <w:shd w:val="clear" w:color="auto" w:fill="FFFFDD"/>
          </w:tcPr>
          <w:p w14:paraId="1C230BF6" w14:textId="77777777" w:rsidR="00576993" w:rsidRPr="00576993" w:rsidRDefault="00576993" w:rsidP="00576993">
            <w:r w:rsidRPr="00576993">
              <w:t> </w:t>
            </w:r>
          </w:p>
        </w:tc>
        <w:tc>
          <w:tcPr>
            <w:tcW w:w="596" w:type="dxa"/>
            <w:shd w:val="clear" w:color="auto" w:fill="FFFFDD"/>
          </w:tcPr>
          <w:p w14:paraId="078EADF8" w14:textId="77777777" w:rsidR="00576993" w:rsidRPr="00576993" w:rsidRDefault="00576993" w:rsidP="00576993">
            <w:r w:rsidRPr="00576993">
              <w:t> </w:t>
            </w:r>
          </w:p>
        </w:tc>
        <w:tc>
          <w:tcPr>
            <w:tcW w:w="3004" w:type="dxa"/>
            <w:shd w:val="clear" w:color="auto" w:fill="E5FFE5"/>
          </w:tcPr>
          <w:p w14:paraId="07B4AF28" w14:textId="77777777" w:rsidR="00576993" w:rsidRPr="00576993" w:rsidRDefault="00576993" w:rsidP="00576993">
            <w:r w:rsidRPr="00576993">
              <w:t> </w:t>
            </w:r>
          </w:p>
        </w:tc>
        <w:tc>
          <w:tcPr>
            <w:tcW w:w="596" w:type="dxa"/>
            <w:shd w:val="clear" w:color="auto" w:fill="E5FFE5"/>
          </w:tcPr>
          <w:p w14:paraId="39B03D84" w14:textId="77777777" w:rsidR="00576993" w:rsidRPr="00576993" w:rsidRDefault="00576993" w:rsidP="00576993">
            <w:r w:rsidRPr="00576993">
              <w:t> </w:t>
            </w:r>
          </w:p>
        </w:tc>
        <w:tc>
          <w:tcPr>
            <w:tcW w:w="3004" w:type="dxa"/>
            <w:shd w:val="clear" w:color="auto" w:fill="E7F6FF"/>
          </w:tcPr>
          <w:p w14:paraId="3934BC55" w14:textId="77777777" w:rsidR="00576993" w:rsidRPr="00576993" w:rsidRDefault="00576993" w:rsidP="00576993">
            <w:r w:rsidRPr="00576993">
              <w:t> </w:t>
            </w:r>
          </w:p>
        </w:tc>
        <w:tc>
          <w:tcPr>
            <w:tcW w:w="596" w:type="dxa"/>
            <w:shd w:val="clear" w:color="auto" w:fill="E7F6FF"/>
          </w:tcPr>
          <w:p w14:paraId="3729D861" w14:textId="77777777" w:rsidR="00576993" w:rsidRPr="00576993" w:rsidRDefault="00576993" w:rsidP="00576993">
            <w:r w:rsidRPr="00576993">
              <w:t> </w:t>
            </w:r>
          </w:p>
        </w:tc>
      </w:tr>
      <w:tr w:rsidR="00576993" w:rsidRPr="00576993" w14:paraId="6E9499E9" w14:textId="77777777" w:rsidTr="00ED5711">
        <w:trPr>
          <w:cantSplit/>
          <w:trHeight w:val="274"/>
          <w:jc w:val="center"/>
        </w:trPr>
        <w:tc>
          <w:tcPr>
            <w:tcW w:w="3004" w:type="dxa"/>
            <w:shd w:val="clear" w:color="auto" w:fill="FFFFDD"/>
          </w:tcPr>
          <w:p w14:paraId="5F6C526E" w14:textId="77777777" w:rsidR="00576993" w:rsidRPr="00576993" w:rsidRDefault="00576993" w:rsidP="00576993">
            <w:r w:rsidRPr="00576993">
              <w:t> </w:t>
            </w:r>
          </w:p>
        </w:tc>
        <w:tc>
          <w:tcPr>
            <w:tcW w:w="596" w:type="dxa"/>
            <w:shd w:val="clear" w:color="auto" w:fill="FFFFDD"/>
          </w:tcPr>
          <w:p w14:paraId="59A32D36" w14:textId="77777777" w:rsidR="00576993" w:rsidRPr="00576993" w:rsidRDefault="00576993" w:rsidP="00576993">
            <w:r w:rsidRPr="00576993">
              <w:t> </w:t>
            </w:r>
          </w:p>
        </w:tc>
        <w:tc>
          <w:tcPr>
            <w:tcW w:w="3004" w:type="dxa"/>
            <w:shd w:val="clear" w:color="auto" w:fill="E5FFE5"/>
          </w:tcPr>
          <w:p w14:paraId="640A55FE" w14:textId="77777777" w:rsidR="00576993" w:rsidRPr="00576993" w:rsidRDefault="00576993" w:rsidP="00576993">
            <w:r w:rsidRPr="00576993">
              <w:t> </w:t>
            </w:r>
          </w:p>
        </w:tc>
        <w:tc>
          <w:tcPr>
            <w:tcW w:w="596" w:type="dxa"/>
            <w:shd w:val="clear" w:color="auto" w:fill="E5FFE5"/>
          </w:tcPr>
          <w:p w14:paraId="7B91E842" w14:textId="77777777" w:rsidR="00576993" w:rsidRPr="00576993" w:rsidRDefault="00576993" w:rsidP="00576993">
            <w:r w:rsidRPr="00576993">
              <w:t> </w:t>
            </w:r>
          </w:p>
        </w:tc>
        <w:tc>
          <w:tcPr>
            <w:tcW w:w="3004" w:type="dxa"/>
            <w:shd w:val="clear" w:color="auto" w:fill="E7F6FF"/>
          </w:tcPr>
          <w:p w14:paraId="278816E7" w14:textId="77777777" w:rsidR="00576993" w:rsidRPr="00576993" w:rsidRDefault="00576993" w:rsidP="00576993">
            <w:r w:rsidRPr="00576993">
              <w:t>18. Measure and adjust side bearing preload and ring gear backlash.</w:t>
            </w:r>
          </w:p>
        </w:tc>
        <w:tc>
          <w:tcPr>
            <w:tcW w:w="596" w:type="dxa"/>
            <w:shd w:val="clear" w:color="auto" w:fill="E7F6FF"/>
          </w:tcPr>
          <w:p w14:paraId="2AE35730" w14:textId="77777777" w:rsidR="00576993" w:rsidRPr="00576993" w:rsidRDefault="00576993" w:rsidP="00576993">
            <w:r w:rsidRPr="00576993">
              <w:t>P-3</w:t>
            </w:r>
          </w:p>
        </w:tc>
      </w:tr>
      <w:tr w:rsidR="00576993" w:rsidRPr="00576993" w14:paraId="35434891" w14:textId="77777777" w:rsidTr="00ED5711">
        <w:trPr>
          <w:cantSplit/>
          <w:trHeight w:val="274"/>
          <w:jc w:val="center"/>
        </w:trPr>
        <w:tc>
          <w:tcPr>
            <w:tcW w:w="3004" w:type="dxa"/>
            <w:shd w:val="clear" w:color="auto" w:fill="FFFFDD"/>
          </w:tcPr>
          <w:p w14:paraId="55E178CD" w14:textId="77777777" w:rsidR="00576993" w:rsidRPr="00576993" w:rsidRDefault="00576993" w:rsidP="00576993">
            <w:r w:rsidRPr="00576993">
              <w:t> </w:t>
            </w:r>
          </w:p>
        </w:tc>
        <w:tc>
          <w:tcPr>
            <w:tcW w:w="596" w:type="dxa"/>
            <w:shd w:val="clear" w:color="auto" w:fill="FFFFDD"/>
          </w:tcPr>
          <w:p w14:paraId="45E445BC" w14:textId="77777777" w:rsidR="00576993" w:rsidRPr="00576993" w:rsidRDefault="00576993" w:rsidP="00576993">
            <w:r w:rsidRPr="00576993">
              <w:t> </w:t>
            </w:r>
          </w:p>
        </w:tc>
        <w:tc>
          <w:tcPr>
            <w:tcW w:w="3004" w:type="dxa"/>
            <w:shd w:val="clear" w:color="auto" w:fill="E5FFE5"/>
          </w:tcPr>
          <w:p w14:paraId="61542166" w14:textId="77777777" w:rsidR="00576993" w:rsidRPr="00576993" w:rsidRDefault="00576993" w:rsidP="00576993">
            <w:r w:rsidRPr="00576993">
              <w:t> </w:t>
            </w:r>
          </w:p>
        </w:tc>
        <w:tc>
          <w:tcPr>
            <w:tcW w:w="596" w:type="dxa"/>
            <w:shd w:val="clear" w:color="auto" w:fill="E5FFE5"/>
          </w:tcPr>
          <w:p w14:paraId="739239AB" w14:textId="77777777" w:rsidR="00576993" w:rsidRPr="00576993" w:rsidRDefault="00576993" w:rsidP="00576993">
            <w:r w:rsidRPr="00576993">
              <w:t> </w:t>
            </w:r>
          </w:p>
        </w:tc>
        <w:tc>
          <w:tcPr>
            <w:tcW w:w="3004" w:type="dxa"/>
            <w:shd w:val="clear" w:color="auto" w:fill="E7F6FF"/>
          </w:tcPr>
          <w:p w14:paraId="4BBB3960" w14:textId="77777777" w:rsidR="00576993" w:rsidRPr="00576993" w:rsidRDefault="00576993" w:rsidP="00576993">
            <w:r w:rsidRPr="00576993">
              <w:t> </w:t>
            </w:r>
          </w:p>
        </w:tc>
        <w:tc>
          <w:tcPr>
            <w:tcW w:w="596" w:type="dxa"/>
            <w:shd w:val="clear" w:color="auto" w:fill="E7F6FF"/>
          </w:tcPr>
          <w:p w14:paraId="6894F336" w14:textId="77777777" w:rsidR="00576993" w:rsidRPr="00576993" w:rsidRDefault="00576993" w:rsidP="00576993">
            <w:r w:rsidRPr="00576993">
              <w:t> </w:t>
            </w:r>
          </w:p>
        </w:tc>
      </w:tr>
      <w:tr w:rsidR="00576993" w:rsidRPr="00576993" w14:paraId="788D046A" w14:textId="77777777" w:rsidTr="00ED5711">
        <w:trPr>
          <w:cantSplit/>
          <w:trHeight w:val="274"/>
          <w:jc w:val="center"/>
        </w:trPr>
        <w:tc>
          <w:tcPr>
            <w:tcW w:w="3004" w:type="dxa"/>
            <w:shd w:val="clear" w:color="auto" w:fill="FFFFDD"/>
          </w:tcPr>
          <w:p w14:paraId="7143B65E" w14:textId="77777777" w:rsidR="00576993" w:rsidRPr="00576993" w:rsidRDefault="00576993" w:rsidP="00576993">
            <w:r w:rsidRPr="00576993">
              <w:t> </w:t>
            </w:r>
          </w:p>
        </w:tc>
        <w:tc>
          <w:tcPr>
            <w:tcW w:w="596" w:type="dxa"/>
            <w:shd w:val="clear" w:color="auto" w:fill="FFFFDD"/>
          </w:tcPr>
          <w:p w14:paraId="4DB8303B" w14:textId="77777777" w:rsidR="00576993" w:rsidRPr="00576993" w:rsidRDefault="00576993" w:rsidP="00576993">
            <w:r w:rsidRPr="00576993">
              <w:t> </w:t>
            </w:r>
          </w:p>
        </w:tc>
        <w:tc>
          <w:tcPr>
            <w:tcW w:w="3004" w:type="dxa"/>
            <w:shd w:val="clear" w:color="auto" w:fill="E5FFE5"/>
          </w:tcPr>
          <w:p w14:paraId="2E1F197B" w14:textId="77777777" w:rsidR="00576993" w:rsidRPr="00576993" w:rsidRDefault="00576993" w:rsidP="00576993">
            <w:r w:rsidRPr="00576993">
              <w:t> </w:t>
            </w:r>
          </w:p>
        </w:tc>
        <w:tc>
          <w:tcPr>
            <w:tcW w:w="596" w:type="dxa"/>
            <w:shd w:val="clear" w:color="auto" w:fill="E5FFE5"/>
          </w:tcPr>
          <w:p w14:paraId="7A21598C" w14:textId="77777777" w:rsidR="00576993" w:rsidRPr="00576993" w:rsidRDefault="00576993" w:rsidP="00576993">
            <w:r w:rsidRPr="00576993">
              <w:t> </w:t>
            </w:r>
          </w:p>
        </w:tc>
        <w:tc>
          <w:tcPr>
            <w:tcW w:w="3004" w:type="dxa"/>
            <w:shd w:val="clear" w:color="auto" w:fill="E7F6FF"/>
          </w:tcPr>
          <w:p w14:paraId="6C755634" w14:textId="77777777" w:rsidR="00576993" w:rsidRPr="00576993" w:rsidRDefault="00576993" w:rsidP="00576993">
            <w:r w:rsidRPr="00576993">
              <w:t>19. Check and interpret ring gear and pinion tooth contact pattern; determine needed action.</w:t>
            </w:r>
          </w:p>
        </w:tc>
        <w:tc>
          <w:tcPr>
            <w:tcW w:w="596" w:type="dxa"/>
            <w:shd w:val="clear" w:color="auto" w:fill="E7F6FF"/>
          </w:tcPr>
          <w:p w14:paraId="6C78FCF4" w14:textId="77777777" w:rsidR="00576993" w:rsidRPr="00576993" w:rsidRDefault="00576993" w:rsidP="00576993">
            <w:r w:rsidRPr="00576993">
              <w:t>P-3</w:t>
            </w:r>
          </w:p>
        </w:tc>
      </w:tr>
      <w:tr w:rsidR="00576993" w:rsidRPr="00576993" w14:paraId="7AEF0140" w14:textId="77777777" w:rsidTr="00ED5711">
        <w:trPr>
          <w:cantSplit/>
          <w:trHeight w:val="274"/>
          <w:jc w:val="center"/>
        </w:trPr>
        <w:tc>
          <w:tcPr>
            <w:tcW w:w="3004" w:type="dxa"/>
            <w:shd w:val="clear" w:color="auto" w:fill="FFFFDD"/>
          </w:tcPr>
          <w:p w14:paraId="54EF4660" w14:textId="77777777" w:rsidR="00576993" w:rsidRPr="00576993" w:rsidRDefault="00576993" w:rsidP="00576993">
            <w:r w:rsidRPr="00576993">
              <w:t> </w:t>
            </w:r>
          </w:p>
        </w:tc>
        <w:tc>
          <w:tcPr>
            <w:tcW w:w="596" w:type="dxa"/>
            <w:shd w:val="clear" w:color="auto" w:fill="FFFFDD"/>
          </w:tcPr>
          <w:p w14:paraId="7A6BB20E" w14:textId="77777777" w:rsidR="00576993" w:rsidRPr="00576993" w:rsidRDefault="00576993" w:rsidP="00576993">
            <w:r w:rsidRPr="00576993">
              <w:t> </w:t>
            </w:r>
          </w:p>
        </w:tc>
        <w:tc>
          <w:tcPr>
            <w:tcW w:w="3004" w:type="dxa"/>
            <w:shd w:val="clear" w:color="auto" w:fill="E5FFE5"/>
          </w:tcPr>
          <w:p w14:paraId="109AB37B" w14:textId="77777777" w:rsidR="00576993" w:rsidRPr="00576993" w:rsidRDefault="00576993" w:rsidP="00576993">
            <w:r w:rsidRPr="00576993">
              <w:t> </w:t>
            </w:r>
          </w:p>
        </w:tc>
        <w:tc>
          <w:tcPr>
            <w:tcW w:w="596" w:type="dxa"/>
            <w:shd w:val="clear" w:color="auto" w:fill="E5FFE5"/>
          </w:tcPr>
          <w:p w14:paraId="19E43AD8" w14:textId="77777777" w:rsidR="00576993" w:rsidRPr="00576993" w:rsidRDefault="00576993" w:rsidP="00576993">
            <w:r w:rsidRPr="00576993">
              <w:t> </w:t>
            </w:r>
          </w:p>
        </w:tc>
        <w:tc>
          <w:tcPr>
            <w:tcW w:w="3004" w:type="dxa"/>
            <w:shd w:val="clear" w:color="auto" w:fill="E7F6FF"/>
          </w:tcPr>
          <w:p w14:paraId="63B23D0B" w14:textId="77777777" w:rsidR="00576993" w:rsidRPr="00576993" w:rsidRDefault="00576993" w:rsidP="00576993">
            <w:r w:rsidRPr="00576993">
              <w:t> </w:t>
            </w:r>
          </w:p>
        </w:tc>
        <w:tc>
          <w:tcPr>
            <w:tcW w:w="596" w:type="dxa"/>
            <w:shd w:val="clear" w:color="auto" w:fill="E7F6FF"/>
          </w:tcPr>
          <w:p w14:paraId="47DCC143" w14:textId="77777777" w:rsidR="00576993" w:rsidRPr="00576993" w:rsidRDefault="00576993" w:rsidP="00576993">
            <w:r w:rsidRPr="00576993">
              <w:t> </w:t>
            </w:r>
          </w:p>
        </w:tc>
      </w:tr>
      <w:tr w:rsidR="00576993" w:rsidRPr="00576993" w14:paraId="395E6816" w14:textId="77777777" w:rsidTr="00ED5711">
        <w:trPr>
          <w:cantSplit/>
          <w:trHeight w:val="274"/>
          <w:jc w:val="center"/>
        </w:trPr>
        <w:tc>
          <w:tcPr>
            <w:tcW w:w="3004" w:type="dxa"/>
            <w:shd w:val="clear" w:color="auto" w:fill="FFFFDD"/>
          </w:tcPr>
          <w:p w14:paraId="3E0FF341" w14:textId="77777777" w:rsidR="00576993" w:rsidRPr="00576993" w:rsidRDefault="00576993" w:rsidP="00576993">
            <w:r w:rsidRPr="00576993">
              <w:t> </w:t>
            </w:r>
          </w:p>
        </w:tc>
        <w:tc>
          <w:tcPr>
            <w:tcW w:w="596" w:type="dxa"/>
            <w:shd w:val="clear" w:color="auto" w:fill="FFFFDD"/>
          </w:tcPr>
          <w:p w14:paraId="04F3D9F6" w14:textId="77777777" w:rsidR="00576993" w:rsidRPr="00576993" w:rsidRDefault="00576993" w:rsidP="00576993">
            <w:r w:rsidRPr="00576993">
              <w:t> </w:t>
            </w:r>
          </w:p>
        </w:tc>
        <w:tc>
          <w:tcPr>
            <w:tcW w:w="3004" w:type="dxa"/>
            <w:shd w:val="clear" w:color="auto" w:fill="E5FFE5"/>
          </w:tcPr>
          <w:p w14:paraId="19FD6193" w14:textId="77777777" w:rsidR="00576993" w:rsidRPr="00576993" w:rsidRDefault="00576993" w:rsidP="00576993">
            <w:r w:rsidRPr="00576993">
              <w:t> </w:t>
            </w:r>
          </w:p>
        </w:tc>
        <w:tc>
          <w:tcPr>
            <w:tcW w:w="596" w:type="dxa"/>
            <w:shd w:val="clear" w:color="auto" w:fill="E5FFE5"/>
          </w:tcPr>
          <w:p w14:paraId="28950884" w14:textId="77777777" w:rsidR="00576993" w:rsidRPr="00576993" w:rsidRDefault="00576993" w:rsidP="00576993">
            <w:r w:rsidRPr="00576993">
              <w:t> </w:t>
            </w:r>
          </w:p>
        </w:tc>
        <w:tc>
          <w:tcPr>
            <w:tcW w:w="3004" w:type="dxa"/>
            <w:shd w:val="clear" w:color="auto" w:fill="E7F6FF"/>
          </w:tcPr>
          <w:p w14:paraId="787467B2" w14:textId="77777777" w:rsidR="00576993" w:rsidRPr="00576993" w:rsidRDefault="00576993" w:rsidP="00576993">
            <w:r w:rsidRPr="00576993">
              <w:t>20. Inspect, adjust, or replace ring gear thrust block/screw.</w:t>
            </w:r>
          </w:p>
        </w:tc>
        <w:tc>
          <w:tcPr>
            <w:tcW w:w="596" w:type="dxa"/>
            <w:shd w:val="clear" w:color="auto" w:fill="E7F6FF"/>
          </w:tcPr>
          <w:p w14:paraId="24BB1D43" w14:textId="77777777" w:rsidR="00576993" w:rsidRPr="00576993" w:rsidRDefault="00576993" w:rsidP="00576993">
            <w:r w:rsidRPr="00576993">
              <w:t>P-3</w:t>
            </w:r>
          </w:p>
        </w:tc>
      </w:tr>
      <w:tr w:rsidR="00576993" w:rsidRPr="00576993" w14:paraId="3DD73CC7" w14:textId="77777777" w:rsidTr="00ED5711">
        <w:trPr>
          <w:cantSplit/>
          <w:trHeight w:val="274"/>
          <w:jc w:val="center"/>
        </w:trPr>
        <w:tc>
          <w:tcPr>
            <w:tcW w:w="3004" w:type="dxa"/>
            <w:shd w:val="clear" w:color="auto" w:fill="FFFFDD"/>
          </w:tcPr>
          <w:p w14:paraId="75CBD82D" w14:textId="77777777" w:rsidR="00576993" w:rsidRPr="00576993" w:rsidRDefault="00576993" w:rsidP="00576993">
            <w:r w:rsidRPr="00576993">
              <w:t> </w:t>
            </w:r>
          </w:p>
        </w:tc>
        <w:tc>
          <w:tcPr>
            <w:tcW w:w="596" w:type="dxa"/>
            <w:shd w:val="clear" w:color="auto" w:fill="FFFFDD"/>
          </w:tcPr>
          <w:p w14:paraId="28311B6D" w14:textId="77777777" w:rsidR="00576993" w:rsidRPr="00576993" w:rsidRDefault="00576993" w:rsidP="00576993">
            <w:r w:rsidRPr="00576993">
              <w:t> </w:t>
            </w:r>
          </w:p>
        </w:tc>
        <w:tc>
          <w:tcPr>
            <w:tcW w:w="3004" w:type="dxa"/>
            <w:shd w:val="clear" w:color="auto" w:fill="E5FFE5"/>
          </w:tcPr>
          <w:p w14:paraId="7EF5FFC8" w14:textId="77777777" w:rsidR="00576993" w:rsidRPr="00576993" w:rsidRDefault="00576993" w:rsidP="00576993">
            <w:r w:rsidRPr="00576993">
              <w:t> </w:t>
            </w:r>
          </w:p>
        </w:tc>
        <w:tc>
          <w:tcPr>
            <w:tcW w:w="596" w:type="dxa"/>
            <w:shd w:val="clear" w:color="auto" w:fill="E5FFE5"/>
          </w:tcPr>
          <w:p w14:paraId="3E629E08" w14:textId="77777777" w:rsidR="00576993" w:rsidRPr="00576993" w:rsidRDefault="00576993" w:rsidP="00576993">
            <w:r w:rsidRPr="00576993">
              <w:t> </w:t>
            </w:r>
          </w:p>
        </w:tc>
        <w:tc>
          <w:tcPr>
            <w:tcW w:w="3004" w:type="dxa"/>
            <w:shd w:val="clear" w:color="auto" w:fill="E7F6FF"/>
          </w:tcPr>
          <w:p w14:paraId="685574D7" w14:textId="77777777" w:rsidR="00576993" w:rsidRPr="00576993" w:rsidRDefault="00576993" w:rsidP="00576993">
            <w:r w:rsidRPr="00576993">
              <w:t> </w:t>
            </w:r>
          </w:p>
        </w:tc>
        <w:tc>
          <w:tcPr>
            <w:tcW w:w="596" w:type="dxa"/>
            <w:shd w:val="clear" w:color="auto" w:fill="E7F6FF"/>
          </w:tcPr>
          <w:p w14:paraId="31705770" w14:textId="77777777" w:rsidR="00576993" w:rsidRPr="00576993" w:rsidRDefault="00576993" w:rsidP="00576993">
            <w:r w:rsidRPr="00576993">
              <w:t> </w:t>
            </w:r>
          </w:p>
        </w:tc>
      </w:tr>
      <w:tr w:rsidR="00576993" w:rsidRPr="00576993" w14:paraId="4C782153" w14:textId="77777777" w:rsidTr="00ED5711">
        <w:trPr>
          <w:cantSplit/>
          <w:trHeight w:val="274"/>
          <w:jc w:val="center"/>
        </w:trPr>
        <w:tc>
          <w:tcPr>
            <w:tcW w:w="3004" w:type="dxa"/>
            <w:shd w:val="clear" w:color="auto" w:fill="FFFFDD"/>
          </w:tcPr>
          <w:p w14:paraId="05437703" w14:textId="77777777" w:rsidR="00576993" w:rsidRPr="00576993" w:rsidRDefault="00576993" w:rsidP="00576993">
            <w:r w:rsidRPr="00576993">
              <w:rPr>
                <w:b/>
                <w:bCs/>
              </w:rPr>
              <w:lastRenderedPageBreak/>
              <w:t>IMMR Drive Train Task Count</w:t>
            </w:r>
          </w:p>
        </w:tc>
        <w:tc>
          <w:tcPr>
            <w:tcW w:w="596" w:type="dxa"/>
            <w:shd w:val="clear" w:color="auto" w:fill="FFFFDD"/>
          </w:tcPr>
          <w:p w14:paraId="083963F8" w14:textId="77777777" w:rsidR="00576993" w:rsidRPr="00576993" w:rsidRDefault="00576993" w:rsidP="00576993">
            <w:r w:rsidRPr="00576993">
              <w:rPr>
                <w:b/>
                <w:bCs/>
              </w:rPr>
              <w:t> </w:t>
            </w:r>
          </w:p>
        </w:tc>
        <w:tc>
          <w:tcPr>
            <w:tcW w:w="3004" w:type="dxa"/>
            <w:shd w:val="clear" w:color="auto" w:fill="E5FFE5"/>
          </w:tcPr>
          <w:p w14:paraId="1CBCC536" w14:textId="77777777" w:rsidR="00576993" w:rsidRPr="00576993" w:rsidRDefault="00576993" w:rsidP="00576993">
            <w:r w:rsidRPr="00576993">
              <w:rPr>
                <w:b/>
                <w:bCs/>
              </w:rPr>
              <w:t>TST Drive Train Task Count</w:t>
            </w:r>
          </w:p>
        </w:tc>
        <w:tc>
          <w:tcPr>
            <w:tcW w:w="596" w:type="dxa"/>
            <w:shd w:val="clear" w:color="auto" w:fill="E5FFE5"/>
          </w:tcPr>
          <w:p w14:paraId="10E6713A" w14:textId="77777777" w:rsidR="00576993" w:rsidRPr="00576993" w:rsidRDefault="00576993" w:rsidP="00576993">
            <w:r w:rsidRPr="00576993">
              <w:rPr>
                <w:b/>
                <w:bCs/>
              </w:rPr>
              <w:t> </w:t>
            </w:r>
          </w:p>
        </w:tc>
        <w:tc>
          <w:tcPr>
            <w:tcW w:w="3004" w:type="dxa"/>
            <w:shd w:val="clear" w:color="auto" w:fill="E7F6FF"/>
          </w:tcPr>
          <w:p w14:paraId="739271EB" w14:textId="77777777" w:rsidR="00576993" w:rsidRPr="00576993" w:rsidRDefault="00576993" w:rsidP="00576993">
            <w:r w:rsidRPr="00576993">
              <w:rPr>
                <w:b/>
                <w:bCs/>
              </w:rPr>
              <w:t>MTST Drive Train Task Count</w:t>
            </w:r>
          </w:p>
        </w:tc>
        <w:tc>
          <w:tcPr>
            <w:tcW w:w="596" w:type="dxa"/>
            <w:shd w:val="clear" w:color="auto" w:fill="E7F6FF"/>
          </w:tcPr>
          <w:p w14:paraId="542938E2" w14:textId="77777777" w:rsidR="00576993" w:rsidRPr="00576993" w:rsidRDefault="00576993" w:rsidP="00576993">
            <w:r w:rsidRPr="00576993">
              <w:rPr>
                <w:b/>
                <w:bCs/>
              </w:rPr>
              <w:t> </w:t>
            </w:r>
          </w:p>
        </w:tc>
      </w:tr>
      <w:tr w:rsidR="00576993" w:rsidRPr="00576993" w14:paraId="446F5127" w14:textId="77777777" w:rsidTr="00ED5711">
        <w:trPr>
          <w:cantSplit/>
          <w:trHeight w:val="274"/>
          <w:jc w:val="center"/>
        </w:trPr>
        <w:tc>
          <w:tcPr>
            <w:tcW w:w="3004" w:type="dxa"/>
            <w:shd w:val="clear" w:color="auto" w:fill="FFFFDD"/>
          </w:tcPr>
          <w:p w14:paraId="37A34438" w14:textId="77777777" w:rsidR="00576993" w:rsidRPr="00576993" w:rsidRDefault="00576993" w:rsidP="00576993">
            <w:r w:rsidRPr="00576993">
              <w:t>P-1</w:t>
            </w:r>
          </w:p>
        </w:tc>
        <w:tc>
          <w:tcPr>
            <w:tcW w:w="596" w:type="dxa"/>
            <w:shd w:val="clear" w:color="auto" w:fill="FFFFDD"/>
          </w:tcPr>
          <w:p w14:paraId="0D7CF4BC" w14:textId="77777777" w:rsidR="00576993" w:rsidRPr="00576993" w:rsidRDefault="00576993" w:rsidP="00576993">
            <w:r w:rsidRPr="00576993">
              <w:t>16</w:t>
            </w:r>
          </w:p>
        </w:tc>
        <w:tc>
          <w:tcPr>
            <w:tcW w:w="3004" w:type="dxa"/>
            <w:shd w:val="clear" w:color="auto" w:fill="E5FFE5"/>
          </w:tcPr>
          <w:p w14:paraId="0DC5825A" w14:textId="77777777" w:rsidR="00576993" w:rsidRPr="00576993" w:rsidRDefault="00576993" w:rsidP="00576993">
            <w:r w:rsidRPr="00576993">
              <w:t>P-1</w:t>
            </w:r>
          </w:p>
        </w:tc>
        <w:tc>
          <w:tcPr>
            <w:tcW w:w="596" w:type="dxa"/>
            <w:shd w:val="clear" w:color="auto" w:fill="E5FFE5"/>
          </w:tcPr>
          <w:p w14:paraId="6D26770E" w14:textId="77777777" w:rsidR="00576993" w:rsidRPr="00576993" w:rsidRDefault="00576993" w:rsidP="00576993">
            <w:r w:rsidRPr="00576993">
              <w:t>23</w:t>
            </w:r>
          </w:p>
        </w:tc>
        <w:tc>
          <w:tcPr>
            <w:tcW w:w="3004" w:type="dxa"/>
            <w:shd w:val="clear" w:color="auto" w:fill="E7F6FF"/>
          </w:tcPr>
          <w:p w14:paraId="77B25569" w14:textId="77777777" w:rsidR="00576993" w:rsidRPr="00576993" w:rsidRDefault="00576993" w:rsidP="00576993">
            <w:r w:rsidRPr="00576993">
              <w:t>P-1</w:t>
            </w:r>
          </w:p>
        </w:tc>
        <w:tc>
          <w:tcPr>
            <w:tcW w:w="596" w:type="dxa"/>
            <w:shd w:val="clear" w:color="auto" w:fill="E7F6FF"/>
          </w:tcPr>
          <w:p w14:paraId="0F838AC5" w14:textId="77777777" w:rsidR="00576993" w:rsidRPr="00576993" w:rsidRDefault="00576993" w:rsidP="00576993">
            <w:r w:rsidRPr="00576993">
              <w:t>26</w:t>
            </w:r>
          </w:p>
        </w:tc>
      </w:tr>
      <w:tr w:rsidR="00576993" w:rsidRPr="00576993" w14:paraId="6F36B7D3" w14:textId="77777777" w:rsidTr="00ED5711">
        <w:trPr>
          <w:cantSplit/>
          <w:trHeight w:val="274"/>
          <w:jc w:val="center"/>
        </w:trPr>
        <w:tc>
          <w:tcPr>
            <w:tcW w:w="3004" w:type="dxa"/>
            <w:shd w:val="clear" w:color="auto" w:fill="FFFFDD"/>
          </w:tcPr>
          <w:p w14:paraId="7D8917BC" w14:textId="77777777" w:rsidR="00576993" w:rsidRPr="00576993" w:rsidRDefault="00576993" w:rsidP="00576993">
            <w:r w:rsidRPr="00576993">
              <w:t>P-2</w:t>
            </w:r>
          </w:p>
        </w:tc>
        <w:tc>
          <w:tcPr>
            <w:tcW w:w="596" w:type="dxa"/>
            <w:shd w:val="clear" w:color="auto" w:fill="FFFFDD"/>
          </w:tcPr>
          <w:p w14:paraId="0F608DF2" w14:textId="77777777" w:rsidR="00576993" w:rsidRPr="00576993" w:rsidRDefault="00576993" w:rsidP="00576993">
            <w:r w:rsidRPr="00576993">
              <w:t>4</w:t>
            </w:r>
          </w:p>
        </w:tc>
        <w:tc>
          <w:tcPr>
            <w:tcW w:w="3004" w:type="dxa"/>
            <w:shd w:val="clear" w:color="auto" w:fill="E5FFE5"/>
          </w:tcPr>
          <w:p w14:paraId="06324021" w14:textId="77777777" w:rsidR="00576993" w:rsidRPr="00576993" w:rsidRDefault="00576993" w:rsidP="00576993">
            <w:r w:rsidRPr="00576993">
              <w:t>P-2</w:t>
            </w:r>
          </w:p>
        </w:tc>
        <w:tc>
          <w:tcPr>
            <w:tcW w:w="596" w:type="dxa"/>
            <w:shd w:val="clear" w:color="auto" w:fill="E5FFE5"/>
          </w:tcPr>
          <w:p w14:paraId="50D2E2D7" w14:textId="77777777" w:rsidR="00576993" w:rsidRPr="00576993" w:rsidRDefault="00576993" w:rsidP="00576993">
            <w:r w:rsidRPr="00576993">
              <w:t>13</w:t>
            </w:r>
          </w:p>
        </w:tc>
        <w:tc>
          <w:tcPr>
            <w:tcW w:w="3004" w:type="dxa"/>
            <w:shd w:val="clear" w:color="auto" w:fill="E7F6FF"/>
          </w:tcPr>
          <w:p w14:paraId="45553C6E" w14:textId="77777777" w:rsidR="00576993" w:rsidRPr="00576993" w:rsidRDefault="00576993" w:rsidP="00576993">
            <w:r w:rsidRPr="00576993">
              <w:t>P-2</w:t>
            </w:r>
          </w:p>
        </w:tc>
        <w:tc>
          <w:tcPr>
            <w:tcW w:w="596" w:type="dxa"/>
            <w:shd w:val="clear" w:color="auto" w:fill="E7F6FF"/>
          </w:tcPr>
          <w:p w14:paraId="71FC1822" w14:textId="77777777" w:rsidR="00576993" w:rsidRPr="00576993" w:rsidRDefault="00576993" w:rsidP="00576993">
            <w:r w:rsidRPr="00576993">
              <w:t>14</w:t>
            </w:r>
          </w:p>
        </w:tc>
      </w:tr>
      <w:tr w:rsidR="00576993" w:rsidRPr="00576993" w14:paraId="6A11357D" w14:textId="77777777" w:rsidTr="00ED5711">
        <w:trPr>
          <w:cantSplit/>
          <w:trHeight w:val="274"/>
          <w:jc w:val="center"/>
        </w:trPr>
        <w:tc>
          <w:tcPr>
            <w:tcW w:w="3004" w:type="dxa"/>
            <w:shd w:val="clear" w:color="auto" w:fill="FFFFDD"/>
          </w:tcPr>
          <w:p w14:paraId="21371403" w14:textId="77777777" w:rsidR="00576993" w:rsidRPr="00576993" w:rsidRDefault="00576993" w:rsidP="00576993">
            <w:r w:rsidRPr="00576993">
              <w:t>P-3</w:t>
            </w:r>
          </w:p>
        </w:tc>
        <w:tc>
          <w:tcPr>
            <w:tcW w:w="596" w:type="dxa"/>
            <w:shd w:val="clear" w:color="auto" w:fill="FFFFDD"/>
          </w:tcPr>
          <w:p w14:paraId="59078264" w14:textId="77777777" w:rsidR="00576993" w:rsidRPr="00576993" w:rsidRDefault="00576993" w:rsidP="00576993">
            <w:r w:rsidRPr="00576993">
              <w:t>0</w:t>
            </w:r>
          </w:p>
        </w:tc>
        <w:tc>
          <w:tcPr>
            <w:tcW w:w="3004" w:type="dxa"/>
            <w:shd w:val="clear" w:color="auto" w:fill="E5FFE5"/>
          </w:tcPr>
          <w:p w14:paraId="1022253A" w14:textId="77777777" w:rsidR="00576993" w:rsidRPr="00576993" w:rsidRDefault="00576993" w:rsidP="00576993">
            <w:r w:rsidRPr="00576993">
              <w:t>P-3</w:t>
            </w:r>
          </w:p>
        </w:tc>
        <w:tc>
          <w:tcPr>
            <w:tcW w:w="596" w:type="dxa"/>
            <w:shd w:val="clear" w:color="auto" w:fill="E5FFE5"/>
          </w:tcPr>
          <w:p w14:paraId="08FACEF5" w14:textId="18D25094" w:rsidR="00576993" w:rsidRPr="00576993" w:rsidRDefault="00FF1C90" w:rsidP="00576993">
            <w:r>
              <w:t>6</w:t>
            </w:r>
          </w:p>
        </w:tc>
        <w:tc>
          <w:tcPr>
            <w:tcW w:w="3004" w:type="dxa"/>
            <w:shd w:val="clear" w:color="auto" w:fill="E7F6FF"/>
          </w:tcPr>
          <w:p w14:paraId="18E238EA" w14:textId="77777777" w:rsidR="00576993" w:rsidRPr="00576993" w:rsidRDefault="00576993" w:rsidP="00576993">
            <w:r w:rsidRPr="00576993">
              <w:t>P-3</w:t>
            </w:r>
          </w:p>
        </w:tc>
        <w:tc>
          <w:tcPr>
            <w:tcW w:w="596" w:type="dxa"/>
            <w:shd w:val="clear" w:color="auto" w:fill="E7F6FF"/>
          </w:tcPr>
          <w:p w14:paraId="39AE2D6B" w14:textId="73E3DF6E" w:rsidR="00576993" w:rsidRPr="00576993" w:rsidRDefault="00576993" w:rsidP="00576993">
            <w:r w:rsidRPr="00576993">
              <w:t>1</w:t>
            </w:r>
            <w:r w:rsidR="00FF1C90">
              <w:t>6</w:t>
            </w:r>
          </w:p>
        </w:tc>
      </w:tr>
      <w:tr w:rsidR="00576993" w:rsidRPr="00576993" w14:paraId="09B22CB9" w14:textId="77777777" w:rsidTr="00ED5711">
        <w:trPr>
          <w:cantSplit/>
          <w:trHeight w:val="274"/>
          <w:jc w:val="center"/>
        </w:trPr>
        <w:tc>
          <w:tcPr>
            <w:tcW w:w="3004" w:type="dxa"/>
            <w:shd w:val="clear" w:color="auto" w:fill="FFFFDD"/>
          </w:tcPr>
          <w:p w14:paraId="313DF186" w14:textId="77777777" w:rsidR="00576993" w:rsidRPr="00576993" w:rsidRDefault="00576993" w:rsidP="00576993">
            <w:r w:rsidRPr="00576993">
              <w:t>Total</w:t>
            </w:r>
          </w:p>
        </w:tc>
        <w:tc>
          <w:tcPr>
            <w:tcW w:w="596" w:type="dxa"/>
            <w:shd w:val="clear" w:color="auto" w:fill="FFFFDD"/>
          </w:tcPr>
          <w:p w14:paraId="306777D9" w14:textId="77777777" w:rsidR="00576993" w:rsidRPr="00576993" w:rsidRDefault="00576993" w:rsidP="00576993">
            <w:r w:rsidRPr="00576993">
              <w:t>20</w:t>
            </w:r>
          </w:p>
        </w:tc>
        <w:tc>
          <w:tcPr>
            <w:tcW w:w="3004" w:type="dxa"/>
            <w:shd w:val="clear" w:color="auto" w:fill="E5FFE5"/>
          </w:tcPr>
          <w:p w14:paraId="0C6D9554" w14:textId="77777777" w:rsidR="00576993" w:rsidRPr="00576993" w:rsidRDefault="00576993" w:rsidP="00576993">
            <w:r w:rsidRPr="00576993">
              <w:t>Total</w:t>
            </w:r>
          </w:p>
        </w:tc>
        <w:tc>
          <w:tcPr>
            <w:tcW w:w="596" w:type="dxa"/>
            <w:shd w:val="clear" w:color="auto" w:fill="E5FFE5"/>
          </w:tcPr>
          <w:p w14:paraId="630674A8" w14:textId="18DF6C1A" w:rsidR="00576993" w:rsidRPr="00576993" w:rsidRDefault="00576993" w:rsidP="00576993">
            <w:r w:rsidRPr="00576993">
              <w:t>4</w:t>
            </w:r>
            <w:r w:rsidR="00FF1C90">
              <w:t>2</w:t>
            </w:r>
          </w:p>
        </w:tc>
        <w:tc>
          <w:tcPr>
            <w:tcW w:w="3004" w:type="dxa"/>
            <w:shd w:val="clear" w:color="auto" w:fill="E7F6FF"/>
          </w:tcPr>
          <w:p w14:paraId="09B63344" w14:textId="77777777" w:rsidR="00576993" w:rsidRPr="00576993" w:rsidRDefault="00576993" w:rsidP="00576993">
            <w:r w:rsidRPr="00576993">
              <w:t>Total</w:t>
            </w:r>
          </w:p>
        </w:tc>
        <w:tc>
          <w:tcPr>
            <w:tcW w:w="596" w:type="dxa"/>
            <w:shd w:val="clear" w:color="auto" w:fill="E7F6FF"/>
          </w:tcPr>
          <w:p w14:paraId="2DD97033" w14:textId="6F9EA15A" w:rsidR="00576993" w:rsidRPr="00576993" w:rsidRDefault="00576993" w:rsidP="00576993">
            <w:r w:rsidRPr="00576993">
              <w:t>5</w:t>
            </w:r>
            <w:r w:rsidR="00FF1C90">
              <w:t>6</w:t>
            </w:r>
          </w:p>
        </w:tc>
      </w:tr>
    </w:tbl>
    <w:p w14:paraId="22A1C620" w14:textId="60E93D9D" w:rsidR="00576993" w:rsidRDefault="00576993"/>
    <w:p w14:paraId="183D77FC" w14:textId="33A0DA0E" w:rsidR="00F4498D" w:rsidRDefault="00F4498D"/>
    <w:tbl>
      <w:tblPr>
        <w:tblStyle w:val="TableGrid"/>
        <w:tblW w:w="10800" w:type="dxa"/>
        <w:jc w:val="center"/>
        <w:tblLayout w:type="fixed"/>
        <w:tblLook w:val="04A0" w:firstRow="1" w:lastRow="0" w:firstColumn="1" w:lastColumn="0" w:noHBand="0" w:noVBand="1"/>
      </w:tblPr>
      <w:tblGrid>
        <w:gridCol w:w="3004"/>
        <w:gridCol w:w="596"/>
        <w:gridCol w:w="3004"/>
        <w:gridCol w:w="596"/>
        <w:gridCol w:w="3004"/>
        <w:gridCol w:w="596"/>
      </w:tblGrid>
      <w:tr w:rsidR="00F4498D" w:rsidRPr="00F4498D" w14:paraId="68D7D64D" w14:textId="77777777" w:rsidTr="009B5434">
        <w:trPr>
          <w:cantSplit/>
          <w:trHeight w:val="274"/>
          <w:jc w:val="center"/>
        </w:trPr>
        <w:tc>
          <w:tcPr>
            <w:tcW w:w="10800" w:type="dxa"/>
            <w:gridSpan w:val="6"/>
            <w:tcBorders>
              <w:top w:val="nil"/>
              <w:left w:val="nil"/>
              <w:bottom w:val="nil"/>
              <w:right w:val="nil"/>
            </w:tcBorders>
            <w:shd w:val="clear" w:color="auto" w:fill="auto"/>
          </w:tcPr>
          <w:p w14:paraId="1F21A586" w14:textId="33C49965" w:rsidR="00F4498D" w:rsidRPr="00FE356F" w:rsidRDefault="00F4498D" w:rsidP="00F4498D">
            <w:pPr>
              <w:jc w:val="center"/>
              <w:rPr>
                <w:sz w:val="28"/>
                <w:szCs w:val="28"/>
              </w:rPr>
            </w:pPr>
            <w:r w:rsidRPr="00FE356F">
              <w:rPr>
                <w:b/>
                <w:bCs/>
                <w:sz w:val="28"/>
                <w:szCs w:val="28"/>
              </w:rPr>
              <w:t>BRAKES</w:t>
            </w:r>
          </w:p>
        </w:tc>
      </w:tr>
      <w:tr w:rsidR="00F4498D" w:rsidRPr="00F4498D" w14:paraId="68BE5CBF" w14:textId="77777777" w:rsidTr="009B5434">
        <w:trPr>
          <w:cantSplit/>
          <w:trHeight w:val="274"/>
          <w:jc w:val="center"/>
        </w:trPr>
        <w:tc>
          <w:tcPr>
            <w:tcW w:w="10800" w:type="dxa"/>
            <w:gridSpan w:val="6"/>
            <w:tcBorders>
              <w:top w:val="nil"/>
              <w:left w:val="nil"/>
              <w:bottom w:val="nil"/>
              <w:right w:val="nil"/>
            </w:tcBorders>
            <w:shd w:val="clear" w:color="auto" w:fill="auto"/>
          </w:tcPr>
          <w:p w14:paraId="3B4532E5" w14:textId="77777777" w:rsidR="00F4498D" w:rsidRPr="00F4498D" w:rsidRDefault="00F4498D" w:rsidP="00F4498D">
            <w:r w:rsidRPr="00F4498D">
              <w:t> </w:t>
            </w:r>
          </w:p>
        </w:tc>
      </w:tr>
      <w:tr w:rsidR="00F4498D" w:rsidRPr="00F4498D" w14:paraId="0F58D2E6" w14:textId="77777777" w:rsidTr="009B5434">
        <w:trPr>
          <w:cantSplit/>
          <w:trHeight w:val="274"/>
          <w:jc w:val="center"/>
        </w:trPr>
        <w:tc>
          <w:tcPr>
            <w:tcW w:w="10800" w:type="dxa"/>
            <w:gridSpan w:val="6"/>
            <w:tcBorders>
              <w:top w:val="nil"/>
              <w:left w:val="nil"/>
              <w:bottom w:val="nil"/>
              <w:right w:val="nil"/>
            </w:tcBorders>
            <w:shd w:val="clear" w:color="auto" w:fill="auto"/>
          </w:tcPr>
          <w:p w14:paraId="69F8F841" w14:textId="77777777" w:rsidR="00F4498D" w:rsidRPr="00F4498D" w:rsidRDefault="00F4498D" w:rsidP="00F4498D">
            <w:pPr>
              <w:rPr>
                <w:b/>
                <w:bCs/>
              </w:rPr>
            </w:pPr>
            <w:r w:rsidRPr="00F4498D">
              <w:rPr>
                <w:b/>
                <w:bCs/>
              </w:rPr>
              <w:t>For every task, the following safety task must be strictly enforced: Comply with personal and environmental safety practices associated with eye/foot/hand/hearing protection, clothing, hand tools, power equipment, lifting practices, and ventilation. Handle, store, and dispose of fuels/chemicals/materials in accordance with federal, state, and local regulations.</w:t>
            </w:r>
          </w:p>
        </w:tc>
      </w:tr>
      <w:tr w:rsidR="00F4498D" w:rsidRPr="00F4498D" w14:paraId="47A4993C" w14:textId="77777777" w:rsidTr="009B5434">
        <w:trPr>
          <w:cantSplit/>
          <w:trHeight w:val="274"/>
          <w:jc w:val="center"/>
        </w:trPr>
        <w:tc>
          <w:tcPr>
            <w:tcW w:w="10800" w:type="dxa"/>
            <w:gridSpan w:val="6"/>
            <w:tcBorders>
              <w:top w:val="nil"/>
              <w:left w:val="nil"/>
              <w:bottom w:val="nil"/>
              <w:right w:val="nil"/>
            </w:tcBorders>
            <w:shd w:val="clear" w:color="auto" w:fill="auto"/>
          </w:tcPr>
          <w:p w14:paraId="5D9F69A4" w14:textId="77777777" w:rsidR="00F4498D" w:rsidRPr="00F4498D" w:rsidRDefault="00F4498D" w:rsidP="00F4498D">
            <w:pPr>
              <w:rPr>
                <w:b/>
                <w:bCs/>
              </w:rPr>
            </w:pPr>
            <w:r w:rsidRPr="00F4498D">
              <w:t> </w:t>
            </w:r>
          </w:p>
        </w:tc>
      </w:tr>
      <w:tr w:rsidR="00F4498D" w:rsidRPr="00F4498D" w14:paraId="1E0125F0" w14:textId="77777777" w:rsidTr="009B5434">
        <w:trPr>
          <w:cantSplit/>
          <w:trHeight w:val="274"/>
          <w:jc w:val="center"/>
        </w:trPr>
        <w:tc>
          <w:tcPr>
            <w:tcW w:w="10800" w:type="dxa"/>
            <w:gridSpan w:val="6"/>
            <w:tcBorders>
              <w:top w:val="nil"/>
              <w:left w:val="nil"/>
              <w:bottom w:val="nil"/>
              <w:right w:val="nil"/>
            </w:tcBorders>
            <w:shd w:val="clear" w:color="auto" w:fill="auto"/>
          </w:tcPr>
          <w:p w14:paraId="109778C7" w14:textId="77777777" w:rsidR="00F4498D" w:rsidRPr="00F4498D" w:rsidRDefault="00F4498D" w:rsidP="00F4498D">
            <w:pPr>
              <w:rPr>
                <w:b/>
                <w:bCs/>
              </w:rPr>
            </w:pPr>
            <w:r w:rsidRPr="00F4498D">
              <w:rPr>
                <w:b/>
                <w:bCs/>
              </w:rPr>
              <w:t>The first tasks are to listen to and verify the operator’s concern, review past maintenance and repair documents, and determine necessary action.</w:t>
            </w:r>
          </w:p>
        </w:tc>
      </w:tr>
      <w:tr w:rsidR="00F4498D" w:rsidRPr="00F4498D" w14:paraId="3AA573A2" w14:textId="77777777" w:rsidTr="00096B01">
        <w:trPr>
          <w:cantSplit/>
          <w:trHeight w:val="274"/>
          <w:jc w:val="center"/>
        </w:trPr>
        <w:tc>
          <w:tcPr>
            <w:tcW w:w="10800" w:type="dxa"/>
            <w:gridSpan w:val="6"/>
            <w:tcBorders>
              <w:top w:val="nil"/>
              <w:left w:val="nil"/>
              <w:bottom w:val="nil"/>
              <w:right w:val="nil"/>
            </w:tcBorders>
            <w:shd w:val="clear" w:color="auto" w:fill="auto"/>
            <w:vAlign w:val="bottom"/>
          </w:tcPr>
          <w:p w14:paraId="2D193225" w14:textId="77777777" w:rsidR="00F4498D" w:rsidRPr="00F4498D" w:rsidRDefault="00F4498D" w:rsidP="00F4498D">
            <w:pPr>
              <w:rPr>
                <w:b/>
                <w:bCs/>
              </w:rPr>
            </w:pPr>
            <w:r w:rsidRPr="00F4498D">
              <w:t> </w:t>
            </w:r>
          </w:p>
        </w:tc>
      </w:tr>
      <w:tr w:rsidR="00F4498D" w:rsidRPr="00F4498D" w14:paraId="3E7035E4" w14:textId="77777777" w:rsidTr="009B5434">
        <w:trPr>
          <w:cantSplit/>
          <w:trHeight w:val="274"/>
          <w:jc w:val="center"/>
        </w:trPr>
        <w:tc>
          <w:tcPr>
            <w:tcW w:w="3004" w:type="dxa"/>
            <w:tcBorders>
              <w:top w:val="nil"/>
              <w:left w:val="nil"/>
              <w:bottom w:val="nil"/>
              <w:right w:val="nil"/>
            </w:tcBorders>
            <w:shd w:val="clear" w:color="auto" w:fill="FFFFDD"/>
          </w:tcPr>
          <w:p w14:paraId="7851DE8C" w14:textId="77777777" w:rsidR="00F4498D" w:rsidRPr="00F4498D" w:rsidRDefault="00F4498D" w:rsidP="00F4498D">
            <w:pPr>
              <w:rPr>
                <w:b/>
                <w:bCs/>
              </w:rPr>
            </w:pPr>
            <w:r w:rsidRPr="00F4498D">
              <w:rPr>
                <w:b/>
                <w:bCs/>
              </w:rPr>
              <w:t>Inspection, Maintenance, and Minor Repair (IMMR) - 540 Hours</w:t>
            </w:r>
          </w:p>
        </w:tc>
        <w:tc>
          <w:tcPr>
            <w:tcW w:w="596" w:type="dxa"/>
            <w:tcBorders>
              <w:top w:val="nil"/>
              <w:left w:val="nil"/>
              <w:bottom w:val="nil"/>
              <w:right w:val="nil"/>
            </w:tcBorders>
            <w:shd w:val="clear" w:color="auto" w:fill="FFFFDD"/>
          </w:tcPr>
          <w:p w14:paraId="77D392BF"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0AB1AD30" w14:textId="77777777" w:rsidR="00F4498D" w:rsidRPr="00F4498D" w:rsidRDefault="00F4498D" w:rsidP="00F4498D">
            <w:pPr>
              <w:rPr>
                <w:b/>
                <w:bCs/>
              </w:rPr>
            </w:pPr>
            <w:r w:rsidRPr="00F4498D">
              <w:rPr>
                <w:b/>
                <w:bCs/>
              </w:rPr>
              <w:t>Truck Service Technology (TST) - 740 Hours</w:t>
            </w:r>
          </w:p>
        </w:tc>
        <w:tc>
          <w:tcPr>
            <w:tcW w:w="596" w:type="dxa"/>
            <w:tcBorders>
              <w:top w:val="nil"/>
              <w:left w:val="nil"/>
              <w:bottom w:val="nil"/>
              <w:right w:val="nil"/>
            </w:tcBorders>
            <w:shd w:val="clear" w:color="auto" w:fill="E5FFE5"/>
          </w:tcPr>
          <w:p w14:paraId="5D4DD165"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0D66EA0F" w14:textId="77777777" w:rsidR="00F4498D" w:rsidRPr="00F4498D" w:rsidRDefault="00F4498D" w:rsidP="00F4498D">
            <w:pPr>
              <w:rPr>
                <w:b/>
                <w:bCs/>
              </w:rPr>
            </w:pPr>
            <w:r w:rsidRPr="00F4498D">
              <w:rPr>
                <w:b/>
                <w:bCs/>
              </w:rPr>
              <w:t>Master Truck Service Technology (MTST) - 1040 Hours</w:t>
            </w:r>
          </w:p>
        </w:tc>
        <w:tc>
          <w:tcPr>
            <w:tcW w:w="596" w:type="dxa"/>
            <w:tcBorders>
              <w:top w:val="nil"/>
              <w:left w:val="nil"/>
              <w:bottom w:val="nil"/>
              <w:right w:val="nil"/>
            </w:tcBorders>
            <w:shd w:val="clear" w:color="auto" w:fill="E7F6FF"/>
          </w:tcPr>
          <w:p w14:paraId="402DF72C" w14:textId="77777777" w:rsidR="00F4498D" w:rsidRPr="00F4498D" w:rsidRDefault="00F4498D" w:rsidP="00F4498D">
            <w:r w:rsidRPr="00F4498D">
              <w:t> </w:t>
            </w:r>
          </w:p>
        </w:tc>
      </w:tr>
      <w:tr w:rsidR="00F4498D" w:rsidRPr="00F4498D" w14:paraId="53236226" w14:textId="77777777" w:rsidTr="009B5434">
        <w:trPr>
          <w:cantSplit/>
          <w:trHeight w:val="274"/>
          <w:jc w:val="center"/>
        </w:trPr>
        <w:tc>
          <w:tcPr>
            <w:tcW w:w="3004" w:type="dxa"/>
            <w:tcBorders>
              <w:top w:val="nil"/>
              <w:left w:val="nil"/>
              <w:bottom w:val="nil"/>
              <w:right w:val="nil"/>
            </w:tcBorders>
            <w:shd w:val="clear" w:color="auto" w:fill="FFFFDD"/>
          </w:tcPr>
          <w:p w14:paraId="71D03CAC"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5CB49250"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165DDC69"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29DD575A"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2B6CDBCF"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0A394BF3" w14:textId="77777777" w:rsidR="00F4498D" w:rsidRPr="00F4498D" w:rsidRDefault="00F4498D" w:rsidP="00F4498D">
            <w:r w:rsidRPr="00F4498D">
              <w:t> </w:t>
            </w:r>
          </w:p>
        </w:tc>
      </w:tr>
      <w:tr w:rsidR="00F4498D" w:rsidRPr="00F4498D" w14:paraId="7ED172FF" w14:textId="77777777" w:rsidTr="009B5434">
        <w:trPr>
          <w:cantSplit/>
          <w:trHeight w:val="274"/>
          <w:jc w:val="center"/>
        </w:trPr>
        <w:tc>
          <w:tcPr>
            <w:tcW w:w="3004" w:type="dxa"/>
            <w:tcBorders>
              <w:top w:val="nil"/>
              <w:left w:val="nil"/>
              <w:bottom w:val="nil"/>
              <w:right w:val="nil"/>
            </w:tcBorders>
            <w:shd w:val="clear" w:color="auto" w:fill="FFFFDD"/>
          </w:tcPr>
          <w:p w14:paraId="0F79207A" w14:textId="77777777" w:rsidR="00F4498D" w:rsidRPr="00F4498D" w:rsidRDefault="00F4498D" w:rsidP="00F4498D">
            <w:r w:rsidRPr="00F4498D">
              <w:rPr>
                <w:b/>
                <w:bCs/>
              </w:rPr>
              <w:t>A. General</w:t>
            </w:r>
          </w:p>
        </w:tc>
        <w:tc>
          <w:tcPr>
            <w:tcW w:w="596" w:type="dxa"/>
            <w:tcBorders>
              <w:top w:val="nil"/>
              <w:left w:val="nil"/>
              <w:bottom w:val="nil"/>
              <w:right w:val="nil"/>
            </w:tcBorders>
            <w:shd w:val="clear" w:color="auto" w:fill="FFFFDD"/>
          </w:tcPr>
          <w:p w14:paraId="34DFA58A"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02DE61F9" w14:textId="77777777" w:rsidR="00F4498D" w:rsidRPr="00F4498D" w:rsidRDefault="00F4498D" w:rsidP="00F4498D">
            <w:r w:rsidRPr="00F4498D">
              <w:rPr>
                <w:b/>
                <w:bCs/>
              </w:rPr>
              <w:t>A. General</w:t>
            </w:r>
          </w:p>
        </w:tc>
        <w:tc>
          <w:tcPr>
            <w:tcW w:w="596" w:type="dxa"/>
            <w:tcBorders>
              <w:top w:val="nil"/>
              <w:left w:val="nil"/>
              <w:bottom w:val="nil"/>
              <w:right w:val="nil"/>
            </w:tcBorders>
            <w:shd w:val="clear" w:color="auto" w:fill="E5FFE5"/>
          </w:tcPr>
          <w:p w14:paraId="286141D5"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362760F3" w14:textId="77777777" w:rsidR="00F4498D" w:rsidRPr="00F4498D" w:rsidRDefault="00F4498D" w:rsidP="00F4498D">
            <w:r w:rsidRPr="00F4498D">
              <w:rPr>
                <w:b/>
                <w:bCs/>
              </w:rPr>
              <w:t>A. General</w:t>
            </w:r>
          </w:p>
        </w:tc>
        <w:tc>
          <w:tcPr>
            <w:tcW w:w="596" w:type="dxa"/>
            <w:tcBorders>
              <w:top w:val="nil"/>
              <w:left w:val="nil"/>
              <w:bottom w:val="nil"/>
              <w:right w:val="nil"/>
            </w:tcBorders>
            <w:shd w:val="clear" w:color="auto" w:fill="E7F6FF"/>
          </w:tcPr>
          <w:p w14:paraId="1FBF0938" w14:textId="77777777" w:rsidR="00F4498D" w:rsidRPr="00F4498D" w:rsidRDefault="00F4498D" w:rsidP="00F4498D">
            <w:r w:rsidRPr="00F4498D">
              <w:t> </w:t>
            </w:r>
          </w:p>
        </w:tc>
      </w:tr>
      <w:tr w:rsidR="00F4498D" w:rsidRPr="00F4498D" w14:paraId="42AE0FAF" w14:textId="77777777" w:rsidTr="009B5434">
        <w:trPr>
          <w:cantSplit/>
          <w:trHeight w:val="274"/>
          <w:jc w:val="center"/>
        </w:trPr>
        <w:tc>
          <w:tcPr>
            <w:tcW w:w="3004" w:type="dxa"/>
            <w:tcBorders>
              <w:top w:val="nil"/>
              <w:left w:val="nil"/>
              <w:bottom w:val="nil"/>
              <w:right w:val="nil"/>
            </w:tcBorders>
            <w:shd w:val="clear" w:color="auto" w:fill="FFFFDD"/>
          </w:tcPr>
          <w:p w14:paraId="44358FAE"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5D5E78B"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A209777"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F5F6D26"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2AEB1822"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8099537" w14:textId="77777777" w:rsidR="00F4498D" w:rsidRPr="00F4498D" w:rsidRDefault="00F4498D" w:rsidP="00F4498D">
            <w:r w:rsidRPr="00F4498D">
              <w:t> </w:t>
            </w:r>
          </w:p>
        </w:tc>
      </w:tr>
      <w:tr w:rsidR="00F4498D" w:rsidRPr="00F4498D" w14:paraId="2825CDDA" w14:textId="77777777" w:rsidTr="009B5434">
        <w:trPr>
          <w:cantSplit/>
          <w:trHeight w:val="274"/>
          <w:jc w:val="center"/>
        </w:trPr>
        <w:tc>
          <w:tcPr>
            <w:tcW w:w="3004" w:type="dxa"/>
            <w:tcBorders>
              <w:top w:val="nil"/>
              <w:left w:val="nil"/>
              <w:bottom w:val="nil"/>
              <w:right w:val="nil"/>
            </w:tcBorders>
            <w:shd w:val="clear" w:color="auto" w:fill="FFFFDD"/>
          </w:tcPr>
          <w:p w14:paraId="2A9C88F6" w14:textId="77777777" w:rsidR="00F4498D" w:rsidRPr="00F4498D" w:rsidRDefault="00F4498D" w:rsidP="00F4498D">
            <w:r w:rsidRPr="00F4498D">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FFFFDD"/>
          </w:tcPr>
          <w:p w14:paraId="523F1DC8"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5A666862" w14:textId="77777777" w:rsidR="00F4498D" w:rsidRPr="00F4498D" w:rsidRDefault="00F4498D" w:rsidP="00F4498D">
            <w:r w:rsidRPr="00F4498D">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E5FFE5"/>
          </w:tcPr>
          <w:p w14:paraId="25BF5291"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37CF4BC9" w14:textId="77777777" w:rsidR="00F4498D" w:rsidRPr="00F4498D" w:rsidRDefault="00F4498D" w:rsidP="00F4498D">
            <w:r w:rsidRPr="00F4498D">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E7F6FF"/>
          </w:tcPr>
          <w:p w14:paraId="269B1FF5" w14:textId="77777777" w:rsidR="00F4498D" w:rsidRPr="00F4498D" w:rsidRDefault="00F4498D" w:rsidP="00F4498D">
            <w:r w:rsidRPr="00F4498D">
              <w:t>P-1</w:t>
            </w:r>
          </w:p>
        </w:tc>
      </w:tr>
      <w:tr w:rsidR="00F4498D" w:rsidRPr="00F4498D" w14:paraId="60842C46" w14:textId="77777777" w:rsidTr="009B5434">
        <w:trPr>
          <w:cantSplit/>
          <w:trHeight w:val="274"/>
          <w:jc w:val="center"/>
        </w:trPr>
        <w:tc>
          <w:tcPr>
            <w:tcW w:w="3004" w:type="dxa"/>
            <w:tcBorders>
              <w:top w:val="nil"/>
              <w:left w:val="nil"/>
              <w:bottom w:val="nil"/>
              <w:right w:val="nil"/>
            </w:tcBorders>
            <w:shd w:val="clear" w:color="auto" w:fill="FFFFDD"/>
          </w:tcPr>
          <w:p w14:paraId="4D56E17C"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9154238"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5F9A0E99"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342EDC86"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04CECB76"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0C602BFC" w14:textId="77777777" w:rsidR="00F4498D" w:rsidRPr="00F4498D" w:rsidRDefault="00F4498D" w:rsidP="00F4498D">
            <w:r w:rsidRPr="00F4498D">
              <w:t> </w:t>
            </w:r>
          </w:p>
        </w:tc>
      </w:tr>
      <w:tr w:rsidR="00F4498D" w:rsidRPr="00F4498D" w14:paraId="15C17410" w14:textId="77777777" w:rsidTr="009B5434">
        <w:trPr>
          <w:cantSplit/>
          <w:trHeight w:val="274"/>
          <w:jc w:val="center"/>
        </w:trPr>
        <w:tc>
          <w:tcPr>
            <w:tcW w:w="3004" w:type="dxa"/>
            <w:tcBorders>
              <w:top w:val="nil"/>
              <w:left w:val="nil"/>
              <w:bottom w:val="nil"/>
              <w:right w:val="nil"/>
            </w:tcBorders>
            <w:shd w:val="clear" w:color="auto" w:fill="FFFFDD"/>
          </w:tcPr>
          <w:p w14:paraId="49A36F71" w14:textId="77777777" w:rsidR="00F4498D" w:rsidRPr="00F4498D" w:rsidRDefault="00F4498D" w:rsidP="00F4498D">
            <w:r w:rsidRPr="00F4498D">
              <w:t>2. Identify brake system components and configurations (including air and hydraulic systems, parking brake, power assist, and vehicle dynamic brake systems).</w:t>
            </w:r>
          </w:p>
        </w:tc>
        <w:tc>
          <w:tcPr>
            <w:tcW w:w="596" w:type="dxa"/>
            <w:tcBorders>
              <w:top w:val="nil"/>
              <w:left w:val="nil"/>
              <w:bottom w:val="nil"/>
              <w:right w:val="nil"/>
            </w:tcBorders>
            <w:shd w:val="clear" w:color="auto" w:fill="FFFFDD"/>
          </w:tcPr>
          <w:p w14:paraId="1DF71F1D"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2C7165F1" w14:textId="77777777" w:rsidR="00F4498D" w:rsidRPr="00F4498D" w:rsidRDefault="00F4498D" w:rsidP="00F4498D">
            <w:r w:rsidRPr="00F4498D">
              <w:t>2. Identify brake system components and configurations (including air and hydraulic systems, parking brake, power assist, and vehicle dynamic brake systems).</w:t>
            </w:r>
          </w:p>
        </w:tc>
        <w:tc>
          <w:tcPr>
            <w:tcW w:w="596" w:type="dxa"/>
            <w:tcBorders>
              <w:top w:val="nil"/>
              <w:left w:val="nil"/>
              <w:bottom w:val="nil"/>
              <w:right w:val="nil"/>
            </w:tcBorders>
            <w:shd w:val="clear" w:color="auto" w:fill="E5FFE5"/>
          </w:tcPr>
          <w:p w14:paraId="15609031"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34885FC6" w14:textId="77777777" w:rsidR="00F4498D" w:rsidRPr="00F4498D" w:rsidRDefault="00F4498D" w:rsidP="00F4498D">
            <w:r w:rsidRPr="00F4498D">
              <w:t>2. Identify brake system components and configurations (including air and hydraulic systems, parking brake, power assist, and vehicle dynamic brake systems).</w:t>
            </w:r>
          </w:p>
        </w:tc>
        <w:tc>
          <w:tcPr>
            <w:tcW w:w="596" w:type="dxa"/>
            <w:tcBorders>
              <w:top w:val="nil"/>
              <w:left w:val="nil"/>
              <w:bottom w:val="nil"/>
              <w:right w:val="nil"/>
            </w:tcBorders>
            <w:shd w:val="clear" w:color="auto" w:fill="E7F6FF"/>
          </w:tcPr>
          <w:p w14:paraId="6ECEFCB4" w14:textId="77777777" w:rsidR="00F4498D" w:rsidRPr="00F4498D" w:rsidRDefault="00F4498D" w:rsidP="00F4498D">
            <w:r w:rsidRPr="00F4498D">
              <w:t>P-1</w:t>
            </w:r>
          </w:p>
        </w:tc>
      </w:tr>
      <w:tr w:rsidR="00F4498D" w:rsidRPr="00F4498D" w14:paraId="5DCD9AE4" w14:textId="77777777" w:rsidTr="009B5434">
        <w:trPr>
          <w:cantSplit/>
          <w:trHeight w:val="274"/>
          <w:jc w:val="center"/>
        </w:trPr>
        <w:tc>
          <w:tcPr>
            <w:tcW w:w="3004" w:type="dxa"/>
            <w:tcBorders>
              <w:top w:val="nil"/>
              <w:left w:val="nil"/>
              <w:bottom w:val="nil"/>
              <w:right w:val="nil"/>
            </w:tcBorders>
            <w:shd w:val="clear" w:color="auto" w:fill="FFFFDD"/>
          </w:tcPr>
          <w:p w14:paraId="398E483A"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2275BEAD"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A20B204"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359FBA6"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E17F1FC"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57AB32ED" w14:textId="77777777" w:rsidR="00F4498D" w:rsidRPr="00F4498D" w:rsidRDefault="00F4498D" w:rsidP="00F4498D">
            <w:r w:rsidRPr="00F4498D">
              <w:t> </w:t>
            </w:r>
          </w:p>
        </w:tc>
      </w:tr>
      <w:tr w:rsidR="00F4498D" w:rsidRPr="00F4498D" w14:paraId="0F3D49A4" w14:textId="77777777" w:rsidTr="009B5434">
        <w:trPr>
          <w:cantSplit/>
          <w:trHeight w:val="274"/>
          <w:jc w:val="center"/>
        </w:trPr>
        <w:tc>
          <w:tcPr>
            <w:tcW w:w="3004" w:type="dxa"/>
            <w:tcBorders>
              <w:top w:val="nil"/>
              <w:left w:val="nil"/>
              <w:bottom w:val="nil"/>
              <w:right w:val="nil"/>
            </w:tcBorders>
            <w:shd w:val="clear" w:color="auto" w:fill="FFFFDD"/>
          </w:tcPr>
          <w:p w14:paraId="33BC1324" w14:textId="77777777" w:rsidR="00F4498D" w:rsidRPr="00F4498D" w:rsidRDefault="00F4498D" w:rsidP="00F4498D">
            <w:r w:rsidRPr="00F4498D">
              <w:t>3. Identify brake performance problems caused by the mechanical/foundation brake system (air and hydraulic).</w:t>
            </w:r>
          </w:p>
        </w:tc>
        <w:tc>
          <w:tcPr>
            <w:tcW w:w="596" w:type="dxa"/>
            <w:tcBorders>
              <w:top w:val="nil"/>
              <w:left w:val="nil"/>
              <w:bottom w:val="nil"/>
              <w:right w:val="nil"/>
            </w:tcBorders>
            <w:shd w:val="clear" w:color="auto" w:fill="FFFFDD"/>
          </w:tcPr>
          <w:p w14:paraId="51371EA6"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4A9FA696" w14:textId="77777777" w:rsidR="00F4498D" w:rsidRPr="00F4498D" w:rsidRDefault="00F4498D" w:rsidP="00F4498D">
            <w:r w:rsidRPr="00F4498D">
              <w:t>3. Identify brake performance problems caused by the mechanical/foundation brake system (air and hydraulic).</w:t>
            </w:r>
          </w:p>
        </w:tc>
        <w:tc>
          <w:tcPr>
            <w:tcW w:w="596" w:type="dxa"/>
            <w:tcBorders>
              <w:top w:val="nil"/>
              <w:left w:val="nil"/>
              <w:bottom w:val="nil"/>
              <w:right w:val="nil"/>
            </w:tcBorders>
            <w:shd w:val="clear" w:color="auto" w:fill="E5FFE5"/>
          </w:tcPr>
          <w:p w14:paraId="69C6B1FD"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06A72D87" w14:textId="77777777" w:rsidR="00F4498D" w:rsidRPr="00F4498D" w:rsidRDefault="00F4498D" w:rsidP="00F4498D">
            <w:r w:rsidRPr="00F4498D">
              <w:t>3. Identify brake performance problems caused by the mechanical/foundation brake system (air and hydraulic).</w:t>
            </w:r>
          </w:p>
        </w:tc>
        <w:tc>
          <w:tcPr>
            <w:tcW w:w="596" w:type="dxa"/>
            <w:tcBorders>
              <w:top w:val="nil"/>
              <w:left w:val="nil"/>
              <w:bottom w:val="nil"/>
              <w:right w:val="nil"/>
            </w:tcBorders>
            <w:shd w:val="clear" w:color="auto" w:fill="E7F6FF"/>
          </w:tcPr>
          <w:p w14:paraId="568A35C2" w14:textId="77777777" w:rsidR="00F4498D" w:rsidRPr="00F4498D" w:rsidRDefault="00F4498D" w:rsidP="00F4498D">
            <w:r w:rsidRPr="00F4498D">
              <w:t>P-1</w:t>
            </w:r>
          </w:p>
        </w:tc>
      </w:tr>
      <w:tr w:rsidR="00F4498D" w:rsidRPr="00F4498D" w14:paraId="5FDCA2DF" w14:textId="77777777" w:rsidTr="009B5434">
        <w:trPr>
          <w:cantSplit/>
          <w:trHeight w:val="274"/>
          <w:jc w:val="center"/>
        </w:trPr>
        <w:tc>
          <w:tcPr>
            <w:tcW w:w="3004" w:type="dxa"/>
            <w:tcBorders>
              <w:top w:val="nil"/>
              <w:left w:val="nil"/>
              <w:bottom w:val="nil"/>
              <w:right w:val="nil"/>
            </w:tcBorders>
            <w:shd w:val="clear" w:color="auto" w:fill="FFFFDD"/>
          </w:tcPr>
          <w:p w14:paraId="3D3EDD37"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2FB94925"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7237D2D3"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629FE64E"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2B532FB4"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159DF6A" w14:textId="77777777" w:rsidR="00F4498D" w:rsidRPr="00F4498D" w:rsidRDefault="00F4498D" w:rsidP="00F4498D">
            <w:r w:rsidRPr="00F4498D">
              <w:t> </w:t>
            </w:r>
          </w:p>
        </w:tc>
      </w:tr>
      <w:tr w:rsidR="00F4498D" w:rsidRPr="00F4498D" w14:paraId="5853A7ED" w14:textId="77777777" w:rsidTr="009B5434">
        <w:trPr>
          <w:cantSplit/>
          <w:trHeight w:val="274"/>
          <w:jc w:val="center"/>
        </w:trPr>
        <w:tc>
          <w:tcPr>
            <w:tcW w:w="3004" w:type="dxa"/>
            <w:tcBorders>
              <w:top w:val="nil"/>
              <w:left w:val="nil"/>
              <w:bottom w:val="nil"/>
              <w:right w:val="nil"/>
            </w:tcBorders>
            <w:shd w:val="clear" w:color="auto" w:fill="FFFFDD"/>
          </w:tcPr>
          <w:p w14:paraId="2E613C26" w14:textId="18039796" w:rsidR="00F4498D" w:rsidRPr="00F4498D" w:rsidRDefault="00F4498D" w:rsidP="00F4498D">
            <w:r w:rsidRPr="00F4498D">
              <w:lastRenderedPageBreak/>
              <w:t>4. Use appropriate electronic service tool(s) and procedures to check and record diagnostic codes.</w:t>
            </w:r>
          </w:p>
        </w:tc>
        <w:tc>
          <w:tcPr>
            <w:tcW w:w="596" w:type="dxa"/>
            <w:tcBorders>
              <w:top w:val="nil"/>
              <w:left w:val="nil"/>
              <w:bottom w:val="nil"/>
              <w:right w:val="nil"/>
            </w:tcBorders>
            <w:shd w:val="clear" w:color="auto" w:fill="FFFFDD"/>
          </w:tcPr>
          <w:p w14:paraId="634D504D"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280E734A" w14:textId="6F0AD837" w:rsidR="00F4498D" w:rsidRPr="00F4498D" w:rsidRDefault="00F4498D" w:rsidP="00F4498D">
            <w:r w:rsidRPr="00F4498D">
              <w:t xml:space="preserve">4. Use appropriate electronic service tool(s) and procedures to diagnose problems; check and record diagnostic codes; interpret digital multimeter (DMM) readings; clear diagnostic codes </w:t>
            </w:r>
            <w:r w:rsidR="00FA509E">
              <w:t>only when directed</w:t>
            </w:r>
            <w:r w:rsidRPr="00F4498D">
              <w:t>.</w:t>
            </w:r>
          </w:p>
        </w:tc>
        <w:tc>
          <w:tcPr>
            <w:tcW w:w="596" w:type="dxa"/>
            <w:tcBorders>
              <w:top w:val="nil"/>
              <w:left w:val="nil"/>
              <w:bottom w:val="nil"/>
              <w:right w:val="nil"/>
            </w:tcBorders>
            <w:shd w:val="clear" w:color="auto" w:fill="E5FFE5"/>
          </w:tcPr>
          <w:p w14:paraId="4D69A524"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68F125F3" w14:textId="2DAB2369" w:rsidR="00F4498D" w:rsidRPr="00F4498D" w:rsidRDefault="00F4498D" w:rsidP="00F4498D">
            <w:r w:rsidRPr="00F4498D">
              <w:t xml:space="preserve">4. Use appropriate electronic service tool(s) and procedures to diagnose problems; check and record diagnostic codes; interpret digital multimeter (DMM) readings; clear diagnostic codes </w:t>
            </w:r>
            <w:r w:rsidR="00FA509E">
              <w:t>only when directed.</w:t>
            </w:r>
          </w:p>
        </w:tc>
        <w:tc>
          <w:tcPr>
            <w:tcW w:w="596" w:type="dxa"/>
            <w:tcBorders>
              <w:top w:val="nil"/>
              <w:left w:val="nil"/>
              <w:bottom w:val="nil"/>
              <w:right w:val="nil"/>
            </w:tcBorders>
            <w:shd w:val="clear" w:color="auto" w:fill="E7F6FF"/>
          </w:tcPr>
          <w:p w14:paraId="0649CD3F" w14:textId="77777777" w:rsidR="00F4498D" w:rsidRPr="00F4498D" w:rsidRDefault="00F4498D" w:rsidP="00F4498D">
            <w:r w:rsidRPr="00F4498D">
              <w:t>P-1</w:t>
            </w:r>
          </w:p>
        </w:tc>
      </w:tr>
      <w:tr w:rsidR="00F4498D" w:rsidRPr="00F4498D" w14:paraId="517E0757" w14:textId="77777777" w:rsidTr="009B5434">
        <w:trPr>
          <w:cantSplit/>
          <w:trHeight w:val="274"/>
          <w:jc w:val="center"/>
        </w:trPr>
        <w:tc>
          <w:tcPr>
            <w:tcW w:w="3004" w:type="dxa"/>
            <w:tcBorders>
              <w:top w:val="nil"/>
              <w:left w:val="nil"/>
              <w:bottom w:val="nil"/>
              <w:right w:val="nil"/>
            </w:tcBorders>
            <w:shd w:val="clear" w:color="auto" w:fill="FFFFDD"/>
          </w:tcPr>
          <w:p w14:paraId="1C5E1839"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0D4167A"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36F2302"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99ED1A8"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7CDDC9E8"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6397CC1B" w14:textId="77777777" w:rsidR="00F4498D" w:rsidRPr="00F4498D" w:rsidRDefault="00F4498D" w:rsidP="00F4498D">
            <w:r w:rsidRPr="00F4498D">
              <w:t> </w:t>
            </w:r>
          </w:p>
        </w:tc>
      </w:tr>
      <w:tr w:rsidR="00F4498D" w:rsidRPr="00F4498D" w14:paraId="2410B78D" w14:textId="77777777" w:rsidTr="009B5434">
        <w:trPr>
          <w:cantSplit/>
          <w:trHeight w:val="274"/>
          <w:jc w:val="center"/>
        </w:trPr>
        <w:tc>
          <w:tcPr>
            <w:tcW w:w="3004" w:type="dxa"/>
            <w:tcBorders>
              <w:top w:val="nil"/>
              <w:left w:val="nil"/>
              <w:bottom w:val="nil"/>
              <w:right w:val="nil"/>
            </w:tcBorders>
            <w:shd w:val="clear" w:color="auto" w:fill="FFFFDD"/>
          </w:tcPr>
          <w:p w14:paraId="6AEC8525"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0EBCD5E7"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7D66C353"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6A604122"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09AFAA78"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332B6D66" w14:textId="77777777" w:rsidR="00F4498D" w:rsidRPr="00F4498D" w:rsidRDefault="00F4498D" w:rsidP="00F4498D">
            <w:r w:rsidRPr="00F4498D">
              <w:t> </w:t>
            </w:r>
          </w:p>
        </w:tc>
      </w:tr>
      <w:tr w:rsidR="00F4498D" w:rsidRPr="00F4498D" w14:paraId="05847E8C" w14:textId="77777777" w:rsidTr="009B5434">
        <w:trPr>
          <w:cantSplit/>
          <w:trHeight w:val="274"/>
          <w:jc w:val="center"/>
        </w:trPr>
        <w:tc>
          <w:tcPr>
            <w:tcW w:w="3004" w:type="dxa"/>
            <w:tcBorders>
              <w:top w:val="nil"/>
              <w:left w:val="nil"/>
              <w:bottom w:val="nil"/>
              <w:right w:val="nil"/>
            </w:tcBorders>
            <w:shd w:val="clear" w:color="auto" w:fill="FFFFDD"/>
          </w:tcPr>
          <w:p w14:paraId="305E595E" w14:textId="77777777" w:rsidR="00F4498D" w:rsidRPr="00F4498D" w:rsidRDefault="00F4498D" w:rsidP="00F4498D">
            <w:r w:rsidRPr="00F4498D">
              <w:rPr>
                <w:b/>
                <w:bCs/>
              </w:rPr>
              <w:t>B. Air Brakes: Air Supply and Service Systems</w:t>
            </w:r>
          </w:p>
        </w:tc>
        <w:tc>
          <w:tcPr>
            <w:tcW w:w="596" w:type="dxa"/>
            <w:tcBorders>
              <w:top w:val="nil"/>
              <w:left w:val="nil"/>
              <w:bottom w:val="nil"/>
              <w:right w:val="nil"/>
            </w:tcBorders>
            <w:shd w:val="clear" w:color="auto" w:fill="FFFFDD"/>
          </w:tcPr>
          <w:p w14:paraId="2E972704"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77C0A34F" w14:textId="77777777" w:rsidR="00F4498D" w:rsidRPr="00F4498D" w:rsidRDefault="00F4498D" w:rsidP="00F4498D">
            <w:r w:rsidRPr="00F4498D">
              <w:rPr>
                <w:b/>
                <w:bCs/>
              </w:rPr>
              <w:t>B. Air Brakes: Air Supply and Service Systems</w:t>
            </w:r>
          </w:p>
        </w:tc>
        <w:tc>
          <w:tcPr>
            <w:tcW w:w="596" w:type="dxa"/>
            <w:tcBorders>
              <w:top w:val="nil"/>
              <w:left w:val="nil"/>
              <w:bottom w:val="nil"/>
              <w:right w:val="nil"/>
            </w:tcBorders>
            <w:shd w:val="clear" w:color="auto" w:fill="E5FFE5"/>
          </w:tcPr>
          <w:p w14:paraId="34460C41"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7E50EB82" w14:textId="77777777" w:rsidR="00F4498D" w:rsidRPr="00F4498D" w:rsidRDefault="00F4498D" w:rsidP="00F4498D">
            <w:r w:rsidRPr="00F4498D">
              <w:rPr>
                <w:b/>
                <w:bCs/>
              </w:rPr>
              <w:t>B. Air Brakes: Air Supply and Service Systems</w:t>
            </w:r>
          </w:p>
        </w:tc>
        <w:tc>
          <w:tcPr>
            <w:tcW w:w="596" w:type="dxa"/>
            <w:tcBorders>
              <w:top w:val="nil"/>
              <w:left w:val="nil"/>
              <w:bottom w:val="nil"/>
              <w:right w:val="nil"/>
            </w:tcBorders>
            <w:shd w:val="clear" w:color="auto" w:fill="E7F6FF"/>
          </w:tcPr>
          <w:p w14:paraId="0167C886" w14:textId="77777777" w:rsidR="00F4498D" w:rsidRPr="00F4498D" w:rsidRDefault="00F4498D" w:rsidP="00F4498D">
            <w:r w:rsidRPr="00F4498D">
              <w:t> </w:t>
            </w:r>
          </w:p>
        </w:tc>
      </w:tr>
      <w:tr w:rsidR="00F4498D" w:rsidRPr="00F4498D" w14:paraId="7B08672E" w14:textId="77777777" w:rsidTr="009B5434">
        <w:trPr>
          <w:cantSplit/>
          <w:trHeight w:val="274"/>
          <w:jc w:val="center"/>
        </w:trPr>
        <w:tc>
          <w:tcPr>
            <w:tcW w:w="3004" w:type="dxa"/>
            <w:tcBorders>
              <w:top w:val="nil"/>
              <w:left w:val="nil"/>
              <w:bottom w:val="nil"/>
              <w:right w:val="nil"/>
            </w:tcBorders>
            <w:shd w:val="clear" w:color="auto" w:fill="FFFFDD"/>
          </w:tcPr>
          <w:p w14:paraId="46F76760"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C459AC9"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54FE17E"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548A7BC2"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FBAAB46"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749888E" w14:textId="77777777" w:rsidR="00F4498D" w:rsidRPr="00F4498D" w:rsidRDefault="00F4498D" w:rsidP="00F4498D">
            <w:r w:rsidRPr="00F4498D">
              <w:t> </w:t>
            </w:r>
          </w:p>
        </w:tc>
      </w:tr>
      <w:tr w:rsidR="00F4498D" w:rsidRPr="00F4498D" w14:paraId="08F6A766" w14:textId="77777777" w:rsidTr="009B5434">
        <w:trPr>
          <w:cantSplit/>
          <w:trHeight w:val="274"/>
          <w:jc w:val="center"/>
        </w:trPr>
        <w:tc>
          <w:tcPr>
            <w:tcW w:w="3004" w:type="dxa"/>
            <w:tcBorders>
              <w:top w:val="nil"/>
              <w:left w:val="nil"/>
              <w:bottom w:val="nil"/>
              <w:right w:val="nil"/>
            </w:tcBorders>
            <w:shd w:val="clear" w:color="auto" w:fill="FFFFDD"/>
          </w:tcPr>
          <w:p w14:paraId="0C6B4760" w14:textId="77777777" w:rsidR="00F4498D" w:rsidRPr="00F4498D" w:rsidRDefault="00F4498D" w:rsidP="00F4498D">
            <w:r w:rsidRPr="00F4498D">
              <w:t xml:space="preserve">1. Inspect air supply system components such as compressor, governor, air drier, tanks, and lines; inspect service system components such as lines, fittings, mountings, and valves (hand brake/trailer control, brake relay, quick release, tractor protection, emergency/spring </w:t>
            </w:r>
            <w:proofErr w:type="spellStart"/>
            <w:r w:rsidRPr="00F4498D">
              <w:t>brake</w:t>
            </w:r>
            <w:proofErr w:type="spellEnd"/>
            <w:r w:rsidRPr="00F4498D">
              <w:t xml:space="preserve"> control/modulator, pressure relief/safety).</w:t>
            </w:r>
          </w:p>
        </w:tc>
        <w:tc>
          <w:tcPr>
            <w:tcW w:w="596" w:type="dxa"/>
            <w:tcBorders>
              <w:top w:val="nil"/>
              <w:left w:val="nil"/>
              <w:bottom w:val="nil"/>
              <w:right w:val="nil"/>
            </w:tcBorders>
            <w:shd w:val="clear" w:color="auto" w:fill="FFFFDD"/>
          </w:tcPr>
          <w:p w14:paraId="0A9DE480"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6653C5EF" w14:textId="77777777" w:rsidR="00F4498D" w:rsidRPr="00F4498D" w:rsidRDefault="00F4498D" w:rsidP="00F4498D">
            <w:r w:rsidRPr="00F4498D">
              <w:t xml:space="preserve">1. Inspect and test air supply system components such as compressor, governor, air drier, tanks, and lines; inspect service system components such as lines, fittings, mountings, and valves (hand brake/trailer control, brake relay, quick release, tractor protection, emergency/spring </w:t>
            </w:r>
            <w:proofErr w:type="spellStart"/>
            <w:r w:rsidRPr="00F4498D">
              <w:t>brake</w:t>
            </w:r>
            <w:proofErr w:type="spellEnd"/>
            <w:r w:rsidRPr="00F4498D">
              <w:t xml:space="preserve"> control/modulator, pressure relief/safety); determine needed action.</w:t>
            </w:r>
          </w:p>
        </w:tc>
        <w:tc>
          <w:tcPr>
            <w:tcW w:w="596" w:type="dxa"/>
            <w:tcBorders>
              <w:top w:val="nil"/>
              <w:left w:val="nil"/>
              <w:bottom w:val="nil"/>
              <w:right w:val="nil"/>
            </w:tcBorders>
            <w:shd w:val="clear" w:color="auto" w:fill="E5FFE5"/>
          </w:tcPr>
          <w:p w14:paraId="36DD4DF2"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63041ADF" w14:textId="77777777" w:rsidR="00F4498D" w:rsidRPr="00F4498D" w:rsidRDefault="00F4498D" w:rsidP="00F4498D">
            <w:r w:rsidRPr="00F4498D">
              <w:t xml:space="preserve">1. Inspect, test, repair, and/or replace air supply system components such as compressor, governor, air drier, tanks, and lines; inspect service system components such as lines, fittings, mountings, and valves (hand brake/trailer control, brake relay, quick release, tractor protection, emergency/spring </w:t>
            </w:r>
            <w:proofErr w:type="spellStart"/>
            <w:r w:rsidRPr="00F4498D">
              <w:t>brake</w:t>
            </w:r>
            <w:proofErr w:type="spellEnd"/>
            <w:r w:rsidRPr="00F4498D">
              <w:t xml:space="preserve"> control/modulator, pressure relief/safety); determine needed action.</w:t>
            </w:r>
          </w:p>
        </w:tc>
        <w:tc>
          <w:tcPr>
            <w:tcW w:w="596" w:type="dxa"/>
            <w:tcBorders>
              <w:top w:val="nil"/>
              <w:left w:val="nil"/>
              <w:bottom w:val="nil"/>
              <w:right w:val="nil"/>
            </w:tcBorders>
            <w:shd w:val="clear" w:color="auto" w:fill="E7F6FF"/>
          </w:tcPr>
          <w:p w14:paraId="2F87D4AC" w14:textId="77777777" w:rsidR="00F4498D" w:rsidRPr="00F4498D" w:rsidRDefault="00F4498D" w:rsidP="00F4498D">
            <w:r w:rsidRPr="00F4498D">
              <w:t>P-1</w:t>
            </w:r>
          </w:p>
        </w:tc>
      </w:tr>
      <w:tr w:rsidR="00F4498D" w:rsidRPr="00F4498D" w14:paraId="3A25A5CD" w14:textId="77777777" w:rsidTr="009B5434">
        <w:trPr>
          <w:cantSplit/>
          <w:trHeight w:val="274"/>
          <w:jc w:val="center"/>
        </w:trPr>
        <w:tc>
          <w:tcPr>
            <w:tcW w:w="3004" w:type="dxa"/>
            <w:tcBorders>
              <w:top w:val="nil"/>
              <w:left w:val="nil"/>
              <w:bottom w:val="nil"/>
              <w:right w:val="nil"/>
            </w:tcBorders>
            <w:shd w:val="clear" w:color="auto" w:fill="FFFFDD"/>
          </w:tcPr>
          <w:p w14:paraId="7980B085"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900CE8F"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F0121B0"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39761955"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02B694CB"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176EB17" w14:textId="77777777" w:rsidR="00F4498D" w:rsidRPr="00F4498D" w:rsidRDefault="00F4498D" w:rsidP="00F4498D">
            <w:r w:rsidRPr="00F4498D">
              <w:t> </w:t>
            </w:r>
          </w:p>
        </w:tc>
      </w:tr>
      <w:tr w:rsidR="00F4498D" w:rsidRPr="00F4498D" w14:paraId="768DF1AD" w14:textId="77777777" w:rsidTr="009B5434">
        <w:trPr>
          <w:cantSplit/>
          <w:trHeight w:val="274"/>
          <w:jc w:val="center"/>
        </w:trPr>
        <w:tc>
          <w:tcPr>
            <w:tcW w:w="3004" w:type="dxa"/>
            <w:tcBorders>
              <w:top w:val="nil"/>
              <w:left w:val="nil"/>
              <w:bottom w:val="nil"/>
              <w:right w:val="nil"/>
            </w:tcBorders>
            <w:shd w:val="clear" w:color="auto" w:fill="FFFFDD"/>
          </w:tcPr>
          <w:p w14:paraId="51568F26" w14:textId="77777777" w:rsidR="00F4498D" w:rsidRPr="00F4498D" w:rsidRDefault="00F4498D" w:rsidP="00F4498D">
            <w:r w:rsidRPr="00F4498D">
              <w:t xml:space="preserve">2. Verify proper gauge operation and readings; verify low pressure warning alarm operation; perform air supply system tests such as pressure build-up, governor settings, and leakage; drain air tanks and check for contamination. </w:t>
            </w:r>
          </w:p>
        </w:tc>
        <w:tc>
          <w:tcPr>
            <w:tcW w:w="596" w:type="dxa"/>
            <w:tcBorders>
              <w:top w:val="nil"/>
              <w:left w:val="nil"/>
              <w:bottom w:val="nil"/>
              <w:right w:val="nil"/>
            </w:tcBorders>
            <w:shd w:val="clear" w:color="auto" w:fill="FFFFDD"/>
          </w:tcPr>
          <w:p w14:paraId="00BE914E"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29D9116A" w14:textId="77777777" w:rsidR="00F4498D" w:rsidRPr="00F4498D" w:rsidRDefault="00F4498D" w:rsidP="00F4498D">
            <w:r w:rsidRPr="00F4498D">
              <w:t>2. Test gauge operation and readings; test low pressure warning alarm operation; perform air supply system tests such as pressure build-up, governor settings, and leakage; drain air tanks and check for contamination; determine needed action.</w:t>
            </w:r>
          </w:p>
        </w:tc>
        <w:tc>
          <w:tcPr>
            <w:tcW w:w="596" w:type="dxa"/>
            <w:tcBorders>
              <w:top w:val="nil"/>
              <w:left w:val="nil"/>
              <w:bottom w:val="nil"/>
              <w:right w:val="nil"/>
            </w:tcBorders>
            <w:shd w:val="clear" w:color="auto" w:fill="E5FFE5"/>
          </w:tcPr>
          <w:p w14:paraId="077DCC34"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000FAAD1" w14:textId="77777777" w:rsidR="00F4498D" w:rsidRPr="00F4498D" w:rsidRDefault="00F4498D" w:rsidP="00F4498D">
            <w:r w:rsidRPr="00F4498D">
              <w:t>2. Test gauge operation and readings; test low pressure warning alarm operation; perform air supply system tests such as pressure build-up, governor settings, and leakage; drain air tanks and check for contamination; determine needed action.</w:t>
            </w:r>
          </w:p>
        </w:tc>
        <w:tc>
          <w:tcPr>
            <w:tcW w:w="596" w:type="dxa"/>
            <w:tcBorders>
              <w:top w:val="nil"/>
              <w:left w:val="nil"/>
              <w:bottom w:val="nil"/>
              <w:right w:val="nil"/>
            </w:tcBorders>
            <w:shd w:val="clear" w:color="auto" w:fill="E7F6FF"/>
          </w:tcPr>
          <w:p w14:paraId="7418CD6E" w14:textId="77777777" w:rsidR="00F4498D" w:rsidRPr="00F4498D" w:rsidRDefault="00F4498D" w:rsidP="00F4498D">
            <w:r w:rsidRPr="00F4498D">
              <w:t>P-1</w:t>
            </w:r>
          </w:p>
        </w:tc>
      </w:tr>
      <w:tr w:rsidR="00F4498D" w:rsidRPr="00F4498D" w14:paraId="50AA562D" w14:textId="77777777" w:rsidTr="009B5434">
        <w:trPr>
          <w:cantSplit/>
          <w:trHeight w:val="274"/>
          <w:jc w:val="center"/>
        </w:trPr>
        <w:tc>
          <w:tcPr>
            <w:tcW w:w="3004" w:type="dxa"/>
            <w:tcBorders>
              <w:top w:val="nil"/>
              <w:left w:val="nil"/>
              <w:bottom w:val="nil"/>
              <w:right w:val="nil"/>
            </w:tcBorders>
            <w:shd w:val="clear" w:color="auto" w:fill="FFFFDD"/>
          </w:tcPr>
          <w:p w14:paraId="3E7D81B1"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FE54947"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A390AC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0960246E"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48624E27"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7E5CFEDD" w14:textId="77777777" w:rsidR="00F4498D" w:rsidRPr="00F4498D" w:rsidRDefault="00F4498D" w:rsidP="00F4498D">
            <w:r w:rsidRPr="00F4498D">
              <w:t> </w:t>
            </w:r>
          </w:p>
        </w:tc>
      </w:tr>
      <w:tr w:rsidR="00F4498D" w:rsidRPr="00F4498D" w14:paraId="4FBAFA59" w14:textId="77777777" w:rsidTr="009B5434">
        <w:trPr>
          <w:cantSplit/>
          <w:trHeight w:val="274"/>
          <w:jc w:val="center"/>
        </w:trPr>
        <w:tc>
          <w:tcPr>
            <w:tcW w:w="3004" w:type="dxa"/>
            <w:tcBorders>
              <w:top w:val="nil"/>
              <w:left w:val="nil"/>
              <w:bottom w:val="nil"/>
              <w:right w:val="nil"/>
            </w:tcBorders>
            <w:shd w:val="clear" w:color="auto" w:fill="FFFFDD"/>
          </w:tcPr>
          <w:p w14:paraId="31B8D9C9" w14:textId="77777777" w:rsidR="00F4498D" w:rsidRPr="00F4498D" w:rsidRDefault="00F4498D" w:rsidP="00F4498D">
            <w:r w:rsidRPr="00F4498D">
              <w:t>3. Demonstrate knowledge and understanding of air supply and service system components and operations.</w:t>
            </w:r>
          </w:p>
        </w:tc>
        <w:tc>
          <w:tcPr>
            <w:tcW w:w="596" w:type="dxa"/>
            <w:tcBorders>
              <w:top w:val="nil"/>
              <w:left w:val="nil"/>
              <w:bottom w:val="nil"/>
              <w:right w:val="nil"/>
            </w:tcBorders>
            <w:shd w:val="clear" w:color="auto" w:fill="FFFFDD"/>
          </w:tcPr>
          <w:p w14:paraId="1B87BAE7"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411A0350" w14:textId="77777777" w:rsidR="00F4498D" w:rsidRPr="00F4498D" w:rsidRDefault="00F4498D" w:rsidP="00F4498D">
            <w:r w:rsidRPr="00F4498D">
              <w:t>3. Demonstrate knowledge and understanding of air supply and service system components and operations.</w:t>
            </w:r>
          </w:p>
        </w:tc>
        <w:tc>
          <w:tcPr>
            <w:tcW w:w="596" w:type="dxa"/>
            <w:tcBorders>
              <w:top w:val="nil"/>
              <w:left w:val="nil"/>
              <w:bottom w:val="nil"/>
              <w:right w:val="nil"/>
            </w:tcBorders>
            <w:shd w:val="clear" w:color="auto" w:fill="E5FFE5"/>
          </w:tcPr>
          <w:p w14:paraId="1DFDF446"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3290DD99" w14:textId="77777777" w:rsidR="00F4498D" w:rsidRPr="00F4498D" w:rsidRDefault="00F4498D" w:rsidP="00F4498D">
            <w:r w:rsidRPr="00F4498D">
              <w:t>3. Demonstrate knowledge and understanding of air supply and service system components and operations.</w:t>
            </w:r>
          </w:p>
        </w:tc>
        <w:tc>
          <w:tcPr>
            <w:tcW w:w="596" w:type="dxa"/>
            <w:tcBorders>
              <w:top w:val="nil"/>
              <w:left w:val="nil"/>
              <w:bottom w:val="nil"/>
              <w:right w:val="nil"/>
            </w:tcBorders>
            <w:shd w:val="clear" w:color="auto" w:fill="E7F6FF"/>
          </w:tcPr>
          <w:p w14:paraId="7A920AF3" w14:textId="77777777" w:rsidR="00F4498D" w:rsidRPr="00F4498D" w:rsidRDefault="00F4498D" w:rsidP="00F4498D">
            <w:r w:rsidRPr="00F4498D">
              <w:t>P-1</w:t>
            </w:r>
          </w:p>
        </w:tc>
      </w:tr>
      <w:tr w:rsidR="00F4498D" w:rsidRPr="00F4498D" w14:paraId="48B4DC44" w14:textId="77777777" w:rsidTr="009B5434">
        <w:trPr>
          <w:cantSplit/>
          <w:trHeight w:val="274"/>
          <w:jc w:val="center"/>
        </w:trPr>
        <w:tc>
          <w:tcPr>
            <w:tcW w:w="3004" w:type="dxa"/>
            <w:tcBorders>
              <w:top w:val="nil"/>
              <w:left w:val="nil"/>
              <w:bottom w:val="nil"/>
              <w:right w:val="nil"/>
            </w:tcBorders>
            <w:shd w:val="clear" w:color="auto" w:fill="FFFFDD"/>
          </w:tcPr>
          <w:p w14:paraId="5322FBBA"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01FEEC8"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4182AD2"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0E2FB507"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7407D45"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6012B4F4" w14:textId="77777777" w:rsidR="00F4498D" w:rsidRPr="00F4498D" w:rsidRDefault="00F4498D" w:rsidP="00F4498D">
            <w:r w:rsidRPr="00F4498D">
              <w:t> </w:t>
            </w:r>
          </w:p>
        </w:tc>
      </w:tr>
      <w:tr w:rsidR="00F4498D" w:rsidRPr="00F4498D" w14:paraId="00415C5A" w14:textId="77777777" w:rsidTr="009B5434">
        <w:trPr>
          <w:cantSplit/>
          <w:trHeight w:val="274"/>
          <w:jc w:val="center"/>
        </w:trPr>
        <w:tc>
          <w:tcPr>
            <w:tcW w:w="3004" w:type="dxa"/>
            <w:tcBorders>
              <w:top w:val="nil"/>
              <w:left w:val="nil"/>
              <w:bottom w:val="nil"/>
              <w:right w:val="nil"/>
            </w:tcBorders>
            <w:shd w:val="clear" w:color="auto" w:fill="FFFFDD"/>
          </w:tcPr>
          <w:p w14:paraId="5D72FE8F" w14:textId="77777777" w:rsidR="00F4498D" w:rsidRPr="00F4498D" w:rsidRDefault="00F4498D" w:rsidP="00F4498D">
            <w:r w:rsidRPr="00F4498D">
              <w:lastRenderedPageBreak/>
              <w:t>4. Inspect air compressor inlet; inspect oil supply and coolant lines, fittings, and mounting brackets.</w:t>
            </w:r>
          </w:p>
        </w:tc>
        <w:tc>
          <w:tcPr>
            <w:tcW w:w="596" w:type="dxa"/>
            <w:tcBorders>
              <w:top w:val="nil"/>
              <w:left w:val="nil"/>
              <w:bottom w:val="nil"/>
              <w:right w:val="nil"/>
            </w:tcBorders>
            <w:shd w:val="clear" w:color="auto" w:fill="FFFFDD"/>
          </w:tcPr>
          <w:p w14:paraId="1F9C9655"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5540014F" w14:textId="77777777" w:rsidR="00F4498D" w:rsidRPr="00F4498D" w:rsidRDefault="00F4498D" w:rsidP="00F4498D">
            <w:r w:rsidRPr="00F4498D">
              <w:t>4. Inspect air compressor inlet; inspect oil supply and coolant lines, fittings, and mounting brackets; repair or replace as needed.</w:t>
            </w:r>
          </w:p>
        </w:tc>
        <w:tc>
          <w:tcPr>
            <w:tcW w:w="596" w:type="dxa"/>
            <w:tcBorders>
              <w:top w:val="nil"/>
              <w:left w:val="nil"/>
              <w:bottom w:val="nil"/>
              <w:right w:val="nil"/>
            </w:tcBorders>
            <w:shd w:val="clear" w:color="auto" w:fill="E5FFE5"/>
          </w:tcPr>
          <w:p w14:paraId="137F2A04"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107B87AA" w14:textId="77777777" w:rsidR="00F4498D" w:rsidRPr="00F4498D" w:rsidRDefault="00F4498D" w:rsidP="00F4498D">
            <w:r w:rsidRPr="00F4498D">
              <w:t>4. Inspect air compressor inlet; inspect oil supply and coolant lines, fittings, and mounting brackets; repair or replace as needed.</w:t>
            </w:r>
          </w:p>
        </w:tc>
        <w:tc>
          <w:tcPr>
            <w:tcW w:w="596" w:type="dxa"/>
            <w:tcBorders>
              <w:top w:val="nil"/>
              <w:left w:val="nil"/>
              <w:bottom w:val="nil"/>
              <w:right w:val="nil"/>
            </w:tcBorders>
            <w:shd w:val="clear" w:color="auto" w:fill="E7F6FF"/>
          </w:tcPr>
          <w:p w14:paraId="6E103EAD" w14:textId="77777777" w:rsidR="00F4498D" w:rsidRPr="00F4498D" w:rsidRDefault="00F4498D" w:rsidP="00F4498D">
            <w:r w:rsidRPr="00F4498D">
              <w:t>P-1</w:t>
            </w:r>
          </w:p>
        </w:tc>
      </w:tr>
      <w:tr w:rsidR="00F4498D" w:rsidRPr="00F4498D" w14:paraId="552523FD" w14:textId="77777777" w:rsidTr="009B5434">
        <w:trPr>
          <w:cantSplit/>
          <w:trHeight w:val="274"/>
          <w:jc w:val="center"/>
        </w:trPr>
        <w:tc>
          <w:tcPr>
            <w:tcW w:w="3004" w:type="dxa"/>
            <w:tcBorders>
              <w:top w:val="nil"/>
              <w:left w:val="nil"/>
              <w:bottom w:val="nil"/>
              <w:right w:val="nil"/>
            </w:tcBorders>
            <w:shd w:val="clear" w:color="auto" w:fill="FFFFDD"/>
          </w:tcPr>
          <w:p w14:paraId="66809294"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D842635"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1BAC3CE"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4F675BF"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2E101E45"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B660D9D" w14:textId="77777777" w:rsidR="00F4498D" w:rsidRPr="00F4498D" w:rsidRDefault="00F4498D" w:rsidP="00F4498D">
            <w:r w:rsidRPr="00F4498D">
              <w:t> </w:t>
            </w:r>
          </w:p>
        </w:tc>
      </w:tr>
      <w:tr w:rsidR="00F4498D" w:rsidRPr="00F4498D" w14:paraId="2E3B9D67" w14:textId="77777777" w:rsidTr="009B5434">
        <w:trPr>
          <w:cantSplit/>
          <w:trHeight w:val="274"/>
          <w:jc w:val="center"/>
        </w:trPr>
        <w:tc>
          <w:tcPr>
            <w:tcW w:w="3004" w:type="dxa"/>
            <w:tcBorders>
              <w:top w:val="nil"/>
              <w:left w:val="nil"/>
              <w:bottom w:val="nil"/>
              <w:right w:val="nil"/>
            </w:tcBorders>
            <w:shd w:val="clear" w:color="auto" w:fill="FFFFDD"/>
          </w:tcPr>
          <w:p w14:paraId="0CE28697" w14:textId="77777777" w:rsidR="00F4498D" w:rsidRPr="00F4498D" w:rsidRDefault="00F4498D" w:rsidP="00F4498D">
            <w:r w:rsidRPr="00F4498D">
              <w:t>5. Inspect and test one-way (single) check valves, two-way (double) check valves, manual and automatic drain valves.</w:t>
            </w:r>
          </w:p>
        </w:tc>
        <w:tc>
          <w:tcPr>
            <w:tcW w:w="596" w:type="dxa"/>
            <w:tcBorders>
              <w:top w:val="nil"/>
              <w:left w:val="nil"/>
              <w:bottom w:val="nil"/>
              <w:right w:val="nil"/>
            </w:tcBorders>
            <w:shd w:val="clear" w:color="auto" w:fill="FFFFDD"/>
          </w:tcPr>
          <w:p w14:paraId="695214FC"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0CFC085A" w14:textId="77777777" w:rsidR="00F4498D" w:rsidRPr="00F4498D" w:rsidRDefault="00F4498D" w:rsidP="00F4498D">
            <w:r w:rsidRPr="00F4498D">
              <w:t>5. Inspect and test one-way (single) check valves, two-way (double) check valves, manual and automatic drain valves; determine needed action.</w:t>
            </w:r>
          </w:p>
        </w:tc>
        <w:tc>
          <w:tcPr>
            <w:tcW w:w="596" w:type="dxa"/>
            <w:tcBorders>
              <w:top w:val="nil"/>
              <w:left w:val="nil"/>
              <w:bottom w:val="nil"/>
              <w:right w:val="nil"/>
            </w:tcBorders>
            <w:shd w:val="clear" w:color="auto" w:fill="E5FFE5"/>
          </w:tcPr>
          <w:p w14:paraId="3BD92163"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13E2B1C1" w14:textId="77777777" w:rsidR="00F4498D" w:rsidRPr="00F4498D" w:rsidRDefault="00F4498D" w:rsidP="00F4498D">
            <w:r w:rsidRPr="00F4498D">
              <w:t>5. Inspect and test one-way (single) check valves, two-way (double) check valves, manual and automatic drain valves; determine needed action.</w:t>
            </w:r>
          </w:p>
        </w:tc>
        <w:tc>
          <w:tcPr>
            <w:tcW w:w="596" w:type="dxa"/>
            <w:tcBorders>
              <w:top w:val="nil"/>
              <w:left w:val="nil"/>
              <w:bottom w:val="nil"/>
              <w:right w:val="nil"/>
            </w:tcBorders>
            <w:shd w:val="clear" w:color="auto" w:fill="E7F6FF"/>
          </w:tcPr>
          <w:p w14:paraId="7AC9E3F8" w14:textId="77777777" w:rsidR="00F4498D" w:rsidRPr="00F4498D" w:rsidRDefault="00F4498D" w:rsidP="00F4498D">
            <w:r w:rsidRPr="00F4498D">
              <w:t>P-1</w:t>
            </w:r>
          </w:p>
        </w:tc>
      </w:tr>
      <w:tr w:rsidR="00F4498D" w:rsidRPr="00F4498D" w14:paraId="19835CAB" w14:textId="77777777" w:rsidTr="009B5434">
        <w:trPr>
          <w:cantSplit/>
          <w:trHeight w:val="274"/>
          <w:jc w:val="center"/>
        </w:trPr>
        <w:tc>
          <w:tcPr>
            <w:tcW w:w="3004" w:type="dxa"/>
            <w:tcBorders>
              <w:top w:val="nil"/>
              <w:left w:val="nil"/>
              <w:bottom w:val="nil"/>
              <w:right w:val="nil"/>
            </w:tcBorders>
            <w:shd w:val="clear" w:color="auto" w:fill="FFFFDD"/>
          </w:tcPr>
          <w:p w14:paraId="40123915"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624AB1B"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7C4E16F"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70922C2"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4875899"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475EC39E" w14:textId="77777777" w:rsidR="00F4498D" w:rsidRPr="00F4498D" w:rsidRDefault="00F4498D" w:rsidP="00F4498D">
            <w:r w:rsidRPr="00F4498D">
              <w:t> </w:t>
            </w:r>
          </w:p>
        </w:tc>
      </w:tr>
      <w:tr w:rsidR="00F4498D" w:rsidRPr="00F4498D" w14:paraId="37028C07" w14:textId="77777777" w:rsidTr="009B5434">
        <w:trPr>
          <w:cantSplit/>
          <w:trHeight w:val="274"/>
          <w:jc w:val="center"/>
        </w:trPr>
        <w:tc>
          <w:tcPr>
            <w:tcW w:w="3004" w:type="dxa"/>
            <w:tcBorders>
              <w:top w:val="nil"/>
              <w:left w:val="nil"/>
              <w:bottom w:val="nil"/>
              <w:right w:val="nil"/>
            </w:tcBorders>
            <w:shd w:val="clear" w:color="auto" w:fill="FFFFDD"/>
          </w:tcPr>
          <w:p w14:paraId="5F86BE8C" w14:textId="77777777" w:rsidR="00F4498D" w:rsidRPr="00F4498D" w:rsidRDefault="00F4498D" w:rsidP="00F4498D">
            <w:r w:rsidRPr="00F4498D">
              <w:t xml:space="preserve">6. Inspect and service air drier filter/cartridge. </w:t>
            </w:r>
          </w:p>
        </w:tc>
        <w:tc>
          <w:tcPr>
            <w:tcW w:w="596" w:type="dxa"/>
            <w:tcBorders>
              <w:top w:val="nil"/>
              <w:left w:val="nil"/>
              <w:bottom w:val="nil"/>
              <w:right w:val="nil"/>
            </w:tcBorders>
            <w:shd w:val="clear" w:color="auto" w:fill="FFFFDD"/>
          </w:tcPr>
          <w:p w14:paraId="4F48E410"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3A622689" w14:textId="77777777" w:rsidR="00F4498D" w:rsidRPr="00F4498D" w:rsidRDefault="00F4498D" w:rsidP="00F4498D">
            <w:r w:rsidRPr="00F4498D">
              <w:t>6. Inspect and service air drier systems, filters, valves, heaters, wiring, and connectors; determine needed action.</w:t>
            </w:r>
          </w:p>
        </w:tc>
        <w:tc>
          <w:tcPr>
            <w:tcW w:w="596" w:type="dxa"/>
            <w:tcBorders>
              <w:top w:val="nil"/>
              <w:left w:val="nil"/>
              <w:bottom w:val="nil"/>
              <w:right w:val="nil"/>
            </w:tcBorders>
            <w:shd w:val="clear" w:color="auto" w:fill="E5FFE5"/>
          </w:tcPr>
          <w:p w14:paraId="626D1EBF"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0F418272" w14:textId="77777777" w:rsidR="00F4498D" w:rsidRPr="00F4498D" w:rsidRDefault="00F4498D" w:rsidP="00F4498D">
            <w:r w:rsidRPr="00F4498D">
              <w:t>6. Inspect and service air drier systems, filters, valves, heaters, wiring, and connectors; determine needed action.</w:t>
            </w:r>
          </w:p>
        </w:tc>
        <w:tc>
          <w:tcPr>
            <w:tcW w:w="596" w:type="dxa"/>
            <w:tcBorders>
              <w:top w:val="nil"/>
              <w:left w:val="nil"/>
              <w:bottom w:val="nil"/>
              <w:right w:val="nil"/>
            </w:tcBorders>
            <w:shd w:val="clear" w:color="auto" w:fill="E7F6FF"/>
          </w:tcPr>
          <w:p w14:paraId="5F3608F5" w14:textId="77777777" w:rsidR="00F4498D" w:rsidRPr="00F4498D" w:rsidRDefault="00F4498D" w:rsidP="00F4498D">
            <w:r w:rsidRPr="00F4498D">
              <w:t>P-1</w:t>
            </w:r>
          </w:p>
        </w:tc>
      </w:tr>
      <w:tr w:rsidR="00F4498D" w:rsidRPr="00F4498D" w14:paraId="22D1CC15" w14:textId="77777777" w:rsidTr="009B5434">
        <w:trPr>
          <w:cantSplit/>
          <w:trHeight w:val="274"/>
          <w:jc w:val="center"/>
        </w:trPr>
        <w:tc>
          <w:tcPr>
            <w:tcW w:w="3004" w:type="dxa"/>
            <w:tcBorders>
              <w:top w:val="nil"/>
              <w:left w:val="nil"/>
              <w:bottom w:val="nil"/>
              <w:right w:val="nil"/>
            </w:tcBorders>
            <w:shd w:val="clear" w:color="auto" w:fill="FFFFDD"/>
          </w:tcPr>
          <w:p w14:paraId="77C2A70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18ECA7B"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5DFA8BC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6FD21D60"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6ABDD260"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0F3C994D" w14:textId="77777777" w:rsidR="00F4498D" w:rsidRPr="00F4498D" w:rsidRDefault="00F4498D" w:rsidP="00F4498D">
            <w:r w:rsidRPr="00F4498D">
              <w:t> </w:t>
            </w:r>
          </w:p>
        </w:tc>
      </w:tr>
      <w:tr w:rsidR="00F4498D" w:rsidRPr="00F4498D" w14:paraId="2D638361" w14:textId="77777777" w:rsidTr="009B5434">
        <w:trPr>
          <w:cantSplit/>
          <w:trHeight w:val="274"/>
          <w:jc w:val="center"/>
        </w:trPr>
        <w:tc>
          <w:tcPr>
            <w:tcW w:w="3004" w:type="dxa"/>
            <w:tcBorders>
              <w:top w:val="nil"/>
              <w:left w:val="nil"/>
              <w:bottom w:val="nil"/>
              <w:right w:val="nil"/>
            </w:tcBorders>
            <w:shd w:val="clear" w:color="auto" w:fill="FFFFDD"/>
          </w:tcPr>
          <w:p w14:paraId="658F0271" w14:textId="77777777" w:rsidR="00F4498D" w:rsidRPr="00F4498D" w:rsidRDefault="00F4498D" w:rsidP="00F4498D">
            <w:r w:rsidRPr="00F4498D">
              <w:t>7. Inspect and test brake application (foot/treadle) valve, fittings, and mounts; check pedal operation.</w:t>
            </w:r>
          </w:p>
        </w:tc>
        <w:tc>
          <w:tcPr>
            <w:tcW w:w="596" w:type="dxa"/>
            <w:tcBorders>
              <w:top w:val="nil"/>
              <w:left w:val="nil"/>
              <w:bottom w:val="nil"/>
              <w:right w:val="nil"/>
            </w:tcBorders>
            <w:shd w:val="clear" w:color="auto" w:fill="FFFFDD"/>
          </w:tcPr>
          <w:p w14:paraId="3A5D8776"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31228E9D" w14:textId="77777777" w:rsidR="00F4498D" w:rsidRPr="00F4498D" w:rsidRDefault="00F4498D" w:rsidP="00F4498D">
            <w:r w:rsidRPr="00F4498D">
              <w:t>7. Inspect and test brake application (foot/treadle) valve, fittings, and mounts; check pedal operation; determine needed action.</w:t>
            </w:r>
          </w:p>
        </w:tc>
        <w:tc>
          <w:tcPr>
            <w:tcW w:w="596" w:type="dxa"/>
            <w:tcBorders>
              <w:top w:val="nil"/>
              <w:left w:val="nil"/>
              <w:bottom w:val="nil"/>
              <w:right w:val="nil"/>
            </w:tcBorders>
            <w:shd w:val="clear" w:color="auto" w:fill="E5FFE5"/>
          </w:tcPr>
          <w:p w14:paraId="15C5E139"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635E066C" w14:textId="77777777" w:rsidR="00F4498D" w:rsidRPr="00F4498D" w:rsidRDefault="00F4498D" w:rsidP="00F4498D">
            <w:r w:rsidRPr="00F4498D">
              <w:t>7. Inspect and test brake application (foot/treadle) valve, fittings, and mounts; check pedal operation; determine needed action.</w:t>
            </w:r>
          </w:p>
        </w:tc>
        <w:tc>
          <w:tcPr>
            <w:tcW w:w="596" w:type="dxa"/>
            <w:tcBorders>
              <w:top w:val="nil"/>
              <w:left w:val="nil"/>
              <w:bottom w:val="nil"/>
              <w:right w:val="nil"/>
            </w:tcBorders>
            <w:shd w:val="clear" w:color="auto" w:fill="E7F6FF"/>
          </w:tcPr>
          <w:p w14:paraId="29293859" w14:textId="77777777" w:rsidR="00F4498D" w:rsidRPr="00F4498D" w:rsidRDefault="00F4498D" w:rsidP="00F4498D">
            <w:r w:rsidRPr="00F4498D">
              <w:t>P-1</w:t>
            </w:r>
          </w:p>
        </w:tc>
      </w:tr>
      <w:tr w:rsidR="00F4498D" w:rsidRPr="00F4498D" w14:paraId="167B1BD5" w14:textId="77777777" w:rsidTr="009B5434">
        <w:trPr>
          <w:cantSplit/>
          <w:trHeight w:val="274"/>
          <w:jc w:val="center"/>
        </w:trPr>
        <w:tc>
          <w:tcPr>
            <w:tcW w:w="3004" w:type="dxa"/>
            <w:tcBorders>
              <w:top w:val="nil"/>
              <w:left w:val="nil"/>
              <w:bottom w:val="nil"/>
              <w:right w:val="nil"/>
            </w:tcBorders>
            <w:shd w:val="clear" w:color="auto" w:fill="FFFFDD"/>
          </w:tcPr>
          <w:p w14:paraId="5DB3D9EE"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7BC7A6B"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74B1377B"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4DAA5701"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1AD89BCE"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02DDEA88" w14:textId="77777777" w:rsidR="00F4498D" w:rsidRPr="00F4498D" w:rsidRDefault="00F4498D" w:rsidP="00F4498D">
            <w:r w:rsidRPr="00F4498D">
              <w:t> </w:t>
            </w:r>
          </w:p>
        </w:tc>
      </w:tr>
      <w:tr w:rsidR="00F4498D" w:rsidRPr="00F4498D" w14:paraId="7DC87D04" w14:textId="77777777" w:rsidTr="009B5434">
        <w:trPr>
          <w:cantSplit/>
          <w:trHeight w:val="274"/>
          <w:jc w:val="center"/>
        </w:trPr>
        <w:tc>
          <w:tcPr>
            <w:tcW w:w="3004" w:type="dxa"/>
            <w:tcBorders>
              <w:top w:val="nil"/>
              <w:left w:val="nil"/>
              <w:bottom w:val="nil"/>
              <w:right w:val="nil"/>
            </w:tcBorders>
            <w:shd w:val="clear" w:color="auto" w:fill="FFFFDD"/>
          </w:tcPr>
          <w:p w14:paraId="0BE7653E"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4723C21B"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1DA63B2" w14:textId="77777777" w:rsidR="00F4498D" w:rsidRPr="00F4498D" w:rsidRDefault="00F4498D" w:rsidP="00F4498D">
            <w:r w:rsidRPr="00F4498D">
              <w:t>8. Inspect air compressor drive gear components (gears, belts, tensioners, and/or couplings); determine needed action.</w:t>
            </w:r>
          </w:p>
        </w:tc>
        <w:tc>
          <w:tcPr>
            <w:tcW w:w="596" w:type="dxa"/>
            <w:tcBorders>
              <w:top w:val="nil"/>
              <w:left w:val="nil"/>
              <w:bottom w:val="nil"/>
              <w:right w:val="nil"/>
            </w:tcBorders>
            <w:shd w:val="clear" w:color="auto" w:fill="E5FFE5"/>
          </w:tcPr>
          <w:p w14:paraId="722F6DFD" w14:textId="77777777" w:rsidR="00F4498D" w:rsidRPr="00F4498D" w:rsidRDefault="00F4498D" w:rsidP="00F4498D">
            <w:r w:rsidRPr="00F4498D">
              <w:t>P-3</w:t>
            </w:r>
          </w:p>
        </w:tc>
        <w:tc>
          <w:tcPr>
            <w:tcW w:w="3004" w:type="dxa"/>
            <w:tcBorders>
              <w:top w:val="nil"/>
              <w:left w:val="nil"/>
              <w:bottom w:val="nil"/>
              <w:right w:val="nil"/>
            </w:tcBorders>
            <w:shd w:val="clear" w:color="auto" w:fill="E7F6FF"/>
          </w:tcPr>
          <w:p w14:paraId="209B8A4F" w14:textId="77777777" w:rsidR="00F4498D" w:rsidRPr="00F4498D" w:rsidRDefault="00F4498D" w:rsidP="00F4498D">
            <w:r w:rsidRPr="00F4498D">
              <w:t>8. Inspect air compressor drive gear components (gears, belts, tensioners, and/or couplings); determine needed action.</w:t>
            </w:r>
          </w:p>
        </w:tc>
        <w:tc>
          <w:tcPr>
            <w:tcW w:w="596" w:type="dxa"/>
            <w:tcBorders>
              <w:top w:val="nil"/>
              <w:left w:val="nil"/>
              <w:bottom w:val="nil"/>
              <w:right w:val="nil"/>
            </w:tcBorders>
            <w:shd w:val="clear" w:color="auto" w:fill="E7F6FF"/>
          </w:tcPr>
          <w:p w14:paraId="0A15B4DF" w14:textId="77777777" w:rsidR="00F4498D" w:rsidRPr="00F4498D" w:rsidRDefault="00F4498D" w:rsidP="00F4498D">
            <w:r w:rsidRPr="00F4498D">
              <w:t>P-3</w:t>
            </w:r>
          </w:p>
        </w:tc>
      </w:tr>
      <w:tr w:rsidR="00F4498D" w:rsidRPr="00F4498D" w14:paraId="3015682E" w14:textId="77777777" w:rsidTr="009B5434">
        <w:trPr>
          <w:cantSplit/>
          <w:trHeight w:val="274"/>
          <w:jc w:val="center"/>
        </w:trPr>
        <w:tc>
          <w:tcPr>
            <w:tcW w:w="3004" w:type="dxa"/>
            <w:tcBorders>
              <w:top w:val="nil"/>
              <w:left w:val="nil"/>
              <w:bottom w:val="nil"/>
              <w:right w:val="nil"/>
            </w:tcBorders>
            <w:shd w:val="clear" w:color="auto" w:fill="FFFFDD"/>
          </w:tcPr>
          <w:p w14:paraId="0F70F087"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7AC81812"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950711C"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4E1021B4"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BE9CAC2"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314628C" w14:textId="77777777" w:rsidR="00F4498D" w:rsidRPr="00F4498D" w:rsidRDefault="00F4498D" w:rsidP="00F4498D">
            <w:r w:rsidRPr="00F4498D">
              <w:t> </w:t>
            </w:r>
          </w:p>
        </w:tc>
      </w:tr>
      <w:tr w:rsidR="00F4498D" w:rsidRPr="00F4498D" w14:paraId="6B07BAC7" w14:textId="77777777" w:rsidTr="009B5434">
        <w:trPr>
          <w:cantSplit/>
          <w:trHeight w:val="274"/>
          <w:jc w:val="center"/>
        </w:trPr>
        <w:tc>
          <w:tcPr>
            <w:tcW w:w="3004" w:type="dxa"/>
            <w:tcBorders>
              <w:top w:val="nil"/>
              <w:left w:val="nil"/>
              <w:bottom w:val="nil"/>
              <w:right w:val="nil"/>
            </w:tcBorders>
            <w:shd w:val="clear" w:color="auto" w:fill="FFFFDD"/>
          </w:tcPr>
          <w:p w14:paraId="404A85F3"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0601A1EF"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07ADFB76"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389482BC"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346827DC"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1ACDFA4A" w14:textId="77777777" w:rsidR="00F4498D" w:rsidRPr="00F4498D" w:rsidRDefault="00F4498D" w:rsidP="00F4498D">
            <w:r w:rsidRPr="00F4498D">
              <w:t> </w:t>
            </w:r>
          </w:p>
        </w:tc>
      </w:tr>
      <w:tr w:rsidR="00F4498D" w:rsidRPr="00F4498D" w14:paraId="6FACA3CE" w14:textId="77777777" w:rsidTr="009B5434">
        <w:trPr>
          <w:cantSplit/>
          <w:trHeight w:val="274"/>
          <w:jc w:val="center"/>
        </w:trPr>
        <w:tc>
          <w:tcPr>
            <w:tcW w:w="3004" w:type="dxa"/>
            <w:tcBorders>
              <w:top w:val="nil"/>
              <w:left w:val="nil"/>
              <w:bottom w:val="nil"/>
              <w:right w:val="nil"/>
            </w:tcBorders>
            <w:shd w:val="clear" w:color="auto" w:fill="FFFFDD"/>
          </w:tcPr>
          <w:p w14:paraId="22955297" w14:textId="77777777" w:rsidR="00F4498D" w:rsidRPr="00F4498D" w:rsidRDefault="00F4498D" w:rsidP="00F4498D">
            <w:r w:rsidRPr="00F4498D">
              <w:rPr>
                <w:b/>
                <w:bCs/>
              </w:rPr>
              <w:t>C. Air Brakes: Mechanical/Foundation Brake System</w:t>
            </w:r>
          </w:p>
        </w:tc>
        <w:tc>
          <w:tcPr>
            <w:tcW w:w="596" w:type="dxa"/>
            <w:tcBorders>
              <w:top w:val="nil"/>
              <w:left w:val="nil"/>
              <w:bottom w:val="nil"/>
              <w:right w:val="nil"/>
            </w:tcBorders>
            <w:shd w:val="clear" w:color="auto" w:fill="FFFFDD"/>
          </w:tcPr>
          <w:p w14:paraId="558E2CB7"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4A565BB8" w14:textId="77777777" w:rsidR="00F4498D" w:rsidRPr="00F4498D" w:rsidRDefault="00F4498D" w:rsidP="00F4498D">
            <w:r w:rsidRPr="00F4498D">
              <w:rPr>
                <w:b/>
                <w:bCs/>
              </w:rPr>
              <w:t>C. Air Brakes: Mechanical/Foundation Brake System</w:t>
            </w:r>
          </w:p>
        </w:tc>
        <w:tc>
          <w:tcPr>
            <w:tcW w:w="596" w:type="dxa"/>
            <w:tcBorders>
              <w:top w:val="nil"/>
              <w:left w:val="nil"/>
              <w:bottom w:val="nil"/>
              <w:right w:val="nil"/>
            </w:tcBorders>
            <w:shd w:val="clear" w:color="auto" w:fill="E5FFE5"/>
          </w:tcPr>
          <w:p w14:paraId="6E09899E"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7EF16230" w14:textId="77777777" w:rsidR="00F4498D" w:rsidRPr="00F4498D" w:rsidRDefault="00F4498D" w:rsidP="00F4498D">
            <w:r w:rsidRPr="00F4498D">
              <w:rPr>
                <w:b/>
                <w:bCs/>
              </w:rPr>
              <w:t>C. Air Brakes: Mechanical/Foundation Brake System</w:t>
            </w:r>
          </w:p>
        </w:tc>
        <w:tc>
          <w:tcPr>
            <w:tcW w:w="596" w:type="dxa"/>
            <w:tcBorders>
              <w:top w:val="nil"/>
              <w:left w:val="nil"/>
              <w:bottom w:val="nil"/>
              <w:right w:val="nil"/>
            </w:tcBorders>
            <w:shd w:val="clear" w:color="auto" w:fill="E7F6FF"/>
          </w:tcPr>
          <w:p w14:paraId="0D50CBF1" w14:textId="77777777" w:rsidR="00F4498D" w:rsidRPr="00F4498D" w:rsidRDefault="00F4498D" w:rsidP="00F4498D">
            <w:r w:rsidRPr="00F4498D">
              <w:t> </w:t>
            </w:r>
          </w:p>
        </w:tc>
      </w:tr>
      <w:tr w:rsidR="00F4498D" w:rsidRPr="00F4498D" w14:paraId="5F01007E" w14:textId="77777777" w:rsidTr="009B5434">
        <w:trPr>
          <w:cantSplit/>
          <w:trHeight w:val="274"/>
          <w:jc w:val="center"/>
        </w:trPr>
        <w:tc>
          <w:tcPr>
            <w:tcW w:w="3004" w:type="dxa"/>
            <w:tcBorders>
              <w:top w:val="nil"/>
              <w:left w:val="nil"/>
              <w:bottom w:val="nil"/>
              <w:right w:val="nil"/>
            </w:tcBorders>
            <w:shd w:val="clear" w:color="auto" w:fill="FFFFDD"/>
          </w:tcPr>
          <w:p w14:paraId="4D150C13"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3B7D00A8"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58EF902"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8F3A29D"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5B20F31"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2AFDA072" w14:textId="77777777" w:rsidR="00F4498D" w:rsidRPr="00F4498D" w:rsidRDefault="00F4498D" w:rsidP="00F4498D">
            <w:r w:rsidRPr="00F4498D">
              <w:t> </w:t>
            </w:r>
          </w:p>
        </w:tc>
      </w:tr>
      <w:tr w:rsidR="00F4498D" w:rsidRPr="00F4498D" w14:paraId="5869F363" w14:textId="77777777" w:rsidTr="009B5434">
        <w:trPr>
          <w:cantSplit/>
          <w:trHeight w:val="274"/>
          <w:jc w:val="center"/>
        </w:trPr>
        <w:tc>
          <w:tcPr>
            <w:tcW w:w="3004" w:type="dxa"/>
            <w:tcBorders>
              <w:top w:val="nil"/>
              <w:left w:val="nil"/>
              <w:bottom w:val="nil"/>
              <w:right w:val="nil"/>
            </w:tcBorders>
            <w:shd w:val="clear" w:color="auto" w:fill="FFFFDD"/>
          </w:tcPr>
          <w:p w14:paraId="447CBBC3" w14:textId="77777777" w:rsidR="00F4498D" w:rsidRPr="00F4498D" w:rsidRDefault="00F4498D" w:rsidP="00F4498D">
            <w:r w:rsidRPr="00F4498D">
              <w:t>1. Inspect service brake chambers, diaphragms, clamps, springs, pushrods, clevises, and mounting brackets; determine needed action.</w:t>
            </w:r>
          </w:p>
        </w:tc>
        <w:tc>
          <w:tcPr>
            <w:tcW w:w="596" w:type="dxa"/>
            <w:tcBorders>
              <w:top w:val="nil"/>
              <w:left w:val="nil"/>
              <w:bottom w:val="nil"/>
              <w:right w:val="nil"/>
            </w:tcBorders>
            <w:shd w:val="clear" w:color="auto" w:fill="FFFFDD"/>
          </w:tcPr>
          <w:p w14:paraId="003C0774"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19F697ED" w14:textId="77777777" w:rsidR="00F4498D" w:rsidRPr="00F4498D" w:rsidRDefault="00F4498D" w:rsidP="00F4498D">
            <w:r w:rsidRPr="00F4498D">
              <w:t>1. Inspect and test service brake chambers, diaphragms, clamps, springs, pushrods, clevises, and mounting brackets; determine needed action.</w:t>
            </w:r>
          </w:p>
        </w:tc>
        <w:tc>
          <w:tcPr>
            <w:tcW w:w="596" w:type="dxa"/>
            <w:tcBorders>
              <w:top w:val="nil"/>
              <w:left w:val="nil"/>
              <w:bottom w:val="nil"/>
              <w:right w:val="nil"/>
            </w:tcBorders>
            <w:shd w:val="clear" w:color="auto" w:fill="E5FFE5"/>
          </w:tcPr>
          <w:p w14:paraId="242F2E13"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410761FB" w14:textId="77777777" w:rsidR="00F4498D" w:rsidRPr="00F4498D" w:rsidRDefault="00F4498D" w:rsidP="00F4498D">
            <w:r w:rsidRPr="00F4498D">
              <w:t>1. Inspect, test, repair, and/or replace service brake chambers, diaphragms, clamps, springs, pushrods, clevises, and mounting brackets; determine needed action.</w:t>
            </w:r>
          </w:p>
        </w:tc>
        <w:tc>
          <w:tcPr>
            <w:tcW w:w="596" w:type="dxa"/>
            <w:tcBorders>
              <w:top w:val="nil"/>
              <w:left w:val="nil"/>
              <w:bottom w:val="nil"/>
              <w:right w:val="nil"/>
            </w:tcBorders>
            <w:shd w:val="clear" w:color="auto" w:fill="E7F6FF"/>
          </w:tcPr>
          <w:p w14:paraId="5346A663" w14:textId="77777777" w:rsidR="00F4498D" w:rsidRPr="00F4498D" w:rsidRDefault="00F4498D" w:rsidP="00F4498D">
            <w:r w:rsidRPr="00F4498D">
              <w:t>P-1</w:t>
            </w:r>
          </w:p>
        </w:tc>
      </w:tr>
      <w:tr w:rsidR="00F4498D" w:rsidRPr="00F4498D" w14:paraId="5D402FA9" w14:textId="77777777" w:rsidTr="009B5434">
        <w:trPr>
          <w:cantSplit/>
          <w:trHeight w:val="274"/>
          <w:jc w:val="center"/>
        </w:trPr>
        <w:tc>
          <w:tcPr>
            <w:tcW w:w="3004" w:type="dxa"/>
            <w:tcBorders>
              <w:top w:val="nil"/>
              <w:left w:val="nil"/>
              <w:bottom w:val="nil"/>
              <w:right w:val="nil"/>
            </w:tcBorders>
            <w:shd w:val="clear" w:color="auto" w:fill="FFFFDD"/>
          </w:tcPr>
          <w:p w14:paraId="73AB0B7B"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3E46AD1"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CE29496"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4B6B3554"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6AE9B4A6"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22C43C0B" w14:textId="77777777" w:rsidR="00F4498D" w:rsidRPr="00F4498D" w:rsidRDefault="00F4498D" w:rsidP="00F4498D">
            <w:r w:rsidRPr="00F4498D">
              <w:t> </w:t>
            </w:r>
          </w:p>
        </w:tc>
      </w:tr>
      <w:tr w:rsidR="00F4498D" w:rsidRPr="00F4498D" w14:paraId="3E1BA320" w14:textId="77777777" w:rsidTr="009B5434">
        <w:trPr>
          <w:cantSplit/>
          <w:trHeight w:val="274"/>
          <w:jc w:val="center"/>
        </w:trPr>
        <w:tc>
          <w:tcPr>
            <w:tcW w:w="3004" w:type="dxa"/>
            <w:tcBorders>
              <w:top w:val="nil"/>
              <w:left w:val="nil"/>
              <w:bottom w:val="nil"/>
              <w:right w:val="nil"/>
            </w:tcBorders>
            <w:shd w:val="clear" w:color="auto" w:fill="FFFFDD"/>
          </w:tcPr>
          <w:p w14:paraId="0271530B" w14:textId="77777777" w:rsidR="00F4498D" w:rsidRPr="00F4498D" w:rsidRDefault="00F4498D" w:rsidP="00F4498D">
            <w:r w:rsidRPr="00F4498D">
              <w:lastRenderedPageBreak/>
              <w:t>2. Identify slack adjuster/brake adjuster type; check free stroke and applied stroke; inspect and lubricate slack adjusters/brake adjusters; determine needed action.</w:t>
            </w:r>
          </w:p>
        </w:tc>
        <w:tc>
          <w:tcPr>
            <w:tcW w:w="596" w:type="dxa"/>
            <w:tcBorders>
              <w:top w:val="nil"/>
              <w:left w:val="nil"/>
              <w:bottom w:val="nil"/>
              <w:right w:val="nil"/>
            </w:tcBorders>
            <w:shd w:val="clear" w:color="auto" w:fill="FFFFDD"/>
          </w:tcPr>
          <w:p w14:paraId="508B8F02"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14FA1A8C" w14:textId="77777777" w:rsidR="00F4498D" w:rsidRPr="00F4498D" w:rsidRDefault="00F4498D" w:rsidP="00F4498D">
            <w:r w:rsidRPr="00F4498D">
              <w:t>2. Identify slack adjuster/brake adjuster type; check free stroke and applied stroke; inspect and lubricate slack adjusters/brake adjusters; perform needed action.</w:t>
            </w:r>
          </w:p>
        </w:tc>
        <w:tc>
          <w:tcPr>
            <w:tcW w:w="596" w:type="dxa"/>
            <w:tcBorders>
              <w:top w:val="nil"/>
              <w:left w:val="nil"/>
              <w:bottom w:val="nil"/>
              <w:right w:val="nil"/>
            </w:tcBorders>
            <w:shd w:val="clear" w:color="auto" w:fill="E5FFE5"/>
          </w:tcPr>
          <w:p w14:paraId="59D916AB"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78478598" w14:textId="77777777" w:rsidR="00F4498D" w:rsidRPr="00F4498D" w:rsidRDefault="00F4498D" w:rsidP="00F4498D">
            <w:r w:rsidRPr="00F4498D">
              <w:t>2. Identify slack adjuster/brake adjuster type; check free stroke and applied stroke; inspect and lubricate slack adjusters/brake adjusters; perform needed action.</w:t>
            </w:r>
          </w:p>
        </w:tc>
        <w:tc>
          <w:tcPr>
            <w:tcW w:w="596" w:type="dxa"/>
            <w:tcBorders>
              <w:top w:val="nil"/>
              <w:left w:val="nil"/>
              <w:bottom w:val="nil"/>
              <w:right w:val="nil"/>
            </w:tcBorders>
            <w:shd w:val="clear" w:color="auto" w:fill="E7F6FF"/>
          </w:tcPr>
          <w:p w14:paraId="6ADD1280" w14:textId="77777777" w:rsidR="00F4498D" w:rsidRPr="00F4498D" w:rsidRDefault="00F4498D" w:rsidP="00F4498D">
            <w:r w:rsidRPr="00F4498D">
              <w:t>P-1</w:t>
            </w:r>
          </w:p>
        </w:tc>
      </w:tr>
      <w:tr w:rsidR="00F4498D" w:rsidRPr="00F4498D" w14:paraId="37A81679" w14:textId="77777777" w:rsidTr="009B5434">
        <w:trPr>
          <w:cantSplit/>
          <w:trHeight w:val="274"/>
          <w:jc w:val="center"/>
        </w:trPr>
        <w:tc>
          <w:tcPr>
            <w:tcW w:w="3004" w:type="dxa"/>
            <w:tcBorders>
              <w:top w:val="nil"/>
              <w:left w:val="nil"/>
              <w:bottom w:val="nil"/>
              <w:right w:val="nil"/>
            </w:tcBorders>
            <w:shd w:val="clear" w:color="auto" w:fill="FFFFDD"/>
          </w:tcPr>
          <w:p w14:paraId="454DC862"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40D3590"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9CCA69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5B208B95"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0A97B5F7"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792C683E" w14:textId="77777777" w:rsidR="00F4498D" w:rsidRPr="00F4498D" w:rsidRDefault="00F4498D" w:rsidP="00F4498D">
            <w:r w:rsidRPr="00F4498D">
              <w:t> </w:t>
            </w:r>
          </w:p>
        </w:tc>
      </w:tr>
      <w:tr w:rsidR="00F4498D" w:rsidRPr="00F4498D" w14:paraId="703276E7" w14:textId="77777777" w:rsidTr="009B5434">
        <w:trPr>
          <w:cantSplit/>
          <w:trHeight w:val="274"/>
          <w:jc w:val="center"/>
        </w:trPr>
        <w:tc>
          <w:tcPr>
            <w:tcW w:w="3004" w:type="dxa"/>
            <w:tcBorders>
              <w:top w:val="nil"/>
              <w:left w:val="nil"/>
              <w:bottom w:val="nil"/>
              <w:right w:val="nil"/>
            </w:tcBorders>
            <w:shd w:val="clear" w:color="auto" w:fill="FFFFDD"/>
          </w:tcPr>
          <w:p w14:paraId="4672F4DA" w14:textId="77777777" w:rsidR="00F4498D" w:rsidRPr="00F4498D" w:rsidRDefault="00F4498D" w:rsidP="00F4498D">
            <w:r w:rsidRPr="00F4498D">
              <w:t>3. Inspect and lubricate camshafts (S-cams), tubes, rollers, bushings, seals, spacers, retainers, brake spiders, shields, anchor pins, and springs; determine needed action.</w:t>
            </w:r>
          </w:p>
        </w:tc>
        <w:tc>
          <w:tcPr>
            <w:tcW w:w="596" w:type="dxa"/>
            <w:tcBorders>
              <w:top w:val="nil"/>
              <w:left w:val="nil"/>
              <w:bottom w:val="nil"/>
              <w:right w:val="nil"/>
            </w:tcBorders>
            <w:shd w:val="clear" w:color="auto" w:fill="FFFFDD"/>
          </w:tcPr>
          <w:p w14:paraId="43282151"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7592FD42" w14:textId="77777777" w:rsidR="00F4498D" w:rsidRPr="00F4498D" w:rsidRDefault="00F4498D" w:rsidP="00F4498D">
            <w:r w:rsidRPr="00F4498D">
              <w:t>3. Inspect and lubricate camshafts (S-cams), tubes, rollers, bushings, seals, spacers, retainers, brake spiders, shields, anchor pins, and springs; perform needed action.</w:t>
            </w:r>
          </w:p>
        </w:tc>
        <w:tc>
          <w:tcPr>
            <w:tcW w:w="596" w:type="dxa"/>
            <w:tcBorders>
              <w:top w:val="nil"/>
              <w:left w:val="nil"/>
              <w:bottom w:val="nil"/>
              <w:right w:val="nil"/>
            </w:tcBorders>
            <w:shd w:val="clear" w:color="auto" w:fill="E5FFE5"/>
          </w:tcPr>
          <w:p w14:paraId="230ACF34"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70BBCC0A" w14:textId="77777777" w:rsidR="00F4498D" w:rsidRPr="00F4498D" w:rsidRDefault="00F4498D" w:rsidP="00F4498D">
            <w:r w:rsidRPr="00F4498D">
              <w:t>3. Inspect and lubricate camshafts (S-cam), tubes, rollers, bushings, seals, spacers, retainers, brake spiders, shields, anchor pins, and springs; perform needed action.</w:t>
            </w:r>
          </w:p>
        </w:tc>
        <w:tc>
          <w:tcPr>
            <w:tcW w:w="596" w:type="dxa"/>
            <w:tcBorders>
              <w:top w:val="nil"/>
              <w:left w:val="nil"/>
              <w:bottom w:val="nil"/>
              <w:right w:val="nil"/>
            </w:tcBorders>
            <w:shd w:val="clear" w:color="auto" w:fill="E7F6FF"/>
          </w:tcPr>
          <w:p w14:paraId="6F8F86C7" w14:textId="77777777" w:rsidR="00F4498D" w:rsidRPr="00F4498D" w:rsidRDefault="00F4498D" w:rsidP="00F4498D">
            <w:r w:rsidRPr="00F4498D">
              <w:t>P-1</w:t>
            </w:r>
          </w:p>
        </w:tc>
      </w:tr>
      <w:tr w:rsidR="00F4498D" w:rsidRPr="00F4498D" w14:paraId="7C791621" w14:textId="77777777" w:rsidTr="009B5434">
        <w:trPr>
          <w:cantSplit/>
          <w:trHeight w:val="274"/>
          <w:jc w:val="center"/>
        </w:trPr>
        <w:tc>
          <w:tcPr>
            <w:tcW w:w="3004" w:type="dxa"/>
            <w:tcBorders>
              <w:top w:val="nil"/>
              <w:left w:val="nil"/>
              <w:bottom w:val="nil"/>
              <w:right w:val="nil"/>
            </w:tcBorders>
            <w:shd w:val="clear" w:color="auto" w:fill="FFFFDD"/>
          </w:tcPr>
          <w:p w14:paraId="5B086A70"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CE82187"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205B25E4"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63C95A64"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E9DA1DE"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40579EEF" w14:textId="77777777" w:rsidR="00F4498D" w:rsidRPr="00F4498D" w:rsidRDefault="00F4498D" w:rsidP="00F4498D">
            <w:r w:rsidRPr="00F4498D">
              <w:t> </w:t>
            </w:r>
          </w:p>
        </w:tc>
      </w:tr>
      <w:tr w:rsidR="00F4498D" w:rsidRPr="00F4498D" w14:paraId="1927FD8A" w14:textId="77777777" w:rsidTr="009B5434">
        <w:trPr>
          <w:cantSplit/>
          <w:trHeight w:val="274"/>
          <w:jc w:val="center"/>
        </w:trPr>
        <w:tc>
          <w:tcPr>
            <w:tcW w:w="3004" w:type="dxa"/>
            <w:tcBorders>
              <w:top w:val="nil"/>
              <w:left w:val="nil"/>
              <w:bottom w:val="nil"/>
              <w:right w:val="nil"/>
            </w:tcBorders>
            <w:shd w:val="clear" w:color="auto" w:fill="FFFFDD"/>
          </w:tcPr>
          <w:p w14:paraId="4C52F1FD" w14:textId="77777777" w:rsidR="00F4498D" w:rsidRPr="00F4498D" w:rsidRDefault="00F4498D" w:rsidP="00F4498D">
            <w:r w:rsidRPr="00F4498D">
              <w:t>4. Remove brake drum; clean and inspect brake drum and mounting surface; measure brake drum diameter; measure brake lining thickness; inspect brake lining condition; determine needed action.</w:t>
            </w:r>
          </w:p>
        </w:tc>
        <w:tc>
          <w:tcPr>
            <w:tcW w:w="596" w:type="dxa"/>
            <w:tcBorders>
              <w:top w:val="nil"/>
              <w:left w:val="nil"/>
              <w:bottom w:val="nil"/>
              <w:right w:val="nil"/>
            </w:tcBorders>
            <w:shd w:val="clear" w:color="auto" w:fill="FFFFDD"/>
          </w:tcPr>
          <w:p w14:paraId="251A5672"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7E731D97" w14:textId="77777777" w:rsidR="00F4498D" w:rsidRPr="00F4498D" w:rsidRDefault="00F4498D" w:rsidP="00F4498D">
            <w:r w:rsidRPr="00F4498D">
              <w:t>4. Remove brake drum; clean and inspect brake drum and mounting surface; measure brake drum diameter; measure brake lining thickness; inspect brake lining condition; determine needed action.</w:t>
            </w:r>
          </w:p>
        </w:tc>
        <w:tc>
          <w:tcPr>
            <w:tcW w:w="596" w:type="dxa"/>
            <w:tcBorders>
              <w:top w:val="nil"/>
              <w:left w:val="nil"/>
              <w:bottom w:val="nil"/>
              <w:right w:val="nil"/>
            </w:tcBorders>
            <w:shd w:val="clear" w:color="auto" w:fill="E5FFE5"/>
          </w:tcPr>
          <w:p w14:paraId="21432351"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27AE9ED6" w14:textId="77777777" w:rsidR="00F4498D" w:rsidRPr="00F4498D" w:rsidRDefault="00F4498D" w:rsidP="00F4498D">
            <w:r w:rsidRPr="00F4498D">
              <w:t>4. Remove brake drum; clean and inspect brake drum and mounting surface; measure brake drum diameter; measure brake lining thickness; inspect brake lining condition; determine needed action.</w:t>
            </w:r>
          </w:p>
        </w:tc>
        <w:tc>
          <w:tcPr>
            <w:tcW w:w="596" w:type="dxa"/>
            <w:tcBorders>
              <w:top w:val="nil"/>
              <w:left w:val="nil"/>
              <w:bottom w:val="nil"/>
              <w:right w:val="nil"/>
            </w:tcBorders>
            <w:shd w:val="clear" w:color="auto" w:fill="E7F6FF"/>
          </w:tcPr>
          <w:p w14:paraId="71104B5C" w14:textId="77777777" w:rsidR="00F4498D" w:rsidRPr="00F4498D" w:rsidRDefault="00F4498D" w:rsidP="00F4498D">
            <w:r w:rsidRPr="00F4498D">
              <w:t>P-1</w:t>
            </w:r>
          </w:p>
        </w:tc>
      </w:tr>
      <w:tr w:rsidR="00F4498D" w:rsidRPr="00F4498D" w14:paraId="4E335A45" w14:textId="77777777" w:rsidTr="009B5434">
        <w:trPr>
          <w:cantSplit/>
          <w:trHeight w:val="274"/>
          <w:jc w:val="center"/>
        </w:trPr>
        <w:tc>
          <w:tcPr>
            <w:tcW w:w="3004" w:type="dxa"/>
            <w:tcBorders>
              <w:top w:val="nil"/>
              <w:left w:val="nil"/>
              <w:bottom w:val="nil"/>
              <w:right w:val="nil"/>
            </w:tcBorders>
            <w:shd w:val="clear" w:color="auto" w:fill="FFFFDD"/>
          </w:tcPr>
          <w:p w14:paraId="2E364703"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734F1A8C"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CBA729B"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57CB86FD"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6067A38"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18B75CF" w14:textId="77777777" w:rsidR="00F4498D" w:rsidRPr="00F4498D" w:rsidRDefault="00F4498D" w:rsidP="00F4498D">
            <w:r w:rsidRPr="00F4498D">
              <w:t> </w:t>
            </w:r>
          </w:p>
        </w:tc>
      </w:tr>
      <w:tr w:rsidR="00F4498D" w:rsidRPr="00F4498D" w14:paraId="2A132126" w14:textId="77777777" w:rsidTr="009B5434">
        <w:trPr>
          <w:cantSplit/>
          <w:trHeight w:val="274"/>
          <w:jc w:val="center"/>
        </w:trPr>
        <w:tc>
          <w:tcPr>
            <w:tcW w:w="3004" w:type="dxa"/>
            <w:tcBorders>
              <w:top w:val="nil"/>
              <w:left w:val="nil"/>
              <w:bottom w:val="nil"/>
              <w:right w:val="nil"/>
            </w:tcBorders>
            <w:shd w:val="clear" w:color="auto" w:fill="FFFFDD"/>
          </w:tcPr>
          <w:p w14:paraId="231ADB44" w14:textId="77777777" w:rsidR="00F4498D" w:rsidRPr="00F4498D" w:rsidRDefault="00F4498D" w:rsidP="00F4498D">
            <w:r w:rsidRPr="00F4498D">
              <w:t>5. Inspect rotor and mounting surface; measure rotor thickness, thickness variation, and lateral runout; determine needed action.</w:t>
            </w:r>
          </w:p>
        </w:tc>
        <w:tc>
          <w:tcPr>
            <w:tcW w:w="596" w:type="dxa"/>
            <w:tcBorders>
              <w:top w:val="nil"/>
              <w:left w:val="nil"/>
              <w:bottom w:val="nil"/>
              <w:right w:val="nil"/>
            </w:tcBorders>
            <w:shd w:val="clear" w:color="auto" w:fill="FFFFDD"/>
          </w:tcPr>
          <w:p w14:paraId="585A7D25"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227FCC2F" w14:textId="77777777" w:rsidR="00F4498D" w:rsidRPr="00F4498D" w:rsidRDefault="00F4498D" w:rsidP="00F4498D">
            <w:r w:rsidRPr="00F4498D">
              <w:t>5. Inspect rotor and mounting surface; measure rotor thickness, thickness variation, and lateral runout; determine needed action.</w:t>
            </w:r>
          </w:p>
        </w:tc>
        <w:tc>
          <w:tcPr>
            <w:tcW w:w="596" w:type="dxa"/>
            <w:tcBorders>
              <w:top w:val="nil"/>
              <w:left w:val="nil"/>
              <w:bottom w:val="nil"/>
              <w:right w:val="nil"/>
            </w:tcBorders>
            <w:shd w:val="clear" w:color="auto" w:fill="E5FFE5"/>
          </w:tcPr>
          <w:p w14:paraId="1BC8F574"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077D1678" w14:textId="77777777" w:rsidR="00F4498D" w:rsidRPr="00F4498D" w:rsidRDefault="00F4498D" w:rsidP="00F4498D">
            <w:r w:rsidRPr="00F4498D">
              <w:t>5. Inspect rotor and mounting surface; measure rotor thickness, thickness variation, and lateral runout; determine needed action.</w:t>
            </w:r>
          </w:p>
        </w:tc>
        <w:tc>
          <w:tcPr>
            <w:tcW w:w="596" w:type="dxa"/>
            <w:tcBorders>
              <w:top w:val="nil"/>
              <w:left w:val="nil"/>
              <w:bottom w:val="nil"/>
              <w:right w:val="nil"/>
            </w:tcBorders>
            <w:shd w:val="clear" w:color="auto" w:fill="E7F6FF"/>
          </w:tcPr>
          <w:p w14:paraId="64D3BD54" w14:textId="77777777" w:rsidR="00F4498D" w:rsidRPr="00F4498D" w:rsidRDefault="00F4498D" w:rsidP="00F4498D">
            <w:r w:rsidRPr="00F4498D">
              <w:t>P-1</w:t>
            </w:r>
          </w:p>
        </w:tc>
      </w:tr>
      <w:tr w:rsidR="00F4498D" w:rsidRPr="00F4498D" w14:paraId="713296DF" w14:textId="77777777" w:rsidTr="009B5434">
        <w:trPr>
          <w:cantSplit/>
          <w:trHeight w:val="274"/>
          <w:jc w:val="center"/>
        </w:trPr>
        <w:tc>
          <w:tcPr>
            <w:tcW w:w="3004" w:type="dxa"/>
            <w:tcBorders>
              <w:top w:val="nil"/>
              <w:left w:val="nil"/>
              <w:bottom w:val="nil"/>
              <w:right w:val="nil"/>
            </w:tcBorders>
            <w:shd w:val="clear" w:color="auto" w:fill="FFFFDD"/>
          </w:tcPr>
          <w:p w14:paraId="3AEB7C4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770BA8F3"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55D6778"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3B571D5E"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180E7086"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7CFF8231" w14:textId="77777777" w:rsidR="00F4498D" w:rsidRPr="00F4498D" w:rsidRDefault="00F4498D" w:rsidP="00F4498D">
            <w:r w:rsidRPr="00F4498D">
              <w:t> </w:t>
            </w:r>
          </w:p>
        </w:tc>
      </w:tr>
      <w:tr w:rsidR="00F4498D" w:rsidRPr="00F4498D" w14:paraId="459E41CD" w14:textId="77777777" w:rsidTr="009B5434">
        <w:trPr>
          <w:cantSplit/>
          <w:trHeight w:val="274"/>
          <w:jc w:val="center"/>
        </w:trPr>
        <w:tc>
          <w:tcPr>
            <w:tcW w:w="3004" w:type="dxa"/>
            <w:tcBorders>
              <w:top w:val="nil"/>
              <w:left w:val="nil"/>
              <w:bottom w:val="nil"/>
              <w:right w:val="nil"/>
            </w:tcBorders>
            <w:shd w:val="clear" w:color="auto" w:fill="FFFFDD"/>
          </w:tcPr>
          <w:p w14:paraId="3CD2D9A1" w14:textId="77777777" w:rsidR="00F4498D" w:rsidRPr="00F4498D" w:rsidRDefault="00F4498D" w:rsidP="00F4498D">
            <w:r w:rsidRPr="00F4498D">
              <w:t>6. Inspect, clean, and adjust air disc brake caliper assemblies; inspect and measure disc brake pads; inspect mounting hardware; determine needed action.</w:t>
            </w:r>
          </w:p>
        </w:tc>
        <w:tc>
          <w:tcPr>
            <w:tcW w:w="596" w:type="dxa"/>
            <w:tcBorders>
              <w:top w:val="nil"/>
              <w:left w:val="nil"/>
              <w:bottom w:val="nil"/>
              <w:right w:val="nil"/>
            </w:tcBorders>
            <w:shd w:val="clear" w:color="auto" w:fill="FFFFDD"/>
          </w:tcPr>
          <w:p w14:paraId="7FF3CFA0"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47711AAC" w14:textId="2F03E680" w:rsidR="00F4498D" w:rsidRPr="00F4498D" w:rsidRDefault="00F4498D" w:rsidP="00F4498D">
            <w:r w:rsidRPr="00F4498D">
              <w:t>6. Inspect, clean, and adjust air disc brake caliper assemblies; inspect and measure disc brake pads; inspect mounting hardware</w:t>
            </w:r>
            <w:r w:rsidR="00FA509E">
              <w:t xml:space="preserve"> and replace as required</w:t>
            </w:r>
            <w:r w:rsidRPr="00F4498D">
              <w:t>; perform needed action.</w:t>
            </w:r>
          </w:p>
        </w:tc>
        <w:tc>
          <w:tcPr>
            <w:tcW w:w="596" w:type="dxa"/>
            <w:tcBorders>
              <w:top w:val="nil"/>
              <w:left w:val="nil"/>
              <w:bottom w:val="nil"/>
              <w:right w:val="nil"/>
            </w:tcBorders>
            <w:shd w:val="clear" w:color="auto" w:fill="E5FFE5"/>
          </w:tcPr>
          <w:p w14:paraId="5919018A"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2F5CE8CB" w14:textId="01763B47" w:rsidR="00F4498D" w:rsidRPr="00F4498D" w:rsidRDefault="00F4498D" w:rsidP="00F4498D">
            <w:r w:rsidRPr="00F4498D">
              <w:t>6. Inspect, clean, and adjust air disc brake caliper assemblies; inspect and measure disc brake pads; inspect mounting hardware</w:t>
            </w:r>
            <w:r w:rsidR="00FA509E">
              <w:t xml:space="preserve"> and replace as required</w:t>
            </w:r>
            <w:r w:rsidRPr="00F4498D">
              <w:t>; perform needed action.</w:t>
            </w:r>
          </w:p>
        </w:tc>
        <w:tc>
          <w:tcPr>
            <w:tcW w:w="596" w:type="dxa"/>
            <w:tcBorders>
              <w:top w:val="nil"/>
              <w:left w:val="nil"/>
              <w:bottom w:val="nil"/>
              <w:right w:val="nil"/>
            </w:tcBorders>
            <w:shd w:val="clear" w:color="auto" w:fill="E7F6FF"/>
          </w:tcPr>
          <w:p w14:paraId="1A5B8F89" w14:textId="77777777" w:rsidR="00F4498D" w:rsidRPr="00F4498D" w:rsidRDefault="00F4498D" w:rsidP="00F4498D">
            <w:r w:rsidRPr="00F4498D">
              <w:t>P-1</w:t>
            </w:r>
          </w:p>
        </w:tc>
      </w:tr>
      <w:tr w:rsidR="00F4498D" w:rsidRPr="00F4498D" w14:paraId="20F706B5" w14:textId="77777777" w:rsidTr="009B5434">
        <w:trPr>
          <w:cantSplit/>
          <w:trHeight w:val="274"/>
          <w:jc w:val="center"/>
        </w:trPr>
        <w:tc>
          <w:tcPr>
            <w:tcW w:w="3004" w:type="dxa"/>
            <w:tcBorders>
              <w:top w:val="nil"/>
              <w:left w:val="nil"/>
              <w:bottom w:val="nil"/>
              <w:right w:val="nil"/>
            </w:tcBorders>
            <w:shd w:val="clear" w:color="auto" w:fill="FFFFDD"/>
          </w:tcPr>
          <w:p w14:paraId="634F36CD"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70F654CD"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5201FC1"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2C6EFC84"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8DA1FC8"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23020E9B" w14:textId="77777777" w:rsidR="00F4498D" w:rsidRPr="00F4498D" w:rsidRDefault="00F4498D" w:rsidP="00F4498D">
            <w:r w:rsidRPr="00F4498D">
              <w:t> </w:t>
            </w:r>
          </w:p>
        </w:tc>
      </w:tr>
      <w:tr w:rsidR="00F4498D" w:rsidRPr="00F4498D" w14:paraId="4EFB1815" w14:textId="77777777" w:rsidTr="009B5434">
        <w:trPr>
          <w:cantSplit/>
          <w:trHeight w:val="274"/>
          <w:jc w:val="center"/>
        </w:trPr>
        <w:tc>
          <w:tcPr>
            <w:tcW w:w="3004" w:type="dxa"/>
            <w:tcBorders>
              <w:top w:val="nil"/>
              <w:left w:val="nil"/>
              <w:bottom w:val="nil"/>
              <w:right w:val="nil"/>
            </w:tcBorders>
            <w:shd w:val="clear" w:color="auto" w:fill="FFFFDD"/>
          </w:tcPr>
          <w:p w14:paraId="3FC922A6"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22430C6E"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1408E70" w14:textId="5BB72F92" w:rsidR="00F4498D" w:rsidRPr="00F4498D" w:rsidRDefault="00F4498D" w:rsidP="00F4498D">
            <w:r w:rsidRPr="00F4498D">
              <w:t>7. Identify concerns related to the</w:t>
            </w:r>
            <w:r w:rsidR="00FA509E">
              <w:t xml:space="preserve"> </w:t>
            </w:r>
            <w:r w:rsidRPr="00F4498D">
              <w:t>mechanical/foundation brake system including poor stopping, brake noise, premature wear, pulling, grabbing, or dragging; determine needed action.</w:t>
            </w:r>
          </w:p>
        </w:tc>
        <w:tc>
          <w:tcPr>
            <w:tcW w:w="596" w:type="dxa"/>
            <w:tcBorders>
              <w:top w:val="nil"/>
              <w:left w:val="nil"/>
              <w:bottom w:val="nil"/>
              <w:right w:val="nil"/>
            </w:tcBorders>
            <w:shd w:val="clear" w:color="auto" w:fill="E5FFE5"/>
          </w:tcPr>
          <w:p w14:paraId="24A51430"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6C044370" w14:textId="77777777" w:rsidR="00F4498D" w:rsidRPr="00F4498D" w:rsidRDefault="00F4498D" w:rsidP="00F4498D">
            <w:r w:rsidRPr="00F4498D">
              <w:t>7. Diagnose concerns related to the mechanical/foundation brake system including poor stopping, brake noise, premature wear, pulling, grabbing, or dragging; determine needed action.</w:t>
            </w:r>
          </w:p>
        </w:tc>
        <w:tc>
          <w:tcPr>
            <w:tcW w:w="596" w:type="dxa"/>
            <w:tcBorders>
              <w:top w:val="nil"/>
              <w:left w:val="nil"/>
              <w:bottom w:val="nil"/>
              <w:right w:val="nil"/>
            </w:tcBorders>
            <w:shd w:val="clear" w:color="auto" w:fill="E7F6FF"/>
          </w:tcPr>
          <w:p w14:paraId="7A9C0866" w14:textId="77777777" w:rsidR="00F4498D" w:rsidRPr="00F4498D" w:rsidRDefault="00F4498D" w:rsidP="00F4498D">
            <w:r w:rsidRPr="00F4498D">
              <w:t>P-1</w:t>
            </w:r>
          </w:p>
        </w:tc>
      </w:tr>
      <w:tr w:rsidR="00F4498D" w:rsidRPr="00F4498D" w14:paraId="02433FB0" w14:textId="77777777" w:rsidTr="009B5434">
        <w:trPr>
          <w:cantSplit/>
          <w:trHeight w:val="274"/>
          <w:jc w:val="center"/>
        </w:trPr>
        <w:tc>
          <w:tcPr>
            <w:tcW w:w="3004" w:type="dxa"/>
            <w:tcBorders>
              <w:top w:val="nil"/>
              <w:left w:val="nil"/>
              <w:bottom w:val="nil"/>
              <w:right w:val="nil"/>
            </w:tcBorders>
            <w:shd w:val="clear" w:color="auto" w:fill="FFFFDD"/>
          </w:tcPr>
          <w:p w14:paraId="11D7AE2E" w14:textId="77777777" w:rsidR="00F4498D" w:rsidRPr="00F4498D" w:rsidRDefault="00F4498D" w:rsidP="00F4498D">
            <w:r w:rsidRPr="00F4498D">
              <w:lastRenderedPageBreak/>
              <w:t> </w:t>
            </w:r>
          </w:p>
        </w:tc>
        <w:tc>
          <w:tcPr>
            <w:tcW w:w="596" w:type="dxa"/>
            <w:tcBorders>
              <w:top w:val="nil"/>
              <w:left w:val="nil"/>
              <w:bottom w:val="nil"/>
              <w:right w:val="nil"/>
            </w:tcBorders>
            <w:shd w:val="clear" w:color="auto" w:fill="FFFFDD"/>
          </w:tcPr>
          <w:p w14:paraId="1A41D84E"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B13E7A6"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5AAB7CC"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15A0DEA"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66D486C6" w14:textId="77777777" w:rsidR="00F4498D" w:rsidRPr="00F4498D" w:rsidRDefault="00F4498D" w:rsidP="00F4498D">
            <w:r w:rsidRPr="00F4498D">
              <w:t> </w:t>
            </w:r>
          </w:p>
        </w:tc>
      </w:tr>
      <w:tr w:rsidR="00F4498D" w:rsidRPr="00F4498D" w14:paraId="478BE49F" w14:textId="77777777" w:rsidTr="009B5434">
        <w:trPr>
          <w:cantSplit/>
          <w:trHeight w:val="274"/>
          <w:jc w:val="center"/>
        </w:trPr>
        <w:tc>
          <w:tcPr>
            <w:tcW w:w="3004" w:type="dxa"/>
            <w:tcBorders>
              <w:top w:val="nil"/>
              <w:left w:val="nil"/>
              <w:bottom w:val="nil"/>
              <w:right w:val="nil"/>
            </w:tcBorders>
            <w:shd w:val="clear" w:color="auto" w:fill="FFFFDD"/>
          </w:tcPr>
          <w:p w14:paraId="68EEE9AC"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3087682B"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55B40DB1"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777E117E"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3A7218F1"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4633AD4B" w14:textId="77777777" w:rsidR="00F4498D" w:rsidRPr="00F4498D" w:rsidRDefault="00F4498D" w:rsidP="00F4498D">
            <w:r w:rsidRPr="00F4498D">
              <w:t> </w:t>
            </w:r>
          </w:p>
        </w:tc>
      </w:tr>
      <w:tr w:rsidR="00F4498D" w:rsidRPr="00F4498D" w14:paraId="212A4C44" w14:textId="77777777" w:rsidTr="009B5434">
        <w:trPr>
          <w:cantSplit/>
          <w:trHeight w:val="274"/>
          <w:jc w:val="center"/>
        </w:trPr>
        <w:tc>
          <w:tcPr>
            <w:tcW w:w="3004" w:type="dxa"/>
            <w:tcBorders>
              <w:top w:val="nil"/>
              <w:left w:val="nil"/>
              <w:bottom w:val="nil"/>
              <w:right w:val="nil"/>
            </w:tcBorders>
            <w:shd w:val="clear" w:color="auto" w:fill="FFFFDD"/>
          </w:tcPr>
          <w:p w14:paraId="5CCE8173" w14:textId="77777777" w:rsidR="00F4498D" w:rsidRPr="00F4498D" w:rsidRDefault="00F4498D" w:rsidP="00F4498D">
            <w:r w:rsidRPr="00F4498D">
              <w:rPr>
                <w:b/>
                <w:bCs/>
              </w:rPr>
              <w:t>D. Air Brakes: Parking Brake System</w:t>
            </w:r>
          </w:p>
        </w:tc>
        <w:tc>
          <w:tcPr>
            <w:tcW w:w="596" w:type="dxa"/>
            <w:tcBorders>
              <w:top w:val="nil"/>
              <w:left w:val="nil"/>
              <w:bottom w:val="nil"/>
              <w:right w:val="nil"/>
            </w:tcBorders>
            <w:shd w:val="clear" w:color="auto" w:fill="FFFFDD"/>
          </w:tcPr>
          <w:p w14:paraId="794902DF"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01002D03" w14:textId="77777777" w:rsidR="00F4498D" w:rsidRPr="00F4498D" w:rsidRDefault="00F4498D" w:rsidP="00F4498D">
            <w:r w:rsidRPr="00F4498D">
              <w:rPr>
                <w:b/>
                <w:bCs/>
              </w:rPr>
              <w:t>D. Air Brakes: Parking Brake System</w:t>
            </w:r>
          </w:p>
        </w:tc>
        <w:tc>
          <w:tcPr>
            <w:tcW w:w="596" w:type="dxa"/>
            <w:tcBorders>
              <w:top w:val="nil"/>
              <w:left w:val="nil"/>
              <w:bottom w:val="nil"/>
              <w:right w:val="nil"/>
            </w:tcBorders>
            <w:shd w:val="clear" w:color="auto" w:fill="E5FFE5"/>
          </w:tcPr>
          <w:p w14:paraId="7ECB7346"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5E12448F" w14:textId="77777777" w:rsidR="00F4498D" w:rsidRPr="00F4498D" w:rsidRDefault="00F4498D" w:rsidP="00F4498D">
            <w:r w:rsidRPr="00F4498D">
              <w:rPr>
                <w:b/>
                <w:bCs/>
              </w:rPr>
              <w:t>D. Air Brakes: Parking Brake System</w:t>
            </w:r>
          </w:p>
        </w:tc>
        <w:tc>
          <w:tcPr>
            <w:tcW w:w="596" w:type="dxa"/>
            <w:tcBorders>
              <w:top w:val="nil"/>
              <w:left w:val="nil"/>
              <w:bottom w:val="nil"/>
              <w:right w:val="nil"/>
            </w:tcBorders>
            <w:shd w:val="clear" w:color="auto" w:fill="E7F6FF"/>
          </w:tcPr>
          <w:p w14:paraId="7DDCF830" w14:textId="77777777" w:rsidR="00F4498D" w:rsidRPr="00F4498D" w:rsidRDefault="00F4498D" w:rsidP="00F4498D">
            <w:r w:rsidRPr="00F4498D">
              <w:t> </w:t>
            </w:r>
          </w:p>
        </w:tc>
      </w:tr>
      <w:tr w:rsidR="00F4498D" w:rsidRPr="00F4498D" w14:paraId="7BB1A736" w14:textId="77777777" w:rsidTr="009B5434">
        <w:trPr>
          <w:cantSplit/>
          <w:trHeight w:val="274"/>
          <w:jc w:val="center"/>
        </w:trPr>
        <w:tc>
          <w:tcPr>
            <w:tcW w:w="3004" w:type="dxa"/>
            <w:tcBorders>
              <w:top w:val="nil"/>
              <w:left w:val="nil"/>
              <w:bottom w:val="nil"/>
              <w:right w:val="nil"/>
            </w:tcBorders>
            <w:shd w:val="clear" w:color="auto" w:fill="FFFFDD"/>
          </w:tcPr>
          <w:p w14:paraId="6EBC85DF"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168AC8E"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7B096D5"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0C973BA7"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20D83A14"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2238E4E3" w14:textId="77777777" w:rsidR="00F4498D" w:rsidRPr="00F4498D" w:rsidRDefault="00F4498D" w:rsidP="00F4498D">
            <w:r w:rsidRPr="00F4498D">
              <w:t> </w:t>
            </w:r>
          </w:p>
        </w:tc>
      </w:tr>
      <w:tr w:rsidR="00F4498D" w:rsidRPr="00F4498D" w14:paraId="2CDF0D68" w14:textId="77777777" w:rsidTr="009B5434">
        <w:trPr>
          <w:cantSplit/>
          <w:trHeight w:val="274"/>
          <w:jc w:val="center"/>
        </w:trPr>
        <w:tc>
          <w:tcPr>
            <w:tcW w:w="3004" w:type="dxa"/>
            <w:tcBorders>
              <w:top w:val="nil"/>
              <w:left w:val="nil"/>
              <w:bottom w:val="nil"/>
              <w:right w:val="nil"/>
            </w:tcBorders>
            <w:shd w:val="clear" w:color="auto" w:fill="FFFFDD"/>
          </w:tcPr>
          <w:p w14:paraId="6968BF25" w14:textId="77777777" w:rsidR="00F4498D" w:rsidRPr="00F4498D" w:rsidRDefault="00F4498D" w:rsidP="00F4498D">
            <w:r w:rsidRPr="00F4498D">
              <w:t>1. Inspect parking (spring) brake chamber for leaks; determine needed action.</w:t>
            </w:r>
          </w:p>
        </w:tc>
        <w:tc>
          <w:tcPr>
            <w:tcW w:w="596" w:type="dxa"/>
            <w:tcBorders>
              <w:top w:val="nil"/>
              <w:left w:val="nil"/>
              <w:bottom w:val="nil"/>
              <w:right w:val="nil"/>
            </w:tcBorders>
            <w:shd w:val="clear" w:color="auto" w:fill="FFFFDD"/>
          </w:tcPr>
          <w:p w14:paraId="7279EA72"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4A2408DB" w14:textId="77777777" w:rsidR="00F4498D" w:rsidRPr="00F4498D" w:rsidRDefault="00F4498D" w:rsidP="00F4498D">
            <w:r w:rsidRPr="00F4498D">
              <w:t>1. Inspect, test, and/or replace parking (spring) brake chamber.</w:t>
            </w:r>
          </w:p>
        </w:tc>
        <w:tc>
          <w:tcPr>
            <w:tcW w:w="596" w:type="dxa"/>
            <w:tcBorders>
              <w:top w:val="nil"/>
              <w:left w:val="nil"/>
              <w:bottom w:val="nil"/>
              <w:right w:val="nil"/>
            </w:tcBorders>
            <w:shd w:val="clear" w:color="auto" w:fill="E5FFE5"/>
          </w:tcPr>
          <w:p w14:paraId="637493B2"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0A530136" w14:textId="77777777" w:rsidR="00F4498D" w:rsidRPr="00F4498D" w:rsidRDefault="00F4498D" w:rsidP="00F4498D">
            <w:r w:rsidRPr="00F4498D">
              <w:t>1. Inspect, test, and/or replace parking (spring) brake chamber.</w:t>
            </w:r>
          </w:p>
        </w:tc>
        <w:tc>
          <w:tcPr>
            <w:tcW w:w="596" w:type="dxa"/>
            <w:tcBorders>
              <w:top w:val="nil"/>
              <w:left w:val="nil"/>
              <w:bottom w:val="nil"/>
              <w:right w:val="nil"/>
            </w:tcBorders>
            <w:shd w:val="clear" w:color="auto" w:fill="E7F6FF"/>
          </w:tcPr>
          <w:p w14:paraId="2D623D86" w14:textId="77777777" w:rsidR="00F4498D" w:rsidRPr="00F4498D" w:rsidRDefault="00F4498D" w:rsidP="00F4498D">
            <w:r w:rsidRPr="00F4498D">
              <w:t>P-1</w:t>
            </w:r>
          </w:p>
        </w:tc>
      </w:tr>
      <w:tr w:rsidR="00F4498D" w:rsidRPr="00F4498D" w14:paraId="5ABAF5B2" w14:textId="77777777" w:rsidTr="009B5434">
        <w:trPr>
          <w:cantSplit/>
          <w:trHeight w:val="274"/>
          <w:jc w:val="center"/>
        </w:trPr>
        <w:tc>
          <w:tcPr>
            <w:tcW w:w="3004" w:type="dxa"/>
            <w:tcBorders>
              <w:top w:val="nil"/>
              <w:left w:val="nil"/>
              <w:bottom w:val="nil"/>
              <w:right w:val="nil"/>
            </w:tcBorders>
            <w:shd w:val="clear" w:color="auto" w:fill="FFFFDD"/>
          </w:tcPr>
          <w:p w14:paraId="04120C74"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43745E0F"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2494DD3"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313B7277"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0A31EC3"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CE00F62" w14:textId="77777777" w:rsidR="00F4498D" w:rsidRPr="00F4498D" w:rsidRDefault="00F4498D" w:rsidP="00F4498D">
            <w:r w:rsidRPr="00F4498D">
              <w:t> </w:t>
            </w:r>
          </w:p>
        </w:tc>
      </w:tr>
      <w:tr w:rsidR="00F4498D" w:rsidRPr="00F4498D" w14:paraId="6D2AF6AB" w14:textId="77777777" w:rsidTr="009B5434">
        <w:trPr>
          <w:cantSplit/>
          <w:trHeight w:val="274"/>
          <w:jc w:val="center"/>
        </w:trPr>
        <w:tc>
          <w:tcPr>
            <w:tcW w:w="3004" w:type="dxa"/>
            <w:tcBorders>
              <w:top w:val="nil"/>
              <w:left w:val="nil"/>
              <w:bottom w:val="nil"/>
              <w:right w:val="nil"/>
            </w:tcBorders>
            <w:shd w:val="clear" w:color="auto" w:fill="FFFFDD"/>
          </w:tcPr>
          <w:p w14:paraId="5170985C" w14:textId="77777777" w:rsidR="00F4498D" w:rsidRPr="00F4498D" w:rsidRDefault="00F4498D" w:rsidP="00F4498D">
            <w:r w:rsidRPr="00F4498D">
              <w:t>2. Inspect and test parking (spring) brake valves, lines, hoses, and fittings; determine needed action.</w:t>
            </w:r>
          </w:p>
        </w:tc>
        <w:tc>
          <w:tcPr>
            <w:tcW w:w="596" w:type="dxa"/>
            <w:tcBorders>
              <w:top w:val="nil"/>
              <w:left w:val="nil"/>
              <w:bottom w:val="nil"/>
              <w:right w:val="nil"/>
            </w:tcBorders>
            <w:shd w:val="clear" w:color="auto" w:fill="FFFFDD"/>
          </w:tcPr>
          <w:p w14:paraId="6791F46F"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655B3F8E" w14:textId="77777777" w:rsidR="00F4498D" w:rsidRPr="00F4498D" w:rsidRDefault="00F4498D" w:rsidP="00F4498D">
            <w:r w:rsidRPr="00F4498D">
              <w:t>2. Inspect, test, and/or replace parking (spring) brake valves, lines, hoses, and fittings.</w:t>
            </w:r>
          </w:p>
        </w:tc>
        <w:tc>
          <w:tcPr>
            <w:tcW w:w="596" w:type="dxa"/>
            <w:tcBorders>
              <w:top w:val="nil"/>
              <w:left w:val="nil"/>
              <w:bottom w:val="nil"/>
              <w:right w:val="nil"/>
            </w:tcBorders>
            <w:shd w:val="clear" w:color="auto" w:fill="E5FFE5"/>
          </w:tcPr>
          <w:p w14:paraId="78A226BD"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7FB52009" w14:textId="77777777" w:rsidR="00F4498D" w:rsidRPr="00F4498D" w:rsidRDefault="00F4498D" w:rsidP="00F4498D">
            <w:r w:rsidRPr="00F4498D">
              <w:t>2. Inspect, test, and/or replace parking (spring) brake valves, lines, hoses, and fittings.</w:t>
            </w:r>
          </w:p>
        </w:tc>
        <w:tc>
          <w:tcPr>
            <w:tcW w:w="596" w:type="dxa"/>
            <w:tcBorders>
              <w:top w:val="nil"/>
              <w:left w:val="nil"/>
              <w:bottom w:val="nil"/>
              <w:right w:val="nil"/>
            </w:tcBorders>
            <w:shd w:val="clear" w:color="auto" w:fill="E7F6FF"/>
          </w:tcPr>
          <w:p w14:paraId="629AF161" w14:textId="77777777" w:rsidR="00F4498D" w:rsidRPr="00F4498D" w:rsidRDefault="00F4498D" w:rsidP="00F4498D">
            <w:r w:rsidRPr="00F4498D">
              <w:t>P-1</w:t>
            </w:r>
          </w:p>
        </w:tc>
      </w:tr>
      <w:tr w:rsidR="00F4498D" w:rsidRPr="00F4498D" w14:paraId="19026BFC" w14:textId="77777777" w:rsidTr="009B5434">
        <w:trPr>
          <w:cantSplit/>
          <w:trHeight w:val="274"/>
          <w:jc w:val="center"/>
        </w:trPr>
        <w:tc>
          <w:tcPr>
            <w:tcW w:w="3004" w:type="dxa"/>
            <w:tcBorders>
              <w:top w:val="nil"/>
              <w:left w:val="nil"/>
              <w:bottom w:val="nil"/>
              <w:right w:val="nil"/>
            </w:tcBorders>
            <w:shd w:val="clear" w:color="auto" w:fill="FFFFDD"/>
          </w:tcPr>
          <w:p w14:paraId="2445F58F"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2AEA371B"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7650DD93"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7513748"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21C287C5"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EDF5666" w14:textId="77777777" w:rsidR="00F4498D" w:rsidRPr="00F4498D" w:rsidRDefault="00F4498D" w:rsidP="00F4498D">
            <w:r w:rsidRPr="00F4498D">
              <w:t> </w:t>
            </w:r>
          </w:p>
        </w:tc>
      </w:tr>
      <w:tr w:rsidR="00F4498D" w:rsidRPr="00F4498D" w14:paraId="2798C3D0" w14:textId="77777777" w:rsidTr="009B5434">
        <w:trPr>
          <w:cantSplit/>
          <w:trHeight w:val="274"/>
          <w:jc w:val="center"/>
        </w:trPr>
        <w:tc>
          <w:tcPr>
            <w:tcW w:w="3004" w:type="dxa"/>
            <w:tcBorders>
              <w:top w:val="nil"/>
              <w:left w:val="nil"/>
              <w:bottom w:val="nil"/>
              <w:right w:val="nil"/>
            </w:tcBorders>
            <w:shd w:val="clear" w:color="auto" w:fill="FFFFDD"/>
          </w:tcPr>
          <w:p w14:paraId="0CF56FBA" w14:textId="77777777" w:rsidR="00F4498D" w:rsidRPr="00F4498D" w:rsidRDefault="00F4498D" w:rsidP="00F4498D">
            <w:r w:rsidRPr="00F4498D">
              <w:t>3. Inspect and test parking (spring) brake application and release valve; determine needed action.</w:t>
            </w:r>
          </w:p>
        </w:tc>
        <w:tc>
          <w:tcPr>
            <w:tcW w:w="596" w:type="dxa"/>
            <w:tcBorders>
              <w:top w:val="nil"/>
              <w:left w:val="nil"/>
              <w:bottom w:val="nil"/>
              <w:right w:val="nil"/>
            </w:tcBorders>
            <w:shd w:val="clear" w:color="auto" w:fill="FFFFDD"/>
          </w:tcPr>
          <w:p w14:paraId="3ECBE97E"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2FC96615" w14:textId="77777777" w:rsidR="00F4498D" w:rsidRPr="00F4498D" w:rsidRDefault="00F4498D" w:rsidP="00F4498D">
            <w:r w:rsidRPr="00F4498D">
              <w:t>3. Inspect, test, and/or replace parking (spring) brake application and release valve.</w:t>
            </w:r>
          </w:p>
        </w:tc>
        <w:tc>
          <w:tcPr>
            <w:tcW w:w="596" w:type="dxa"/>
            <w:tcBorders>
              <w:top w:val="nil"/>
              <w:left w:val="nil"/>
              <w:bottom w:val="nil"/>
              <w:right w:val="nil"/>
            </w:tcBorders>
            <w:shd w:val="clear" w:color="auto" w:fill="E5FFE5"/>
          </w:tcPr>
          <w:p w14:paraId="5C5E0F44"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1F7C832A" w14:textId="77777777" w:rsidR="00F4498D" w:rsidRPr="00F4498D" w:rsidRDefault="00F4498D" w:rsidP="00F4498D">
            <w:r w:rsidRPr="00F4498D">
              <w:t>3. Inspect, test, and/or replace parking (spring) brake application and release valve.</w:t>
            </w:r>
          </w:p>
        </w:tc>
        <w:tc>
          <w:tcPr>
            <w:tcW w:w="596" w:type="dxa"/>
            <w:tcBorders>
              <w:top w:val="nil"/>
              <w:left w:val="nil"/>
              <w:bottom w:val="nil"/>
              <w:right w:val="nil"/>
            </w:tcBorders>
            <w:shd w:val="clear" w:color="auto" w:fill="E7F6FF"/>
          </w:tcPr>
          <w:p w14:paraId="06C0A579" w14:textId="77777777" w:rsidR="00F4498D" w:rsidRPr="00F4498D" w:rsidRDefault="00F4498D" w:rsidP="00F4498D">
            <w:r w:rsidRPr="00F4498D">
              <w:t>P-1</w:t>
            </w:r>
          </w:p>
        </w:tc>
      </w:tr>
      <w:tr w:rsidR="00F4498D" w:rsidRPr="00F4498D" w14:paraId="7A12F112" w14:textId="77777777" w:rsidTr="009B5434">
        <w:trPr>
          <w:cantSplit/>
          <w:trHeight w:val="274"/>
          <w:jc w:val="center"/>
        </w:trPr>
        <w:tc>
          <w:tcPr>
            <w:tcW w:w="3004" w:type="dxa"/>
            <w:tcBorders>
              <w:top w:val="nil"/>
              <w:left w:val="nil"/>
              <w:bottom w:val="nil"/>
              <w:right w:val="nil"/>
            </w:tcBorders>
            <w:shd w:val="clear" w:color="auto" w:fill="FFFFDD"/>
          </w:tcPr>
          <w:p w14:paraId="2A9CC686"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B78D2DA"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53DDCAC"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1478667"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FFC080A"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62CD53C1" w14:textId="77777777" w:rsidR="00F4498D" w:rsidRPr="00F4498D" w:rsidRDefault="00F4498D" w:rsidP="00F4498D">
            <w:r w:rsidRPr="00F4498D">
              <w:t> </w:t>
            </w:r>
          </w:p>
        </w:tc>
      </w:tr>
      <w:tr w:rsidR="00F4498D" w:rsidRPr="00F4498D" w14:paraId="19A7BCFE" w14:textId="77777777" w:rsidTr="009B5434">
        <w:trPr>
          <w:cantSplit/>
          <w:trHeight w:val="274"/>
          <w:jc w:val="center"/>
        </w:trPr>
        <w:tc>
          <w:tcPr>
            <w:tcW w:w="3004" w:type="dxa"/>
            <w:tcBorders>
              <w:top w:val="nil"/>
              <w:left w:val="nil"/>
              <w:bottom w:val="nil"/>
              <w:right w:val="nil"/>
            </w:tcBorders>
            <w:shd w:val="clear" w:color="auto" w:fill="FFFFDD"/>
          </w:tcPr>
          <w:p w14:paraId="43B73733" w14:textId="77777777" w:rsidR="00F4498D" w:rsidRPr="00F4498D" w:rsidRDefault="00F4498D" w:rsidP="00F4498D">
            <w:r w:rsidRPr="00F4498D">
              <w:t>4. Manually release (cage) and reset (uncage) parking (spring) brakes.</w:t>
            </w:r>
          </w:p>
        </w:tc>
        <w:tc>
          <w:tcPr>
            <w:tcW w:w="596" w:type="dxa"/>
            <w:tcBorders>
              <w:top w:val="nil"/>
              <w:left w:val="nil"/>
              <w:bottom w:val="nil"/>
              <w:right w:val="nil"/>
            </w:tcBorders>
            <w:shd w:val="clear" w:color="auto" w:fill="FFFFDD"/>
          </w:tcPr>
          <w:p w14:paraId="66CD7C83" w14:textId="6F6F1833" w:rsidR="00F4498D" w:rsidRPr="00F4498D" w:rsidRDefault="00F4498D" w:rsidP="00F4498D">
            <w:r w:rsidRPr="00F4498D">
              <w:t>P-</w:t>
            </w:r>
            <w:r w:rsidR="00FA509E">
              <w:t>1</w:t>
            </w:r>
          </w:p>
        </w:tc>
        <w:tc>
          <w:tcPr>
            <w:tcW w:w="3004" w:type="dxa"/>
            <w:tcBorders>
              <w:top w:val="nil"/>
              <w:left w:val="nil"/>
              <w:bottom w:val="nil"/>
              <w:right w:val="nil"/>
            </w:tcBorders>
            <w:shd w:val="clear" w:color="auto" w:fill="E5FFE5"/>
          </w:tcPr>
          <w:p w14:paraId="742E9763" w14:textId="77777777" w:rsidR="00F4498D" w:rsidRPr="00F4498D" w:rsidRDefault="00F4498D" w:rsidP="00F4498D">
            <w:r w:rsidRPr="00F4498D">
              <w:t>4. Manually release (cage) and reset (uncage) parking (spring) brakes.</w:t>
            </w:r>
          </w:p>
        </w:tc>
        <w:tc>
          <w:tcPr>
            <w:tcW w:w="596" w:type="dxa"/>
            <w:tcBorders>
              <w:top w:val="nil"/>
              <w:left w:val="nil"/>
              <w:bottom w:val="nil"/>
              <w:right w:val="nil"/>
            </w:tcBorders>
            <w:shd w:val="clear" w:color="auto" w:fill="E5FFE5"/>
          </w:tcPr>
          <w:p w14:paraId="3A729D16" w14:textId="6C234CFD" w:rsidR="00F4498D" w:rsidRPr="00F4498D" w:rsidRDefault="00F4498D" w:rsidP="00F4498D">
            <w:r w:rsidRPr="00F4498D">
              <w:t>P-</w:t>
            </w:r>
            <w:r w:rsidR="00FA509E">
              <w:t>1</w:t>
            </w:r>
          </w:p>
        </w:tc>
        <w:tc>
          <w:tcPr>
            <w:tcW w:w="3004" w:type="dxa"/>
            <w:tcBorders>
              <w:top w:val="nil"/>
              <w:left w:val="nil"/>
              <w:bottom w:val="nil"/>
              <w:right w:val="nil"/>
            </w:tcBorders>
            <w:shd w:val="clear" w:color="auto" w:fill="E7F6FF"/>
          </w:tcPr>
          <w:p w14:paraId="5A013307" w14:textId="77777777" w:rsidR="00F4498D" w:rsidRPr="00F4498D" w:rsidRDefault="00F4498D" w:rsidP="00F4498D">
            <w:r w:rsidRPr="00F4498D">
              <w:t>4. Manually release (cage) and reset (uncage) parking (spring) brakes.</w:t>
            </w:r>
          </w:p>
        </w:tc>
        <w:tc>
          <w:tcPr>
            <w:tcW w:w="596" w:type="dxa"/>
            <w:tcBorders>
              <w:top w:val="nil"/>
              <w:left w:val="nil"/>
              <w:bottom w:val="nil"/>
              <w:right w:val="nil"/>
            </w:tcBorders>
            <w:shd w:val="clear" w:color="auto" w:fill="E7F6FF"/>
          </w:tcPr>
          <w:p w14:paraId="7B0F6BCE" w14:textId="3591FEB2" w:rsidR="00F4498D" w:rsidRPr="00F4498D" w:rsidRDefault="00F4498D" w:rsidP="00F4498D">
            <w:r w:rsidRPr="00F4498D">
              <w:t>P-</w:t>
            </w:r>
            <w:r w:rsidR="00FA509E">
              <w:t>1</w:t>
            </w:r>
          </w:p>
        </w:tc>
      </w:tr>
      <w:tr w:rsidR="00F4498D" w:rsidRPr="00F4498D" w14:paraId="37940554" w14:textId="77777777" w:rsidTr="009B5434">
        <w:trPr>
          <w:cantSplit/>
          <w:trHeight w:val="274"/>
          <w:jc w:val="center"/>
        </w:trPr>
        <w:tc>
          <w:tcPr>
            <w:tcW w:w="3004" w:type="dxa"/>
            <w:tcBorders>
              <w:top w:val="nil"/>
              <w:left w:val="nil"/>
              <w:bottom w:val="nil"/>
              <w:right w:val="nil"/>
            </w:tcBorders>
            <w:shd w:val="clear" w:color="auto" w:fill="FFFFDD"/>
          </w:tcPr>
          <w:p w14:paraId="530A1930"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45753A20"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D43C8D9"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6C7D03E5"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130B6AF2"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812780B" w14:textId="77777777" w:rsidR="00F4498D" w:rsidRPr="00F4498D" w:rsidRDefault="00F4498D" w:rsidP="00F4498D">
            <w:r w:rsidRPr="00F4498D">
              <w:t> </w:t>
            </w:r>
          </w:p>
        </w:tc>
      </w:tr>
      <w:tr w:rsidR="00F4498D" w:rsidRPr="00F4498D" w14:paraId="615153F4" w14:textId="77777777" w:rsidTr="009B5434">
        <w:trPr>
          <w:cantSplit/>
          <w:trHeight w:val="274"/>
          <w:jc w:val="center"/>
        </w:trPr>
        <w:tc>
          <w:tcPr>
            <w:tcW w:w="3004" w:type="dxa"/>
            <w:tcBorders>
              <w:top w:val="nil"/>
              <w:left w:val="nil"/>
              <w:bottom w:val="nil"/>
              <w:right w:val="nil"/>
            </w:tcBorders>
            <w:shd w:val="clear" w:color="auto" w:fill="FFFFDD"/>
          </w:tcPr>
          <w:p w14:paraId="449D3E5C" w14:textId="77777777" w:rsidR="00F4498D" w:rsidRPr="00F4498D" w:rsidRDefault="00F4498D" w:rsidP="00F4498D">
            <w:r w:rsidRPr="00F4498D">
              <w:t>5. Demonstrate knowledge of anti-compounding brake function.</w:t>
            </w:r>
          </w:p>
        </w:tc>
        <w:tc>
          <w:tcPr>
            <w:tcW w:w="596" w:type="dxa"/>
            <w:tcBorders>
              <w:top w:val="nil"/>
              <w:left w:val="nil"/>
              <w:bottom w:val="nil"/>
              <w:right w:val="nil"/>
            </w:tcBorders>
            <w:shd w:val="clear" w:color="auto" w:fill="FFFFDD"/>
          </w:tcPr>
          <w:p w14:paraId="5F6E16E7" w14:textId="77777777" w:rsidR="00F4498D" w:rsidRPr="00F4498D" w:rsidRDefault="00F4498D" w:rsidP="00F4498D">
            <w:r w:rsidRPr="00F4498D">
              <w:t>P-3</w:t>
            </w:r>
          </w:p>
        </w:tc>
        <w:tc>
          <w:tcPr>
            <w:tcW w:w="3004" w:type="dxa"/>
            <w:tcBorders>
              <w:top w:val="nil"/>
              <w:left w:val="nil"/>
              <w:bottom w:val="nil"/>
              <w:right w:val="nil"/>
            </w:tcBorders>
            <w:shd w:val="clear" w:color="auto" w:fill="E5FFE5"/>
          </w:tcPr>
          <w:p w14:paraId="1D7180B3" w14:textId="77777777" w:rsidR="00F4498D" w:rsidRPr="00F4498D" w:rsidRDefault="00F4498D" w:rsidP="00F4498D">
            <w:r w:rsidRPr="00F4498D">
              <w:t>5. Identify and test anti-compounding brake function.</w:t>
            </w:r>
          </w:p>
        </w:tc>
        <w:tc>
          <w:tcPr>
            <w:tcW w:w="596" w:type="dxa"/>
            <w:tcBorders>
              <w:top w:val="nil"/>
              <w:left w:val="nil"/>
              <w:bottom w:val="nil"/>
              <w:right w:val="nil"/>
            </w:tcBorders>
            <w:shd w:val="clear" w:color="auto" w:fill="E5FFE5"/>
          </w:tcPr>
          <w:p w14:paraId="26631245"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41C0A03B" w14:textId="77777777" w:rsidR="00F4498D" w:rsidRPr="00F4498D" w:rsidRDefault="00F4498D" w:rsidP="00F4498D">
            <w:r w:rsidRPr="00F4498D">
              <w:t>5. Identify and test anti-compounding brake function; determine needed action.</w:t>
            </w:r>
          </w:p>
        </w:tc>
        <w:tc>
          <w:tcPr>
            <w:tcW w:w="596" w:type="dxa"/>
            <w:tcBorders>
              <w:top w:val="nil"/>
              <w:left w:val="nil"/>
              <w:bottom w:val="nil"/>
              <w:right w:val="nil"/>
            </w:tcBorders>
            <w:shd w:val="clear" w:color="auto" w:fill="E7F6FF"/>
          </w:tcPr>
          <w:p w14:paraId="15CFD5FF" w14:textId="77777777" w:rsidR="00F4498D" w:rsidRPr="00F4498D" w:rsidRDefault="00F4498D" w:rsidP="00F4498D">
            <w:r w:rsidRPr="00F4498D">
              <w:t>P-2</w:t>
            </w:r>
          </w:p>
        </w:tc>
      </w:tr>
      <w:tr w:rsidR="00F4498D" w:rsidRPr="00F4498D" w14:paraId="38830A53" w14:textId="77777777" w:rsidTr="009B5434">
        <w:trPr>
          <w:cantSplit/>
          <w:trHeight w:val="274"/>
          <w:jc w:val="center"/>
        </w:trPr>
        <w:tc>
          <w:tcPr>
            <w:tcW w:w="3004" w:type="dxa"/>
            <w:tcBorders>
              <w:top w:val="nil"/>
              <w:left w:val="nil"/>
              <w:bottom w:val="nil"/>
              <w:right w:val="nil"/>
            </w:tcBorders>
            <w:shd w:val="clear" w:color="auto" w:fill="FFFFDD"/>
          </w:tcPr>
          <w:p w14:paraId="080E99F3"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3334BEBE"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9865319"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012E91EB"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72A0A1CF"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76C804F" w14:textId="77777777" w:rsidR="00F4498D" w:rsidRPr="00F4498D" w:rsidRDefault="00F4498D" w:rsidP="00F4498D">
            <w:r w:rsidRPr="00F4498D">
              <w:t> </w:t>
            </w:r>
          </w:p>
        </w:tc>
      </w:tr>
      <w:tr w:rsidR="00F4498D" w:rsidRPr="00F4498D" w14:paraId="4E733FF1" w14:textId="77777777" w:rsidTr="009B5434">
        <w:trPr>
          <w:cantSplit/>
          <w:trHeight w:val="274"/>
          <w:jc w:val="center"/>
        </w:trPr>
        <w:tc>
          <w:tcPr>
            <w:tcW w:w="3004" w:type="dxa"/>
            <w:tcBorders>
              <w:top w:val="nil"/>
              <w:left w:val="nil"/>
              <w:bottom w:val="nil"/>
              <w:right w:val="nil"/>
            </w:tcBorders>
            <w:shd w:val="clear" w:color="auto" w:fill="FFFFDD"/>
          </w:tcPr>
          <w:p w14:paraId="162FF1C4" w14:textId="77777777" w:rsidR="00F4498D" w:rsidRPr="00F4498D" w:rsidRDefault="00F4498D" w:rsidP="00F4498D">
            <w:r w:rsidRPr="00F4498D">
              <w:t>6. Demonstrate knowledge of electronically applied parking brake systems.</w:t>
            </w:r>
          </w:p>
        </w:tc>
        <w:tc>
          <w:tcPr>
            <w:tcW w:w="596" w:type="dxa"/>
            <w:tcBorders>
              <w:top w:val="nil"/>
              <w:left w:val="nil"/>
              <w:bottom w:val="nil"/>
              <w:right w:val="nil"/>
            </w:tcBorders>
            <w:shd w:val="clear" w:color="auto" w:fill="FFFFDD"/>
          </w:tcPr>
          <w:p w14:paraId="485A96FD" w14:textId="77777777" w:rsidR="00F4498D" w:rsidRPr="00F4498D" w:rsidRDefault="00F4498D" w:rsidP="00F4498D">
            <w:r w:rsidRPr="00F4498D">
              <w:t>P-3</w:t>
            </w:r>
          </w:p>
        </w:tc>
        <w:tc>
          <w:tcPr>
            <w:tcW w:w="3004" w:type="dxa"/>
            <w:tcBorders>
              <w:top w:val="nil"/>
              <w:left w:val="nil"/>
              <w:bottom w:val="nil"/>
              <w:right w:val="nil"/>
            </w:tcBorders>
            <w:shd w:val="clear" w:color="auto" w:fill="E5FFE5"/>
          </w:tcPr>
          <w:p w14:paraId="565F36E2" w14:textId="77777777" w:rsidR="00F4498D" w:rsidRPr="00F4498D" w:rsidRDefault="00F4498D" w:rsidP="00F4498D">
            <w:r w:rsidRPr="00F4498D">
              <w:t>6. Demonstrate knowledge of electronically applied parking brake systems.</w:t>
            </w:r>
          </w:p>
        </w:tc>
        <w:tc>
          <w:tcPr>
            <w:tcW w:w="596" w:type="dxa"/>
            <w:tcBorders>
              <w:top w:val="nil"/>
              <w:left w:val="nil"/>
              <w:bottom w:val="nil"/>
              <w:right w:val="nil"/>
            </w:tcBorders>
            <w:shd w:val="clear" w:color="auto" w:fill="E5FFE5"/>
          </w:tcPr>
          <w:p w14:paraId="1DC9672D" w14:textId="77777777" w:rsidR="00F4498D" w:rsidRPr="00F4498D" w:rsidRDefault="00F4498D" w:rsidP="00F4498D">
            <w:r w:rsidRPr="00F4498D">
              <w:t>P-3</w:t>
            </w:r>
          </w:p>
        </w:tc>
        <w:tc>
          <w:tcPr>
            <w:tcW w:w="3004" w:type="dxa"/>
            <w:tcBorders>
              <w:top w:val="nil"/>
              <w:left w:val="nil"/>
              <w:bottom w:val="nil"/>
              <w:right w:val="nil"/>
            </w:tcBorders>
            <w:shd w:val="clear" w:color="auto" w:fill="E7F6FF"/>
          </w:tcPr>
          <w:p w14:paraId="5287F27A" w14:textId="77777777" w:rsidR="00F4498D" w:rsidRPr="00F4498D" w:rsidRDefault="00F4498D" w:rsidP="00F4498D">
            <w:r w:rsidRPr="00F4498D">
              <w:t>6. Demonstrate knowledge of electronically applied parking brake systems.</w:t>
            </w:r>
          </w:p>
        </w:tc>
        <w:tc>
          <w:tcPr>
            <w:tcW w:w="596" w:type="dxa"/>
            <w:tcBorders>
              <w:top w:val="nil"/>
              <w:left w:val="nil"/>
              <w:bottom w:val="nil"/>
              <w:right w:val="nil"/>
            </w:tcBorders>
            <w:shd w:val="clear" w:color="auto" w:fill="E7F6FF"/>
          </w:tcPr>
          <w:p w14:paraId="446E16F3" w14:textId="77777777" w:rsidR="00F4498D" w:rsidRPr="00F4498D" w:rsidRDefault="00F4498D" w:rsidP="00F4498D">
            <w:r w:rsidRPr="00F4498D">
              <w:t>P-3</w:t>
            </w:r>
          </w:p>
        </w:tc>
      </w:tr>
      <w:tr w:rsidR="00F4498D" w:rsidRPr="00F4498D" w14:paraId="289ADF23" w14:textId="77777777" w:rsidTr="009B5434">
        <w:trPr>
          <w:cantSplit/>
          <w:trHeight w:val="274"/>
          <w:jc w:val="center"/>
        </w:trPr>
        <w:tc>
          <w:tcPr>
            <w:tcW w:w="3004" w:type="dxa"/>
            <w:tcBorders>
              <w:top w:val="nil"/>
              <w:left w:val="nil"/>
              <w:bottom w:val="nil"/>
              <w:right w:val="nil"/>
            </w:tcBorders>
            <w:shd w:val="clear" w:color="auto" w:fill="FFFFDD"/>
          </w:tcPr>
          <w:p w14:paraId="3668EE52" w14:textId="77777777" w:rsidR="00F4498D" w:rsidRPr="00F4498D" w:rsidRDefault="00F4498D" w:rsidP="00F4498D">
            <w:pPr>
              <w:rPr>
                <w:b/>
                <w:bCs/>
              </w:rPr>
            </w:pPr>
            <w:r w:rsidRPr="00F4498D">
              <w:t> </w:t>
            </w:r>
          </w:p>
        </w:tc>
        <w:tc>
          <w:tcPr>
            <w:tcW w:w="596" w:type="dxa"/>
            <w:tcBorders>
              <w:top w:val="nil"/>
              <w:left w:val="nil"/>
              <w:bottom w:val="nil"/>
              <w:right w:val="nil"/>
            </w:tcBorders>
            <w:shd w:val="clear" w:color="auto" w:fill="FFFFDD"/>
          </w:tcPr>
          <w:p w14:paraId="728B9D99" w14:textId="77777777" w:rsidR="00F4498D" w:rsidRPr="00F4498D" w:rsidRDefault="00F4498D" w:rsidP="00F4498D">
            <w:pPr>
              <w:rPr>
                <w:b/>
                <w:bCs/>
              </w:rPr>
            </w:pPr>
            <w:r w:rsidRPr="00F4498D">
              <w:t> </w:t>
            </w:r>
          </w:p>
        </w:tc>
        <w:tc>
          <w:tcPr>
            <w:tcW w:w="3004" w:type="dxa"/>
            <w:tcBorders>
              <w:top w:val="nil"/>
              <w:left w:val="nil"/>
              <w:bottom w:val="nil"/>
              <w:right w:val="nil"/>
            </w:tcBorders>
            <w:shd w:val="clear" w:color="auto" w:fill="E5FFE5"/>
          </w:tcPr>
          <w:p w14:paraId="7129E04E" w14:textId="77777777" w:rsidR="00F4498D" w:rsidRPr="00F4498D" w:rsidRDefault="00F4498D" w:rsidP="00F4498D">
            <w:pPr>
              <w:rPr>
                <w:b/>
                <w:bCs/>
              </w:rPr>
            </w:pPr>
            <w:r w:rsidRPr="00F4498D">
              <w:t> </w:t>
            </w:r>
          </w:p>
        </w:tc>
        <w:tc>
          <w:tcPr>
            <w:tcW w:w="596" w:type="dxa"/>
            <w:tcBorders>
              <w:top w:val="nil"/>
              <w:left w:val="nil"/>
              <w:bottom w:val="nil"/>
              <w:right w:val="nil"/>
            </w:tcBorders>
            <w:shd w:val="clear" w:color="auto" w:fill="E5FFE5"/>
          </w:tcPr>
          <w:p w14:paraId="6E8EF590" w14:textId="77777777" w:rsidR="00F4498D" w:rsidRPr="00F4498D" w:rsidRDefault="00F4498D" w:rsidP="00F4498D">
            <w:pPr>
              <w:rPr>
                <w:b/>
                <w:bCs/>
              </w:rPr>
            </w:pPr>
            <w:r w:rsidRPr="00F4498D">
              <w:t> </w:t>
            </w:r>
          </w:p>
        </w:tc>
        <w:tc>
          <w:tcPr>
            <w:tcW w:w="3004" w:type="dxa"/>
            <w:tcBorders>
              <w:top w:val="nil"/>
              <w:left w:val="nil"/>
              <w:bottom w:val="nil"/>
              <w:right w:val="nil"/>
            </w:tcBorders>
            <w:shd w:val="clear" w:color="auto" w:fill="E7F6FF"/>
          </w:tcPr>
          <w:p w14:paraId="7D6F7E6F" w14:textId="77777777" w:rsidR="00F4498D" w:rsidRPr="00F4498D" w:rsidRDefault="00F4498D" w:rsidP="00F4498D">
            <w:pPr>
              <w:rPr>
                <w:b/>
                <w:bCs/>
              </w:rPr>
            </w:pPr>
            <w:r w:rsidRPr="00F4498D">
              <w:t> </w:t>
            </w:r>
          </w:p>
        </w:tc>
        <w:tc>
          <w:tcPr>
            <w:tcW w:w="596" w:type="dxa"/>
            <w:tcBorders>
              <w:top w:val="nil"/>
              <w:left w:val="nil"/>
              <w:bottom w:val="nil"/>
              <w:right w:val="nil"/>
            </w:tcBorders>
            <w:shd w:val="clear" w:color="auto" w:fill="E7F6FF"/>
          </w:tcPr>
          <w:p w14:paraId="39526288" w14:textId="77777777" w:rsidR="00F4498D" w:rsidRPr="00F4498D" w:rsidRDefault="00F4498D" w:rsidP="00F4498D">
            <w:pPr>
              <w:rPr>
                <w:b/>
                <w:bCs/>
              </w:rPr>
            </w:pPr>
            <w:r w:rsidRPr="00F4498D">
              <w:t> </w:t>
            </w:r>
          </w:p>
        </w:tc>
      </w:tr>
      <w:tr w:rsidR="00F4498D" w:rsidRPr="00F4498D" w14:paraId="6479BEB8" w14:textId="77777777" w:rsidTr="009B5434">
        <w:trPr>
          <w:cantSplit/>
          <w:trHeight w:val="274"/>
          <w:jc w:val="center"/>
        </w:trPr>
        <w:tc>
          <w:tcPr>
            <w:tcW w:w="3004" w:type="dxa"/>
            <w:tcBorders>
              <w:top w:val="nil"/>
              <w:left w:val="nil"/>
              <w:bottom w:val="nil"/>
              <w:right w:val="nil"/>
            </w:tcBorders>
            <w:shd w:val="clear" w:color="auto" w:fill="FFFFDD"/>
          </w:tcPr>
          <w:p w14:paraId="586F127D" w14:textId="77777777" w:rsidR="00F4498D" w:rsidRPr="00F4498D" w:rsidRDefault="00F4498D" w:rsidP="00F4498D">
            <w:pPr>
              <w:rPr>
                <w:b/>
                <w:bCs/>
              </w:rPr>
            </w:pPr>
            <w:r w:rsidRPr="00F4498D">
              <w:rPr>
                <w:b/>
                <w:bCs/>
              </w:rPr>
              <w:t>III. BRAKES</w:t>
            </w:r>
          </w:p>
        </w:tc>
        <w:tc>
          <w:tcPr>
            <w:tcW w:w="596" w:type="dxa"/>
            <w:tcBorders>
              <w:top w:val="nil"/>
              <w:left w:val="nil"/>
              <w:bottom w:val="nil"/>
              <w:right w:val="nil"/>
            </w:tcBorders>
            <w:shd w:val="clear" w:color="auto" w:fill="FFFFDD"/>
          </w:tcPr>
          <w:p w14:paraId="382517E8" w14:textId="77777777" w:rsidR="00F4498D" w:rsidRPr="00F4498D" w:rsidRDefault="00F4498D" w:rsidP="00F4498D">
            <w:pPr>
              <w:rPr>
                <w:b/>
                <w:bCs/>
              </w:rPr>
            </w:pPr>
            <w:r w:rsidRPr="00F4498D">
              <w:rPr>
                <w:b/>
                <w:bCs/>
              </w:rPr>
              <w:t> </w:t>
            </w:r>
          </w:p>
        </w:tc>
        <w:tc>
          <w:tcPr>
            <w:tcW w:w="3004" w:type="dxa"/>
            <w:tcBorders>
              <w:top w:val="nil"/>
              <w:left w:val="nil"/>
              <w:bottom w:val="nil"/>
              <w:right w:val="nil"/>
            </w:tcBorders>
            <w:shd w:val="clear" w:color="auto" w:fill="E5FFE5"/>
          </w:tcPr>
          <w:p w14:paraId="0212F89A" w14:textId="77777777" w:rsidR="00F4498D" w:rsidRPr="00F4498D" w:rsidRDefault="00F4498D" w:rsidP="00F4498D">
            <w:pPr>
              <w:rPr>
                <w:b/>
                <w:bCs/>
              </w:rPr>
            </w:pPr>
            <w:r w:rsidRPr="00F4498D">
              <w:rPr>
                <w:b/>
                <w:bCs/>
              </w:rPr>
              <w:t>III. BRAKES</w:t>
            </w:r>
          </w:p>
        </w:tc>
        <w:tc>
          <w:tcPr>
            <w:tcW w:w="596" w:type="dxa"/>
            <w:tcBorders>
              <w:top w:val="nil"/>
              <w:left w:val="nil"/>
              <w:bottom w:val="nil"/>
              <w:right w:val="nil"/>
            </w:tcBorders>
            <w:shd w:val="clear" w:color="auto" w:fill="E5FFE5"/>
          </w:tcPr>
          <w:p w14:paraId="2CD7CCD7" w14:textId="77777777" w:rsidR="00F4498D" w:rsidRPr="00F4498D" w:rsidRDefault="00F4498D" w:rsidP="00F4498D">
            <w:pPr>
              <w:rPr>
                <w:b/>
                <w:bCs/>
              </w:rPr>
            </w:pPr>
            <w:r w:rsidRPr="00F4498D">
              <w:rPr>
                <w:b/>
                <w:bCs/>
              </w:rPr>
              <w:t> </w:t>
            </w:r>
          </w:p>
        </w:tc>
        <w:tc>
          <w:tcPr>
            <w:tcW w:w="3004" w:type="dxa"/>
            <w:tcBorders>
              <w:top w:val="nil"/>
              <w:left w:val="nil"/>
              <w:bottom w:val="nil"/>
              <w:right w:val="nil"/>
            </w:tcBorders>
            <w:shd w:val="clear" w:color="auto" w:fill="E7F6FF"/>
          </w:tcPr>
          <w:p w14:paraId="6DDA23FB" w14:textId="77777777" w:rsidR="00F4498D" w:rsidRPr="00F4498D" w:rsidRDefault="00F4498D" w:rsidP="00F4498D">
            <w:pPr>
              <w:rPr>
                <w:b/>
                <w:bCs/>
              </w:rPr>
            </w:pPr>
            <w:r w:rsidRPr="00F4498D">
              <w:rPr>
                <w:b/>
                <w:bCs/>
              </w:rPr>
              <w:t>III. BRAKES</w:t>
            </w:r>
          </w:p>
        </w:tc>
        <w:tc>
          <w:tcPr>
            <w:tcW w:w="596" w:type="dxa"/>
            <w:tcBorders>
              <w:top w:val="nil"/>
              <w:left w:val="nil"/>
              <w:bottom w:val="nil"/>
              <w:right w:val="nil"/>
            </w:tcBorders>
            <w:shd w:val="clear" w:color="auto" w:fill="E7F6FF"/>
          </w:tcPr>
          <w:p w14:paraId="64A336CA" w14:textId="77777777" w:rsidR="00F4498D" w:rsidRPr="00F4498D" w:rsidRDefault="00F4498D" w:rsidP="00F4498D">
            <w:pPr>
              <w:rPr>
                <w:b/>
                <w:bCs/>
              </w:rPr>
            </w:pPr>
            <w:r w:rsidRPr="00F4498D">
              <w:rPr>
                <w:b/>
                <w:bCs/>
              </w:rPr>
              <w:t> </w:t>
            </w:r>
          </w:p>
        </w:tc>
      </w:tr>
      <w:tr w:rsidR="00F4498D" w:rsidRPr="00F4498D" w14:paraId="027BC8FB" w14:textId="77777777" w:rsidTr="009B5434">
        <w:trPr>
          <w:cantSplit/>
          <w:trHeight w:val="274"/>
          <w:jc w:val="center"/>
        </w:trPr>
        <w:tc>
          <w:tcPr>
            <w:tcW w:w="3004" w:type="dxa"/>
            <w:tcBorders>
              <w:top w:val="nil"/>
              <w:left w:val="nil"/>
              <w:bottom w:val="nil"/>
              <w:right w:val="nil"/>
            </w:tcBorders>
            <w:shd w:val="clear" w:color="auto" w:fill="FFFFDD"/>
          </w:tcPr>
          <w:p w14:paraId="2D9682CB" w14:textId="77777777" w:rsidR="00F4498D" w:rsidRPr="00F4498D" w:rsidRDefault="00F4498D" w:rsidP="00F4498D">
            <w:r w:rsidRPr="00F4498D">
              <w:rPr>
                <w:b/>
                <w:bCs/>
              </w:rPr>
              <w:t>E. Hydraulic Brakes: Hydraulic System</w:t>
            </w:r>
          </w:p>
        </w:tc>
        <w:tc>
          <w:tcPr>
            <w:tcW w:w="596" w:type="dxa"/>
            <w:tcBorders>
              <w:top w:val="nil"/>
              <w:left w:val="nil"/>
              <w:bottom w:val="nil"/>
              <w:right w:val="nil"/>
            </w:tcBorders>
            <w:shd w:val="clear" w:color="auto" w:fill="FFFFDD"/>
          </w:tcPr>
          <w:p w14:paraId="02247972"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4C53B9C5" w14:textId="77777777" w:rsidR="00F4498D" w:rsidRPr="00F4498D" w:rsidRDefault="00F4498D" w:rsidP="00F4498D">
            <w:r w:rsidRPr="00F4498D">
              <w:rPr>
                <w:b/>
                <w:bCs/>
              </w:rPr>
              <w:t>E. Hydraulic Brakes: Hydraulic System</w:t>
            </w:r>
          </w:p>
        </w:tc>
        <w:tc>
          <w:tcPr>
            <w:tcW w:w="596" w:type="dxa"/>
            <w:tcBorders>
              <w:top w:val="nil"/>
              <w:left w:val="nil"/>
              <w:bottom w:val="nil"/>
              <w:right w:val="nil"/>
            </w:tcBorders>
            <w:shd w:val="clear" w:color="auto" w:fill="E5FFE5"/>
          </w:tcPr>
          <w:p w14:paraId="430A8C9E"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06C14FE9" w14:textId="77777777" w:rsidR="00F4498D" w:rsidRPr="00F4498D" w:rsidRDefault="00F4498D" w:rsidP="00F4498D">
            <w:r w:rsidRPr="00F4498D">
              <w:rPr>
                <w:b/>
                <w:bCs/>
              </w:rPr>
              <w:t>E. Hydraulic Brakes: Hydraulic System</w:t>
            </w:r>
          </w:p>
        </w:tc>
        <w:tc>
          <w:tcPr>
            <w:tcW w:w="596" w:type="dxa"/>
            <w:tcBorders>
              <w:top w:val="nil"/>
              <w:left w:val="nil"/>
              <w:bottom w:val="nil"/>
              <w:right w:val="nil"/>
            </w:tcBorders>
            <w:shd w:val="clear" w:color="auto" w:fill="E7F6FF"/>
          </w:tcPr>
          <w:p w14:paraId="41234E33" w14:textId="77777777" w:rsidR="00F4498D" w:rsidRPr="00F4498D" w:rsidRDefault="00F4498D" w:rsidP="00F4498D">
            <w:r w:rsidRPr="00F4498D">
              <w:rPr>
                <w:b/>
                <w:bCs/>
              </w:rPr>
              <w:t> </w:t>
            </w:r>
          </w:p>
        </w:tc>
      </w:tr>
      <w:tr w:rsidR="00F4498D" w:rsidRPr="00F4498D" w14:paraId="21A63186" w14:textId="77777777" w:rsidTr="009B5434">
        <w:trPr>
          <w:cantSplit/>
          <w:trHeight w:val="274"/>
          <w:jc w:val="center"/>
        </w:trPr>
        <w:tc>
          <w:tcPr>
            <w:tcW w:w="3004" w:type="dxa"/>
            <w:tcBorders>
              <w:top w:val="nil"/>
              <w:left w:val="nil"/>
              <w:bottom w:val="nil"/>
              <w:right w:val="nil"/>
            </w:tcBorders>
            <w:shd w:val="clear" w:color="auto" w:fill="FFFFDD"/>
          </w:tcPr>
          <w:p w14:paraId="61D9FF7A"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32AD14E"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CAC499F"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89119A8"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1191F1B0"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26F1B47F" w14:textId="77777777" w:rsidR="00F4498D" w:rsidRPr="00F4498D" w:rsidRDefault="00F4498D" w:rsidP="00F4498D">
            <w:r w:rsidRPr="00F4498D">
              <w:t> </w:t>
            </w:r>
          </w:p>
        </w:tc>
      </w:tr>
      <w:tr w:rsidR="00F4498D" w:rsidRPr="00F4498D" w14:paraId="4F89F241" w14:textId="77777777" w:rsidTr="009B5434">
        <w:trPr>
          <w:cantSplit/>
          <w:trHeight w:val="274"/>
          <w:jc w:val="center"/>
        </w:trPr>
        <w:tc>
          <w:tcPr>
            <w:tcW w:w="3004" w:type="dxa"/>
            <w:tcBorders>
              <w:top w:val="nil"/>
              <w:left w:val="nil"/>
              <w:bottom w:val="nil"/>
              <w:right w:val="nil"/>
            </w:tcBorders>
            <w:shd w:val="clear" w:color="auto" w:fill="FFFFDD"/>
          </w:tcPr>
          <w:p w14:paraId="7FC69CCB" w14:textId="57378D0C" w:rsidR="00F4498D" w:rsidRPr="00F4498D" w:rsidRDefault="00F4498D" w:rsidP="00F4498D">
            <w:r w:rsidRPr="00F4498D">
              <w:t xml:space="preserve">1. Check </w:t>
            </w:r>
            <w:r w:rsidR="00835702">
              <w:t>primary (</w:t>
            </w:r>
            <w:r w:rsidRPr="00F4498D">
              <w:t>master</w:t>
            </w:r>
            <w:r w:rsidR="00835702">
              <w:t>)</w:t>
            </w:r>
            <w:r w:rsidRPr="00F4498D">
              <w:t xml:space="preserve"> cylinder fluid level and condition; determine proper fluid type for application.</w:t>
            </w:r>
          </w:p>
        </w:tc>
        <w:tc>
          <w:tcPr>
            <w:tcW w:w="596" w:type="dxa"/>
            <w:tcBorders>
              <w:top w:val="nil"/>
              <w:left w:val="nil"/>
              <w:bottom w:val="nil"/>
              <w:right w:val="nil"/>
            </w:tcBorders>
            <w:shd w:val="clear" w:color="auto" w:fill="FFFFDD"/>
          </w:tcPr>
          <w:p w14:paraId="017A2404"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45C46221" w14:textId="12819A3E" w:rsidR="00F4498D" w:rsidRPr="00F4498D" w:rsidRDefault="00F4498D" w:rsidP="00F4498D">
            <w:r w:rsidRPr="00F4498D">
              <w:t xml:space="preserve">1. Check </w:t>
            </w:r>
            <w:r w:rsidR="00835702">
              <w:t>primary (</w:t>
            </w:r>
            <w:r w:rsidRPr="00F4498D">
              <w:t>master</w:t>
            </w:r>
            <w:r w:rsidR="00835702">
              <w:t>)</w:t>
            </w:r>
            <w:r w:rsidRPr="00F4498D">
              <w:t xml:space="preserve"> cylinder fluid level and condition; determine proper fluid type for application.</w:t>
            </w:r>
          </w:p>
        </w:tc>
        <w:tc>
          <w:tcPr>
            <w:tcW w:w="596" w:type="dxa"/>
            <w:tcBorders>
              <w:top w:val="nil"/>
              <w:left w:val="nil"/>
              <w:bottom w:val="nil"/>
              <w:right w:val="nil"/>
            </w:tcBorders>
            <w:shd w:val="clear" w:color="auto" w:fill="E5FFE5"/>
          </w:tcPr>
          <w:p w14:paraId="19F55A11"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748D0774" w14:textId="55A3E7C8" w:rsidR="00F4498D" w:rsidRPr="00F4498D" w:rsidRDefault="00F4498D" w:rsidP="00F4498D">
            <w:r w:rsidRPr="00F4498D">
              <w:t xml:space="preserve">1. Check </w:t>
            </w:r>
            <w:r w:rsidR="00835702">
              <w:t>primary (</w:t>
            </w:r>
            <w:r w:rsidRPr="00F4498D">
              <w:t>master</w:t>
            </w:r>
            <w:r w:rsidR="00835702">
              <w:t>)</w:t>
            </w:r>
            <w:r w:rsidRPr="00F4498D">
              <w:t xml:space="preserve"> cylinder fluid level and condition; determine proper fluid type for application.</w:t>
            </w:r>
          </w:p>
        </w:tc>
        <w:tc>
          <w:tcPr>
            <w:tcW w:w="596" w:type="dxa"/>
            <w:tcBorders>
              <w:top w:val="nil"/>
              <w:left w:val="nil"/>
              <w:bottom w:val="nil"/>
              <w:right w:val="nil"/>
            </w:tcBorders>
            <w:shd w:val="clear" w:color="auto" w:fill="E7F6FF"/>
          </w:tcPr>
          <w:p w14:paraId="6163DFB4" w14:textId="77777777" w:rsidR="00F4498D" w:rsidRPr="00F4498D" w:rsidRDefault="00F4498D" w:rsidP="00F4498D">
            <w:r w:rsidRPr="00F4498D">
              <w:t>P-1</w:t>
            </w:r>
          </w:p>
        </w:tc>
      </w:tr>
      <w:tr w:rsidR="00F4498D" w:rsidRPr="00F4498D" w14:paraId="29626DDB" w14:textId="77777777" w:rsidTr="009B5434">
        <w:trPr>
          <w:cantSplit/>
          <w:trHeight w:val="274"/>
          <w:jc w:val="center"/>
        </w:trPr>
        <w:tc>
          <w:tcPr>
            <w:tcW w:w="3004" w:type="dxa"/>
            <w:tcBorders>
              <w:top w:val="nil"/>
              <w:left w:val="nil"/>
              <w:bottom w:val="nil"/>
              <w:right w:val="nil"/>
            </w:tcBorders>
            <w:shd w:val="clear" w:color="auto" w:fill="FFFFDD"/>
          </w:tcPr>
          <w:p w14:paraId="7A1F76BC"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241B034F"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B5AAEAA"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20EB75BE"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0410C687"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29CEDFB" w14:textId="77777777" w:rsidR="00F4498D" w:rsidRPr="00F4498D" w:rsidRDefault="00F4498D" w:rsidP="00F4498D">
            <w:r w:rsidRPr="00F4498D">
              <w:t> </w:t>
            </w:r>
          </w:p>
        </w:tc>
      </w:tr>
      <w:tr w:rsidR="00F4498D" w:rsidRPr="00F4498D" w14:paraId="6E8BD2F6" w14:textId="77777777" w:rsidTr="009B5434">
        <w:trPr>
          <w:cantSplit/>
          <w:trHeight w:val="274"/>
          <w:jc w:val="center"/>
        </w:trPr>
        <w:tc>
          <w:tcPr>
            <w:tcW w:w="3004" w:type="dxa"/>
            <w:tcBorders>
              <w:top w:val="nil"/>
              <w:left w:val="nil"/>
              <w:bottom w:val="nil"/>
              <w:right w:val="nil"/>
            </w:tcBorders>
            <w:shd w:val="clear" w:color="auto" w:fill="FFFFDD"/>
          </w:tcPr>
          <w:p w14:paraId="401D42D3" w14:textId="77777777" w:rsidR="00F4498D" w:rsidRPr="00F4498D" w:rsidRDefault="00F4498D" w:rsidP="00F4498D">
            <w:r w:rsidRPr="00F4498D">
              <w:t>2. Inspect hydraulic brake system components for leaks and damage.</w:t>
            </w:r>
          </w:p>
        </w:tc>
        <w:tc>
          <w:tcPr>
            <w:tcW w:w="596" w:type="dxa"/>
            <w:tcBorders>
              <w:top w:val="nil"/>
              <w:left w:val="nil"/>
              <w:bottom w:val="nil"/>
              <w:right w:val="nil"/>
            </w:tcBorders>
            <w:shd w:val="clear" w:color="auto" w:fill="FFFFDD"/>
          </w:tcPr>
          <w:p w14:paraId="3D997171"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42A1DF42" w14:textId="77777777" w:rsidR="00F4498D" w:rsidRPr="00F4498D" w:rsidRDefault="00F4498D" w:rsidP="00F4498D">
            <w:r w:rsidRPr="00F4498D">
              <w:t>2. Inspect hydraulic brake system for leaks and damage; test, repair, and/or replace hydraulic brake system components.</w:t>
            </w:r>
          </w:p>
        </w:tc>
        <w:tc>
          <w:tcPr>
            <w:tcW w:w="596" w:type="dxa"/>
            <w:tcBorders>
              <w:top w:val="nil"/>
              <w:left w:val="nil"/>
              <w:bottom w:val="nil"/>
              <w:right w:val="nil"/>
            </w:tcBorders>
            <w:shd w:val="clear" w:color="auto" w:fill="E5FFE5"/>
          </w:tcPr>
          <w:p w14:paraId="56FEAD55"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034C853A" w14:textId="77777777" w:rsidR="00F4498D" w:rsidRPr="00F4498D" w:rsidRDefault="00F4498D" w:rsidP="00F4498D">
            <w:r w:rsidRPr="00F4498D">
              <w:t>2. Inspect hydraulic brake system for leaks and damage; test, repair, and/or replace hydraulic brake system components.</w:t>
            </w:r>
          </w:p>
        </w:tc>
        <w:tc>
          <w:tcPr>
            <w:tcW w:w="596" w:type="dxa"/>
            <w:tcBorders>
              <w:top w:val="nil"/>
              <w:left w:val="nil"/>
              <w:bottom w:val="nil"/>
              <w:right w:val="nil"/>
            </w:tcBorders>
            <w:shd w:val="clear" w:color="auto" w:fill="E7F6FF"/>
          </w:tcPr>
          <w:p w14:paraId="299FB267" w14:textId="77777777" w:rsidR="00F4498D" w:rsidRPr="00F4498D" w:rsidRDefault="00F4498D" w:rsidP="00F4498D">
            <w:r w:rsidRPr="00F4498D">
              <w:t>P-1</w:t>
            </w:r>
          </w:p>
        </w:tc>
      </w:tr>
      <w:tr w:rsidR="00F4498D" w:rsidRPr="00F4498D" w14:paraId="19C75332" w14:textId="77777777" w:rsidTr="009B5434">
        <w:trPr>
          <w:cantSplit/>
          <w:trHeight w:val="274"/>
          <w:jc w:val="center"/>
        </w:trPr>
        <w:tc>
          <w:tcPr>
            <w:tcW w:w="3004" w:type="dxa"/>
            <w:tcBorders>
              <w:top w:val="nil"/>
              <w:left w:val="nil"/>
              <w:bottom w:val="nil"/>
              <w:right w:val="nil"/>
            </w:tcBorders>
            <w:shd w:val="clear" w:color="auto" w:fill="FFFFDD"/>
          </w:tcPr>
          <w:p w14:paraId="05292B65"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7727745"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D5640A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0FBDF94"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29BCE31E"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4E61D222" w14:textId="77777777" w:rsidR="00F4498D" w:rsidRPr="00F4498D" w:rsidRDefault="00F4498D" w:rsidP="00F4498D">
            <w:r w:rsidRPr="00F4498D">
              <w:t> </w:t>
            </w:r>
          </w:p>
        </w:tc>
      </w:tr>
      <w:tr w:rsidR="00F4498D" w:rsidRPr="00F4498D" w14:paraId="682A7BB0" w14:textId="77777777" w:rsidTr="009B5434">
        <w:trPr>
          <w:cantSplit/>
          <w:trHeight w:val="274"/>
          <w:jc w:val="center"/>
        </w:trPr>
        <w:tc>
          <w:tcPr>
            <w:tcW w:w="3004" w:type="dxa"/>
            <w:tcBorders>
              <w:top w:val="nil"/>
              <w:left w:val="nil"/>
              <w:bottom w:val="nil"/>
              <w:right w:val="nil"/>
            </w:tcBorders>
            <w:shd w:val="clear" w:color="auto" w:fill="FFFFDD"/>
          </w:tcPr>
          <w:p w14:paraId="0ECF6DC6" w14:textId="77777777" w:rsidR="00F4498D" w:rsidRPr="00F4498D" w:rsidRDefault="00F4498D" w:rsidP="00F4498D">
            <w:r w:rsidRPr="00F4498D">
              <w:lastRenderedPageBreak/>
              <w:t>3. Check hydraulic brake system operation including pedal travel, pedal effort, and pedal feel.</w:t>
            </w:r>
          </w:p>
        </w:tc>
        <w:tc>
          <w:tcPr>
            <w:tcW w:w="596" w:type="dxa"/>
            <w:tcBorders>
              <w:top w:val="nil"/>
              <w:left w:val="nil"/>
              <w:bottom w:val="nil"/>
              <w:right w:val="nil"/>
            </w:tcBorders>
            <w:shd w:val="clear" w:color="auto" w:fill="FFFFDD"/>
          </w:tcPr>
          <w:p w14:paraId="46B2F8C8"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5AFEDECE" w14:textId="77777777" w:rsidR="00F4498D" w:rsidRPr="00F4498D" w:rsidRDefault="00F4498D" w:rsidP="00F4498D">
            <w:r w:rsidRPr="00F4498D">
              <w:t>3. Check hydraulic brake system operation including pedal travel, pedal effort, and pedal feel; determine needed action.</w:t>
            </w:r>
          </w:p>
        </w:tc>
        <w:tc>
          <w:tcPr>
            <w:tcW w:w="596" w:type="dxa"/>
            <w:tcBorders>
              <w:top w:val="nil"/>
              <w:left w:val="nil"/>
              <w:bottom w:val="nil"/>
              <w:right w:val="nil"/>
            </w:tcBorders>
            <w:shd w:val="clear" w:color="auto" w:fill="E5FFE5"/>
          </w:tcPr>
          <w:p w14:paraId="7EB66FFB"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37F2E6A5" w14:textId="77777777" w:rsidR="00F4498D" w:rsidRPr="00F4498D" w:rsidRDefault="00F4498D" w:rsidP="00F4498D">
            <w:r w:rsidRPr="00F4498D">
              <w:t>3. Check hydraulic brake system operation including pedal travel, pedal effort, and pedal feel; determine needed action.</w:t>
            </w:r>
          </w:p>
        </w:tc>
        <w:tc>
          <w:tcPr>
            <w:tcW w:w="596" w:type="dxa"/>
            <w:tcBorders>
              <w:top w:val="nil"/>
              <w:left w:val="nil"/>
              <w:bottom w:val="nil"/>
              <w:right w:val="nil"/>
            </w:tcBorders>
            <w:shd w:val="clear" w:color="auto" w:fill="E7F6FF"/>
          </w:tcPr>
          <w:p w14:paraId="7C872885" w14:textId="77777777" w:rsidR="00F4498D" w:rsidRPr="00F4498D" w:rsidRDefault="00F4498D" w:rsidP="00F4498D">
            <w:r w:rsidRPr="00F4498D">
              <w:t>P-1</w:t>
            </w:r>
          </w:p>
        </w:tc>
      </w:tr>
      <w:tr w:rsidR="00F4498D" w:rsidRPr="00F4498D" w14:paraId="4AB88D03" w14:textId="77777777" w:rsidTr="009B5434">
        <w:trPr>
          <w:cantSplit/>
          <w:trHeight w:val="274"/>
          <w:jc w:val="center"/>
        </w:trPr>
        <w:tc>
          <w:tcPr>
            <w:tcW w:w="3004" w:type="dxa"/>
            <w:tcBorders>
              <w:top w:val="nil"/>
              <w:left w:val="nil"/>
              <w:bottom w:val="nil"/>
              <w:right w:val="nil"/>
            </w:tcBorders>
            <w:shd w:val="clear" w:color="auto" w:fill="FFFFDD"/>
          </w:tcPr>
          <w:p w14:paraId="40D7F511"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37E156C2"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5ACA1230"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528A0BE"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2AB62AD"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3F575E5" w14:textId="77777777" w:rsidR="00F4498D" w:rsidRPr="00F4498D" w:rsidRDefault="00F4498D" w:rsidP="00F4498D">
            <w:r w:rsidRPr="00F4498D">
              <w:t> </w:t>
            </w:r>
          </w:p>
        </w:tc>
      </w:tr>
      <w:tr w:rsidR="00F4498D" w:rsidRPr="00F4498D" w14:paraId="60D31BE5" w14:textId="77777777" w:rsidTr="009B5434">
        <w:trPr>
          <w:cantSplit/>
          <w:trHeight w:val="274"/>
          <w:jc w:val="center"/>
        </w:trPr>
        <w:tc>
          <w:tcPr>
            <w:tcW w:w="3004" w:type="dxa"/>
            <w:tcBorders>
              <w:top w:val="nil"/>
              <w:left w:val="nil"/>
              <w:bottom w:val="nil"/>
              <w:right w:val="nil"/>
            </w:tcBorders>
            <w:shd w:val="clear" w:color="auto" w:fill="FFFFDD"/>
          </w:tcPr>
          <w:p w14:paraId="2506761F"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3EE486D"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75D23CF" w14:textId="77777777" w:rsidR="00F4498D" w:rsidRPr="00F4498D" w:rsidRDefault="00F4498D" w:rsidP="00F4498D">
            <w:r w:rsidRPr="00F4498D">
              <w:t>4. Identify poor stopping, premature wear, pulling, dragging, imbalance, or poor pedal feel caused by problems in the hydraulic system; determine needed action.</w:t>
            </w:r>
          </w:p>
        </w:tc>
        <w:tc>
          <w:tcPr>
            <w:tcW w:w="596" w:type="dxa"/>
            <w:tcBorders>
              <w:top w:val="nil"/>
              <w:left w:val="nil"/>
              <w:bottom w:val="nil"/>
              <w:right w:val="nil"/>
            </w:tcBorders>
            <w:shd w:val="clear" w:color="auto" w:fill="E5FFE5"/>
          </w:tcPr>
          <w:p w14:paraId="7B33AE76"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08B8E526" w14:textId="77777777" w:rsidR="00F4498D" w:rsidRPr="00F4498D" w:rsidRDefault="00F4498D" w:rsidP="00F4498D">
            <w:r w:rsidRPr="00F4498D">
              <w:t>4. Diagnose poor stopping, premature wear, pulling, dragging, imbalance, or poor pedal feel caused by problems in the hydraulic system; determine needed action.</w:t>
            </w:r>
          </w:p>
        </w:tc>
        <w:tc>
          <w:tcPr>
            <w:tcW w:w="596" w:type="dxa"/>
            <w:tcBorders>
              <w:top w:val="nil"/>
              <w:left w:val="nil"/>
              <w:bottom w:val="nil"/>
              <w:right w:val="nil"/>
            </w:tcBorders>
            <w:shd w:val="clear" w:color="auto" w:fill="E7F6FF"/>
          </w:tcPr>
          <w:p w14:paraId="383B9515" w14:textId="77777777" w:rsidR="00F4498D" w:rsidRPr="00F4498D" w:rsidRDefault="00F4498D" w:rsidP="00F4498D">
            <w:r w:rsidRPr="00F4498D">
              <w:t>P-2</w:t>
            </w:r>
          </w:p>
        </w:tc>
      </w:tr>
      <w:tr w:rsidR="00F4498D" w:rsidRPr="00F4498D" w14:paraId="038AAAF2" w14:textId="77777777" w:rsidTr="009B5434">
        <w:trPr>
          <w:cantSplit/>
          <w:trHeight w:val="274"/>
          <w:jc w:val="center"/>
        </w:trPr>
        <w:tc>
          <w:tcPr>
            <w:tcW w:w="3004" w:type="dxa"/>
            <w:tcBorders>
              <w:top w:val="nil"/>
              <w:left w:val="nil"/>
              <w:bottom w:val="nil"/>
              <w:right w:val="nil"/>
            </w:tcBorders>
            <w:shd w:val="clear" w:color="auto" w:fill="FFFFDD"/>
          </w:tcPr>
          <w:p w14:paraId="1DE2152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55267C4"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5638193"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56EC729"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5DB32CE"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5538EA8B" w14:textId="77777777" w:rsidR="00F4498D" w:rsidRPr="00F4498D" w:rsidRDefault="00F4498D" w:rsidP="00F4498D">
            <w:r w:rsidRPr="00F4498D">
              <w:t> </w:t>
            </w:r>
          </w:p>
        </w:tc>
      </w:tr>
      <w:tr w:rsidR="00F4498D" w:rsidRPr="00F4498D" w14:paraId="4BF3635E" w14:textId="77777777" w:rsidTr="009B5434">
        <w:trPr>
          <w:cantSplit/>
          <w:trHeight w:val="274"/>
          <w:jc w:val="center"/>
        </w:trPr>
        <w:tc>
          <w:tcPr>
            <w:tcW w:w="3004" w:type="dxa"/>
            <w:tcBorders>
              <w:top w:val="nil"/>
              <w:left w:val="nil"/>
              <w:bottom w:val="nil"/>
              <w:right w:val="nil"/>
            </w:tcBorders>
            <w:shd w:val="clear" w:color="auto" w:fill="FFFFDD"/>
          </w:tcPr>
          <w:p w14:paraId="79CCAE39"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3C44B645"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3114EC2" w14:textId="40274A47" w:rsidR="00F4498D" w:rsidRPr="00F4498D" w:rsidRDefault="00F4498D" w:rsidP="00F4498D">
            <w:r w:rsidRPr="00F4498D">
              <w:t xml:space="preserve">5. Test </w:t>
            </w:r>
            <w:r w:rsidR="00835702">
              <w:t>primary (</w:t>
            </w:r>
            <w:r w:rsidRPr="00F4498D">
              <w:t>master</w:t>
            </w:r>
            <w:r w:rsidR="00835702">
              <w:t>)</w:t>
            </w:r>
            <w:r w:rsidRPr="00F4498D">
              <w:t xml:space="preserve"> cylinder for internal/external leaks and damage; replace as needed.</w:t>
            </w:r>
          </w:p>
        </w:tc>
        <w:tc>
          <w:tcPr>
            <w:tcW w:w="596" w:type="dxa"/>
            <w:tcBorders>
              <w:top w:val="nil"/>
              <w:left w:val="nil"/>
              <w:bottom w:val="nil"/>
              <w:right w:val="nil"/>
            </w:tcBorders>
            <w:shd w:val="clear" w:color="auto" w:fill="E5FFE5"/>
          </w:tcPr>
          <w:p w14:paraId="3A072C36"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4037F540" w14:textId="1129CE70" w:rsidR="00F4498D" w:rsidRPr="00F4498D" w:rsidRDefault="00F4498D" w:rsidP="00F4498D">
            <w:r w:rsidRPr="00F4498D">
              <w:t xml:space="preserve">5. Test </w:t>
            </w:r>
            <w:r w:rsidR="00835702">
              <w:t>primary (</w:t>
            </w:r>
            <w:r w:rsidRPr="00F4498D">
              <w:t>master</w:t>
            </w:r>
            <w:r w:rsidR="00835702">
              <w:t>)</w:t>
            </w:r>
            <w:r w:rsidRPr="00F4498D">
              <w:t xml:space="preserve"> cylinder for internal/external leaks and damage; replace as needed.</w:t>
            </w:r>
          </w:p>
        </w:tc>
        <w:tc>
          <w:tcPr>
            <w:tcW w:w="596" w:type="dxa"/>
            <w:tcBorders>
              <w:top w:val="nil"/>
              <w:left w:val="nil"/>
              <w:bottom w:val="nil"/>
              <w:right w:val="nil"/>
            </w:tcBorders>
            <w:shd w:val="clear" w:color="auto" w:fill="E7F6FF"/>
          </w:tcPr>
          <w:p w14:paraId="3DC865BA" w14:textId="77777777" w:rsidR="00F4498D" w:rsidRPr="00F4498D" w:rsidRDefault="00F4498D" w:rsidP="00F4498D">
            <w:r w:rsidRPr="00F4498D">
              <w:t>P-2</w:t>
            </w:r>
          </w:p>
        </w:tc>
      </w:tr>
      <w:tr w:rsidR="00F4498D" w:rsidRPr="00F4498D" w14:paraId="287CD040" w14:textId="77777777" w:rsidTr="009B5434">
        <w:trPr>
          <w:cantSplit/>
          <w:trHeight w:val="274"/>
          <w:jc w:val="center"/>
        </w:trPr>
        <w:tc>
          <w:tcPr>
            <w:tcW w:w="3004" w:type="dxa"/>
            <w:tcBorders>
              <w:top w:val="nil"/>
              <w:left w:val="nil"/>
              <w:bottom w:val="nil"/>
              <w:right w:val="nil"/>
            </w:tcBorders>
            <w:shd w:val="clear" w:color="auto" w:fill="FFFFDD"/>
          </w:tcPr>
          <w:p w14:paraId="5337DBF9"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20FEBC98"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795E497"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C6F58BB"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6AC0301"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FFC2DFC" w14:textId="77777777" w:rsidR="00F4498D" w:rsidRPr="00F4498D" w:rsidRDefault="00F4498D" w:rsidP="00F4498D">
            <w:r w:rsidRPr="00F4498D">
              <w:t> </w:t>
            </w:r>
          </w:p>
        </w:tc>
      </w:tr>
      <w:tr w:rsidR="00F4498D" w:rsidRPr="00F4498D" w14:paraId="0A8E1EAC" w14:textId="77777777" w:rsidTr="009B5434">
        <w:trPr>
          <w:cantSplit/>
          <w:trHeight w:val="274"/>
          <w:jc w:val="center"/>
        </w:trPr>
        <w:tc>
          <w:tcPr>
            <w:tcW w:w="3004" w:type="dxa"/>
            <w:tcBorders>
              <w:top w:val="nil"/>
              <w:left w:val="nil"/>
              <w:bottom w:val="nil"/>
              <w:right w:val="nil"/>
            </w:tcBorders>
            <w:shd w:val="clear" w:color="auto" w:fill="FFFFDD"/>
          </w:tcPr>
          <w:p w14:paraId="574DE776"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2B58D41"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9F8EC53" w14:textId="77777777" w:rsidR="00F4498D" w:rsidRPr="00F4498D" w:rsidRDefault="00F4498D" w:rsidP="00F4498D">
            <w:r w:rsidRPr="00F4498D">
              <w:t>6. Test metering (hold-off), load sensing/proportioning, proportioning, and combination valves; determine needed action.</w:t>
            </w:r>
          </w:p>
        </w:tc>
        <w:tc>
          <w:tcPr>
            <w:tcW w:w="596" w:type="dxa"/>
            <w:tcBorders>
              <w:top w:val="nil"/>
              <w:left w:val="nil"/>
              <w:bottom w:val="nil"/>
              <w:right w:val="nil"/>
            </w:tcBorders>
            <w:shd w:val="clear" w:color="auto" w:fill="E5FFE5"/>
          </w:tcPr>
          <w:p w14:paraId="0D8F13B5" w14:textId="77777777" w:rsidR="00F4498D" w:rsidRPr="00F4498D" w:rsidRDefault="00F4498D" w:rsidP="00F4498D">
            <w:r w:rsidRPr="00F4498D">
              <w:t>P-3</w:t>
            </w:r>
          </w:p>
        </w:tc>
        <w:tc>
          <w:tcPr>
            <w:tcW w:w="3004" w:type="dxa"/>
            <w:tcBorders>
              <w:top w:val="nil"/>
              <w:left w:val="nil"/>
              <w:bottom w:val="nil"/>
              <w:right w:val="nil"/>
            </w:tcBorders>
            <w:shd w:val="clear" w:color="auto" w:fill="E7F6FF"/>
          </w:tcPr>
          <w:p w14:paraId="44F3BB47" w14:textId="77777777" w:rsidR="00F4498D" w:rsidRPr="00F4498D" w:rsidRDefault="00F4498D" w:rsidP="00F4498D">
            <w:r w:rsidRPr="00F4498D">
              <w:t>6. Test metering (hold-off), load sensing/proportioning, proportioning, and combination valves; determine needed action.</w:t>
            </w:r>
          </w:p>
        </w:tc>
        <w:tc>
          <w:tcPr>
            <w:tcW w:w="596" w:type="dxa"/>
            <w:tcBorders>
              <w:top w:val="nil"/>
              <w:left w:val="nil"/>
              <w:bottom w:val="nil"/>
              <w:right w:val="nil"/>
            </w:tcBorders>
            <w:shd w:val="clear" w:color="auto" w:fill="E7F6FF"/>
          </w:tcPr>
          <w:p w14:paraId="5564794B" w14:textId="77777777" w:rsidR="00F4498D" w:rsidRPr="00F4498D" w:rsidRDefault="00F4498D" w:rsidP="00F4498D">
            <w:r w:rsidRPr="00F4498D">
              <w:t>P-3</w:t>
            </w:r>
          </w:p>
        </w:tc>
      </w:tr>
      <w:tr w:rsidR="00F4498D" w:rsidRPr="00F4498D" w14:paraId="558739E1" w14:textId="77777777" w:rsidTr="009B5434">
        <w:trPr>
          <w:cantSplit/>
          <w:trHeight w:val="274"/>
          <w:jc w:val="center"/>
        </w:trPr>
        <w:tc>
          <w:tcPr>
            <w:tcW w:w="3004" w:type="dxa"/>
            <w:tcBorders>
              <w:top w:val="nil"/>
              <w:left w:val="nil"/>
              <w:bottom w:val="nil"/>
              <w:right w:val="nil"/>
            </w:tcBorders>
            <w:shd w:val="clear" w:color="auto" w:fill="FFFFDD"/>
          </w:tcPr>
          <w:p w14:paraId="093B599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44E8DD08"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4745A51"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6EB9AA2B"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63C21E2B"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290C3CDA" w14:textId="77777777" w:rsidR="00F4498D" w:rsidRPr="00F4498D" w:rsidRDefault="00F4498D" w:rsidP="00F4498D">
            <w:r w:rsidRPr="00F4498D">
              <w:t> </w:t>
            </w:r>
          </w:p>
        </w:tc>
      </w:tr>
      <w:tr w:rsidR="00F4498D" w:rsidRPr="00F4498D" w14:paraId="6D329AFF" w14:textId="77777777" w:rsidTr="009B5434">
        <w:trPr>
          <w:cantSplit/>
          <w:trHeight w:val="274"/>
          <w:jc w:val="center"/>
        </w:trPr>
        <w:tc>
          <w:tcPr>
            <w:tcW w:w="3004" w:type="dxa"/>
            <w:tcBorders>
              <w:top w:val="nil"/>
              <w:left w:val="nil"/>
              <w:bottom w:val="nil"/>
              <w:right w:val="nil"/>
            </w:tcBorders>
            <w:shd w:val="clear" w:color="auto" w:fill="FFFFDD"/>
          </w:tcPr>
          <w:p w14:paraId="3FC45FE7"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BA001B9"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746F0A1E" w14:textId="77777777" w:rsidR="00F4498D" w:rsidRPr="00F4498D" w:rsidRDefault="00F4498D" w:rsidP="00F4498D">
            <w:r w:rsidRPr="00F4498D">
              <w:t>7. Test warning light circuit sensors, switches, bulbs/LEDs, wiring, and connectors; determine needed action.</w:t>
            </w:r>
          </w:p>
        </w:tc>
        <w:tc>
          <w:tcPr>
            <w:tcW w:w="596" w:type="dxa"/>
            <w:tcBorders>
              <w:top w:val="nil"/>
              <w:left w:val="nil"/>
              <w:bottom w:val="nil"/>
              <w:right w:val="nil"/>
            </w:tcBorders>
            <w:shd w:val="clear" w:color="auto" w:fill="E5FFE5"/>
          </w:tcPr>
          <w:p w14:paraId="62E42119"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64D6B431" w14:textId="77777777" w:rsidR="00F4498D" w:rsidRPr="00F4498D" w:rsidRDefault="00F4498D" w:rsidP="00F4498D">
            <w:r w:rsidRPr="00F4498D">
              <w:t>7. Test warning light circuit sensors, switches, bulbs/LEDs, wiring, and connectors; determine needed action.</w:t>
            </w:r>
          </w:p>
        </w:tc>
        <w:tc>
          <w:tcPr>
            <w:tcW w:w="596" w:type="dxa"/>
            <w:tcBorders>
              <w:top w:val="nil"/>
              <w:left w:val="nil"/>
              <w:bottom w:val="nil"/>
              <w:right w:val="nil"/>
            </w:tcBorders>
            <w:shd w:val="clear" w:color="auto" w:fill="E7F6FF"/>
          </w:tcPr>
          <w:p w14:paraId="1BCB9C29" w14:textId="77777777" w:rsidR="00F4498D" w:rsidRPr="00F4498D" w:rsidRDefault="00F4498D" w:rsidP="00F4498D">
            <w:r w:rsidRPr="00F4498D">
              <w:t>P-2</w:t>
            </w:r>
          </w:p>
        </w:tc>
      </w:tr>
      <w:tr w:rsidR="00F4498D" w:rsidRPr="00F4498D" w14:paraId="58EC58FA" w14:textId="77777777" w:rsidTr="009B5434">
        <w:trPr>
          <w:cantSplit/>
          <w:trHeight w:val="274"/>
          <w:jc w:val="center"/>
        </w:trPr>
        <w:tc>
          <w:tcPr>
            <w:tcW w:w="3004" w:type="dxa"/>
            <w:tcBorders>
              <w:top w:val="nil"/>
              <w:left w:val="nil"/>
              <w:bottom w:val="nil"/>
              <w:right w:val="nil"/>
            </w:tcBorders>
            <w:shd w:val="clear" w:color="auto" w:fill="FFFFDD"/>
          </w:tcPr>
          <w:p w14:paraId="49711B20"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32A8972"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1E7A6B0"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0EF2AAB2"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0E8B32B4"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0D24D42C" w14:textId="77777777" w:rsidR="00F4498D" w:rsidRPr="00F4498D" w:rsidRDefault="00F4498D" w:rsidP="00F4498D">
            <w:r w:rsidRPr="00F4498D">
              <w:t> </w:t>
            </w:r>
          </w:p>
        </w:tc>
      </w:tr>
      <w:tr w:rsidR="00F4498D" w:rsidRPr="00F4498D" w14:paraId="6F9EE551" w14:textId="77777777" w:rsidTr="009B5434">
        <w:trPr>
          <w:cantSplit/>
          <w:trHeight w:val="274"/>
          <w:jc w:val="center"/>
        </w:trPr>
        <w:tc>
          <w:tcPr>
            <w:tcW w:w="3004" w:type="dxa"/>
            <w:tcBorders>
              <w:top w:val="nil"/>
              <w:left w:val="nil"/>
              <w:bottom w:val="nil"/>
              <w:right w:val="nil"/>
            </w:tcBorders>
            <w:shd w:val="clear" w:color="auto" w:fill="FFFFDD"/>
          </w:tcPr>
          <w:p w14:paraId="7E1E431C"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A0196A2"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59FCC2A8" w14:textId="77777777" w:rsidR="00F4498D" w:rsidRPr="00F4498D" w:rsidRDefault="00F4498D" w:rsidP="00F4498D">
            <w:r w:rsidRPr="00F4498D">
              <w:t>8. Bleed and/or flush hydraulic brake system.</w:t>
            </w:r>
          </w:p>
        </w:tc>
        <w:tc>
          <w:tcPr>
            <w:tcW w:w="596" w:type="dxa"/>
            <w:tcBorders>
              <w:top w:val="nil"/>
              <w:left w:val="nil"/>
              <w:bottom w:val="nil"/>
              <w:right w:val="nil"/>
            </w:tcBorders>
            <w:shd w:val="clear" w:color="auto" w:fill="E5FFE5"/>
          </w:tcPr>
          <w:p w14:paraId="50C47FE5"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1D6B5E5E" w14:textId="77777777" w:rsidR="00F4498D" w:rsidRPr="00F4498D" w:rsidRDefault="00F4498D" w:rsidP="00F4498D">
            <w:r w:rsidRPr="00F4498D">
              <w:t>8. Bleed and/or flush hydraulic brake system.</w:t>
            </w:r>
          </w:p>
        </w:tc>
        <w:tc>
          <w:tcPr>
            <w:tcW w:w="596" w:type="dxa"/>
            <w:tcBorders>
              <w:top w:val="nil"/>
              <w:left w:val="nil"/>
              <w:bottom w:val="nil"/>
              <w:right w:val="nil"/>
            </w:tcBorders>
            <w:shd w:val="clear" w:color="auto" w:fill="E7F6FF"/>
          </w:tcPr>
          <w:p w14:paraId="3B0FFE63" w14:textId="77777777" w:rsidR="00F4498D" w:rsidRPr="00F4498D" w:rsidRDefault="00F4498D" w:rsidP="00F4498D">
            <w:r w:rsidRPr="00F4498D">
              <w:t>P-2</w:t>
            </w:r>
          </w:p>
        </w:tc>
      </w:tr>
      <w:tr w:rsidR="00F4498D" w:rsidRPr="00F4498D" w14:paraId="0AC17472" w14:textId="77777777" w:rsidTr="009B5434">
        <w:trPr>
          <w:cantSplit/>
          <w:trHeight w:val="274"/>
          <w:jc w:val="center"/>
        </w:trPr>
        <w:tc>
          <w:tcPr>
            <w:tcW w:w="3004" w:type="dxa"/>
            <w:tcBorders>
              <w:top w:val="nil"/>
              <w:left w:val="nil"/>
              <w:bottom w:val="nil"/>
              <w:right w:val="nil"/>
            </w:tcBorders>
            <w:shd w:val="clear" w:color="auto" w:fill="FFFFDD"/>
          </w:tcPr>
          <w:p w14:paraId="3DD04DF6"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7B4BA1D1"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F8BCBC2"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51149CA1"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1EC9AD73"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A0FC9E7" w14:textId="77777777" w:rsidR="00F4498D" w:rsidRPr="00F4498D" w:rsidRDefault="00F4498D" w:rsidP="00F4498D">
            <w:r w:rsidRPr="00F4498D">
              <w:t> </w:t>
            </w:r>
          </w:p>
        </w:tc>
      </w:tr>
      <w:tr w:rsidR="00F4498D" w:rsidRPr="00F4498D" w14:paraId="58834CDB" w14:textId="77777777" w:rsidTr="009B5434">
        <w:trPr>
          <w:cantSplit/>
          <w:trHeight w:val="274"/>
          <w:jc w:val="center"/>
        </w:trPr>
        <w:tc>
          <w:tcPr>
            <w:tcW w:w="3004" w:type="dxa"/>
            <w:tcBorders>
              <w:top w:val="nil"/>
              <w:left w:val="nil"/>
              <w:bottom w:val="nil"/>
              <w:right w:val="nil"/>
            </w:tcBorders>
            <w:shd w:val="clear" w:color="auto" w:fill="FFFFDD"/>
          </w:tcPr>
          <w:p w14:paraId="3A9CDE81"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2F10D155"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333B74E2"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0AFFD520"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139FE9FF"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78E0860B" w14:textId="77777777" w:rsidR="00F4498D" w:rsidRPr="00F4498D" w:rsidRDefault="00F4498D" w:rsidP="00F4498D">
            <w:r w:rsidRPr="00F4498D">
              <w:t> </w:t>
            </w:r>
          </w:p>
        </w:tc>
      </w:tr>
      <w:tr w:rsidR="00F4498D" w:rsidRPr="00F4498D" w14:paraId="27466048" w14:textId="77777777" w:rsidTr="009B5434">
        <w:trPr>
          <w:cantSplit/>
          <w:trHeight w:val="274"/>
          <w:jc w:val="center"/>
        </w:trPr>
        <w:tc>
          <w:tcPr>
            <w:tcW w:w="3004" w:type="dxa"/>
            <w:tcBorders>
              <w:top w:val="nil"/>
              <w:left w:val="nil"/>
              <w:bottom w:val="nil"/>
              <w:right w:val="nil"/>
            </w:tcBorders>
            <w:shd w:val="clear" w:color="auto" w:fill="FFFFDD"/>
          </w:tcPr>
          <w:p w14:paraId="402846F3" w14:textId="77777777" w:rsidR="00F4498D" w:rsidRPr="00F4498D" w:rsidRDefault="00F4498D" w:rsidP="00F4498D">
            <w:r w:rsidRPr="00F4498D">
              <w:rPr>
                <w:b/>
                <w:bCs/>
              </w:rPr>
              <w:t>F. Hydraulic Brakes: Mechanical/Foundation Brake System</w:t>
            </w:r>
          </w:p>
        </w:tc>
        <w:tc>
          <w:tcPr>
            <w:tcW w:w="596" w:type="dxa"/>
            <w:tcBorders>
              <w:top w:val="nil"/>
              <w:left w:val="nil"/>
              <w:bottom w:val="nil"/>
              <w:right w:val="nil"/>
            </w:tcBorders>
            <w:shd w:val="clear" w:color="auto" w:fill="FFFFDD"/>
          </w:tcPr>
          <w:p w14:paraId="6436A680"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1F9E6E9E" w14:textId="77777777" w:rsidR="00F4498D" w:rsidRPr="00F4498D" w:rsidRDefault="00F4498D" w:rsidP="00F4498D">
            <w:r w:rsidRPr="00F4498D">
              <w:rPr>
                <w:b/>
                <w:bCs/>
              </w:rPr>
              <w:t>F. Hydraulic Brakes: Mechanical/Foundation Brake System</w:t>
            </w:r>
          </w:p>
        </w:tc>
        <w:tc>
          <w:tcPr>
            <w:tcW w:w="596" w:type="dxa"/>
            <w:tcBorders>
              <w:top w:val="nil"/>
              <w:left w:val="nil"/>
              <w:bottom w:val="nil"/>
              <w:right w:val="nil"/>
            </w:tcBorders>
            <w:shd w:val="clear" w:color="auto" w:fill="E5FFE5"/>
          </w:tcPr>
          <w:p w14:paraId="1C066F61"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3DEB96C2" w14:textId="77777777" w:rsidR="00F4498D" w:rsidRPr="00F4498D" w:rsidRDefault="00F4498D" w:rsidP="00F4498D">
            <w:r w:rsidRPr="00F4498D">
              <w:rPr>
                <w:b/>
                <w:bCs/>
              </w:rPr>
              <w:t>F. Hydraulic Brakes: Mechanical/Foundation Brake System</w:t>
            </w:r>
          </w:p>
        </w:tc>
        <w:tc>
          <w:tcPr>
            <w:tcW w:w="596" w:type="dxa"/>
            <w:tcBorders>
              <w:top w:val="nil"/>
              <w:left w:val="nil"/>
              <w:bottom w:val="nil"/>
              <w:right w:val="nil"/>
            </w:tcBorders>
            <w:shd w:val="clear" w:color="auto" w:fill="E7F6FF"/>
          </w:tcPr>
          <w:p w14:paraId="12036500" w14:textId="77777777" w:rsidR="00F4498D" w:rsidRPr="00F4498D" w:rsidRDefault="00F4498D" w:rsidP="00F4498D">
            <w:r w:rsidRPr="00F4498D">
              <w:t> </w:t>
            </w:r>
          </w:p>
        </w:tc>
      </w:tr>
      <w:tr w:rsidR="00F4498D" w:rsidRPr="00F4498D" w14:paraId="274A3DB9" w14:textId="77777777" w:rsidTr="009B5434">
        <w:trPr>
          <w:cantSplit/>
          <w:trHeight w:val="274"/>
          <w:jc w:val="center"/>
        </w:trPr>
        <w:tc>
          <w:tcPr>
            <w:tcW w:w="3004" w:type="dxa"/>
            <w:tcBorders>
              <w:top w:val="nil"/>
              <w:left w:val="nil"/>
              <w:bottom w:val="nil"/>
              <w:right w:val="nil"/>
            </w:tcBorders>
            <w:shd w:val="clear" w:color="auto" w:fill="FFFFDD"/>
          </w:tcPr>
          <w:p w14:paraId="51E8753C"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DE658C9"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68E8F6A0"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4C4A4FA3"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9DDEF30"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22DEF83" w14:textId="77777777" w:rsidR="00F4498D" w:rsidRPr="00F4498D" w:rsidRDefault="00F4498D" w:rsidP="00F4498D">
            <w:r w:rsidRPr="00F4498D">
              <w:t> </w:t>
            </w:r>
          </w:p>
        </w:tc>
      </w:tr>
      <w:tr w:rsidR="00F4498D" w:rsidRPr="00F4498D" w14:paraId="7394ECB9" w14:textId="77777777" w:rsidTr="009B5434">
        <w:trPr>
          <w:cantSplit/>
          <w:trHeight w:val="274"/>
          <w:jc w:val="center"/>
        </w:trPr>
        <w:tc>
          <w:tcPr>
            <w:tcW w:w="3004" w:type="dxa"/>
            <w:tcBorders>
              <w:top w:val="nil"/>
              <w:left w:val="nil"/>
              <w:bottom w:val="nil"/>
              <w:right w:val="nil"/>
            </w:tcBorders>
            <w:shd w:val="clear" w:color="auto" w:fill="FFFFDD"/>
          </w:tcPr>
          <w:p w14:paraId="662EA078" w14:textId="6AFA0C1C" w:rsidR="00F4498D" w:rsidRPr="00F4498D" w:rsidRDefault="00F4498D" w:rsidP="00F4498D">
            <w:r w:rsidRPr="00F4498D">
              <w:t xml:space="preserve">1. </w:t>
            </w:r>
            <w:r w:rsidR="00835702">
              <w:t>Clean and i</w:t>
            </w:r>
            <w:r w:rsidRPr="00F4498D">
              <w:t>nspect rotor and mounting surface; measure rotor thickness, thickness variation, and lateral runout; determine needed action.</w:t>
            </w:r>
          </w:p>
        </w:tc>
        <w:tc>
          <w:tcPr>
            <w:tcW w:w="596" w:type="dxa"/>
            <w:tcBorders>
              <w:top w:val="nil"/>
              <w:left w:val="nil"/>
              <w:bottom w:val="nil"/>
              <w:right w:val="nil"/>
            </w:tcBorders>
            <w:shd w:val="clear" w:color="auto" w:fill="FFFFDD"/>
          </w:tcPr>
          <w:p w14:paraId="25CF19A0"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1516D689" w14:textId="113E56B9" w:rsidR="00F4498D" w:rsidRPr="00F4498D" w:rsidRDefault="00F4498D" w:rsidP="00F4498D">
            <w:r w:rsidRPr="00F4498D">
              <w:t xml:space="preserve">1. </w:t>
            </w:r>
            <w:r w:rsidR="00835702">
              <w:t>Clean and i</w:t>
            </w:r>
            <w:r w:rsidRPr="00F4498D">
              <w:t>nspect rotor and mounting surface; measure rotor thickness, thickness variation, and lateral runout; determine needed action.</w:t>
            </w:r>
          </w:p>
        </w:tc>
        <w:tc>
          <w:tcPr>
            <w:tcW w:w="596" w:type="dxa"/>
            <w:tcBorders>
              <w:top w:val="nil"/>
              <w:left w:val="nil"/>
              <w:bottom w:val="nil"/>
              <w:right w:val="nil"/>
            </w:tcBorders>
            <w:shd w:val="clear" w:color="auto" w:fill="E5FFE5"/>
          </w:tcPr>
          <w:p w14:paraId="2830FD38"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7A6F10B3" w14:textId="77777777" w:rsidR="00F4498D" w:rsidRPr="00F4498D" w:rsidRDefault="00F4498D" w:rsidP="00F4498D">
            <w:r w:rsidRPr="00F4498D">
              <w:t>1. Clean and inspect rotor and mounting surface; measure rotor thickness, thickness variation, and lateral runout; determine necessary action.</w:t>
            </w:r>
          </w:p>
        </w:tc>
        <w:tc>
          <w:tcPr>
            <w:tcW w:w="596" w:type="dxa"/>
            <w:tcBorders>
              <w:top w:val="nil"/>
              <w:left w:val="nil"/>
              <w:bottom w:val="nil"/>
              <w:right w:val="nil"/>
            </w:tcBorders>
            <w:shd w:val="clear" w:color="auto" w:fill="E7F6FF"/>
          </w:tcPr>
          <w:p w14:paraId="11E0AE8C" w14:textId="77777777" w:rsidR="00F4498D" w:rsidRPr="00F4498D" w:rsidRDefault="00F4498D" w:rsidP="00F4498D">
            <w:r w:rsidRPr="00F4498D">
              <w:t>P-1</w:t>
            </w:r>
          </w:p>
        </w:tc>
      </w:tr>
      <w:tr w:rsidR="00F4498D" w:rsidRPr="00F4498D" w14:paraId="20459FBD" w14:textId="77777777" w:rsidTr="009B5434">
        <w:trPr>
          <w:cantSplit/>
          <w:trHeight w:val="274"/>
          <w:jc w:val="center"/>
        </w:trPr>
        <w:tc>
          <w:tcPr>
            <w:tcW w:w="3004" w:type="dxa"/>
            <w:tcBorders>
              <w:top w:val="nil"/>
              <w:left w:val="nil"/>
              <w:bottom w:val="nil"/>
              <w:right w:val="nil"/>
            </w:tcBorders>
            <w:shd w:val="clear" w:color="auto" w:fill="FFFFDD"/>
          </w:tcPr>
          <w:p w14:paraId="334A7A6E"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4B47A64D"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6C3B7BC"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6D6C6004"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71AC668C"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7DE6F4AE" w14:textId="77777777" w:rsidR="00F4498D" w:rsidRPr="00F4498D" w:rsidRDefault="00F4498D" w:rsidP="00F4498D">
            <w:r w:rsidRPr="00F4498D">
              <w:t> </w:t>
            </w:r>
          </w:p>
        </w:tc>
      </w:tr>
      <w:tr w:rsidR="00F4498D" w:rsidRPr="00F4498D" w14:paraId="7792D584" w14:textId="77777777" w:rsidTr="009B5434">
        <w:trPr>
          <w:cantSplit/>
          <w:trHeight w:val="274"/>
          <w:jc w:val="center"/>
        </w:trPr>
        <w:tc>
          <w:tcPr>
            <w:tcW w:w="3004" w:type="dxa"/>
            <w:tcBorders>
              <w:top w:val="nil"/>
              <w:left w:val="nil"/>
              <w:bottom w:val="nil"/>
              <w:right w:val="nil"/>
            </w:tcBorders>
            <w:shd w:val="clear" w:color="auto" w:fill="FFFFDD"/>
          </w:tcPr>
          <w:p w14:paraId="2A0DD820" w14:textId="77777777" w:rsidR="00F4498D" w:rsidRPr="00F4498D" w:rsidRDefault="00F4498D" w:rsidP="00F4498D">
            <w:r w:rsidRPr="00F4498D">
              <w:lastRenderedPageBreak/>
              <w:t>2. Inspect and clean disc brake caliper assemblies; inspect and measure disc brake pads; inspect mounting hardware and slides; determine needed action.</w:t>
            </w:r>
          </w:p>
        </w:tc>
        <w:tc>
          <w:tcPr>
            <w:tcW w:w="596" w:type="dxa"/>
            <w:tcBorders>
              <w:top w:val="nil"/>
              <w:left w:val="nil"/>
              <w:bottom w:val="nil"/>
              <w:right w:val="nil"/>
            </w:tcBorders>
            <w:shd w:val="clear" w:color="auto" w:fill="FFFFDD"/>
          </w:tcPr>
          <w:p w14:paraId="7028FB85"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6F460A7C" w14:textId="77777777" w:rsidR="00F4498D" w:rsidRPr="00F4498D" w:rsidRDefault="00F4498D" w:rsidP="00F4498D">
            <w:r w:rsidRPr="00F4498D">
              <w:t>2. Inspect and clean disc brake caliper assemblies; inspect and measure disc brake pads; inspect mounting hardware and slides; perform needed action.</w:t>
            </w:r>
          </w:p>
        </w:tc>
        <w:tc>
          <w:tcPr>
            <w:tcW w:w="596" w:type="dxa"/>
            <w:tcBorders>
              <w:top w:val="nil"/>
              <w:left w:val="nil"/>
              <w:bottom w:val="nil"/>
              <w:right w:val="nil"/>
            </w:tcBorders>
            <w:shd w:val="clear" w:color="auto" w:fill="E5FFE5"/>
          </w:tcPr>
          <w:p w14:paraId="6D0D29E9"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2D0DBB05" w14:textId="77777777" w:rsidR="00F4498D" w:rsidRPr="00F4498D" w:rsidRDefault="00F4498D" w:rsidP="00F4498D">
            <w:r w:rsidRPr="00F4498D">
              <w:t>2. Inspect and clean disc brake caliper assemblies; inspect and measure disc brake pads; inspect mounting hardware and slides; perform needed action.</w:t>
            </w:r>
          </w:p>
        </w:tc>
        <w:tc>
          <w:tcPr>
            <w:tcW w:w="596" w:type="dxa"/>
            <w:tcBorders>
              <w:top w:val="nil"/>
              <w:left w:val="nil"/>
              <w:bottom w:val="nil"/>
              <w:right w:val="nil"/>
            </w:tcBorders>
            <w:shd w:val="clear" w:color="auto" w:fill="E7F6FF"/>
          </w:tcPr>
          <w:p w14:paraId="02CC6D89" w14:textId="77777777" w:rsidR="00F4498D" w:rsidRPr="00F4498D" w:rsidRDefault="00F4498D" w:rsidP="00F4498D">
            <w:r w:rsidRPr="00F4498D">
              <w:t>P-1</w:t>
            </w:r>
          </w:p>
        </w:tc>
      </w:tr>
      <w:tr w:rsidR="00F4498D" w:rsidRPr="00F4498D" w14:paraId="7F60FBBA" w14:textId="77777777" w:rsidTr="009B5434">
        <w:trPr>
          <w:cantSplit/>
          <w:trHeight w:val="274"/>
          <w:jc w:val="center"/>
        </w:trPr>
        <w:tc>
          <w:tcPr>
            <w:tcW w:w="3004" w:type="dxa"/>
            <w:tcBorders>
              <w:top w:val="nil"/>
              <w:left w:val="nil"/>
              <w:bottom w:val="nil"/>
              <w:right w:val="nil"/>
            </w:tcBorders>
            <w:shd w:val="clear" w:color="auto" w:fill="FFFFDD"/>
          </w:tcPr>
          <w:p w14:paraId="5716245C"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77DD47D"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14D6494"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11838D7"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694956FD"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D9B06CF" w14:textId="77777777" w:rsidR="00F4498D" w:rsidRPr="00F4498D" w:rsidRDefault="00F4498D" w:rsidP="00F4498D">
            <w:r w:rsidRPr="00F4498D">
              <w:t> </w:t>
            </w:r>
          </w:p>
        </w:tc>
      </w:tr>
      <w:tr w:rsidR="00F4498D" w:rsidRPr="00F4498D" w14:paraId="6C2D8EE5" w14:textId="77777777" w:rsidTr="009B5434">
        <w:trPr>
          <w:cantSplit/>
          <w:trHeight w:val="274"/>
          <w:jc w:val="center"/>
        </w:trPr>
        <w:tc>
          <w:tcPr>
            <w:tcW w:w="3004" w:type="dxa"/>
            <w:tcBorders>
              <w:top w:val="nil"/>
              <w:left w:val="nil"/>
              <w:bottom w:val="nil"/>
              <w:right w:val="nil"/>
            </w:tcBorders>
            <w:shd w:val="clear" w:color="auto" w:fill="FFFFDD"/>
          </w:tcPr>
          <w:p w14:paraId="46A6082E" w14:textId="77777777" w:rsidR="00F4498D" w:rsidRPr="00F4498D" w:rsidRDefault="00F4498D" w:rsidP="00F4498D">
            <w:r w:rsidRPr="00F4498D">
              <w:t>3. Remove brake drum; clean and inspect brake drum and mounting surface; measure brake drum diameter; measure brake lining thickness; inspect brake lining condition; inspect wheel cylinders; determine needed action.</w:t>
            </w:r>
          </w:p>
        </w:tc>
        <w:tc>
          <w:tcPr>
            <w:tcW w:w="596" w:type="dxa"/>
            <w:tcBorders>
              <w:top w:val="nil"/>
              <w:left w:val="nil"/>
              <w:bottom w:val="nil"/>
              <w:right w:val="nil"/>
            </w:tcBorders>
            <w:shd w:val="clear" w:color="auto" w:fill="FFFFDD"/>
          </w:tcPr>
          <w:p w14:paraId="6A949F0E" w14:textId="77777777" w:rsidR="00F4498D" w:rsidRPr="00F4498D" w:rsidRDefault="00F4498D" w:rsidP="00F4498D">
            <w:r w:rsidRPr="00F4498D">
              <w:t>P-3</w:t>
            </w:r>
          </w:p>
        </w:tc>
        <w:tc>
          <w:tcPr>
            <w:tcW w:w="3004" w:type="dxa"/>
            <w:tcBorders>
              <w:top w:val="nil"/>
              <w:left w:val="nil"/>
              <w:bottom w:val="nil"/>
              <w:right w:val="nil"/>
            </w:tcBorders>
            <w:shd w:val="clear" w:color="auto" w:fill="E5FFE5"/>
          </w:tcPr>
          <w:p w14:paraId="62A6CDD3" w14:textId="77777777" w:rsidR="00F4498D" w:rsidRPr="00F4498D" w:rsidRDefault="00F4498D" w:rsidP="00F4498D">
            <w:r w:rsidRPr="00F4498D">
              <w:t>3. Remove brake drum, clean and inspect brake drum and mounting surface; measure brake drum diameter; measure brake lining thickness; inspect brake lining condition; inspect wheel cylinders; perform needed action.</w:t>
            </w:r>
          </w:p>
        </w:tc>
        <w:tc>
          <w:tcPr>
            <w:tcW w:w="596" w:type="dxa"/>
            <w:tcBorders>
              <w:top w:val="nil"/>
              <w:left w:val="nil"/>
              <w:bottom w:val="nil"/>
              <w:right w:val="nil"/>
            </w:tcBorders>
            <w:shd w:val="clear" w:color="auto" w:fill="E5FFE5"/>
          </w:tcPr>
          <w:p w14:paraId="34330D84" w14:textId="77777777" w:rsidR="00F4498D" w:rsidRPr="00F4498D" w:rsidRDefault="00F4498D" w:rsidP="00F4498D">
            <w:r w:rsidRPr="00F4498D">
              <w:t>P-3</w:t>
            </w:r>
          </w:p>
        </w:tc>
        <w:tc>
          <w:tcPr>
            <w:tcW w:w="3004" w:type="dxa"/>
            <w:tcBorders>
              <w:top w:val="nil"/>
              <w:left w:val="nil"/>
              <w:bottom w:val="nil"/>
              <w:right w:val="nil"/>
            </w:tcBorders>
            <w:shd w:val="clear" w:color="auto" w:fill="E7F6FF"/>
          </w:tcPr>
          <w:p w14:paraId="259A5014" w14:textId="77777777" w:rsidR="00F4498D" w:rsidRPr="00F4498D" w:rsidRDefault="00F4498D" w:rsidP="00F4498D">
            <w:r w:rsidRPr="00F4498D">
              <w:t>3. Remove brake drum, clean and inspect brake drum and mounting surface; measure brake drum diameter; measure brake lining thickness; inspect brake lining condition; inspect wheel cylinders; perform needed action.</w:t>
            </w:r>
          </w:p>
        </w:tc>
        <w:tc>
          <w:tcPr>
            <w:tcW w:w="596" w:type="dxa"/>
            <w:tcBorders>
              <w:top w:val="nil"/>
              <w:left w:val="nil"/>
              <w:bottom w:val="nil"/>
              <w:right w:val="nil"/>
            </w:tcBorders>
            <w:shd w:val="clear" w:color="auto" w:fill="E7F6FF"/>
          </w:tcPr>
          <w:p w14:paraId="2BFEE1EA" w14:textId="77777777" w:rsidR="00F4498D" w:rsidRPr="00F4498D" w:rsidRDefault="00F4498D" w:rsidP="00F4498D">
            <w:r w:rsidRPr="00F4498D">
              <w:t>P-3</w:t>
            </w:r>
          </w:p>
        </w:tc>
      </w:tr>
      <w:tr w:rsidR="00F4498D" w:rsidRPr="00F4498D" w14:paraId="0B1285FF" w14:textId="77777777" w:rsidTr="009B5434">
        <w:trPr>
          <w:cantSplit/>
          <w:trHeight w:val="274"/>
          <w:jc w:val="center"/>
        </w:trPr>
        <w:tc>
          <w:tcPr>
            <w:tcW w:w="3004" w:type="dxa"/>
            <w:tcBorders>
              <w:top w:val="nil"/>
              <w:left w:val="nil"/>
              <w:bottom w:val="nil"/>
              <w:right w:val="nil"/>
            </w:tcBorders>
            <w:shd w:val="clear" w:color="auto" w:fill="FFFFDD"/>
          </w:tcPr>
          <w:p w14:paraId="2ACFCC92"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0E7CDBE"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57CC9730"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5ED0E9DF"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0FA908B9"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62C06C95" w14:textId="77777777" w:rsidR="00F4498D" w:rsidRPr="00F4498D" w:rsidRDefault="00F4498D" w:rsidP="00F4498D">
            <w:r w:rsidRPr="00F4498D">
              <w:t> </w:t>
            </w:r>
          </w:p>
        </w:tc>
      </w:tr>
      <w:tr w:rsidR="00F4498D" w:rsidRPr="00F4498D" w14:paraId="4E0D07FD" w14:textId="77777777" w:rsidTr="009B5434">
        <w:trPr>
          <w:cantSplit/>
          <w:trHeight w:val="274"/>
          <w:jc w:val="center"/>
        </w:trPr>
        <w:tc>
          <w:tcPr>
            <w:tcW w:w="3004" w:type="dxa"/>
            <w:tcBorders>
              <w:top w:val="nil"/>
              <w:left w:val="nil"/>
              <w:bottom w:val="nil"/>
              <w:right w:val="nil"/>
            </w:tcBorders>
            <w:shd w:val="clear" w:color="auto" w:fill="FFFFDD"/>
          </w:tcPr>
          <w:p w14:paraId="60AB3065"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226C8BB4"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39383947"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3CFA3E2C"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672FEE9B"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34E19B3B" w14:textId="77777777" w:rsidR="00F4498D" w:rsidRPr="00F4498D" w:rsidRDefault="00F4498D" w:rsidP="00F4498D">
            <w:r w:rsidRPr="00F4498D">
              <w:t> </w:t>
            </w:r>
          </w:p>
        </w:tc>
      </w:tr>
      <w:tr w:rsidR="00F4498D" w:rsidRPr="00F4498D" w14:paraId="50684019" w14:textId="77777777" w:rsidTr="009B5434">
        <w:trPr>
          <w:cantSplit/>
          <w:trHeight w:val="274"/>
          <w:jc w:val="center"/>
        </w:trPr>
        <w:tc>
          <w:tcPr>
            <w:tcW w:w="3004" w:type="dxa"/>
            <w:tcBorders>
              <w:top w:val="nil"/>
              <w:left w:val="nil"/>
              <w:bottom w:val="nil"/>
              <w:right w:val="nil"/>
            </w:tcBorders>
            <w:shd w:val="clear" w:color="auto" w:fill="FFFFDD"/>
          </w:tcPr>
          <w:p w14:paraId="64F861C7" w14:textId="77777777" w:rsidR="00F4498D" w:rsidRPr="00F4498D" w:rsidRDefault="00F4498D" w:rsidP="00F4498D">
            <w:r w:rsidRPr="00F4498D">
              <w:rPr>
                <w:b/>
                <w:bCs/>
              </w:rPr>
              <w:t>G. Hydraulic Brakes: Parking Brake System</w:t>
            </w:r>
          </w:p>
        </w:tc>
        <w:tc>
          <w:tcPr>
            <w:tcW w:w="596" w:type="dxa"/>
            <w:tcBorders>
              <w:top w:val="nil"/>
              <w:left w:val="nil"/>
              <w:bottom w:val="nil"/>
              <w:right w:val="nil"/>
            </w:tcBorders>
            <w:shd w:val="clear" w:color="auto" w:fill="FFFFDD"/>
          </w:tcPr>
          <w:p w14:paraId="27CC0C93"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5A0B31DA" w14:textId="77777777" w:rsidR="00F4498D" w:rsidRPr="00F4498D" w:rsidRDefault="00F4498D" w:rsidP="00F4498D">
            <w:r w:rsidRPr="00F4498D">
              <w:rPr>
                <w:b/>
                <w:bCs/>
              </w:rPr>
              <w:t>G. Hydraulic Brakes: Parking Brake System</w:t>
            </w:r>
          </w:p>
        </w:tc>
        <w:tc>
          <w:tcPr>
            <w:tcW w:w="596" w:type="dxa"/>
            <w:tcBorders>
              <w:top w:val="nil"/>
              <w:left w:val="nil"/>
              <w:bottom w:val="nil"/>
              <w:right w:val="nil"/>
            </w:tcBorders>
            <w:shd w:val="clear" w:color="auto" w:fill="E5FFE5"/>
          </w:tcPr>
          <w:p w14:paraId="7A8458D9"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4251892C" w14:textId="77777777" w:rsidR="00F4498D" w:rsidRPr="00F4498D" w:rsidRDefault="00F4498D" w:rsidP="00F4498D">
            <w:r w:rsidRPr="00F4498D">
              <w:rPr>
                <w:b/>
                <w:bCs/>
              </w:rPr>
              <w:t>G. Hydraulic Brakes: Parking Brake System</w:t>
            </w:r>
          </w:p>
        </w:tc>
        <w:tc>
          <w:tcPr>
            <w:tcW w:w="596" w:type="dxa"/>
            <w:tcBorders>
              <w:top w:val="nil"/>
              <w:left w:val="nil"/>
              <w:bottom w:val="nil"/>
              <w:right w:val="nil"/>
            </w:tcBorders>
            <w:shd w:val="clear" w:color="auto" w:fill="E7F6FF"/>
          </w:tcPr>
          <w:p w14:paraId="4D083F11" w14:textId="77777777" w:rsidR="00F4498D" w:rsidRPr="00F4498D" w:rsidRDefault="00F4498D" w:rsidP="00F4498D">
            <w:r w:rsidRPr="00F4498D">
              <w:t> </w:t>
            </w:r>
          </w:p>
        </w:tc>
      </w:tr>
      <w:tr w:rsidR="00F4498D" w:rsidRPr="00F4498D" w14:paraId="62BD04E2" w14:textId="77777777" w:rsidTr="009B5434">
        <w:trPr>
          <w:cantSplit/>
          <w:trHeight w:val="274"/>
          <w:jc w:val="center"/>
        </w:trPr>
        <w:tc>
          <w:tcPr>
            <w:tcW w:w="3004" w:type="dxa"/>
            <w:tcBorders>
              <w:top w:val="nil"/>
              <w:left w:val="nil"/>
              <w:bottom w:val="nil"/>
              <w:right w:val="nil"/>
            </w:tcBorders>
            <w:shd w:val="clear" w:color="auto" w:fill="FFFFDD"/>
          </w:tcPr>
          <w:p w14:paraId="4A6FDF84"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40DE9C07"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714808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28946A0E"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60B563D7"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29C41742" w14:textId="77777777" w:rsidR="00F4498D" w:rsidRPr="00F4498D" w:rsidRDefault="00F4498D" w:rsidP="00F4498D">
            <w:r w:rsidRPr="00F4498D">
              <w:t> </w:t>
            </w:r>
          </w:p>
        </w:tc>
      </w:tr>
      <w:tr w:rsidR="00F4498D" w:rsidRPr="00F4498D" w14:paraId="37EAA869" w14:textId="77777777" w:rsidTr="009B5434">
        <w:trPr>
          <w:cantSplit/>
          <w:trHeight w:val="274"/>
          <w:jc w:val="center"/>
        </w:trPr>
        <w:tc>
          <w:tcPr>
            <w:tcW w:w="3004" w:type="dxa"/>
            <w:tcBorders>
              <w:top w:val="nil"/>
              <w:left w:val="nil"/>
              <w:bottom w:val="nil"/>
              <w:right w:val="nil"/>
            </w:tcBorders>
            <w:shd w:val="clear" w:color="auto" w:fill="FFFFDD"/>
          </w:tcPr>
          <w:p w14:paraId="08713E01" w14:textId="77777777" w:rsidR="00F4498D" w:rsidRPr="00F4498D" w:rsidRDefault="00F4498D" w:rsidP="00F4498D">
            <w:r w:rsidRPr="00F4498D">
              <w:t>1. Check parking brake operation; inspect parking brake application and holding devices.</w:t>
            </w:r>
          </w:p>
        </w:tc>
        <w:tc>
          <w:tcPr>
            <w:tcW w:w="596" w:type="dxa"/>
            <w:tcBorders>
              <w:top w:val="nil"/>
              <w:left w:val="nil"/>
              <w:bottom w:val="nil"/>
              <w:right w:val="nil"/>
            </w:tcBorders>
            <w:shd w:val="clear" w:color="auto" w:fill="FFFFDD"/>
          </w:tcPr>
          <w:p w14:paraId="7B644F0D"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5239A9BF" w14:textId="77777777" w:rsidR="00F4498D" w:rsidRPr="00F4498D" w:rsidRDefault="00F4498D" w:rsidP="00F4498D">
            <w:r w:rsidRPr="00F4498D">
              <w:t>1. Check parking brake operation; inspect parking brake application and holding devices; adjust, repair, and/or replace as needed.</w:t>
            </w:r>
          </w:p>
        </w:tc>
        <w:tc>
          <w:tcPr>
            <w:tcW w:w="596" w:type="dxa"/>
            <w:tcBorders>
              <w:top w:val="nil"/>
              <w:left w:val="nil"/>
              <w:bottom w:val="nil"/>
              <w:right w:val="nil"/>
            </w:tcBorders>
            <w:shd w:val="clear" w:color="auto" w:fill="E5FFE5"/>
          </w:tcPr>
          <w:p w14:paraId="0931E054"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5977A51F" w14:textId="77777777" w:rsidR="00F4498D" w:rsidRPr="00F4498D" w:rsidRDefault="00F4498D" w:rsidP="00F4498D">
            <w:r w:rsidRPr="00F4498D">
              <w:t>1. Check parking brake operation; inspect parking brake application and holding devices; adjust, repair, and/or replace as needed.</w:t>
            </w:r>
          </w:p>
        </w:tc>
        <w:tc>
          <w:tcPr>
            <w:tcW w:w="596" w:type="dxa"/>
            <w:tcBorders>
              <w:top w:val="nil"/>
              <w:left w:val="nil"/>
              <w:bottom w:val="nil"/>
              <w:right w:val="nil"/>
            </w:tcBorders>
            <w:shd w:val="clear" w:color="auto" w:fill="E7F6FF"/>
          </w:tcPr>
          <w:p w14:paraId="5E066F5A" w14:textId="77777777" w:rsidR="00F4498D" w:rsidRPr="00F4498D" w:rsidRDefault="00F4498D" w:rsidP="00F4498D">
            <w:r w:rsidRPr="00F4498D">
              <w:t>P-1</w:t>
            </w:r>
          </w:p>
        </w:tc>
      </w:tr>
      <w:tr w:rsidR="00F4498D" w:rsidRPr="00F4498D" w14:paraId="2A163ACD" w14:textId="77777777" w:rsidTr="009B5434">
        <w:trPr>
          <w:cantSplit/>
          <w:trHeight w:val="274"/>
          <w:jc w:val="center"/>
        </w:trPr>
        <w:tc>
          <w:tcPr>
            <w:tcW w:w="3004" w:type="dxa"/>
            <w:tcBorders>
              <w:top w:val="nil"/>
              <w:left w:val="nil"/>
              <w:bottom w:val="nil"/>
              <w:right w:val="nil"/>
            </w:tcBorders>
            <w:shd w:val="clear" w:color="auto" w:fill="FFFFDD"/>
          </w:tcPr>
          <w:p w14:paraId="404BA062"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30549A15"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8A7E03C"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B523803"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C3B993E"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5572A44E" w14:textId="77777777" w:rsidR="00F4498D" w:rsidRPr="00F4498D" w:rsidRDefault="00F4498D" w:rsidP="00F4498D">
            <w:r w:rsidRPr="00F4498D">
              <w:t> </w:t>
            </w:r>
          </w:p>
        </w:tc>
      </w:tr>
      <w:tr w:rsidR="00F4498D" w:rsidRPr="00F4498D" w14:paraId="6DF492B8" w14:textId="77777777" w:rsidTr="009B5434">
        <w:trPr>
          <w:cantSplit/>
          <w:trHeight w:val="274"/>
          <w:jc w:val="center"/>
        </w:trPr>
        <w:tc>
          <w:tcPr>
            <w:tcW w:w="3004" w:type="dxa"/>
            <w:tcBorders>
              <w:top w:val="nil"/>
              <w:left w:val="nil"/>
              <w:bottom w:val="nil"/>
              <w:right w:val="nil"/>
            </w:tcBorders>
            <w:shd w:val="clear" w:color="auto" w:fill="FFFFDD"/>
          </w:tcPr>
          <w:p w14:paraId="31DA849E"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271E7971"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5725A7EF"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5AA86B64"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0A2CC6EE"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72D845A4" w14:textId="77777777" w:rsidR="00F4498D" w:rsidRPr="00F4498D" w:rsidRDefault="00F4498D" w:rsidP="00F4498D">
            <w:r w:rsidRPr="00F4498D">
              <w:t> </w:t>
            </w:r>
          </w:p>
        </w:tc>
      </w:tr>
      <w:tr w:rsidR="00F4498D" w:rsidRPr="00F4498D" w14:paraId="5EA9628F" w14:textId="77777777" w:rsidTr="009B5434">
        <w:trPr>
          <w:cantSplit/>
          <w:trHeight w:val="274"/>
          <w:jc w:val="center"/>
        </w:trPr>
        <w:tc>
          <w:tcPr>
            <w:tcW w:w="3004" w:type="dxa"/>
            <w:tcBorders>
              <w:top w:val="nil"/>
              <w:left w:val="nil"/>
              <w:bottom w:val="nil"/>
              <w:right w:val="nil"/>
            </w:tcBorders>
            <w:shd w:val="clear" w:color="auto" w:fill="FFFFDD"/>
          </w:tcPr>
          <w:p w14:paraId="5AAD9DA5" w14:textId="77777777" w:rsidR="00F4498D" w:rsidRPr="00F4498D" w:rsidRDefault="00F4498D" w:rsidP="00F4498D">
            <w:r w:rsidRPr="00F4498D">
              <w:rPr>
                <w:b/>
                <w:bCs/>
              </w:rPr>
              <w:t>H. Power Assist Systems</w:t>
            </w:r>
          </w:p>
        </w:tc>
        <w:tc>
          <w:tcPr>
            <w:tcW w:w="596" w:type="dxa"/>
            <w:tcBorders>
              <w:top w:val="nil"/>
              <w:left w:val="nil"/>
              <w:bottom w:val="nil"/>
              <w:right w:val="nil"/>
            </w:tcBorders>
            <w:shd w:val="clear" w:color="auto" w:fill="FFFFDD"/>
          </w:tcPr>
          <w:p w14:paraId="5185A612"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0F40E64C" w14:textId="77777777" w:rsidR="00F4498D" w:rsidRPr="00F4498D" w:rsidRDefault="00F4498D" w:rsidP="00F4498D">
            <w:r w:rsidRPr="00F4498D">
              <w:rPr>
                <w:b/>
                <w:bCs/>
              </w:rPr>
              <w:t>H. Power Assist Systems</w:t>
            </w:r>
          </w:p>
        </w:tc>
        <w:tc>
          <w:tcPr>
            <w:tcW w:w="596" w:type="dxa"/>
            <w:tcBorders>
              <w:top w:val="nil"/>
              <w:left w:val="nil"/>
              <w:bottom w:val="nil"/>
              <w:right w:val="nil"/>
            </w:tcBorders>
            <w:shd w:val="clear" w:color="auto" w:fill="E5FFE5"/>
          </w:tcPr>
          <w:p w14:paraId="47CF9859"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021464A7" w14:textId="77777777" w:rsidR="00F4498D" w:rsidRPr="00F4498D" w:rsidRDefault="00F4498D" w:rsidP="00F4498D">
            <w:r w:rsidRPr="00F4498D">
              <w:rPr>
                <w:b/>
                <w:bCs/>
              </w:rPr>
              <w:t>H. Power Assist Systems</w:t>
            </w:r>
          </w:p>
        </w:tc>
        <w:tc>
          <w:tcPr>
            <w:tcW w:w="596" w:type="dxa"/>
            <w:tcBorders>
              <w:top w:val="nil"/>
              <w:left w:val="nil"/>
              <w:bottom w:val="nil"/>
              <w:right w:val="nil"/>
            </w:tcBorders>
            <w:shd w:val="clear" w:color="auto" w:fill="E7F6FF"/>
          </w:tcPr>
          <w:p w14:paraId="636617BC" w14:textId="77777777" w:rsidR="00F4498D" w:rsidRPr="00F4498D" w:rsidRDefault="00F4498D" w:rsidP="00F4498D">
            <w:r w:rsidRPr="00F4498D">
              <w:t> </w:t>
            </w:r>
          </w:p>
        </w:tc>
      </w:tr>
      <w:tr w:rsidR="00F4498D" w:rsidRPr="00F4498D" w14:paraId="3B5B373C" w14:textId="77777777" w:rsidTr="009B5434">
        <w:trPr>
          <w:cantSplit/>
          <w:trHeight w:val="274"/>
          <w:jc w:val="center"/>
        </w:trPr>
        <w:tc>
          <w:tcPr>
            <w:tcW w:w="3004" w:type="dxa"/>
            <w:tcBorders>
              <w:top w:val="nil"/>
              <w:left w:val="nil"/>
              <w:bottom w:val="nil"/>
              <w:right w:val="nil"/>
            </w:tcBorders>
            <w:shd w:val="clear" w:color="auto" w:fill="FFFFDD"/>
          </w:tcPr>
          <w:p w14:paraId="233701EF"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051FC94"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4536992"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F05DB87"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1EC3D3EA"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59A573E0" w14:textId="77777777" w:rsidR="00F4498D" w:rsidRPr="00F4498D" w:rsidRDefault="00F4498D" w:rsidP="00F4498D">
            <w:r w:rsidRPr="00F4498D">
              <w:t> </w:t>
            </w:r>
          </w:p>
        </w:tc>
      </w:tr>
      <w:tr w:rsidR="00F4498D" w:rsidRPr="00F4498D" w14:paraId="6C8486C3" w14:textId="77777777" w:rsidTr="009B5434">
        <w:trPr>
          <w:cantSplit/>
          <w:trHeight w:val="274"/>
          <w:jc w:val="center"/>
        </w:trPr>
        <w:tc>
          <w:tcPr>
            <w:tcW w:w="3004" w:type="dxa"/>
            <w:tcBorders>
              <w:top w:val="nil"/>
              <w:left w:val="nil"/>
              <w:bottom w:val="nil"/>
              <w:right w:val="nil"/>
            </w:tcBorders>
            <w:shd w:val="clear" w:color="auto" w:fill="FFFFDD"/>
          </w:tcPr>
          <w:p w14:paraId="3562D0FD" w14:textId="77777777" w:rsidR="00F4498D" w:rsidRPr="00F4498D" w:rsidRDefault="00F4498D" w:rsidP="00F4498D">
            <w:r w:rsidRPr="00F4498D">
              <w:t>1. Check brake assist/booster system (vacuum or hydraulic) hoses, pump, switches, and control valves; check fluid level and condition (if applicable).</w:t>
            </w:r>
          </w:p>
        </w:tc>
        <w:tc>
          <w:tcPr>
            <w:tcW w:w="596" w:type="dxa"/>
            <w:tcBorders>
              <w:top w:val="nil"/>
              <w:left w:val="nil"/>
              <w:bottom w:val="nil"/>
              <w:right w:val="nil"/>
            </w:tcBorders>
            <w:shd w:val="clear" w:color="auto" w:fill="FFFFDD"/>
          </w:tcPr>
          <w:p w14:paraId="2AF84BBC"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127E2C43" w14:textId="77777777" w:rsidR="00F4498D" w:rsidRPr="00F4498D" w:rsidRDefault="00F4498D" w:rsidP="00F4498D">
            <w:r w:rsidRPr="00F4498D">
              <w:t>1. Check brake assist/booster system (vacuum or hydraulic) hoses, pump, switches, and control valves; check fluid level and condition (if applicable).</w:t>
            </w:r>
          </w:p>
        </w:tc>
        <w:tc>
          <w:tcPr>
            <w:tcW w:w="596" w:type="dxa"/>
            <w:tcBorders>
              <w:top w:val="nil"/>
              <w:left w:val="nil"/>
              <w:bottom w:val="nil"/>
              <w:right w:val="nil"/>
            </w:tcBorders>
            <w:shd w:val="clear" w:color="auto" w:fill="E5FFE5"/>
          </w:tcPr>
          <w:p w14:paraId="0D74CC54"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54CF58A7" w14:textId="77777777" w:rsidR="00F4498D" w:rsidRPr="00F4498D" w:rsidRDefault="00F4498D" w:rsidP="00F4498D">
            <w:r w:rsidRPr="00F4498D">
              <w:t>1. Check brake assist/booster system (vacuum or hydraulic) hoses, pumps, switches, and control valves; check fluid level and condition (if applicable).</w:t>
            </w:r>
          </w:p>
        </w:tc>
        <w:tc>
          <w:tcPr>
            <w:tcW w:w="596" w:type="dxa"/>
            <w:tcBorders>
              <w:top w:val="nil"/>
              <w:left w:val="nil"/>
              <w:bottom w:val="nil"/>
              <w:right w:val="nil"/>
            </w:tcBorders>
            <w:shd w:val="clear" w:color="auto" w:fill="E7F6FF"/>
          </w:tcPr>
          <w:p w14:paraId="3188E9F7" w14:textId="77777777" w:rsidR="00F4498D" w:rsidRPr="00F4498D" w:rsidRDefault="00F4498D" w:rsidP="00F4498D">
            <w:r w:rsidRPr="00F4498D">
              <w:t>P-1</w:t>
            </w:r>
          </w:p>
        </w:tc>
      </w:tr>
      <w:tr w:rsidR="00F4498D" w:rsidRPr="00F4498D" w14:paraId="4C544AE3" w14:textId="77777777" w:rsidTr="009B5434">
        <w:trPr>
          <w:cantSplit/>
          <w:trHeight w:val="274"/>
          <w:jc w:val="center"/>
        </w:trPr>
        <w:tc>
          <w:tcPr>
            <w:tcW w:w="3004" w:type="dxa"/>
            <w:tcBorders>
              <w:top w:val="nil"/>
              <w:left w:val="nil"/>
              <w:bottom w:val="nil"/>
              <w:right w:val="nil"/>
            </w:tcBorders>
            <w:shd w:val="clear" w:color="auto" w:fill="FFFFDD"/>
          </w:tcPr>
          <w:p w14:paraId="3332E57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429A0589"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29D3238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24079657"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21F5156"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6801FE5" w14:textId="77777777" w:rsidR="00F4498D" w:rsidRPr="00F4498D" w:rsidRDefault="00F4498D" w:rsidP="00F4498D">
            <w:r w:rsidRPr="00F4498D">
              <w:t> </w:t>
            </w:r>
          </w:p>
        </w:tc>
      </w:tr>
      <w:tr w:rsidR="00F4498D" w:rsidRPr="00F4498D" w14:paraId="7319DF20" w14:textId="77777777" w:rsidTr="009B5434">
        <w:trPr>
          <w:cantSplit/>
          <w:trHeight w:val="274"/>
          <w:jc w:val="center"/>
        </w:trPr>
        <w:tc>
          <w:tcPr>
            <w:tcW w:w="3004" w:type="dxa"/>
            <w:tcBorders>
              <w:top w:val="nil"/>
              <w:left w:val="nil"/>
              <w:bottom w:val="nil"/>
              <w:right w:val="nil"/>
            </w:tcBorders>
            <w:shd w:val="clear" w:color="auto" w:fill="FFFFDD"/>
          </w:tcPr>
          <w:p w14:paraId="58C9D73B" w14:textId="77777777" w:rsidR="00F4498D" w:rsidRPr="00F4498D" w:rsidRDefault="00F4498D" w:rsidP="00F4498D">
            <w:r w:rsidRPr="00F4498D">
              <w:t>2. Check operation of emergency (back-up/reserve) brake assist system.</w:t>
            </w:r>
          </w:p>
        </w:tc>
        <w:tc>
          <w:tcPr>
            <w:tcW w:w="596" w:type="dxa"/>
            <w:tcBorders>
              <w:top w:val="nil"/>
              <w:left w:val="nil"/>
              <w:bottom w:val="nil"/>
              <w:right w:val="nil"/>
            </w:tcBorders>
            <w:shd w:val="clear" w:color="auto" w:fill="FFFFDD"/>
          </w:tcPr>
          <w:p w14:paraId="5252DA6F"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4F92B2A9" w14:textId="77777777" w:rsidR="00F4498D" w:rsidRPr="00F4498D" w:rsidRDefault="00F4498D" w:rsidP="00F4498D">
            <w:r w:rsidRPr="00F4498D">
              <w:t>2. Check operation of emergency (back-up/reserve) brake assist system.</w:t>
            </w:r>
          </w:p>
        </w:tc>
        <w:tc>
          <w:tcPr>
            <w:tcW w:w="596" w:type="dxa"/>
            <w:tcBorders>
              <w:top w:val="nil"/>
              <w:left w:val="nil"/>
              <w:bottom w:val="nil"/>
              <w:right w:val="nil"/>
            </w:tcBorders>
            <w:shd w:val="clear" w:color="auto" w:fill="E5FFE5"/>
          </w:tcPr>
          <w:p w14:paraId="49DCCB2B"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366B1F4B" w14:textId="77777777" w:rsidR="00F4498D" w:rsidRPr="00F4498D" w:rsidRDefault="00F4498D" w:rsidP="00F4498D">
            <w:r w:rsidRPr="00F4498D">
              <w:t>2. Check operation of emergency (back-up/reserve) brake assist system.</w:t>
            </w:r>
          </w:p>
        </w:tc>
        <w:tc>
          <w:tcPr>
            <w:tcW w:w="596" w:type="dxa"/>
            <w:tcBorders>
              <w:top w:val="nil"/>
              <w:left w:val="nil"/>
              <w:bottom w:val="nil"/>
              <w:right w:val="nil"/>
            </w:tcBorders>
            <w:shd w:val="clear" w:color="auto" w:fill="E7F6FF"/>
          </w:tcPr>
          <w:p w14:paraId="469C3E96" w14:textId="77777777" w:rsidR="00F4498D" w:rsidRPr="00F4498D" w:rsidRDefault="00F4498D" w:rsidP="00F4498D">
            <w:r w:rsidRPr="00F4498D">
              <w:t>P-1</w:t>
            </w:r>
          </w:p>
        </w:tc>
      </w:tr>
      <w:tr w:rsidR="00F4498D" w:rsidRPr="00F4498D" w14:paraId="6845726A" w14:textId="77777777" w:rsidTr="009B5434">
        <w:trPr>
          <w:cantSplit/>
          <w:trHeight w:val="274"/>
          <w:jc w:val="center"/>
        </w:trPr>
        <w:tc>
          <w:tcPr>
            <w:tcW w:w="3004" w:type="dxa"/>
            <w:tcBorders>
              <w:top w:val="nil"/>
              <w:left w:val="nil"/>
              <w:bottom w:val="nil"/>
              <w:right w:val="nil"/>
            </w:tcBorders>
            <w:shd w:val="clear" w:color="auto" w:fill="FFFFDD"/>
          </w:tcPr>
          <w:p w14:paraId="4291B846"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B5733C3"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B69B3FB"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12A6CA3"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03969BDC"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43E5F71A" w14:textId="77777777" w:rsidR="00F4498D" w:rsidRPr="00F4498D" w:rsidRDefault="00F4498D" w:rsidP="00F4498D">
            <w:r w:rsidRPr="00F4498D">
              <w:t> </w:t>
            </w:r>
          </w:p>
        </w:tc>
      </w:tr>
      <w:tr w:rsidR="00F4498D" w:rsidRPr="00F4498D" w14:paraId="6B3097F7" w14:textId="77777777" w:rsidTr="009B5434">
        <w:trPr>
          <w:cantSplit/>
          <w:trHeight w:val="274"/>
          <w:jc w:val="center"/>
        </w:trPr>
        <w:tc>
          <w:tcPr>
            <w:tcW w:w="3004" w:type="dxa"/>
            <w:tcBorders>
              <w:top w:val="nil"/>
              <w:left w:val="nil"/>
              <w:bottom w:val="nil"/>
              <w:right w:val="nil"/>
            </w:tcBorders>
            <w:shd w:val="clear" w:color="auto" w:fill="FFFFDD"/>
          </w:tcPr>
          <w:p w14:paraId="4B4341C5" w14:textId="77777777" w:rsidR="00F4498D" w:rsidRPr="00F4498D" w:rsidRDefault="00F4498D" w:rsidP="00F4498D">
            <w:r w:rsidRPr="00F4498D">
              <w:lastRenderedPageBreak/>
              <w:t> </w:t>
            </w:r>
          </w:p>
        </w:tc>
        <w:tc>
          <w:tcPr>
            <w:tcW w:w="596" w:type="dxa"/>
            <w:tcBorders>
              <w:top w:val="nil"/>
              <w:left w:val="nil"/>
              <w:bottom w:val="nil"/>
              <w:right w:val="nil"/>
            </w:tcBorders>
            <w:shd w:val="clear" w:color="auto" w:fill="FFFFDD"/>
          </w:tcPr>
          <w:p w14:paraId="6E3F06AB"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2EFC1BD" w14:textId="010945DA" w:rsidR="00F4498D" w:rsidRPr="00F4498D" w:rsidRDefault="00F4498D" w:rsidP="00F4498D">
            <w:r w:rsidRPr="00F4498D">
              <w:t>3. Identify concerns related to the power assist system (vacuum or hydraulic), including stopping problems caused by the brake assist</w:t>
            </w:r>
            <w:r w:rsidR="00835702">
              <w:t xml:space="preserve"> (</w:t>
            </w:r>
            <w:r w:rsidRPr="00F4498D">
              <w:t>booster</w:t>
            </w:r>
            <w:r w:rsidR="00835702">
              <w:t>)</w:t>
            </w:r>
            <w:r w:rsidRPr="00F4498D">
              <w:t xml:space="preserve"> system; determine needed action.</w:t>
            </w:r>
          </w:p>
        </w:tc>
        <w:tc>
          <w:tcPr>
            <w:tcW w:w="596" w:type="dxa"/>
            <w:tcBorders>
              <w:top w:val="nil"/>
              <w:left w:val="nil"/>
              <w:bottom w:val="nil"/>
              <w:right w:val="nil"/>
            </w:tcBorders>
            <w:shd w:val="clear" w:color="auto" w:fill="E5FFE5"/>
          </w:tcPr>
          <w:p w14:paraId="42E82DA0"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602B3548" w14:textId="77777777" w:rsidR="00F4498D" w:rsidRPr="00F4498D" w:rsidRDefault="00F4498D" w:rsidP="00F4498D">
            <w:r w:rsidRPr="00F4498D">
              <w:t>3. Identify concerns related to the power assist system (vacuum or hydraulic), including stopping problems caused by the brake assist (booster) system; determine needed action.</w:t>
            </w:r>
          </w:p>
        </w:tc>
        <w:tc>
          <w:tcPr>
            <w:tcW w:w="596" w:type="dxa"/>
            <w:tcBorders>
              <w:top w:val="nil"/>
              <w:left w:val="nil"/>
              <w:bottom w:val="nil"/>
              <w:right w:val="nil"/>
            </w:tcBorders>
            <w:shd w:val="clear" w:color="auto" w:fill="E7F6FF"/>
          </w:tcPr>
          <w:p w14:paraId="74A7FA0C" w14:textId="77777777" w:rsidR="00F4498D" w:rsidRPr="00F4498D" w:rsidRDefault="00F4498D" w:rsidP="00F4498D">
            <w:r w:rsidRPr="00F4498D">
              <w:t>P-2</w:t>
            </w:r>
          </w:p>
        </w:tc>
      </w:tr>
      <w:tr w:rsidR="00F4498D" w:rsidRPr="00F4498D" w14:paraId="73F3310B" w14:textId="77777777" w:rsidTr="009B5434">
        <w:trPr>
          <w:cantSplit/>
          <w:trHeight w:val="274"/>
          <w:jc w:val="center"/>
        </w:trPr>
        <w:tc>
          <w:tcPr>
            <w:tcW w:w="3004" w:type="dxa"/>
            <w:tcBorders>
              <w:top w:val="nil"/>
              <w:left w:val="nil"/>
              <w:bottom w:val="nil"/>
              <w:right w:val="nil"/>
            </w:tcBorders>
            <w:shd w:val="clear" w:color="auto" w:fill="FFFFDD"/>
          </w:tcPr>
          <w:p w14:paraId="4242D771"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94FD582"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26BE8C55"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771A63E1"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4A76A81F"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451C90FE" w14:textId="77777777" w:rsidR="00F4498D" w:rsidRPr="00F4498D" w:rsidRDefault="00F4498D" w:rsidP="00F4498D">
            <w:r w:rsidRPr="00F4498D">
              <w:t> </w:t>
            </w:r>
          </w:p>
        </w:tc>
      </w:tr>
      <w:tr w:rsidR="00F4498D" w:rsidRPr="00F4498D" w14:paraId="6D562BCF" w14:textId="77777777" w:rsidTr="009B5434">
        <w:trPr>
          <w:cantSplit/>
          <w:trHeight w:val="274"/>
          <w:jc w:val="center"/>
        </w:trPr>
        <w:tc>
          <w:tcPr>
            <w:tcW w:w="3004" w:type="dxa"/>
            <w:tcBorders>
              <w:top w:val="nil"/>
              <w:left w:val="nil"/>
              <w:bottom w:val="nil"/>
              <w:right w:val="nil"/>
            </w:tcBorders>
            <w:shd w:val="clear" w:color="auto" w:fill="FFFFDD"/>
          </w:tcPr>
          <w:p w14:paraId="53AD6BDB"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3F0F89F3"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522BFD80" w14:textId="77777777" w:rsidR="00F4498D" w:rsidRPr="00F4498D" w:rsidRDefault="00F4498D" w:rsidP="00F4498D">
            <w:r w:rsidRPr="00F4498D">
              <w:t>4. Inspect, test, repair, and/or replace hydraulic brake assist/booster systems, hoses, and control valves.</w:t>
            </w:r>
          </w:p>
        </w:tc>
        <w:tc>
          <w:tcPr>
            <w:tcW w:w="596" w:type="dxa"/>
            <w:tcBorders>
              <w:top w:val="nil"/>
              <w:left w:val="nil"/>
              <w:bottom w:val="nil"/>
              <w:right w:val="nil"/>
            </w:tcBorders>
            <w:shd w:val="clear" w:color="auto" w:fill="E5FFE5"/>
          </w:tcPr>
          <w:p w14:paraId="7CA9099D"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7BE2BE5F" w14:textId="77777777" w:rsidR="00F4498D" w:rsidRPr="00F4498D" w:rsidRDefault="00F4498D" w:rsidP="00F4498D">
            <w:r w:rsidRPr="00F4498D">
              <w:t>4. Inspect, test, repair, and/or replace hydraulic brake assist/booster systems, hoses, and control valves.</w:t>
            </w:r>
          </w:p>
        </w:tc>
        <w:tc>
          <w:tcPr>
            <w:tcW w:w="596" w:type="dxa"/>
            <w:tcBorders>
              <w:top w:val="nil"/>
              <w:left w:val="nil"/>
              <w:bottom w:val="nil"/>
              <w:right w:val="nil"/>
            </w:tcBorders>
            <w:shd w:val="clear" w:color="auto" w:fill="E7F6FF"/>
          </w:tcPr>
          <w:p w14:paraId="44AE49E8" w14:textId="77777777" w:rsidR="00F4498D" w:rsidRPr="00F4498D" w:rsidRDefault="00F4498D" w:rsidP="00F4498D">
            <w:r w:rsidRPr="00F4498D">
              <w:t>P-1</w:t>
            </w:r>
          </w:p>
        </w:tc>
      </w:tr>
      <w:tr w:rsidR="00F4498D" w:rsidRPr="00F4498D" w14:paraId="013E80EC" w14:textId="77777777" w:rsidTr="009B5434">
        <w:trPr>
          <w:cantSplit/>
          <w:trHeight w:val="274"/>
          <w:jc w:val="center"/>
        </w:trPr>
        <w:tc>
          <w:tcPr>
            <w:tcW w:w="3004" w:type="dxa"/>
            <w:tcBorders>
              <w:top w:val="nil"/>
              <w:left w:val="nil"/>
              <w:bottom w:val="nil"/>
              <w:right w:val="nil"/>
            </w:tcBorders>
            <w:shd w:val="clear" w:color="auto" w:fill="FFFFDD"/>
          </w:tcPr>
          <w:p w14:paraId="1DDB9EEF"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D6CFEAF"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29733A78"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4496DE97"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6AE62E41"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B8966EE" w14:textId="77777777" w:rsidR="00F4498D" w:rsidRPr="00F4498D" w:rsidRDefault="00F4498D" w:rsidP="00F4498D">
            <w:r w:rsidRPr="00F4498D">
              <w:t> </w:t>
            </w:r>
          </w:p>
        </w:tc>
      </w:tr>
      <w:tr w:rsidR="00F4498D" w:rsidRPr="00F4498D" w14:paraId="2EA6D1E4" w14:textId="77777777" w:rsidTr="009B5434">
        <w:trPr>
          <w:cantSplit/>
          <w:trHeight w:val="274"/>
          <w:jc w:val="center"/>
        </w:trPr>
        <w:tc>
          <w:tcPr>
            <w:tcW w:w="3004" w:type="dxa"/>
            <w:tcBorders>
              <w:top w:val="nil"/>
              <w:left w:val="nil"/>
              <w:bottom w:val="nil"/>
              <w:right w:val="nil"/>
            </w:tcBorders>
            <w:shd w:val="clear" w:color="auto" w:fill="FFFFDD"/>
          </w:tcPr>
          <w:p w14:paraId="55E483A6"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3A9B4DB3"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73009B86"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795B592A"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40789944"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6D9CAD07" w14:textId="77777777" w:rsidR="00F4498D" w:rsidRPr="00F4498D" w:rsidRDefault="00F4498D" w:rsidP="00F4498D">
            <w:r w:rsidRPr="00F4498D">
              <w:t> </w:t>
            </w:r>
          </w:p>
        </w:tc>
      </w:tr>
      <w:tr w:rsidR="00F4498D" w:rsidRPr="00F4498D" w14:paraId="67F676C2" w14:textId="77777777" w:rsidTr="009B5434">
        <w:trPr>
          <w:cantSplit/>
          <w:trHeight w:val="274"/>
          <w:jc w:val="center"/>
        </w:trPr>
        <w:tc>
          <w:tcPr>
            <w:tcW w:w="3004" w:type="dxa"/>
            <w:tcBorders>
              <w:top w:val="nil"/>
              <w:left w:val="nil"/>
              <w:bottom w:val="nil"/>
              <w:right w:val="nil"/>
            </w:tcBorders>
            <w:shd w:val="clear" w:color="auto" w:fill="FFFFDD"/>
          </w:tcPr>
          <w:p w14:paraId="50CEE47B" w14:textId="77777777" w:rsidR="00F4498D" w:rsidRPr="00F4498D" w:rsidRDefault="00F4498D" w:rsidP="00F4498D">
            <w:r w:rsidRPr="00F4498D">
              <w:rPr>
                <w:b/>
                <w:bCs/>
              </w:rPr>
              <w:t>I. Vehicle Dynamic Brake Systems (Air and Hydraulic): Antilock Brake System (ABS), Automatic Traction Control (ATC) System, and Electronic Stability Control (ESC) System, Automatic Emergency Braking (AEB) System</w:t>
            </w:r>
          </w:p>
        </w:tc>
        <w:tc>
          <w:tcPr>
            <w:tcW w:w="596" w:type="dxa"/>
            <w:tcBorders>
              <w:top w:val="nil"/>
              <w:left w:val="nil"/>
              <w:bottom w:val="nil"/>
              <w:right w:val="nil"/>
            </w:tcBorders>
            <w:shd w:val="clear" w:color="auto" w:fill="FFFFDD"/>
          </w:tcPr>
          <w:p w14:paraId="2C20158E"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65E7BE60" w14:textId="77777777" w:rsidR="00F4498D" w:rsidRPr="00F4498D" w:rsidRDefault="00F4498D" w:rsidP="00F4498D">
            <w:r w:rsidRPr="00F4498D">
              <w:rPr>
                <w:b/>
                <w:bCs/>
              </w:rPr>
              <w:t>I. Vehicle Dynamic Brake Systems (Air and Hydraulic): Antilock Brake System (ABS), Automatic Traction Control (ATC) System, and Electronic Stability Control (ESC) System, Automatic Emergency Braking (AEB) System</w:t>
            </w:r>
          </w:p>
        </w:tc>
        <w:tc>
          <w:tcPr>
            <w:tcW w:w="596" w:type="dxa"/>
            <w:tcBorders>
              <w:top w:val="nil"/>
              <w:left w:val="nil"/>
              <w:bottom w:val="nil"/>
              <w:right w:val="nil"/>
            </w:tcBorders>
            <w:shd w:val="clear" w:color="auto" w:fill="E5FFE5"/>
          </w:tcPr>
          <w:p w14:paraId="067F6842"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60CF575C" w14:textId="77777777" w:rsidR="00F4498D" w:rsidRPr="00F4498D" w:rsidRDefault="00F4498D" w:rsidP="00F4498D">
            <w:r w:rsidRPr="00F4498D">
              <w:rPr>
                <w:b/>
                <w:bCs/>
              </w:rPr>
              <w:t>I. Vehicle Dynamic Brake Systems (Air and Hydraulic): Antilock Brake System (ABS), Automatic Traction Control (ATC) System, and Electronic Stability Control (ESC) System, Automatic Emergency Braking (AEB) System</w:t>
            </w:r>
          </w:p>
        </w:tc>
        <w:tc>
          <w:tcPr>
            <w:tcW w:w="596" w:type="dxa"/>
            <w:tcBorders>
              <w:top w:val="nil"/>
              <w:left w:val="nil"/>
              <w:bottom w:val="nil"/>
              <w:right w:val="nil"/>
            </w:tcBorders>
            <w:shd w:val="clear" w:color="auto" w:fill="E7F6FF"/>
          </w:tcPr>
          <w:p w14:paraId="0D5744C8" w14:textId="77777777" w:rsidR="00F4498D" w:rsidRPr="00F4498D" w:rsidRDefault="00F4498D" w:rsidP="00F4498D">
            <w:r w:rsidRPr="00F4498D">
              <w:t> </w:t>
            </w:r>
          </w:p>
        </w:tc>
      </w:tr>
      <w:tr w:rsidR="00F4498D" w:rsidRPr="00F4498D" w14:paraId="7EEF6456" w14:textId="77777777" w:rsidTr="009B5434">
        <w:trPr>
          <w:cantSplit/>
          <w:trHeight w:val="274"/>
          <w:jc w:val="center"/>
        </w:trPr>
        <w:tc>
          <w:tcPr>
            <w:tcW w:w="3004" w:type="dxa"/>
            <w:tcBorders>
              <w:top w:val="nil"/>
              <w:left w:val="nil"/>
              <w:bottom w:val="nil"/>
              <w:right w:val="nil"/>
            </w:tcBorders>
            <w:shd w:val="clear" w:color="auto" w:fill="FFFFDD"/>
          </w:tcPr>
          <w:p w14:paraId="7536E2F7"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5AE0C8C"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1244994"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382769C4"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5B11441E"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406F0A6A" w14:textId="77777777" w:rsidR="00F4498D" w:rsidRPr="00F4498D" w:rsidRDefault="00F4498D" w:rsidP="00F4498D">
            <w:r w:rsidRPr="00F4498D">
              <w:t> </w:t>
            </w:r>
          </w:p>
        </w:tc>
      </w:tr>
      <w:tr w:rsidR="00F4498D" w:rsidRPr="00F4498D" w14:paraId="14E2F15F" w14:textId="77777777" w:rsidTr="009B5434">
        <w:trPr>
          <w:cantSplit/>
          <w:trHeight w:val="274"/>
          <w:jc w:val="center"/>
        </w:trPr>
        <w:tc>
          <w:tcPr>
            <w:tcW w:w="3004" w:type="dxa"/>
            <w:tcBorders>
              <w:top w:val="nil"/>
              <w:left w:val="nil"/>
              <w:bottom w:val="nil"/>
              <w:right w:val="nil"/>
            </w:tcBorders>
            <w:shd w:val="clear" w:color="auto" w:fill="FFFFDD"/>
          </w:tcPr>
          <w:p w14:paraId="40E943A8" w14:textId="77777777" w:rsidR="00F4498D" w:rsidRPr="00F4498D" w:rsidRDefault="00F4498D" w:rsidP="00F4498D">
            <w:r w:rsidRPr="00F4498D">
              <w:t>1. Observe antilock brake system (ABS) warning light operation including trailer and dash mounted trailer ABS warning light.</w:t>
            </w:r>
          </w:p>
        </w:tc>
        <w:tc>
          <w:tcPr>
            <w:tcW w:w="596" w:type="dxa"/>
            <w:tcBorders>
              <w:top w:val="nil"/>
              <w:left w:val="nil"/>
              <w:bottom w:val="nil"/>
              <w:right w:val="nil"/>
            </w:tcBorders>
            <w:shd w:val="clear" w:color="auto" w:fill="FFFFDD"/>
          </w:tcPr>
          <w:p w14:paraId="4FD56D28"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49C96B4D" w14:textId="77777777" w:rsidR="00F4498D" w:rsidRPr="00F4498D" w:rsidRDefault="00F4498D" w:rsidP="00F4498D">
            <w:r w:rsidRPr="00F4498D">
              <w:t>1. Observe antilock brake system (ABS) warning light operation including trailer and dash mounted trailer ABS warning light; determine needed action.</w:t>
            </w:r>
          </w:p>
        </w:tc>
        <w:tc>
          <w:tcPr>
            <w:tcW w:w="596" w:type="dxa"/>
            <w:tcBorders>
              <w:top w:val="nil"/>
              <w:left w:val="nil"/>
              <w:bottom w:val="nil"/>
              <w:right w:val="nil"/>
            </w:tcBorders>
            <w:shd w:val="clear" w:color="auto" w:fill="E5FFE5"/>
          </w:tcPr>
          <w:p w14:paraId="4F2645A9"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0A4B3253" w14:textId="77777777" w:rsidR="00F4498D" w:rsidRPr="00F4498D" w:rsidRDefault="00F4498D" w:rsidP="00F4498D">
            <w:r w:rsidRPr="00F4498D">
              <w:t>1. Observe antilock brake system (ABS) warning light operation including trailer and dash mounted trailer ABS warning light; determine needed action.</w:t>
            </w:r>
          </w:p>
        </w:tc>
        <w:tc>
          <w:tcPr>
            <w:tcW w:w="596" w:type="dxa"/>
            <w:tcBorders>
              <w:top w:val="nil"/>
              <w:left w:val="nil"/>
              <w:bottom w:val="nil"/>
              <w:right w:val="nil"/>
            </w:tcBorders>
            <w:shd w:val="clear" w:color="auto" w:fill="E7F6FF"/>
          </w:tcPr>
          <w:p w14:paraId="01D64A09" w14:textId="77777777" w:rsidR="00F4498D" w:rsidRPr="00F4498D" w:rsidRDefault="00F4498D" w:rsidP="00F4498D">
            <w:r w:rsidRPr="00F4498D">
              <w:t>P-1</w:t>
            </w:r>
          </w:p>
        </w:tc>
      </w:tr>
      <w:tr w:rsidR="00F4498D" w:rsidRPr="00F4498D" w14:paraId="248194BD" w14:textId="77777777" w:rsidTr="009B5434">
        <w:trPr>
          <w:cantSplit/>
          <w:trHeight w:val="274"/>
          <w:jc w:val="center"/>
        </w:trPr>
        <w:tc>
          <w:tcPr>
            <w:tcW w:w="3004" w:type="dxa"/>
            <w:tcBorders>
              <w:top w:val="nil"/>
              <w:left w:val="nil"/>
              <w:bottom w:val="nil"/>
              <w:right w:val="nil"/>
            </w:tcBorders>
            <w:shd w:val="clear" w:color="auto" w:fill="FFFFDD"/>
          </w:tcPr>
          <w:p w14:paraId="6152828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35669504"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B6F8CBA"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41767FFB"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7A1893CD"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BEB1497" w14:textId="77777777" w:rsidR="00F4498D" w:rsidRPr="00F4498D" w:rsidRDefault="00F4498D" w:rsidP="00F4498D">
            <w:r w:rsidRPr="00F4498D">
              <w:t> </w:t>
            </w:r>
          </w:p>
        </w:tc>
      </w:tr>
      <w:tr w:rsidR="00F4498D" w:rsidRPr="00F4498D" w14:paraId="0B238689" w14:textId="77777777" w:rsidTr="009B5434">
        <w:trPr>
          <w:cantSplit/>
          <w:trHeight w:val="274"/>
          <w:jc w:val="center"/>
        </w:trPr>
        <w:tc>
          <w:tcPr>
            <w:tcW w:w="3004" w:type="dxa"/>
            <w:tcBorders>
              <w:top w:val="nil"/>
              <w:left w:val="nil"/>
              <w:bottom w:val="nil"/>
              <w:right w:val="nil"/>
            </w:tcBorders>
            <w:shd w:val="clear" w:color="auto" w:fill="FFFFDD"/>
          </w:tcPr>
          <w:p w14:paraId="1A33CCC3" w14:textId="77777777" w:rsidR="00F4498D" w:rsidRPr="00F4498D" w:rsidRDefault="00F4498D" w:rsidP="00F4498D">
            <w:r w:rsidRPr="00F4498D">
              <w:t>2. Observe automatic traction control (ATC) and electronic stability control (ESC) warning light operation.</w:t>
            </w:r>
          </w:p>
        </w:tc>
        <w:tc>
          <w:tcPr>
            <w:tcW w:w="596" w:type="dxa"/>
            <w:tcBorders>
              <w:top w:val="nil"/>
              <w:left w:val="nil"/>
              <w:bottom w:val="nil"/>
              <w:right w:val="nil"/>
            </w:tcBorders>
            <w:shd w:val="clear" w:color="auto" w:fill="FFFFDD"/>
          </w:tcPr>
          <w:p w14:paraId="50430DDC" w14:textId="77777777" w:rsidR="00F4498D" w:rsidRPr="00F4498D" w:rsidRDefault="00F4498D" w:rsidP="00F4498D">
            <w:r w:rsidRPr="00F4498D">
              <w:t>P-2</w:t>
            </w:r>
          </w:p>
        </w:tc>
        <w:tc>
          <w:tcPr>
            <w:tcW w:w="3004" w:type="dxa"/>
            <w:tcBorders>
              <w:top w:val="nil"/>
              <w:left w:val="nil"/>
              <w:bottom w:val="nil"/>
              <w:right w:val="nil"/>
            </w:tcBorders>
            <w:shd w:val="clear" w:color="auto" w:fill="E5FFE5"/>
          </w:tcPr>
          <w:p w14:paraId="37779387" w14:textId="77777777" w:rsidR="00F4498D" w:rsidRPr="00F4498D" w:rsidRDefault="00F4498D" w:rsidP="00F4498D">
            <w:r w:rsidRPr="00F4498D">
              <w:t>2. Observe automatic traction control (ATC) and electronic stability control (ESC) warning light operation; determine needed action.</w:t>
            </w:r>
          </w:p>
        </w:tc>
        <w:tc>
          <w:tcPr>
            <w:tcW w:w="596" w:type="dxa"/>
            <w:tcBorders>
              <w:top w:val="nil"/>
              <w:left w:val="nil"/>
              <w:bottom w:val="nil"/>
              <w:right w:val="nil"/>
            </w:tcBorders>
            <w:shd w:val="clear" w:color="auto" w:fill="E5FFE5"/>
          </w:tcPr>
          <w:p w14:paraId="01637D62"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60CDDC2F" w14:textId="77777777" w:rsidR="00F4498D" w:rsidRPr="00F4498D" w:rsidRDefault="00F4498D" w:rsidP="00F4498D">
            <w:r w:rsidRPr="00F4498D">
              <w:t xml:space="preserve">2. Observe automatic traction control (ATC) and electronic stability control (ETC) warning light operation; determine needed action. </w:t>
            </w:r>
          </w:p>
        </w:tc>
        <w:tc>
          <w:tcPr>
            <w:tcW w:w="596" w:type="dxa"/>
            <w:tcBorders>
              <w:top w:val="nil"/>
              <w:left w:val="nil"/>
              <w:bottom w:val="nil"/>
              <w:right w:val="nil"/>
            </w:tcBorders>
            <w:shd w:val="clear" w:color="auto" w:fill="E7F6FF"/>
          </w:tcPr>
          <w:p w14:paraId="5484F122" w14:textId="77777777" w:rsidR="00F4498D" w:rsidRPr="00F4498D" w:rsidRDefault="00F4498D" w:rsidP="00F4498D">
            <w:r w:rsidRPr="00F4498D">
              <w:t>P-2</w:t>
            </w:r>
          </w:p>
        </w:tc>
      </w:tr>
      <w:tr w:rsidR="00F4498D" w:rsidRPr="00F4498D" w14:paraId="6C3AC542" w14:textId="77777777" w:rsidTr="009B5434">
        <w:trPr>
          <w:cantSplit/>
          <w:trHeight w:val="274"/>
          <w:jc w:val="center"/>
        </w:trPr>
        <w:tc>
          <w:tcPr>
            <w:tcW w:w="3004" w:type="dxa"/>
            <w:tcBorders>
              <w:top w:val="nil"/>
              <w:left w:val="nil"/>
              <w:bottom w:val="nil"/>
              <w:right w:val="nil"/>
            </w:tcBorders>
            <w:shd w:val="clear" w:color="auto" w:fill="FFFFDD"/>
          </w:tcPr>
          <w:p w14:paraId="6CECFFCC"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B1E20A1"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2DD6B381"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20B12EBC"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485AB817"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5B55235E" w14:textId="77777777" w:rsidR="00F4498D" w:rsidRPr="00F4498D" w:rsidRDefault="00F4498D" w:rsidP="00F4498D">
            <w:r w:rsidRPr="00F4498D">
              <w:t> </w:t>
            </w:r>
          </w:p>
        </w:tc>
      </w:tr>
      <w:tr w:rsidR="00F4498D" w:rsidRPr="00F4498D" w14:paraId="4B9AA7AB" w14:textId="77777777" w:rsidTr="009B5434">
        <w:trPr>
          <w:cantSplit/>
          <w:trHeight w:val="274"/>
          <w:jc w:val="center"/>
        </w:trPr>
        <w:tc>
          <w:tcPr>
            <w:tcW w:w="3004" w:type="dxa"/>
            <w:tcBorders>
              <w:top w:val="nil"/>
              <w:left w:val="nil"/>
              <w:bottom w:val="nil"/>
              <w:right w:val="nil"/>
            </w:tcBorders>
            <w:shd w:val="clear" w:color="auto" w:fill="FFFFDD"/>
          </w:tcPr>
          <w:p w14:paraId="25AE5556" w14:textId="77777777" w:rsidR="00F4498D" w:rsidRPr="00F4498D" w:rsidRDefault="00F4498D" w:rsidP="00F4498D">
            <w:r w:rsidRPr="00F4498D">
              <w:t>3. Test vehicle/wheel speed sensors and circuits.</w:t>
            </w:r>
          </w:p>
        </w:tc>
        <w:tc>
          <w:tcPr>
            <w:tcW w:w="596" w:type="dxa"/>
            <w:tcBorders>
              <w:top w:val="nil"/>
              <w:left w:val="nil"/>
              <w:bottom w:val="nil"/>
              <w:right w:val="nil"/>
            </w:tcBorders>
            <w:shd w:val="clear" w:color="auto" w:fill="FFFFDD"/>
          </w:tcPr>
          <w:p w14:paraId="2C0C8E7F" w14:textId="77777777" w:rsidR="00F4498D" w:rsidRPr="00F4498D" w:rsidRDefault="00F4498D" w:rsidP="00F4498D">
            <w:r w:rsidRPr="00F4498D">
              <w:t>P-3</w:t>
            </w:r>
          </w:p>
        </w:tc>
        <w:tc>
          <w:tcPr>
            <w:tcW w:w="3004" w:type="dxa"/>
            <w:tcBorders>
              <w:top w:val="nil"/>
              <w:left w:val="nil"/>
              <w:bottom w:val="nil"/>
              <w:right w:val="nil"/>
            </w:tcBorders>
            <w:shd w:val="clear" w:color="auto" w:fill="E5FFE5"/>
          </w:tcPr>
          <w:p w14:paraId="78C37833" w14:textId="77777777" w:rsidR="00F4498D" w:rsidRPr="00F4498D" w:rsidRDefault="00F4498D" w:rsidP="00F4498D">
            <w:r w:rsidRPr="00F4498D">
              <w:t>3. Test vehicle/wheel speed sensors and circuits; adjust, repair, and/or replace as needed.</w:t>
            </w:r>
          </w:p>
        </w:tc>
        <w:tc>
          <w:tcPr>
            <w:tcW w:w="596" w:type="dxa"/>
            <w:tcBorders>
              <w:top w:val="nil"/>
              <w:left w:val="nil"/>
              <w:bottom w:val="nil"/>
              <w:right w:val="nil"/>
            </w:tcBorders>
            <w:shd w:val="clear" w:color="auto" w:fill="E5FFE5"/>
          </w:tcPr>
          <w:p w14:paraId="7DE7231A"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273A8FE9" w14:textId="77777777" w:rsidR="00F4498D" w:rsidRPr="00F4498D" w:rsidRDefault="00F4498D" w:rsidP="00F4498D">
            <w:r w:rsidRPr="00F4498D">
              <w:t>3. Test vehicle/wheel speed sensors and circuits; adjust, repair, and/or replace as needed.</w:t>
            </w:r>
          </w:p>
        </w:tc>
        <w:tc>
          <w:tcPr>
            <w:tcW w:w="596" w:type="dxa"/>
            <w:tcBorders>
              <w:top w:val="nil"/>
              <w:left w:val="nil"/>
              <w:bottom w:val="nil"/>
              <w:right w:val="nil"/>
            </w:tcBorders>
            <w:shd w:val="clear" w:color="auto" w:fill="E7F6FF"/>
          </w:tcPr>
          <w:p w14:paraId="0CAFB40A" w14:textId="77777777" w:rsidR="00F4498D" w:rsidRPr="00F4498D" w:rsidRDefault="00F4498D" w:rsidP="00F4498D">
            <w:r w:rsidRPr="00F4498D">
              <w:t>P-1</w:t>
            </w:r>
          </w:p>
        </w:tc>
      </w:tr>
      <w:tr w:rsidR="00F4498D" w:rsidRPr="00F4498D" w14:paraId="18C87EB6" w14:textId="77777777" w:rsidTr="009B5434">
        <w:trPr>
          <w:cantSplit/>
          <w:trHeight w:val="274"/>
          <w:jc w:val="center"/>
        </w:trPr>
        <w:tc>
          <w:tcPr>
            <w:tcW w:w="3004" w:type="dxa"/>
            <w:tcBorders>
              <w:top w:val="nil"/>
              <w:left w:val="nil"/>
              <w:bottom w:val="nil"/>
              <w:right w:val="nil"/>
            </w:tcBorders>
            <w:shd w:val="clear" w:color="auto" w:fill="FFFFDD"/>
          </w:tcPr>
          <w:p w14:paraId="071F2244"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07247B2"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B354BF5"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56AFDD1B"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3C22C40"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3B286C1E" w14:textId="77777777" w:rsidR="00F4498D" w:rsidRPr="00F4498D" w:rsidRDefault="00F4498D" w:rsidP="00F4498D">
            <w:r w:rsidRPr="00F4498D">
              <w:t> </w:t>
            </w:r>
          </w:p>
        </w:tc>
      </w:tr>
      <w:tr w:rsidR="00F4498D" w:rsidRPr="00F4498D" w14:paraId="37CA1C85" w14:textId="77777777" w:rsidTr="009B5434">
        <w:trPr>
          <w:cantSplit/>
          <w:trHeight w:val="274"/>
          <w:jc w:val="center"/>
        </w:trPr>
        <w:tc>
          <w:tcPr>
            <w:tcW w:w="3004" w:type="dxa"/>
            <w:tcBorders>
              <w:top w:val="nil"/>
              <w:left w:val="nil"/>
              <w:bottom w:val="nil"/>
              <w:right w:val="nil"/>
            </w:tcBorders>
            <w:shd w:val="clear" w:color="auto" w:fill="FFFFDD"/>
          </w:tcPr>
          <w:p w14:paraId="5EB1CE5A" w14:textId="77777777" w:rsidR="00F4498D" w:rsidRPr="00F4498D" w:rsidRDefault="00F4498D" w:rsidP="00F4498D">
            <w:r w:rsidRPr="00F4498D">
              <w:t>4. Demonstrate knowledge of Automatic Emergency Braking (AEB) systems.</w:t>
            </w:r>
          </w:p>
        </w:tc>
        <w:tc>
          <w:tcPr>
            <w:tcW w:w="596" w:type="dxa"/>
            <w:tcBorders>
              <w:top w:val="nil"/>
              <w:left w:val="nil"/>
              <w:bottom w:val="nil"/>
              <w:right w:val="nil"/>
            </w:tcBorders>
            <w:shd w:val="clear" w:color="auto" w:fill="FFFFDD"/>
          </w:tcPr>
          <w:p w14:paraId="66464269" w14:textId="77777777" w:rsidR="00F4498D" w:rsidRPr="00F4498D" w:rsidRDefault="00F4498D" w:rsidP="00F4498D">
            <w:r w:rsidRPr="00F4498D">
              <w:t>P-3</w:t>
            </w:r>
          </w:p>
        </w:tc>
        <w:tc>
          <w:tcPr>
            <w:tcW w:w="3004" w:type="dxa"/>
            <w:tcBorders>
              <w:top w:val="nil"/>
              <w:left w:val="nil"/>
              <w:bottom w:val="nil"/>
              <w:right w:val="nil"/>
            </w:tcBorders>
            <w:shd w:val="clear" w:color="auto" w:fill="E5FFE5"/>
          </w:tcPr>
          <w:p w14:paraId="306EAFAE" w14:textId="77777777" w:rsidR="00F4498D" w:rsidRPr="00F4498D" w:rsidRDefault="00F4498D" w:rsidP="00F4498D">
            <w:r w:rsidRPr="00F4498D">
              <w:t>4. Demonstrate knowledge of Automatic Emergency Braking (AEB) systems.</w:t>
            </w:r>
          </w:p>
        </w:tc>
        <w:tc>
          <w:tcPr>
            <w:tcW w:w="596" w:type="dxa"/>
            <w:tcBorders>
              <w:top w:val="nil"/>
              <w:left w:val="nil"/>
              <w:bottom w:val="nil"/>
              <w:right w:val="nil"/>
            </w:tcBorders>
            <w:shd w:val="clear" w:color="auto" w:fill="E5FFE5"/>
          </w:tcPr>
          <w:p w14:paraId="21567184" w14:textId="77777777" w:rsidR="00F4498D" w:rsidRPr="00F4498D" w:rsidRDefault="00F4498D" w:rsidP="00F4498D">
            <w:r w:rsidRPr="00F4498D">
              <w:t>P-3</w:t>
            </w:r>
          </w:p>
        </w:tc>
        <w:tc>
          <w:tcPr>
            <w:tcW w:w="3004" w:type="dxa"/>
            <w:tcBorders>
              <w:top w:val="nil"/>
              <w:left w:val="nil"/>
              <w:bottom w:val="nil"/>
              <w:right w:val="nil"/>
            </w:tcBorders>
            <w:shd w:val="clear" w:color="auto" w:fill="E7F6FF"/>
          </w:tcPr>
          <w:p w14:paraId="0C4D9D7D" w14:textId="77777777" w:rsidR="00F4498D" w:rsidRPr="00F4498D" w:rsidRDefault="00F4498D" w:rsidP="00F4498D">
            <w:r w:rsidRPr="00F4498D">
              <w:t>4. Demonstrate knowledge of Automatic Emergency Braking (AEB) systems.</w:t>
            </w:r>
          </w:p>
        </w:tc>
        <w:tc>
          <w:tcPr>
            <w:tcW w:w="596" w:type="dxa"/>
            <w:tcBorders>
              <w:top w:val="nil"/>
              <w:left w:val="nil"/>
              <w:bottom w:val="nil"/>
              <w:right w:val="nil"/>
            </w:tcBorders>
            <w:shd w:val="clear" w:color="auto" w:fill="E7F6FF"/>
          </w:tcPr>
          <w:p w14:paraId="189F714C" w14:textId="77777777" w:rsidR="00F4498D" w:rsidRPr="00F4498D" w:rsidRDefault="00F4498D" w:rsidP="00F4498D">
            <w:r w:rsidRPr="00F4498D">
              <w:t>P-3</w:t>
            </w:r>
          </w:p>
        </w:tc>
      </w:tr>
      <w:tr w:rsidR="00F4498D" w:rsidRPr="00F4498D" w14:paraId="4278BF7A" w14:textId="77777777" w:rsidTr="009B5434">
        <w:trPr>
          <w:cantSplit/>
          <w:trHeight w:val="274"/>
          <w:jc w:val="center"/>
        </w:trPr>
        <w:tc>
          <w:tcPr>
            <w:tcW w:w="3004" w:type="dxa"/>
            <w:tcBorders>
              <w:top w:val="nil"/>
              <w:left w:val="nil"/>
              <w:bottom w:val="nil"/>
              <w:right w:val="nil"/>
            </w:tcBorders>
            <w:shd w:val="clear" w:color="auto" w:fill="FFFFDD"/>
          </w:tcPr>
          <w:p w14:paraId="5FB4DEB9" w14:textId="77777777" w:rsidR="00F4498D" w:rsidRPr="00F4498D" w:rsidRDefault="00F4498D" w:rsidP="00F4498D">
            <w:r w:rsidRPr="00F4498D">
              <w:lastRenderedPageBreak/>
              <w:t> </w:t>
            </w:r>
          </w:p>
        </w:tc>
        <w:tc>
          <w:tcPr>
            <w:tcW w:w="596" w:type="dxa"/>
            <w:tcBorders>
              <w:top w:val="nil"/>
              <w:left w:val="nil"/>
              <w:bottom w:val="nil"/>
              <w:right w:val="nil"/>
            </w:tcBorders>
            <w:shd w:val="clear" w:color="auto" w:fill="FFFFDD"/>
          </w:tcPr>
          <w:p w14:paraId="38D15931"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52577B8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012BA665"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029B1FD3"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4209ECC" w14:textId="77777777" w:rsidR="00F4498D" w:rsidRPr="00F4498D" w:rsidRDefault="00F4498D" w:rsidP="00F4498D">
            <w:r w:rsidRPr="00F4498D">
              <w:t> </w:t>
            </w:r>
          </w:p>
        </w:tc>
      </w:tr>
      <w:tr w:rsidR="00F4498D" w:rsidRPr="00F4498D" w14:paraId="7EDC13D3" w14:textId="77777777" w:rsidTr="009B5434">
        <w:trPr>
          <w:cantSplit/>
          <w:trHeight w:val="274"/>
          <w:jc w:val="center"/>
        </w:trPr>
        <w:tc>
          <w:tcPr>
            <w:tcW w:w="3004" w:type="dxa"/>
            <w:tcBorders>
              <w:top w:val="nil"/>
              <w:left w:val="nil"/>
              <w:bottom w:val="nil"/>
              <w:right w:val="nil"/>
            </w:tcBorders>
            <w:shd w:val="clear" w:color="auto" w:fill="FFFFDD"/>
          </w:tcPr>
          <w:p w14:paraId="2D5681D4"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6ABF5D5B"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A6D66DE" w14:textId="77777777" w:rsidR="00F4498D" w:rsidRPr="00F4498D" w:rsidRDefault="00F4498D" w:rsidP="00F4498D">
            <w:r w:rsidRPr="00F4498D">
              <w:t>5. Identify stopping concerns related to the vehicle dynamic brake systems: ABS, ATC, and ESC; determine needed action.</w:t>
            </w:r>
          </w:p>
        </w:tc>
        <w:tc>
          <w:tcPr>
            <w:tcW w:w="596" w:type="dxa"/>
            <w:tcBorders>
              <w:top w:val="nil"/>
              <w:left w:val="nil"/>
              <w:bottom w:val="nil"/>
              <w:right w:val="nil"/>
            </w:tcBorders>
            <w:shd w:val="clear" w:color="auto" w:fill="E5FFE5"/>
          </w:tcPr>
          <w:p w14:paraId="62102152"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1FDB3C5B" w14:textId="77777777" w:rsidR="00F4498D" w:rsidRPr="00F4498D" w:rsidRDefault="00F4498D" w:rsidP="00F4498D">
            <w:r w:rsidRPr="00F4498D">
              <w:t>5. Identify stopping concerns related to the vehicle dynamic brake systems: ABS, ATC, and ESC; determine needed action.</w:t>
            </w:r>
          </w:p>
        </w:tc>
        <w:tc>
          <w:tcPr>
            <w:tcW w:w="596" w:type="dxa"/>
            <w:tcBorders>
              <w:top w:val="nil"/>
              <w:left w:val="nil"/>
              <w:bottom w:val="nil"/>
              <w:right w:val="nil"/>
            </w:tcBorders>
            <w:shd w:val="clear" w:color="auto" w:fill="E7F6FF"/>
          </w:tcPr>
          <w:p w14:paraId="38A7224F" w14:textId="77777777" w:rsidR="00F4498D" w:rsidRPr="00F4498D" w:rsidRDefault="00F4498D" w:rsidP="00F4498D">
            <w:r w:rsidRPr="00F4498D">
              <w:t>P-2</w:t>
            </w:r>
          </w:p>
        </w:tc>
      </w:tr>
      <w:tr w:rsidR="00F4498D" w:rsidRPr="00F4498D" w14:paraId="62E852E5" w14:textId="77777777" w:rsidTr="009B5434">
        <w:trPr>
          <w:cantSplit/>
          <w:trHeight w:val="274"/>
          <w:jc w:val="center"/>
        </w:trPr>
        <w:tc>
          <w:tcPr>
            <w:tcW w:w="3004" w:type="dxa"/>
            <w:tcBorders>
              <w:top w:val="nil"/>
              <w:left w:val="nil"/>
              <w:bottom w:val="nil"/>
              <w:right w:val="nil"/>
            </w:tcBorders>
            <w:shd w:val="clear" w:color="auto" w:fill="FFFFDD"/>
          </w:tcPr>
          <w:p w14:paraId="5BF191C4"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D71FFD1"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796FD92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52EB94E6"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2BC17A5"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74E3D17B" w14:textId="77777777" w:rsidR="00F4498D" w:rsidRPr="00F4498D" w:rsidRDefault="00F4498D" w:rsidP="00F4498D">
            <w:r w:rsidRPr="00F4498D">
              <w:t> </w:t>
            </w:r>
          </w:p>
        </w:tc>
      </w:tr>
      <w:tr w:rsidR="00F4498D" w:rsidRPr="00F4498D" w14:paraId="43995548" w14:textId="77777777" w:rsidTr="009B5434">
        <w:trPr>
          <w:cantSplit/>
          <w:trHeight w:val="274"/>
          <w:jc w:val="center"/>
        </w:trPr>
        <w:tc>
          <w:tcPr>
            <w:tcW w:w="3004" w:type="dxa"/>
            <w:tcBorders>
              <w:top w:val="nil"/>
              <w:left w:val="nil"/>
              <w:bottom w:val="nil"/>
              <w:right w:val="nil"/>
            </w:tcBorders>
            <w:shd w:val="clear" w:color="auto" w:fill="FFFFDD"/>
          </w:tcPr>
          <w:p w14:paraId="05C0F4BC"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6798618"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F1A3099" w14:textId="77777777" w:rsidR="00F4498D" w:rsidRPr="00F4498D" w:rsidRDefault="00F4498D" w:rsidP="00F4498D">
            <w:r w:rsidRPr="00F4498D">
              <w:t>6. Diagnose problems in the vehicle dynamic brake control systems: ABS, ATC, and ESC; determine needed action.</w:t>
            </w:r>
          </w:p>
        </w:tc>
        <w:tc>
          <w:tcPr>
            <w:tcW w:w="596" w:type="dxa"/>
            <w:tcBorders>
              <w:top w:val="nil"/>
              <w:left w:val="nil"/>
              <w:bottom w:val="nil"/>
              <w:right w:val="nil"/>
            </w:tcBorders>
            <w:shd w:val="clear" w:color="auto" w:fill="E5FFE5"/>
          </w:tcPr>
          <w:p w14:paraId="7AC703F1" w14:textId="77777777" w:rsidR="00F4498D" w:rsidRPr="00F4498D" w:rsidRDefault="00F4498D" w:rsidP="00F4498D">
            <w:r w:rsidRPr="00F4498D">
              <w:t>P-3</w:t>
            </w:r>
          </w:p>
        </w:tc>
        <w:tc>
          <w:tcPr>
            <w:tcW w:w="3004" w:type="dxa"/>
            <w:tcBorders>
              <w:top w:val="nil"/>
              <w:left w:val="nil"/>
              <w:bottom w:val="nil"/>
              <w:right w:val="nil"/>
            </w:tcBorders>
            <w:shd w:val="clear" w:color="auto" w:fill="E7F6FF"/>
          </w:tcPr>
          <w:p w14:paraId="3FEF34C1" w14:textId="77777777" w:rsidR="00F4498D" w:rsidRPr="00F4498D" w:rsidRDefault="00F4498D" w:rsidP="00F4498D">
            <w:r w:rsidRPr="00F4498D">
              <w:t>6. Diagnose problems in the vehicle dynamic brake control systems: ABS, ATC, and ESC; determine needed action.</w:t>
            </w:r>
          </w:p>
        </w:tc>
        <w:tc>
          <w:tcPr>
            <w:tcW w:w="596" w:type="dxa"/>
            <w:tcBorders>
              <w:top w:val="nil"/>
              <w:left w:val="nil"/>
              <w:bottom w:val="nil"/>
              <w:right w:val="nil"/>
            </w:tcBorders>
            <w:shd w:val="clear" w:color="auto" w:fill="E7F6FF"/>
          </w:tcPr>
          <w:p w14:paraId="56C7A1DC" w14:textId="77777777" w:rsidR="00F4498D" w:rsidRPr="00F4498D" w:rsidRDefault="00F4498D" w:rsidP="00F4498D">
            <w:r w:rsidRPr="00F4498D">
              <w:t>P-2</w:t>
            </w:r>
          </w:p>
        </w:tc>
      </w:tr>
      <w:tr w:rsidR="00F4498D" w:rsidRPr="00F4498D" w14:paraId="53A594B6" w14:textId="77777777" w:rsidTr="009B5434">
        <w:trPr>
          <w:cantSplit/>
          <w:trHeight w:val="274"/>
          <w:jc w:val="center"/>
        </w:trPr>
        <w:tc>
          <w:tcPr>
            <w:tcW w:w="3004" w:type="dxa"/>
            <w:tcBorders>
              <w:top w:val="nil"/>
              <w:left w:val="nil"/>
              <w:bottom w:val="nil"/>
              <w:right w:val="nil"/>
            </w:tcBorders>
            <w:shd w:val="clear" w:color="auto" w:fill="FFFFDD"/>
          </w:tcPr>
          <w:p w14:paraId="6C697542"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24C45778"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B5C5F0D"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41B74200"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2E6BD065"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792676B9" w14:textId="77777777" w:rsidR="00F4498D" w:rsidRPr="00F4498D" w:rsidRDefault="00F4498D" w:rsidP="00F4498D">
            <w:r w:rsidRPr="00F4498D">
              <w:t> </w:t>
            </w:r>
          </w:p>
        </w:tc>
      </w:tr>
      <w:tr w:rsidR="00F4498D" w:rsidRPr="00F4498D" w14:paraId="429F6EF1" w14:textId="77777777" w:rsidTr="009B5434">
        <w:trPr>
          <w:cantSplit/>
          <w:trHeight w:val="274"/>
          <w:jc w:val="center"/>
        </w:trPr>
        <w:tc>
          <w:tcPr>
            <w:tcW w:w="3004" w:type="dxa"/>
            <w:tcBorders>
              <w:top w:val="nil"/>
              <w:left w:val="nil"/>
              <w:bottom w:val="nil"/>
              <w:right w:val="nil"/>
            </w:tcBorders>
            <w:shd w:val="clear" w:color="auto" w:fill="FFFFDD"/>
          </w:tcPr>
          <w:p w14:paraId="1246ED8D"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4613EF1F"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5C95B3F" w14:textId="77777777" w:rsidR="00F4498D" w:rsidRPr="00F4498D" w:rsidRDefault="00F4498D" w:rsidP="00F4498D">
            <w:r w:rsidRPr="00F4498D">
              <w:t>7. Check and test operation of vehicle dynamic brake system (air and hydraulic) mechanical and electrical components; determine needed action.</w:t>
            </w:r>
          </w:p>
        </w:tc>
        <w:tc>
          <w:tcPr>
            <w:tcW w:w="596" w:type="dxa"/>
            <w:tcBorders>
              <w:top w:val="nil"/>
              <w:left w:val="nil"/>
              <w:bottom w:val="nil"/>
              <w:right w:val="nil"/>
            </w:tcBorders>
            <w:shd w:val="clear" w:color="auto" w:fill="E5FFE5"/>
          </w:tcPr>
          <w:p w14:paraId="18BE3158"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5377ABF3" w14:textId="77777777" w:rsidR="00F4498D" w:rsidRPr="00F4498D" w:rsidRDefault="00F4498D" w:rsidP="00F4498D">
            <w:r w:rsidRPr="00F4498D">
              <w:t>7. Check and test operation of vehicle dynamic brake system (air and hydraulic) mechanical and electrical components; determine needed action.</w:t>
            </w:r>
          </w:p>
        </w:tc>
        <w:tc>
          <w:tcPr>
            <w:tcW w:w="596" w:type="dxa"/>
            <w:tcBorders>
              <w:top w:val="nil"/>
              <w:left w:val="nil"/>
              <w:bottom w:val="nil"/>
              <w:right w:val="nil"/>
            </w:tcBorders>
            <w:shd w:val="clear" w:color="auto" w:fill="E7F6FF"/>
          </w:tcPr>
          <w:p w14:paraId="310C5ED9" w14:textId="77777777" w:rsidR="00F4498D" w:rsidRPr="00F4498D" w:rsidRDefault="00F4498D" w:rsidP="00F4498D">
            <w:r w:rsidRPr="00F4498D">
              <w:t>P-1</w:t>
            </w:r>
          </w:p>
        </w:tc>
      </w:tr>
      <w:tr w:rsidR="00F4498D" w:rsidRPr="00F4498D" w14:paraId="4862EB1D" w14:textId="77777777" w:rsidTr="009B5434">
        <w:trPr>
          <w:cantSplit/>
          <w:trHeight w:val="274"/>
          <w:jc w:val="center"/>
        </w:trPr>
        <w:tc>
          <w:tcPr>
            <w:tcW w:w="3004" w:type="dxa"/>
            <w:tcBorders>
              <w:top w:val="nil"/>
              <w:left w:val="nil"/>
              <w:bottom w:val="nil"/>
              <w:right w:val="nil"/>
            </w:tcBorders>
            <w:shd w:val="clear" w:color="auto" w:fill="FFFFDD"/>
          </w:tcPr>
          <w:p w14:paraId="796FF1A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5696BFA1"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7042583B"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3C3FB9FB"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73CEB769"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5C5F2031" w14:textId="77777777" w:rsidR="00F4498D" w:rsidRPr="00F4498D" w:rsidRDefault="00F4498D" w:rsidP="00F4498D">
            <w:r w:rsidRPr="00F4498D">
              <w:t> </w:t>
            </w:r>
          </w:p>
        </w:tc>
      </w:tr>
      <w:tr w:rsidR="00F4498D" w:rsidRPr="00F4498D" w14:paraId="0F8EA5B8" w14:textId="77777777" w:rsidTr="009B5434">
        <w:trPr>
          <w:cantSplit/>
          <w:trHeight w:val="274"/>
          <w:jc w:val="center"/>
        </w:trPr>
        <w:tc>
          <w:tcPr>
            <w:tcW w:w="3004" w:type="dxa"/>
            <w:tcBorders>
              <w:top w:val="nil"/>
              <w:left w:val="nil"/>
              <w:bottom w:val="nil"/>
              <w:right w:val="nil"/>
            </w:tcBorders>
            <w:shd w:val="clear" w:color="auto" w:fill="FFFFDD"/>
          </w:tcPr>
          <w:p w14:paraId="15E2A64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3311DD77"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F69F8BE" w14:textId="77777777" w:rsidR="00F4498D" w:rsidRPr="00F4498D" w:rsidRDefault="00F4498D" w:rsidP="00F4498D">
            <w:r w:rsidRPr="00F4498D">
              <w:t>8. Bleed ABS hydraulic circuits.</w:t>
            </w:r>
          </w:p>
        </w:tc>
        <w:tc>
          <w:tcPr>
            <w:tcW w:w="596" w:type="dxa"/>
            <w:tcBorders>
              <w:top w:val="nil"/>
              <w:left w:val="nil"/>
              <w:bottom w:val="nil"/>
              <w:right w:val="nil"/>
            </w:tcBorders>
            <w:shd w:val="clear" w:color="auto" w:fill="E5FFE5"/>
          </w:tcPr>
          <w:p w14:paraId="2F787B0C" w14:textId="77777777" w:rsidR="00F4498D" w:rsidRPr="00F4498D" w:rsidRDefault="00F4498D" w:rsidP="00F4498D">
            <w:r w:rsidRPr="00F4498D">
              <w:t>P-2</w:t>
            </w:r>
          </w:p>
        </w:tc>
        <w:tc>
          <w:tcPr>
            <w:tcW w:w="3004" w:type="dxa"/>
            <w:tcBorders>
              <w:top w:val="nil"/>
              <w:left w:val="nil"/>
              <w:bottom w:val="nil"/>
              <w:right w:val="nil"/>
            </w:tcBorders>
            <w:shd w:val="clear" w:color="auto" w:fill="E7F6FF"/>
          </w:tcPr>
          <w:p w14:paraId="3C155606" w14:textId="77777777" w:rsidR="00F4498D" w:rsidRPr="00F4498D" w:rsidRDefault="00F4498D" w:rsidP="00F4498D">
            <w:r w:rsidRPr="00F4498D">
              <w:t>8. Bleed ABS hydraulic circuits.</w:t>
            </w:r>
          </w:p>
        </w:tc>
        <w:tc>
          <w:tcPr>
            <w:tcW w:w="596" w:type="dxa"/>
            <w:tcBorders>
              <w:top w:val="nil"/>
              <w:left w:val="nil"/>
              <w:bottom w:val="nil"/>
              <w:right w:val="nil"/>
            </w:tcBorders>
            <w:shd w:val="clear" w:color="auto" w:fill="E7F6FF"/>
          </w:tcPr>
          <w:p w14:paraId="1991F5C7" w14:textId="77777777" w:rsidR="00F4498D" w:rsidRPr="00F4498D" w:rsidRDefault="00F4498D" w:rsidP="00F4498D">
            <w:r w:rsidRPr="00F4498D">
              <w:t>P-2</w:t>
            </w:r>
          </w:p>
        </w:tc>
      </w:tr>
      <w:tr w:rsidR="00F4498D" w:rsidRPr="00F4498D" w14:paraId="3143AE8C" w14:textId="77777777" w:rsidTr="009B5434">
        <w:trPr>
          <w:cantSplit/>
          <w:trHeight w:val="274"/>
          <w:jc w:val="center"/>
        </w:trPr>
        <w:tc>
          <w:tcPr>
            <w:tcW w:w="3004" w:type="dxa"/>
            <w:tcBorders>
              <w:top w:val="nil"/>
              <w:left w:val="nil"/>
              <w:bottom w:val="nil"/>
              <w:right w:val="nil"/>
            </w:tcBorders>
            <w:shd w:val="clear" w:color="auto" w:fill="FFFFDD"/>
          </w:tcPr>
          <w:p w14:paraId="6E782FD3"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3CFA366"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FBC2958"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08ACBAB"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37B42987"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15A9E1AF" w14:textId="77777777" w:rsidR="00F4498D" w:rsidRPr="00F4498D" w:rsidRDefault="00F4498D" w:rsidP="00F4498D">
            <w:r w:rsidRPr="00F4498D">
              <w:t> </w:t>
            </w:r>
          </w:p>
        </w:tc>
      </w:tr>
      <w:tr w:rsidR="00F4498D" w:rsidRPr="00F4498D" w14:paraId="7923AADB" w14:textId="77777777" w:rsidTr="009B5434">
        <w:trPr>
          <w:cantSplit/>
          <w:trHeight w:val="274"/>
          <w:jc w:val="center"/>
        </w:trPr>
        <w:tc>
          <w:tcPr>
            <w:tcW w:w="3004" w:type="dxa"/>
            <w:tcBorders>
              <w:top w:val="nil"/>
              <w:left w:val="nil"/>
              <w:bottom w:val="nil"/>
              <w:right w:val="nil"/>
            </w:tcBorders>
            <w:shd w:val="clear" w:color="auto" w:fill="FFFFDD"/>
          </w:tcPr>
          <w:p w14:paraId="0C8BFEA3"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71B47B85"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33F38205" w14:textId="77777777" w:rsidR="00F4498D" w:rsidRPr="00F4498D" w:rsidRDefault="00F4498D" w:rsidP="00F4498D">
            <w:r w:rsidRPr="00F4498D">
              <w:t>9. Verify power line carrier (PLC) operation.</w:t>
            </w:r>
          </w:p>
        </w:tc>
        <w:tc>
          <w:tcPr>
            <w:tcW w:w="596" w:type="dxa"/>
            <w:tcBorders>
              <w:top w:val="nil"/>
              <w:left w:val="nil"/>
              <w:bottom w:val="nil"/>
              <w:right w:val="nil"/>
            </w:tcBorders>
            <w:shd w:val="clear" w:color="auto" w:fill="E5FFE5"/>
          </w:tcPr>
          <w:p w14:paraId="1FCFD874" w14:textId="77777777" w:rsidR="00F4498D" w:rsidRPr="00F4498D" w:rsidRDefault="00F4498D" w:rsidP="00F4498D">
            <w:r w:rsidRPr="00F4498D">
              <w:t>P-3</w:t>
            </w:r>
          </w:p>
        </w:tc>
        <w:tc>
          <w:tcPr>
            <w:tcW w:w="3004" w:type="dxa"/>
            <w:tcBorders>
              <w:top w:val="nil"/>
              <w:left w:val="nil"/>
              <w:bottom w:val="nil"/>
              <w:right w:val="nil"/>
            </w:tcBorders>
            <w:shd w:val="clear" w:color="auto" w:fill="E7F6FF"/>
          </w:tcPr>
          <w:p w14:paraId="03AF9D6E" w14:textId="77777777" w:rsidR="00F4498D" w:rsidRPr="00F4498D" w:rsidRDefault="00F4498D" w:rsidP="00F4498D">
            <w:r w:rsidRPr="00F4498D">
              <w:t>9. Verify power line carrier (PLC) operation.</w:t>
            </w:r>
          </w:p>
        </w:tc>
        <w:tc>
          <w:tcPr>
            <w:tcW w:w="596" w:type="dxa"/>
            <w:tcBorders>
              <w:top w:val="nil"/>
              <w:left w:val="nil"/>
              <w:bottom w:val="nil"/>
              <w:right w:val="nil"/>
            </w:tcBorders>
            <w:shd w:val="clear" w:color="auto" w:fill="E7F6FF"/>
          </w:tcPr>
          <w:p w14:paraId="03373CC9" w14:textId="77777777" w:rsidR="00F4498D" w:rsidRPr="00F4498D" w:rsidRDefault="00F4498D" w:rsidP="00F4498D">
            <w:r w:rsidRPr="00F4498D">
              <w:t>P-3</w:t>
            </w:r>
          </w:p>
        </w:tc>
      </w:tr>
      <w:tr w:rsidR="00F4498D" w:rsidRPr="00F4498D" w14:paraId="12020F6B" w14:textId="77777777" w:rsidTr="009B5434">
        <w:trPr>
          <w:cantSplit/>
          <w:trHeight w:val="274"/>
          <w:jc w:val="center"/>
        </w:trPr>
        <w:tc>
          <w:tcPr>
            <w:tcW w:w="3004" w:type="dxa"/>
            <w:tcBorders>
              <w:top w:val="nil"/>
              <w:left w:val="nil"/>
              <w:bottom w:val="nil"/>
              <w:right w:val="nil"/>
            </w:tcBorders>
            <w:shd w:val="clear" w:color="auto" w:fill="FFFFDD"/>
          </w:tcPr>
          <w:p w14:paraId="685E8A78"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DF3188E"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4201B5D6"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56A999B3"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437A4264"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4451D26A" w14:textId="77777777" w:rsidR="00F4498D" w:rsidRPr="00F4498D" w:rsidRDefault="00F4498D" w:rsidP="00F4498D">
            <w:r w:rsidRPr="00F4498D">
              <w:t> </w:t>
            </w:r>
          </w:p>
        </w:tc>
      </w:tr>
      <w:tr w:rsidR="00F4498D" w:rsidRPr="00F4498D" w14:paraId="693A9423" w14:textId="77777777" w:rsidTr="009B5434">
        <w:trPr>
          <w:cantSplit/>
          <w:trHeight w:val="274"/>
          <w:jc w:val="center"/>
        </w:trPr>
        <w:tc>
          <w:tcPr>
            <w:tcW w:w="3004" w:type="dxa"/>
            <w:tcBorders>
              <w:top w:val="nil"/>
              <w:left w:val="nil"/>
              <w:bottom w:val="nil"/>
              <w:right w:val="nil"/>
            </w:tcBorders>
            <w:shd w:val="clear" w:color="auto" w:fill="FFFFDD"/>
          </w:tcPr>
          <w:p w14:paraId="7416265A"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FFFFDD"/>
          </w:tcPr>
          <w:p w14:paraId="10CA4A87"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3B99CC06"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5FFE5"/>
          </w:tcPr>
          <w:p w14:paraId="1634D7C0"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0445A4DD" w14:textId="77777777" w:rsidR="00F4498D" w:rsidRPr="00F4498D" w:rsidRDefault="00F4498D" w:rsidP="00F4498D">
            <w:r w:rsidRPr="00F4498D">
              <w:rPr>
                <w:b/>
                <w:bCs/>
              </w:rPr>
              <w:t>III. BRAKES</w:t>
            </w:r>
          </w:p>
        </w:tc>
        <w:tc>
          <w:tcPr>
            <w:tcW w:w="596" w:type="dxa"/>
            <w:tcBorders>
              <w:top w:val="nil"/>
              <w:left w:val="nil"/>
              <w:bottom w:val="nil"/>
              <w:right w:val="nil"/>
            </w:tcBorders>
            <w:shd w:val="clear" w:color="auto" w:fill="E7F6FF"/>
          </w:tcPr>
          <w:p w14:paraId="7ED26A07" w14:textId="77777777" w:rsidR="00F4498D" w:rsidRPr="00F4498D" w:rsidRDefault="00F4498D" w:rsidP="00F4498D">
            <w:r w:rsidRPr="00F4498D">
              <w:t> </w:t>
            </w:r>
          </w:p>
        </w:tc>
      </w:tr>
      <w:tr w:rsidR="00F4498D" w:rsidRPr="00F4498D" w14:paraId="1F1486E6" w14:textId="77777777" w:rsidTr="009B5434">
        <w:trPr>
          <w:cantSplit/>
          <w:trHeight w:val="274"/>
          <w:jc w:val="center"/>
        </w:trPr>
        <w:tc>
          <w:tcPr>
            <w:tcW w:w="3004" w:type="dxa"/>
            <w:tcBorders>
              <w:top w:val="nil"/>
              <w:left w:val="nil"/>
              <w:bottom w:val="nil"/>
              <w:right w:val="nil"/>
            </w:tcBorders>
            <w:shd w:val="clear" w:color="auto" w:fill="FFFFDD"/>
          </w:tcPr>
          <w:p w14:paraId="0751FDD3" w14:textId="77777777" w:rsidR="00F4498D" w:rsidRPr="00F4498D" w:rsidRDefault="00F4498D" w:rsidP="00F4498D">
            <w:r w:rsidRPr="00F4498D">
              <w:rPr>
                <w:b/>
                <w:bCs/>
              </w:rPr>
              <w:t>J. Wheel Bearings</w:t>
            </w:r>
          </w:p>
        </w:tc>
        <w:tc>
          <w:tcPr>
            <w:tcW w:w="596" w:type="dxa"/>
            <w:tcBorders>
              <w:top w:val="nil"/>
              <w:left w:val="nil"/>
              <w:bottom w:val="nil"/>
              <w:right w:val="nil"/>
            </w:tcBorders>
            <w:shd w:val="clear" w:color="auto" w:fill="FFFFDD"/>
          </w:tcPr>
          <w:p w14:paraId="6F834BD6"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1B0135D3" w14:textId="77777777" w:rsidR="00F4498D" w:rsidRPr="00F4498D" w:rsidRDefault="00F4498D" w:rsidP="00F4498D">
            <w:r w:rsidRPr="00F4498D">
              <w:rPr>
                <w:b/>
                <w:bCs/>
              </w:rPr>
              <w:t>J. Wheel Bearings</w:t>
            </w:r>
          </w:p>
        </w:tc>
        <w:tc>
          <w:tcPr>
            <w:tcW w:w="596" w:type="dxa"/>
            <w:tcBorders>
              <w:top w:val="nil"/>
              <w:left w:val="nil"/>
              <w:bottom w:val="nil"/>
              <w:right w:val="nil"/>
            </w:tcBorders>
            <w:shd w:val="clear" w:color="auto" w:fill="E5FFE5"/>
          </w:tcPr>
          <w:p w14:paraId="187A947B"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319EE855" w14:textId="77777777" w:rsidR="00F4498D" w:rsidRPr="00F4498D" w:rsidRDefault="00F4498D" w:rsidP="00F4498D">
            <w:r w:rsidRPr="00F4498D">
              <w:rPr>
                <w:b/>
                <w:bCs/>
              </w:rPr>
              <w:t>J. Wheel Bearings</w:t>
            </w:r>
          </w:p>
        </w:tc>
        <w:tc>
          <w:tcPr>
            <w:tcW w:w="596" w:type="dxa"/>
            <w:tcBorders>
              <w:top w:val="nil"/>
              <w:left w:val="nil"/>
              <w:bottom w:val="nil"/>
              <w:right w:val="nil"/>
            </w:tcBorders>
            <w:shd w:val="clear" w:color="auto" w:fill="E7F6FF"/>
          </w:tcPr>
          <w:p w14:paraId="3843E0D1" w14:textId="77777777" w:rsidR="00F4498D" w:rsidRPr="00F4498D" w:rsidRDefault="00F4498D" w:rsidP="00F4498D">
            <w:r w:rsidRPr="00F4498D">
              <w:t> </w:t>
            </w:r>
          </w:p>
        </w:tc>
      </w:tr>
      <w:tr w:rsidR="00F4498D" w:rsidRPr="00F4498D" w14:paraId="74C6387B" w14:textId="77777777" w:rsidTr="009B5434">
        <w:trPr>
          <w:cantSplit/>
          <w:trHeight w:val="274"/>
          <w:jc w:val="center"/>
        </w:trPr>
        <w:tc>
          <w:tcPr>
            <w:tcW w:w="3004" w:type="dxa"/>
            <w:tcBorders>
              <w:top w:val="nil"/>
              <w:left w:val="nil"/>
              <w:bottom w:val="nil"/>
              <w:right w:val="nil"/>
            </w:tcBorders>
            <w:shd w:val="clear" w:color="auto" w:fill="FFFFDD"/>
          </w:tcPr>
          <w:p w14:paraId="7187D847"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3811AE0"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AF0B941"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4FFF96BA"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1B464C8B"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72F32458" w14:textId="77777777" w:rsidR="00F4498D" w:rsidRPr="00F4498D" w:rsidRDefault="00F4498D" w:rsidP="00F4498D">
            <w:r w:rsidRPr="00F4498D">
              <w:t> </w:t>
            </w:r>
          </w:p>
        </w:tc>
      </w:tr>
      <w:tr w:rsidR="00F4498D" w:rsidRPr="00F4498D" w14:paraId="4F1823B8" w14:textId="77777777" w:rsidTr="009B5434">
        <w:trPr>
          <w:cantSplit/>
          <w:trHeight w:val="274"/>
          <w:jc w:val="center"/>
        </w:trPr>
        <w:tc>
          <w:tcPr>
            <w:tcW w:w="3004" w:type="dxa"/>
            <w:tcBorders>
              <w:top w:val="nil"/>
              <w:left w:val="nil"/>
              <w:bottom w:val="nil"/>
              <w:right w:val="nil"/>
            </w:tcBorders>
            <w:shd w:val="clear" w:color="auto" w:fill="FFFFDD"/>
          </w:tcPr>
          <w:p w14:paraId="7371B1E7" w14:textId="77777777" w:rsidR="00F4498D" w:rsidRPr="00F4498D" w:rsidRDefault="00F4498D" w:rsidP="00F4498D">
            <w:r w:rsidRPr="00F4498D">
              <w:t>1. Clean, inspect, lubricate, and/or replace wheel bearings and races/cups; replace seals and wear rings; inspect spindle/tube; inspect and replace retaining hardware; adjust wheel bearings; check hub assembly fluid level and condition; verify end play with dial indicator method.</w:t>
            </w:r>
          </w:p>
        </w:tc>
        <w:tc>
          <w:tcPr>
            <w:tcW w:w="596" w:type="dxa"/>
            <w:tcBorders>
              <w:top w:val="nil"/>
              <w:left w:val="nil"/>
              <w:bottom w:val="nil"/>
              <w:right w:val="nil"/>
            </w:tcBorders>
            <w:shd w:val="clear" w:color="auto" w:fill="FFFFDD"/>
          </w:tcPr>
          <w:p w14:paraId="6BC2E86C"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2F5B5AAA" w14:textId="77777777" w:rsidR="00F4498D" w:rsidRPr="00F4498D" w:rsidRDefault="00F4498D" w:rsidP="00F4498D">
            <w:r w:rsidRPr="00F4498D">
              <w:t>1. Clean, inspect, lubricate, and/or replace wheel bearings and races/cups; replace seals and wear rings; inspect spindle/tube; inspect and replace retaining hardware; adjust wheel bearings; check hub assembly fluid level and condition; verify end play with dial indicator method.</w:t>
            </w:r>
          </w:p>
        </w:tc>
        <w:tc>
          <w:tcPr>
            <w:tcW w:w="596" w:type="dxa"/>
            <w:tcBorders>
              <w:top w:val="nil"/>
              <w:left w:val="nil"/>
              <w:bottom w:val="nil"/>
              <w:right w:val="nil"/>
            </w:tcBorders>
            <w:shd w:val="clear" w:color="auto" w:fill="E5FFE5"/>
          </w:tcPr>
          <w:p w14:paraId="5EB20718"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6EC70DAA" w14:textId="77777777" w:rsidR="00F4498D" w:rsidRPr="00F4498D" w:rsidRDefault="00F4498D" w:rsidP="00F4498D">
            <w:r w:rsidRPr="00F4498D">
              <w:t>1. Clean, inspect, lubricate, and/or replace wheel bearings and races/cups; replace seals and wear rings; inspect spindle/tube; inspect and replace retaining hardware; adjust wheel bearings; check hub assembly fluid level and condition; verify end play with dial indicator method.</w:t>
            </w:r>
          </w:p>
        </w:tc>
        <w:tc>
          <w:tcPr>
            <w:tcW w:w="596" w:type="dxa"/>
            <w:tcBorders>
              <w:top w:val="nil"/>
              <w:left w:val="nil"/>
              <w:bottom w:val="nil"/>
              <w:right w:val="nil"/>
            </w:tcBorders>
            <w:shd w:val="clear" w:color="auto" w:fill="E7F6FF"/>
          </w:tcPr>
          <w:p w14:paraId="65642CD0" w14:textId="77777777" w:rsidR="00F4498D" w:rsidRPr="00F4498D" w:rsidRDefault="00F4498D" w:rsidP="00F4498D">
            <w:r w:rsidRPr="00F4498D">
              <w:t>P-1</w:t>
            </w:r>
          </w:p>
        </w:tc>
      </w:tr>
      <w:tr w:rsidR="00F4498D" w:rsidRPr="00F4498D" w14:paraId="5AD84790" w14:textId="77777777" w:rsidTr="009B5434">
        <w:trPr>
          <w:cantSplit/>
          <w:trHeight w:val="274"/>
          <w:jc w:val="center"/>
        </w:trPr>
        <w:tc>
          <w:tcPr>
            <w:tcW w:w="3004" w:type="dxa"/>
            <w:tcBorders>
              <w:top w:val="nil"/>
              <w:left w:val="nil"/>
              <w:bottom w:val="nil"/>
              <w:right w:val="nil"/>
            </w:tcBorders>
            <w:shd w:val="clear" w:color="auto" w:fill="FFFFDD"/>
          </w:tcPr>
          <w:p w14:paraId="6C1F22DB"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018923AC"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052A378F"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3FA213A9"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47D90DE6"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6CF7006D" w14:textId="77777777" w:rsidR="00F4498D" w:rsidRPr="00F4498D" w:rsidRDefault="00F4498D" w:rsidP="00F4498D">
            <w:r w:rsidRPr="00F4498D">
              <w:t> </w:t>
            </w:r>
          </w:p>
        </w:tc>
      </w:tr>
      <w:tr w:rsidR="00F4498D" w:rsidRPr="00F4498D" w14:paraId="6DA8B6EA" w14:textId="77777777" w:rsidTr="009B5434">
        <w:trPr>
          <w:cantSplit/>
          <w:trHeight w:val="274"/>
          <w:jc w:val="center"/>
        </w:trPr>
        <w:tc>
          <w:tcPr>
            <w:tcW w:w="3004" w:type="dxa"/>
            <w:tcBorders>
              <w:top w:val="nil"/>
              <w:left w:val="nil"/>
              <w:bottom w:val="nil"/>
              <w:right w:val="nil"/>
            </w:tcBorders>
            <w:shd w:val="clear" w:color="auto" w:fill="FFFFDD"/>
          </w:tcPr>
          <w:p w14:paraId="363E43CB" w14:textId="77777777" w:rsidR="00F4498D" w:rsidRPr="00F4498D" w:rsidRDefault="00F4498D" w:rsidP="00F4498D">
            <w:r w:rsidRPr="00F4498D">
              <w:t>2. Identify, inspect, and/or replace unitized/preset hub bearing assemblies.</w:t>
            </w:r>
          </w:p>
        </w:tc>
        <w:tc>
          <w:tcPr>
            <w:tcW w:w="596" w:type="dxa"/>
            <w:tcBorders>
              <w:top w:val="nil"/>
              <w:left w:val="nil"/>
              <w:bottom w:val="nil"/>
              <w:right w:val="nil"/>
            </w:tcBorders>
            <w:shd w:val="clear" w:color="auto" w:fill="FFFFDD"/>
          </w:tcPr>
          <w:p w14:paraId="0DBB8C7B" w14:textId="77777777" w:rsidR="00F4498D" w:rsidRPr="00F4498D" w:rsidRDefault="00F4498D" w:rsidP="00F4498D">
            <w:r w:rsidRPr="00F4498D">
              <w:t>P-1</w:t>
            </w:r>
          </w:p>
        </w:tc>
        <w:tc>
          <w:tcPr>
            <w:tcW w:w="3004" w:type="dxa"/>
            <w:tcBorders>
              <w:top w:val="nil"/>
              <w:left w:val="nil"/>
              <w:bottom w:val="nil"/>
              <w:right w:val="nil"/>
            </w:tcBorders>
            <w:shd w:val="clear" w:color="auto" w:fill="E5FFE5"/>
          </w:tcPr>
          <w:p w14:paraId="6F08F3F7" w14:textId="77777777" w:rsidR="00F4498D" w:rsidRPr="00F4498D" w:rsidRDefault="00F4498D" w:rsidP="00F4498D">
            <w:r w:rsidRPr="00F4498D">
              <w:t>2. Identify, inspect, and/or replace unitized/preset hub bearing assemblies.</w:t>
            </w:r>
          </w:p>
        </w:tc>
        <w:tc>
          <w:tcPr>
            <w:tcW w:w="596" w:type="dxa"/>
            <w:tcBorders>
              <w:top w:val="nil"/>
              <w:left w:val="nil"/>
              <w:bottom w:val="nil"/>
              <w:right w:val="nil"/>
            </w:tcBorders>
            <w:shd w:val="clear" w:color="auto" w:fill="E5FFE5"/>
          </w:tcPr>
          <w:p w14:paraId="45844E28" w14:textId="77777777" w:rsidR="00F4498D" w:rsidRPr="00F4498D" w:rsidRDefault="00F4498D" w:rsidP="00F4498D">
            <w:r w:rsidRPr="00F4498D">
              <w:t>P-1</w:t>
            </w:r>
          </w:p>
        </w:tc>
        <w:tc>
          <w:tcPr>
            <w:tcW w:w="3004" w:type="dxa"/>
            <w:tcBorders>
              <w:top w:val="nil"/>
              <w:left w:val="nil"/>
              <w:bottom w:val="nil"/>
              <w:right w:val="nil"/>
            </w:tcBorders>
            <w:shd w:val="clear" w:color="auto" w:fill="E7F6FF"/>
          </w:tcPr>
          <w:p w14:paraId="7FB71F15" w14:textId="77777777" w:rsidR="00F4498D" w:rsidRPr="00F4498D" w:rsidRDefault="00F4498D" w:rsidP="00F4498D">
            <w:r w:rsidRPr="00F4498D">
              <w:t>2. Identify, inspect, and/or replace unitized/preset hub bearing assemblies.</w:t>
            </w:r>
          </w:p>
        </w:tc>
        <w:tc>
          <w:tcPr>
            <w:tcW w:w="596" w:type="dxa"/>
            <w:tcBorders>
              <w:top w:val="nil"/>
              <w:left w:val="nil"/>
              <w:bottom w:val="nil"/>
              <w:right w:val="nil"/>
            </w:tcBorders>
            <w:shd w:val="clear" w:color="auto" w:fill="E7F6FF"/>
          </w:tcPr>
          <w:p w14:paraId="2F305E91" w14:textId="77777777" w:rsidR="00F4498D" w:rsidRPr="00F4498D" w:rsidRDefault="00F4498D" w:rsidP="00F4498D">
            <w:r w:rsidRPr="00F4498D">
              <w:t>P-1</w:t>
            </w:r>
          </w:p>
        </w:tc>
      </w:tr>
      <w:tr w:rsidR="00F4498D" w:rsidRPr="00F4498D" w14:paraId="54D3271B" w14:textId="77777777" w:rsidTr="009B5434">
        <w:trPr>
          <w:cantSplit/>
          <w:trHeight w:val="274"/>
          <w:jc w:val="center"/>
        </w:trPr>
        <w:tc>
          <w:tcPr>
            <w:tcW w:w="3004" w:type="dxa"/>
            <w:tcBorders>
              <w:top w:val="nil"/>
              <w:left w:val="nil"/>
              <w:bottom w:val="nil"/>
              <w:right w:val="nil"/>
            </w:tcBorders>
            <w:shd w:val="clear" w:color="auto" w:fill="FFFFDD"/>
          </w:tcPr>
          <w:p w14:paraId="7C7E31D4" w14:textId="77777777" w:rsidR="00F4498D" w:rsidRPr="00F4498D" w:rsidRDefault="00F4498D" w:rsidP="00F4498D">
            <w:r w:rsidRPr="00F4498D">
              <w:t> </w:t>
            </w:r>
          </w:p>
        </w:tc>
        <w:tc>
          <w:tcPr>
            <w:tcW w:w="596" w:type="dxa"/>
            <w:tcBorders>
              <w:top w:val="nil"/>
              <w:left w:val="nil"/>
              <w:bottom w:val="nil"/>
              <w:right w:val="nil"/>
            </w:tcBorders>
            <w:shd w:val="clear" w:color="auto" w:fill="FFFFDD"/>
          </w:tcPr>
          <w:p w14:paraId="104A97EA" w14:textId="77777777" w:rsidR="00F4498D" w:rsidRPr="00F4498D" w:rsidRDefault="00F4498D" w:rsidP="00F4498D">
            <w:r w:rsidRPr="00F4498D">
              <w:t> </w:t>
            </w:r>
          </w:p>
        </w:tc>
        <w:tc>
          <w:tcPr>
            <w:tcW w:w="3004" w:type="dxa"/>
            <w:tcBorders>
              <w:top w:val="nil"/>
              <w:left w:val="nil"/>
              <w:bottom w:val="nil"/>
              <w:right w:val="nil"/>
            </w:tcBorders>
            <w:shd w:val="clear" w:color="auto" w:fill="E5FFE5"/>
          </w:tcPr>
          <w:p w14:paraId="18B2B644" w14:textId="77777777" w:rsidR="00F4498D" w:rsidRPr="00F4498D" w:rsidRDefault="00F4498D" w:rsidP="00F4498D">
            <w:r w:rsidRPr="00F4498D">
              <w:t> </w:t>
            </w:r>
          </w:p>
        </w:tc>
        <w:tc>
          <w:tcPr>
            <w:tcW w:w="596" w:type="dxa"/>
            <w:tcBorders>
              <w:top w:val="nil"/>
              <w:left w:val="nil"/>
              <w:bottom w:val="nil"/>
              <w:right w:val="nil"/>
            </w:tcBorders>
            <w:shd w:val="clear" w:color="auto" w:fill="E5FFE5"/>
          </w:tcPr>
          <w:p w14:paraId="1B070268" w14:textId="77777777" w:rsidR="00F4498D" w:rsidRPr="00F4498D" w:rsidRDefault="00F4498D" w:rsidP="00F4498D">
            <w:r w:rsidRPr="00F4498D">
              <w:t> </w:t>
            </w:r>
          </w:p>
        </w:tc>
        <w:tc>
          <w:tcPr>
            <w:tcW w:w="3004" w:type="dxa"/>
            <w:tcBorders>
              <w:top w:val="nil"/>
              <w:left w:val="nil"/>
              <w:bottom w:val="nil"/>
              <w:right w:val="nil"/>
            </w:tcBorders>
            <w:shd w:val="clear" w:color="auto" w:fill="E7F6FF"/>
          </w:tcPr>
          <w:p w14:paraId="76F40FFE" w14:textId="77777777" w:rsidR="00F4498D" w:rsidRPr="00F4498D" w:rsidRDefault="00F4498D" w:rsidP="00F4498D">
            <w:r w:rsidRPr="00F4498D">
              <w:t> </w:t>
            </w:r>
          </w:p>
        </w:tc>
        <w:tc>
          <w:tcPr>
            <w:tcW w:w="596" w:type="dxa"/>
            <w:tcBorders>
              <w:top w:val="nil"/>
              <w:left w:val="nil"/>
              <w:bottom w:val="nil"/>
              <w:right w:val="nil"/>
            </w:tcBorders>
            <w:shd w:val="clear" w:color="auto" w:fill="E7F6FF"/>
          </w:tcPr>
          <w:p w14:paraId="0C1676AB" w14:textId="77777777" w:rsidR="00F4498D" w:rsidRPr="00F4498D" w:rsidRDefault="00F4498D" w:rsidP="00F4498D">
            <w:r w:rsidRPr="00F4498D">
              <w:t> </w:t>
            </w:r>
          </w:p>
        </w:tc>
      </w:tr>
      <w:tr w:rsidR="00F63B25" w:rsidRPr="00F4498D" w14:paraId="23B9F31B" w14:textId="77777777" w:rsidTr="009B5434">
        <w:trPr>
          <w:cantSplit/>
          <w:trHeight w:val="274"/>
          <w:jc w:val="center"/>
        </w:trPr>
        <w:tc>
          <w:tcPr>
            <w:tcW w:w="3004" w:type="dxa"/>
            <w:tcBorders>
              <w:top w:val="nil"/>
              <w:left w:val="nil"/>
              <w:bottom w:val="nil"/>
              <w:right w:val="nil"/>
            </w:tcBorders>
            <w:shd w:val="clear" w:color="auto" w:fill="FFFFDD"/>
          </w:tcPr>
          <w:p w14:paraId="5D9D23E6" w14:textId="77777777" w:rsidR="00F63B25" w:rsidRPr="00F4498D" w:rsidRDefault="00F63B25" w:rsidP="00F4498D"/>
        </w:tc>
        <w:tc>
          <w:tcPr>
            <w:tcW w:w="596" w:type="dxa"/>
            <w:tcBorders>
              <w:top w:val="nil"/>
              <w:left w:val="nil"/>
              <w:bottom w:val="nil"/>
              <w:right w:val="nil"/>
            </w:tcBorders>
            <w:shd w:val="clear" w:color="auto" w:fill="FFFFDD"/>
          </w:tcPr>
          <w:p w14:paraId="70771C19" w14:textId="77777777" w:rsidR="00F63B25" w:rsidRPr="00F4498D" w:rsidRDefault="00F63B25" w:rsidP="00F4498D"/>
        </w:tc>
        <w:tc>
          <w:tcPr>
            <w:tcW w:w="3004" w:type="dxa"/>
            <w:tcBorders>
              <w:top w:val="nil"/>
              <w:left w:val="nil"/>
              <w:bottom w:val="nil"/>
              <w:right w:val="nil"/>
            </w:tcBorders>
            <w:shd w:val="clear" w:color="auto" w:fill="E5FFE5"/>
          </w:tcPr>
          <w:p w14:paraId="247DDA5A" w14:textId="77777777" w:rsidR="00F63B25" w:rsidRPr="00F4498D" w:rsidRDefault="00F63B25" w:rsidP="00F4498D"/>
        </w:tc>
        <w:tc>
          <w:tcPr>
            <w:tcW w:w="596" w:type="dxa"/>
            <w:tcBorders>
              <w:top w:val="nil"/>
              <w:left w:val="nil"/>
              <w:bottom w:val="nil"/>
              <w:right w:val="nil"/>
            </w:tcBorders>
            <w:shd w:val="clear" w:color="auto" w:fill="E5FFE5"/>
          </w:tcPr>
          <w:p w14:paraId="0B2E7E7F" w14:textId="77777777" w:rsidR="00F63B25" w:rsidRPr="00F4498D" w:rsidRDefault="00F63B25" w:rsidP="00F4498D"/>
        </w:tc>
        <w:tc>
          <w:tcPr>
            <w:tcW w:w="3004" w:type="dxa"/>
            <w:tcBorders>
              <w:top w:val="nil"/>
              <w:left w:val="nil"/>
              <w:bottom w:val="nil"/>
              <w:right w:val="nil"/>
            </w:tcBorders>
            <w:shd w:val="clear" w:color="auto" w:fill="E7F6FF"/>
          </w:tcPr>
          <w:p w14:paraId="11B792C6" w14:textId="77777777" w:rsidR="00F63B25" w:rsidRPr="00F4498D" w:rsidRDefault="00F63B25" w:rsidP="00F4498D"/>
        </w:tc>
        <w:tc>
          <w:tcPr>
            <w:tcW w:w="596" w:type="dxa"/>
            <w:tcBorders>
              <w:top w:val="nil"/>
              <w:left w:val="nil"/>
              <w:bottom w:val="nil"/>
              <w:right w:val="nil"/>
            </w:tcBorders>
            <w:shd w:val="clear" w:color="auto" w:fill="E7F6FF"/>
          </w:tcPr>
          <w:p w14:paraId="4A867817" w14:textId="77777777" w:rsidR="00F63B25" w:rsidRPr="00F4498D" w:rsidRDefault="00F63B25" w:rsidP="00F4498D"/>
        </w:tc>
      </w:tr>
      <w:tr w:rsidR="00F4498D" w:rsidRPr="00F4498D" w14:paraId="3C7EE4CC" w14:textId="77777777" w:rsidTr="009B5434">
        <w:trPr>
          <w:cantSplit/>
          <w:trHeight w:val="274"/>
          <w:jc w:val="center"/>
        </w:trPr>
        <w:tc>
          <w:tcPr>
            <w:tcW w:w="3004" w:type="dxa"/>
            <w:tcBorders>
              <w:top w:val="nil"/>
              <w:left w:val="nil"/>
              <w:bottom w:val="nil"/>
              <w:right w:val="nil"/>
            </w:tcBorders>
            <w:shd w:val="clear" w:color="auto" w:fill="FFFFDD"/>
          </w:tcPr>
          <w:p w14:paraId="43901E5C" w14:textId="77777777" w:rsidR="00F4498D" w:rsidRPr="00F4498D" w:rsidRDefault="00F4498D" w:rsidP="00F4498D">
            <w:r w:rsidRPr="00F4498D">
              <w:rPr>
                <w:b/>
                <w:bCs/>
              </w:rPr>
              <w:lastRenderedPageBreak/>
              <w:t>IMMR Brakes Task Count</w:t>
            </w:r>
          </w:p>
        </w:tc>
        <w:tc>
          <w:tcPr>
            <w:tcW w:w="596" w:type="dxa"/>
            <w:tcBorders>
              <w:top w:val="nil"/>
              <w:left w:val="nil"/>
              <w:bottom w:val="nil"/>
              <w:right w:val="nil"/>
            </w:tcBorders>
            <w:shd w:val="clear" w:color="auto" w:fill="FFFFDD"/>
          </w:tcPr>
          <w:p w14:paraId="0AE98A50"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5FFE5"/>
          </w:tcPr>
          <w:p w14:paraId="3C6BDF34" w14:textId="77777777" w:rsidR="00F4498D" w:rsidRPr="00F4498D" w:rsidRDefault="00F4498D" w:rsidP="00F4498D">
            <w:r w:rsidRPr="00F4498D">
              <w:rPr>
                <w:b/>
                <w:bCs/>
              </w:rPr>
              <w:t>TST Brakes Task Count</w:t>
            </w:r>
          </w:p>
        </w:tc>
        <w:tc>
          <w:tcPr>
            <w:tcW w:w="596" w:type="dxa"/>
            <w:tcBorders>
              <w:top w:val="nil"/>
              <w:left w:val="nil"/>
              <w:bottom w:val="nil"/>
              <w:right w:val="nil"/>
            </w:tcBorders>
            <w:shd w:val="clear" w:color="auto" w:fill="E5FFE5"/>
          </w:tcPr>
          <w:p w14:paraId="115E93F4" w14:textId="77777777" w:rsidR="00F4498D" w:rsidRPr="00F4498D" w:rsidRDefault="00F4498D" w:rsidP="00F4498D">
            <w:r w:rsidRPr="00F4498D">
              <w:rPr>
                <w:b/>
                <w:bCs/>
              </w:rPr>
              <w:t> </w:t>
            </w:r>
          </w:p>
        </w:tc>
        <w:tc>
          <w:tcPr>
            <w:tcW w:w="3004" w:type="dxa"/>
            <w:tcBorders>
              <w:top w:val="nil"/>
              <w:left w:val="nil"/>
              <w:bottom w:val="nil"/>
              <w:right w:val="nil"/>
            </w:tcBorders>
            <w:shd w:val="clear" w:color="auto" w:fill="E7F6FF"/>
          </w:tcPr>
          <w:p w14:paraId="745EA4BF" w14:textId="77777777" w:rsidR="00F4498D" w:rsidRPr="00F4498D" w:rsidRDefault="00F4498D" w:rsidP="00F4498D">
            <w:r w:rsidRPr="00F4498D">
              <w:rPr>
                <w:b/>
                <w:bCs/>
              </w:rPr>
              <w:t>MTST Brakes Task Count</w:t>
            </w:r>
          </w:p>
        </w:tc>
        <w:tc>
          <w:tcPr>
            <w:tcW w:w="596" w:type="dxa"/>
            <w:tcBorders>
              <w:top w:val="nil"/>
              <w:left w:val="nil"/>
              <w:bottom w:val="nil"/>
              <w:right w:val="nil"/>
            </w:tcBorders>
            <w:shd w:val="clear" w:color="auto" w:fill="E7F6FF"/>
          </w:tcPr>
          <w:p w14:paraId="6DE31A8F" w14:textId="77777777" w:rsidR="00F4498D" w:rsidRPr="00F4498D" w:rsidRDefault="00F4498D" w:rsidP="00F4498D">
            <w:r w:rsidRPr="00F4498D">
              <w:rPr>
                <w:b/>
                <w:bCs/>
              </w:rPr>
              <w:t> </w:t>
            </w:r>
          </w:p>
        </w:tc>
      </w:tr>
      <w:tr w:rsidR="00F4498D" w:rsidRPr="00F4498D" w14:paraId="4F74EEA5" w14:textId="77777777" w:rsidTr="009B5434">
        <w:trPr>
          <w:cantSplit/>
          <w:trHeight w:val="274"/>
          <w:jc w:val="center"/>
        </w:trPr>
        <w:tc>
          <w:tcPr>
            <w:tcW w:w="3004" w:type="dxa"/>
            <w:tcBorders>
              <w:top w:val="nil"/>
              <w:left w:val="nil"/>
              <w:bottom w:val="nil"/>
              <w:right w:val="nil"/>
            </w:tcBorders>
            <w:shd w:val="clear" w:color="auto" w:fill="FFFFDD"/>
          </w:tcPr>
          <w:p w14:paraId="6B1C41E5" w14:textId="77777777" w:rsidR="00F4498D" w:rsidRPr="00F4498D" w:rsidRDefault="00F4498D" w:rsidP="00F4498D">
            <w:r w:rsidRPr="00F4498D">
              <w:t>P-1</w:t>
            </w:r>
          </w:p>
        </w:tc>
        <w:tc>
          <w:tcPr>
            <w:tcW w:w="596" w:type="dxa"/>
            <w:tcBorders>
              <w:top w:val="nil"/>
              <w:left w:val="nil"/>
              <w:bottom w:val="nil"/>
              <w:right w:val="nil"/>
            </w:tcBorders>
            <w:shd w:val="clear" w:color="auto" w:fill="FFFFDD"/>
          </w:tcPr>
          <w:p w14:paraId="3618DB96" w14:textId="144BF260" w:rsidR="00F4498D" w:rsidRPr="00F4498D" w:rsidRDefault="00F4498D" w:rsidP="00F4498D">
            <w:r w:rsidRPr="00F4498D">
              <w:t>3</w:t>
            </w:r>
            <w:r w:rsidR="00F63B25">
              <w:t>2</w:t>
            </w:r>
          </w:p>
        </w:tc>
        <w:tc>
          <w:tcPr>
            <w:tcW w:w="3004" w:type="dxa"/>
            <w:tcBorders>
              <w:top w:val="nil"/>
              <w:left w:val="nil"/>
              <w:bottom w:val="nil"/>
              <w:right w:val="nil"/>
            </w:tcBorders>
            <w:shd w:val="clear" w:color="auto" w:fill="E5FFE5"/>
          </w:tcPr>
          <w:p w14:paraId="72ACEAD2" w14:textId="77777777" w:rsidR="00F4498D" w:rsidRPr="00F4498D" w:rsidRDefault="00F4498D" w:rsidP="00F4498D">
            <w:r w:rsidRPr="00F4498D">
              <w:t>P-1</w:t>
            </w:r>
          </w:p>
        </w:tc>
        <w:tc>
          <w:tcPr>
            <w:tcW w:w="596" w:type="dxa"/>
            <w:tcBorders>
              <w:top w:val="nil"/>
              <w:left w:val="nil"/>
              <w:bottom w:val="nil"/>
              <w:right w:val="nil"/>
            </w:tcBorders>
            <w:shd w:val="clear" w:color="auto" w:fill="E5FFE5"/>
          </w:tcPr>
          <w:p w14:paraId="6EB9789E" w14:textId="457E4FDE" w:rsidR="00F4498D" w:rsidRPr="00F4498D" w:rsidRDefault="00F4498D" w:rsidP="00F4498D">
            <w:r w:rsidRPr="00F4498D">
              <w:t>3</w:t>
            </w:r>
            <w:r w:rsidR="00F63B25">
              <w:t>6</w:t>
            </w:r>
          </w:p>
        </w:tc>
        <w:tc>
          <w:tcPr>
            <w:tcW w:w="3004" w:type="dxa"/>
            <w:tcBorders>
              <w:top w:val="nil"/>
              <w:left w:val="nil"/>
              <w:bottom w:val="nil"/>
              <w:right w:val="nil"/>
            </w:tcBorders>
            <w:shd w:val="clear" w:color="auto" w:fill="E7F6FF"/>
          </w:tcPr>
          <w:p w14:paraId="5C5528D4" w14:textId="77777777" w:rsidR="00F4498D" w:rsidRPr="00F4498D" w:rsidRDefault="00F4498D" w:rsidP="00F4498D">
            <w:r w:rsidRPr="00F4498D">
              <w:t>P-1</w:t>
            </w:r>
          </w:p>
        </w:tc>
        <w:tc>
          <w:tcPr>
            <w:tcW w:w="596" w:type="dxa"/>
            <w:tcBorders>
              <w:top w:val="nil"/>
              <w:left w:val="nil"/>
              <w:bottom w:val="nil"/>
              <w:right w:val="nil"/>
            </w:tcBorders>
            <w:shd w:val="clear" w:color="auto" w:fill="E7F6FF"/>
          </w:tcPr>
          <w:p w14:paraId="4A0C285A" w14:textId="1E055AB7" w:rsidR="00F4498D" w:rsidRPr="00F4498D" w:rsidRDefault="00F4498D" w:rsidP="00F4498D">
            <w:r w:rsidRPr="00F4498D">
              <w:t>3</w:t>
            </w:r>
            <w:r w:rsidR="00F63B25">
              <w:t>6</w:t>
            </w:r>
          </w:p>
        </w:tc>
      </w:tr>
      <w:tr w:rsidR="00F4498D" w:rsidRPr="00F4498D" w14:paraId="2EDD071E" w14:textId="77777777" w:rsidTr="009B5434">
        <w:trPr>
          <w:cantSplit/>
          <w:trHeight w:val="274"/>
          <w:jc w:val="center"/>
        </w:trPr>
        <w:tc>
          <w:tcPr>
            <w:tcW w:w="3004" w:type="dxa"/>
            <w:tcBorders>
              <w:top w:val="nil"/>
              <w:left w:val="nil"/>
              <w:bottom w:val="nil"/>
              <w:right w:val="nil"/>
            </w:tcBorders>
            <w:shd w:val="clear" w:color="auto" w:fill="FFFFDD"/>
          </w:tcPr>
          <w:p w14:paraId="53F403A3" w14:textId="77777777" w:rsidR="00F4498D" w:rsidRPr="00F4498D" w:rsidRDefault="00F4498D" w:rsidP="00F4498D">
            <w:r w:rsidRPr="00F4498D">
              <w:t>P-2</w:t>
            </w:r>
          </w:p>
        </w:tc>
        <w:tc>
          <w:tcPr>
            <w:tcW w:w="596" w:type="dxa"/>
            <w:tcBorders>
              <w:top w:val="nil"/>
              <w:left w:val="nil"/>
              <w:bottom w:val="nil"/>
              <w:right w:val="nil"/>
            </w:tcBorders>
            <w:shd w:val="clear" w:color="auto" w:fill="FFFFDD"/>
          </w:tcPr>
          <w:p w14:paraId="533C59EF" w14:textId="0C2F23F4" w:rsidR="00F4498D" w:rsidRPr="00F4498D" w:rsidRDefault="00F63B25" w:rsidP="00F4498D">
            <w:r>
              <w:t>1</w:t>
            </w:r>
          </w:p>
        </w:tc>
        <w:tc>
          <w:tcPr>
            <w:tcW w:w="3004" w:type="dxa"/>
            <w:tcBorders>
              <w:top w:val="nil"/>
              <w:left w:val="nil"/>
              <w:bottom w:val="nil"/>
              <w:right w:val="nil"/>
            </w:tcBorders>
            <w:shd w:val="clear" w:color="auto" w:fill="E5FFE5"/>
          </w:tcPr>
          <w:p w14:paraId="4D52F7DF" w14:textId="77777777" w:rsidR="00F4498D" w:rsidRPr="00F4498D" w:rsidRDefault="00F4498D" w:rsidP="00F4498D">
            <w:r w:rsidRPr="00F4498D">
              <w:t>P-2</w:t>
            </w:r>
          </w:p>
        </w:tc>
        <w:tc>
          <w:tcPr>
            <w:tcW w:w="596" w:type="dxa"/>
            <w:tcBorders>
              <w:top w:val="nil"/>
              <w:left w:val="nil"/>
              <w:bottom w:val="nil"/>
              <w:right w:val="nil"/>
            </w:tcBorders>
            <w:shd w:val="clear" w:color="auto" w:fill="E5FFE5"/>
          </w:tcPr>
          <w:p w14:paraId="02FBFBE2" w14:textId="74E263B2" w:rsidR="00F4498D" w:rsidRPr="00F4498D" w:rsidRDefault="00F63B25" w:rsidP="00F4498D">
            <w:r>
              <w:t>9</w:t>
            </w:r>
          </w:p>
        </w:tc>
        <w:tc>
          <w:tcPr>
            <w:tcW w:w="3004" w:type="dxa"/>
            <w:tcBorders>
              <w:top w:val="nil"/>
              <w:left w:val="nil"/>
              <w:bottom w:val="nil"/>
              <w:right w:val="nil"/>
            </w:tcBorders>
            <w:shd w:val="clear" w:color="auto" w:fill="E7F6FF"/>
          </w:tcPr>
          <w:p w14:paraId="17FAC6B9" w14:textId="77777777" w:rsidR="00F4498D" w:rsidRPr="00F4498D" w:rsidRDefault="00F4498D" w:rsidP="00F4498D">
            <w:r w:rsidRPr="00F4498D">
              <w:t>P-2</w:t>
            </w:r>
          </w:p>
        </w:tc>
        <w:tc>
          <w:tcPr>
            <w:tcW w:w="596" w:type="dxa"/>
            <w:tcBorders>
              <w:top w:val="nil"/>
              <w:left w:val="nil"/>
              <w:bottom w:val="nil"/>
              <w:right w:val="nil"/>
            </w:tcBorders>
            <w:shd w:val="clear" w:color="auto" w:fill="E7F6FF"/>
          </w:tcPr>
          <w:p w14:paraId="0AA674D7" w14:textId="1D00E7C4" w:rsidR="00F4498D" w:rsidRPr="00F4498D" w:rsidRDefault="00F4498D" w:rsidP="00F4498D">
            <w:r w:rsidRPr="00F4498D">
              <w:t>1</w:t>
            </w:r>
            <w:r w:rsidR="00F63B25">
              <w:t>0</w:t>
            </w:r>
          </w:p>
        </w:tc>
      </w:tr>
      <w:tr w:rsidR="00F4498D" w:rsidRPr="00F4498D" w14:paraId="6F761B51" w14:textId="77777777" w:rsidTr="009B5434">
        <w:trPr>
          <w:cantSplit/>
          <w:trHeight w:val="274"/>
          <w:jc w:val="center"/>
        </w:trPr>
        <w:tc>
          <w:tcPr>
            <w:tcW w:w="3004" w:type="dxa"/>
            <w:tcBorders>
              <w:top w:val="nil"/>
              <w:left w:val="nil"/>
              <w:bottom w:val="nil"/>
              <w:right w:val="nil"/>
            </w:tcBorders>
            <w:shd w:val="clear" w:color="auto" w:fill="FFFFDD"/>
          </w:tcPr>
          <w:p w14:paraId="7066C769" w14:textId="77777777" w:rsidR="00F4498D" w:rsidRPr="00F4498D" w:rsidRDefault="00F4498D" w:rsidP="00F4498D">
            <w:r w:rsidRPr="00F4498D">
              <w:t>P-3</w:t>
            </w:r>
          </w:p>
        </w:tc>
        <w:tc>
          <w:tcPr>
            <w:tcW w:w="596" w:type="dxa"/>
            <w:tcBorders>
              <w:top w:val="nil"/>
              <w:left w:val="nil"/>
              <w:bottom w:val="nil"/>
              <w:right w:val="nil"/>
            </w:tcBorders>
            <w:shd w:val="clear" w:color="auto" w:fill="FFFFDD"/>
          </w:tcPr>
          <w:p w14:paraId="31FD0C38" w14:textId="77777777" w:rsidR="00F4498D" w:rsidRPr="00F4498D" w:rsidRDefault="00F4498D" w:rsidP="00F4498D">
            <w:r w:rsidRPr="00F4498D">
              <w:t>5</w:t>
            </w:r>
          </w:p>
        </w:tc>
        <w:tc>
          <w:tcPr>
            <w:tcW w:w="3004" w:type="dxa"/>
            <w:tcBorders>
              <w:top w:val="nil"/>
              <w:left w:val="nil"/>
              <w:bottom w:val="nil"/>
              <w:right w:val="nil"/>
            </w:tcBorders>
            <w:shd w:val="clear" w:color="auto" w:fill="E5FFE5"/>
          </w:tcPr>
          <w:p w14:paraId="53CA8A99" w14:textId="77777777" w:rsidR="00F4498D" w:rsidRPr="00F4498D" w:rsidRDefault="00F4498D" w:rsidP="00F4498D">
            <w:r w:rsidRPr="00F4498D">
              <w:t>P-3</w:t>
            </w:r>
          </w:p>
        </w:tc>
        <w:tc>
          <w:tcPr>
            <w:tcW w:w="596" w:type="dxa"/>
            <w:tcBorders>
              <w:top w:val="nil"/>
              <w:left w:val="nil"/>
              <w:bottom w:val="nil"/>
              <w:right w:val="nil"/>
            </w:tcBorders>
            <w:shd w:val="clear" w:color="auto" w:fill="E5FFE5"/>
          </w:tcPr>
          <w:p w14:paraId="1C33E9A6" w14:textId="77777777" w:rsidR="00F4498D" w:rsidRPr="00F4498D" w:rsidRDefault="00F4498D" w:rsidP="00F4498D">
            <w:r w:rsidRPr="00F4498D">
              <w:t>7</w:t>
            </w:r>
          </w:p>
        </w:tc>
        <w:tc>
          <w:tcPr>
            <w:tcW w:w="3004" w:type="dxa"/>
            <w:tcBorders>
              <w:top w:val="nil"/>
              <w:left w:val="nil"/>
              <w:bottom w:val="nil"/>
              <w:right w:val="nil"/>
            </w:tcBorders>
            <w:shd w:val="clear" w:color="auto" w:fill="E7F6FF"/>
          </w:tcPr>
          <w:p w14:paraId="0E974586" w14:textId="77777777" w:rsidR="00F4498D" w:rsidRPr="00F4498D" w:rsidRDefault="00F4498D" w:rsidP="00F4498D">
            <w:r w:rsidRPr="00F4498D">
              <w:t>P-3</w:t>
            </w:r>
          </w:p>
        </w:tc>
        <w:tc>
          <w:tcPr>
            <w:tcW w:w="596" w:type="dxa"/>
            <w:tcBorders>
              <w:top w:val="nil"/>
              <w:left w:val="nil"/>
              <w:bottom w:val="nil"/>
              <w:right w:val="nil"/>
            </w:tcBorders>
            <w:shd w:val="clear" w:color="auto" w:fill="E7F6FF"/>
          </w:tcPr>
          <w:p w14:paraId="5C52CC57" w14:textId="77777777" w:rsidR="00F4498D" w:rsidRPr="00F4498D" w:rsidRDefault="00F4498D" w:rsidP="00F4498D">
            <w:r w:rsidRPr="00F4498D">
              <w:t>6</w:t>
            </w:r>
          </w:p>
        </w:tc>
      </w:tr>
      <w:tr w:rsidR="00F4498D" w:rsidRPr="00F4498D" w14:paraId="07061CF9" w14:textId="77777777" w:rsidTr="009B5434">
        <w:trPr>
          <w:cantSplit/>
          <w:trHeight w:val="274"/>
          <w:jc w:val="center"/>
        </w:trPr>
        <w:tc>
          <w:tcPr>
            <w:tcW w:w="3004" w:type="dxa"/>
            <w:tcBorders>
              <w:top w:val="nil"/>
              <w:left w:val="nil"/>
              <w:bottom w:val="nil"/>
              <w:right w:val="nil"/>
            </w:tcBorders>
            <w:shd w:val="clear" w:color="auto" w:fill="FFFFDD"/>
          </w:tcPr>
          <w:p w14:paraId="2102D9FB" w14:textId="77777777" w:rsidR="00F4498D" w:rsidRPr="00F4498D" w:rsidRDefault="00F4498D" w:rsidP="00F4498D">
            <w:r w:rsidRPr="00F4498D">
              <w:t>Total</w:t>
            </w:r>
          </w:p>
        </w:tc>
        <w:tc>
          <w:tcPr>
            <w:tcW w:w="596" w:type="dxa"/>
            <w:tcBorders>
              <w:top w:val="nil"/>
              <w:left w:val="nil"/>
              <w:bottom w:val="nil"/>
              <w:right w:val="nil"/>
            </w:tcBorders>
            <w:shd w:val="clear" w:color="auto" w:fill="FFFFDD"/>
          </w:tcPr>
          <w:p w14:paraId="057126DD" w14:textId="77777777" w:rsidR="00F4498D" w:rsidRPr="00F4498D" w:rsidRDefault="00F4498D" w:rsidP="00F4498D">
            <w:r w:rsidRPr="00F4498D">
              <w:t>38</w:t>
            </w:r>
          </w:p>
        </w:tc>
        <w:tc>
          <w:tcPr>
            <w:tcW w:w="3004" w:type="dxa"/>
            <w:tcBorders>
              <w:top w:val="nil"/>
              <w:left w:val="nil"/>
              <w:bottom w:val="nil"/>
              <w:right w:val="nil"/>
            </w:tcBorders>
            <w:shd w:val="clear" w:color="auto" w:fill="E5FFE5"/>
          </w:tcPr>
          <w:p w14:paraId="60EC93FF" w14:textId="77777777" w:rsidR="00F4498D" w:rsidRPr="00F4498D" w:rsidRDefault="00F4498D" w:rsidP="00F4498D">
            <w:r w:rsidRPr="00F4498D">
              <w:t>Total</w:t>
            </w:r>
          </w:p>
        </w:tc>
        <w:tc>
          <w:tcPr>
            <w:tcW w:w="596" w:type="dxa"/>
            <w:tcBorders>
              <w:top w:val="nil"/>
              <w:left w:val="nil"/>
              <w:bottom w:val="nil"/>
              <w:right w:val="nil"/>
            </w:tcBorders>
            <w:shd w:val="clear" w:color="auto" w:fill="E5FFE5"/>
          </w:tcPr>
          <w:p w14:paraId="6EF681D0" w14:textId="77777777" w:rsidR="00F4498D" w:rsidRPr="00F4498D" w:rsidRDefault="00F4498D" w:rsidP="00F4498D">
            <w:r w:rsidRPr="00F4498D">
              <w:t>52</w:t>
            </w:r>
          </w:p>
        </w:tc>
        <w:tc>
          <w:tcPr>
            <w:tcW w:w="3004" w:type="dxa"/>
            <w:tcBorders>
              <w:top w:val="nil"/>
              <w:left w:val="nil"/>
              <w:bottom w:val="nil"/>
              <w:right w:val="nil"/>
            </w:tcBorders>
            <w:shd w:val="clear" w:color="auto" w:fill="E7F6FF"/>
          </w:tcPr>
          <w:p w14:paraId="01DF0326" w14:textId="77777777" w:rsidR="00F4498D" w:rsidRPr="00F4498D" w:rsidRDefault="00F4498D" w:rsidP="00F4498D">
            <w:r w:rsidRPr="00F4498D">
              <w:t>Total</w:t>
            </w:r>
          </w:p>
        </w:tc>
        <w:tc>
          <w:tcPr>
            <w:tcW w:w="596" w:type="dxa"/>
            <w:tcBorders>
              <w:top w:val="nil"/>
              <w:left w:val="nil"/>
              <w:bottom w:val="nil"/>
              <w:right w:val="nil"/>
            </w:tcBorders>
            <w:shd w:val="clear" w:color="auto" w:fill="E7F6FF"/>
          </w:tcPr>
          <w:p w14:paraId="63888293" w14:textId="77777777" w:rsidR="00F4498D" w:rsidRPr="00F4498D" w:rsidRDefault="00F4498D" w:rsidP="00F4498D">
            <w:r w:rsidRPr="00F4498D">
              <w:t>52</w:t>
            </w:r>
          </w:p>
        </w:tc>
      </w:tr>
    </w:tbl>
    <w:p w14:paraId="6EED9DA7" w14:textId="77777777" w:rsidR="00D105BC" w:rsidRDefault="00D105BC"/>
    <w:p w14:paraId="688B95A9" w14:textId="46C81E6C" w:rsidR="00576993" w:rsidRDefault="00576993"/>
    <w:tbl>
      <w:tblPr>
        <w:tblStyle w:val="TableGrid"/>
        <w:tblW w:w="10800" w:type="dxa"/>
        <w:jc w:val="center"/>
        <w:tblLayout w:type="fixed"/>
        <w:tblLook w:val="04A0" w:firstRow="1" w:lastRow="0" w:firstColumn="1" w:lastColumn="0" w:noHBand="0" w:noVBand="1"/>
      </w:tblPr>
      <w:tblGrid>
        <w:gridCol w:w="3004"/>
        <w:gridCol w:w="596"/>
        <w:gridCol w:w="3004"/>
        <w:gridCol w:w="596"/>
        <w:gridCol w:w="3004"/>
        <w:gridCol w:w="596"/>
      </w:tblGrid>
      <w:tr w:rsidR="00544E30" w:rsidRPr="00544E30" w14:paraId="531711A5" w14:textId="77777777" w:rsidTr="009B5434">
        <w:trPr>
          <w:cantSplit/>
          <w:trHeight w:val="274"/>
          <w:jc w:val="center"/>
        </w:trPr>
        <w:tc>
          <w:tcPr>
            <w:tcW w:w="10800" w:type="dxa"/>
            <w:gridSpan w:val="6"/>
            <w:tcBorders>
              <w:top w:val="nil"/>
              <w:left w:val="nil"/>
              <w:bottom w:val="nil"/>
              <w:right w:val="nil"/>
            </w:tcBorders>
            <w:shd w:val="clear" w:color="auto" w:fill="auto"/>
          </w:tcPr>
          <w:p w14:paraId="3A470EFF" w14:textId="77777777" w:rsidR="00544E30" w:rsidRPr="00FE356F" w:rsidRDefault="00544E30" w:rsidP="00544E30">
            <w:pPr>
              <w:jc w:val="center"/>
              <w:rPr>
                <w:sz w:val="28"/>
                <w:szCs w:val="28"/>
              </w:rPr>
            </w:pPr>
            <w:r w:rsidRPr="00FE356F">
              <w:rPr>
                <w:b/>
                <w:bCs/>
                <w:sz w:val="28"/>
                <w:szCs w:val="28"/>
              </w:rPr>
              <w:t>SUSPENSION AND STEERING</w:t>
            </w:r>
          </w:p>
        </w:tc>
      </w:tr>
      <w:tr w:rsidR="00544E30" w:rsidRPr="00544E30" w14:paraId="00F8D710" w14:textId="77777777" w:rsidTr="009B5434">
        <w:trPr>
          <w:cantSplit/>
          <w:trHeight w:val="274"/>
          <w:jc w:val="center"/>
        </w:trPr>
        <w:tc>
          <w:tcPr>
            <w:tcW w:w="10800" w:type="dxa"/>
            <w:gridSpan w:val="6"/>
            <w:tcBorders>
              <w:top w:val="nil"/>
              <w:left w:val="nil"/>
              <w:bottom w:val="nil"/>
              <w:right w:val="nil"/>
            </w:tcBorders>
            <w:shd w:val="clear" w:color="auto" w:fill="auto"/>
          </w:tcPr>
          <w:p w14:paraId="370CCBF2" w14:textId="77777777" w:rsidR="00544E30" w:rsidRPr="00544E30" w:rsidRDefault="00544E30" w:rsidP="00544E30">
            <w:r w:rsidRPr="00544E30">
              <w:rPr>
                <w:b/>
                <w:bCs/>
              </w:rPr>
              <w:t> </w:t>
            </w:r>
          </w:p>
        </w:tc>
      </w:tr>
      <w:tr w:rsidR="00544E30" w:rsidRPr="00544E30" w14:paraId="104BEDB9" w14:textId="77777777" w:rsidTr="009B5434">
        <w:trPr>
          <w:cantSplit/>
          <w:trHeight w:val="274"/>
          <w:jc w:val="center"/>
        </w:trPr>
        <w:tc>
          <w:tcPr>
            <w:tcW w:w="10800" w:type="dxa"/>
            <w:gridSpan w:val="6"/>
            <w:tcBorders>
              <w:top w:val="nil"/>
              <w:left w:val="nil"/>
              <w:bottom w:val="nil"/>
              <w:right w:val="nil"/>
            </w:tcBorders>
            <w:shd w:val="clear" w:color="auto" w:fill="auto"/>
          </w:tcPr>
          <w:p w14:paraId="655F339D" w14:textId="77777777" w:rsidR="00544E30" w:rsidRPr="00544E30" w:rsidRDefault="00544E30" w:rsidP="00544E30">
            <w:pPr>
              <w:rPr>
                <w:b/>
                <w:bCs/>
              </w:rPr>
            </w:pPr>
            <w:r w:rsidRPr="00544E30">
              <w:rPr>
                <w:b/>
                <w:bCs/>
              </w:rPr>
              <w:t>For every task, the following safety task must be strictly enforced: Comply with personal and environmental safety practices associated with eye/foot/hand/hearing protection, clothing, hand tools, power equipment, lifting practices, and ventilation. Handle, store, and dispose of fuels/chemicals/materials in accordance with federal, state, and local regulations.</w:t>
            </w:r>
          </w:p>
        </w:tc>
      </w:tr>
      <w:tr w:rsidR="00544E30" w:rsidRPr="00544E30" w14:paraId="26EA0B70" w14:textId="77777777" w:rsidTr="009B5434">
        <w:trPr>
          <w:cantSplit/>
          <w:trHeight w:val="274"/>
          <w:jc w:val="center"/>
        </w:trPr>
        <w:tc>
          <w:tcPr>
            <w:tcW w:w="10800" w:type="dxa"/>
            <w:gridSpan w:val="6"/>
            <w:tcBorders>
              <w:top w:val="nil"/>
              <w:left w:val="nil"/>
              <w:bottom w:val="nil"/>
              <w:right w:val="nil"/>
            </w:tcBorders>
            <w:shd w:val="clear" w:color="auto" w:fill="auto"/>
          </w:tcPr>
          <w:p w14:paraId="4BEB8F6C" w14:textId="77777777" w:rsidR="00544E30" w:rsidRPr="00544E30" w:rsidRDefault="00544E30" w:rsidP="00544E30">
            <w:pPr>
              <w:rPr>
                <w:b/>
                <w:bCs/>
              </w:rPr>
            </w:pPr>
            <w:r w:rsidRPr="00544E30">
              <w:rPr>
                <w:b/>
                <w:bCs/>
              </w:rPr>
              <w:t> </w:t>
            </w:r>
          </w:p>
        </w:tc>
      </w:tr>
      <w:tr w:rsidR="00544E30" w:rsidRPr="00544E30" w14:paraId="62354A60" w14:textId="77777777" w:rsidTr="009B5434">
        <w:trPr>
          <w:cantSplit/>
          <w:trHeight w:val="274"/>
          <w:jc w:val="center"/>
        </w:trPr>
        <w:tc>
          <w:tcPr>
            <w:tcW w:w="10800" w:type="dxa"/>
            <w:gridSpan w:val="6"/>
            <w:tcBorders>
              <w:top w:val="nil"/>
              <w:left w:val="nil"/>
              <w:bottom w:val="nil"/>
              <w:right w:val="nil"/>
            </w:tcBorders>
            <w:shd w:val="clear" w:color="auto" w:fill="auto"/>
          </w:tcPr>
          <w:p w14:paraId="7BC57C0F" w14:textId="77777777" w:rsidR="00544E30" w:rsidRPr="00544E30" w:rsidRDefault="00544E30" w:rsidP="00544E30">
            <w:pPr>
              <w:rPr>
                <w:b/>
                <w:bCs/>
              </w:rPr>
            </w:pPr>
            <w:r w:rsidRPr="00544E30">
              <w:rPr>
                <w:b/>
                <w:bCs/>
              </w:rPr>
              <w:t>The first tasks are to listen to and verify the operator’s concern, review past maintenance and repair documents, and determine necessary action.</w:t>
            </w:r>
          </w:p>
        </w:tc>
      </w:tr>
      <w:tr w:rsidR="00544E30" w:rsidRPr="00544E30" w14:paraId="2C78F599" w14:textId="77777777" w:rsidTr="00544E30">
        <w:trPr>
          <w:cantSplit/>
          <w:trHeight w:val="274"/>
          <w:jc w:val="center"/>
        </w:trPr>
        <w:tc>
          <w:tcPr>
            <w:tcW w:w="10800" w:type="dxa"/>
            <w:gridSpan w:val="6"/>
            <w:tcBorders>
              <w:top w:val="nil"/>
              <w:left w:val="nil"/>
              <w:bottom w:val="nil"/>
              <w:right w:val="nil"/>
            </w:tcBorders>
            <w:shd w:val="clear" w:color="auto" w:fill="auto"/>
            <w:vAlign w:val="bottom"/>
          </w:tcPr>
          <w:p w14:paraId="317339B0" w14:textId="77777777" w:rsidR="00544E30" w:rsidRPr="00544E30" w:rsidRDefault="00544E30" w:rsidP="00544E30">
            <w:pPr>
              <w:rPr>
                <w:b/>
                <w:bCs/>
              </w:rPr>
            </w:pPr>
            <w:r w:rsidRPr="00544E30">
              <w:rPr>
                <w:b/>
                <w:bCs/>
              </w:rPr>
              <w:t> </w:t>
            </w:r>
          </w:p>
        </w:tc>
      </w:tr>
      <w:tr w:rsidR="00544E30" w:rsidRPr="00544E30" w14:paraId="1F2A7884" w14:textId="77777777" w:rsidTr="009B5434">
        <w:trPr>
          <w:cantSplit/>
          <w:trHeight w:val="274"/>
          <w:jc w:val="center"/>
        </w:trPr>
        <w:tc>
          <w:tcPr>
            <w:tcW w:w="3004" w:type="dxa"/>
            <w:tcBorders>
              <w:top w:val="nil"/>
              <w:left w:val="nil"/>
              <w:bottom w:val="nil"/>
              <w:right w:val="nil"/>
            </w:tcBorders>
            <w:shd w:val="clear" w:color="auto" w:fill="FFFFDD"/>
          </w:tcPr>
          <w:p w14:paraId="3772AE32" w14:textId="77777777" w:rsidR="00544E30" w:rsidRPr="00544E30" w:rsidRDefault="00544E30" w:rsidP="00544E30">
            <w:pPr>
              <w:rPr>
                <w:b/>
                <w:bCs/>
              </w:rPr>
            </w:pPr>
            <w:r w:rsidRPr="00544E30">
              <w:rPr>
                <w:b/>
                <w:bCs/>
              </w:rPr>
              <w:t>Inspection, Maintenance, and Minor Repair (IMMR) - 540 Hours</w:t>
            </w:r>
          </w:p>
        </w:tc>
        <w:tc>
          <w:tcPr>
            <w:tcW w:w="596" w:type="dxa"/>
            <w:tcBorders>
              <w:top w:val="nil"/>
              <w:left w:val="nil"/>
              <w:bottom w:val="nil"/>
              <w:right w:val="nil"/>
            </w:tcBorders>
            <w:shd w:val="clear" w:color="auto" w:fill="FFFFDD"/>
          </w:tcPr>
          <w:p w14:paraId="4591962C"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7D3ADFEF" w14:textId="77777777" w:rsidR="00544E30" w:rsidRPr="00544E30" w:rsidRDefault="00544E30" w:rsidP="00544E30">
            <w:pPr>
              <w:rPr>
                <w:b/>
                <w:bCs/>
              </w:rPr>
            </w:pPr>
            <w:r w:rsidRPr="00544E30">
              <w:rPr>
                <w:b/>
                <w:bCs/>
              </w:rPr>
              <w:t>Truck Service Technology (TST) - 740 Hours</w:t>
            </w:r>
          </w:p>
        </w:tc>
        <w:tc>
          <w:tcPr>
            <w:tcW w:w="596" w:type="dxa"/>
            <w:tcBorders>
              <w:top w:val="nil"/>
              <w:left w:val="nil"/>
              <w:bottom w:val="nil"/>
              <w:right w:val="nil"/>
            </w:tcBorders>
            <w:shd w:val="clear" w:color="auto" w:fill="E5FFE5"/>
          </w:tcPr>
          <w:p w14:paraId="56ADDEBD"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6746EFDE" w14:textId="77777777" w:rsidR="00544E30" w:rsidRPr="00544E30" w:rsidRDefault="00544E30" w:rsidP="00544E30">
            <w:pPr>
              <w:rPr>
                <w:b/>
                <w:bCs/>
              </w:rPr>
            </w:pPr>
            <w:r w:rsidRPr="00544E30">
              <w:rPr>
                <w:b/>
                <w:bCs/>
              </w:rPr>
              <w:t>Master Truck Service Technology (MTST) - 1040 Hours</w:t>
            </w:r>
          </w:p>
        </w:tc>
        <w:tc>
          <w:tcPr>
            <w:tcW w:w="596" w:type="dxa"/>
            <w:tcBorders>
              <w:top w:val="nil"/>
              <w:left w:val="nil"/>
              <w:bottom w:val="nil"/>
              <w:right w:val="nil"/>
            </w:tcBorders>
            <w:shd w:val="clear" w:color="auto" w:fill="E7F6FF"/>
          </w:tcPr>
          <w:p w14:paraId="276D177A" w14:textId="77777777" w:rsidR="00544E30" w:rsidRPr="00544E30" w:rsidRDefault="00544E30" w:rsidP="00544E30">
            <w:r w:rsidRPr="00544E30">
              <w:rPr>
                <w:b/>
                <w:bCs/>
              </w:rPr>
              <w:t> </w:t>
            </w:r>
          </w:p>
        </w:tc>
      </w:tr>
      <w:tr w:rsidR="00544E30" w:rsidRPr="00544E30" w14:paraId="6B06A16D" w14:textId="77777777" w:rsidTr="009B5434">
        <w:trPr>
          <w:cantSplit/>
          <w:trHeight w:val="274"/>
          <w:jc w:val="center"/>
        </w:trPr>
        <w:tc>
          <w:tcPr>
            <w:tcW w:w="3004" w:type="dxa"/>
            <w:tcBorders>
              <w:top w:val="nil"/>
              <w:left w:val="nil"/>
              <w:bottom w:val="nil"/>
              <w:right w:val="nil"/>
            </w:tcBorders>
            <w:shd w:val="clear" w:color="auto" w:fill="FFFFDD"/>
          </w:tcPr>
          <w:p w14:paraId="3B5E2796"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FFFFDD"/>
          </w:tcPr>
          <w:p w14:paraId="262171D9"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6C1948D4"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5FFE5"/>
          </w:tcPr>
          <w:p w14:paraId="210BD34C"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5DB5BBD6"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7F6FF"/>
          </w:tcPr>
          <w:p w14:paraId="1FF3E78C" w14:textId="77777777" w:rsidR="00544E30" w:rsidRPr="00544E30" w:rsidRDefault="00544E30" w:rsidP="00544E30">
            <w:r w:rsidRPr="00544E30">
              <w:rPr>
                <w:b/>
                <w:bCs/>
              </w:rPr>
              <w:t> </w:t>
            </w:r>
          </w:p>
        </w:tc>
      </w:tr>
      <w:tr w:rsidR="00544E30" w:rsidRPr="00544E30" w14:paraId="5DD69C56" w14:textId="77777777" w:rsidTr="009B5434">
        <w:trPr>
          <w:cantSplit/>
          <w:trHeight w:val="274"/>
          <w:jc w:val="center"/>
        </w:trPr>
        <w:tc>
          <w:tcPr>
            <w:tcW w:w="3004" w:type="dxa"/>
            <w:tcBorders>
              <w:top w:val="nil"/>
              <w:left w:val="nil"/>
              <w:bottom w:val="nil"/>
              <w:right w:val="nil"/>
            </w:tcBorders>
            <w:shd w:val="clear" w:color="auto" w:fill="FFFFDD"/>
          </w:tcPr>
          <w:p w14:paraId="786BBBF2" w14:textId="77777777" w:rsidR="00544E30" w:rsidRPr="00544E30" w:rsidRDefault="00544E30" w:rsidP="00544E30">
            <w:r w:rsidRPr="00544E30">
              <w:rPr>
                <w:b/>
                <w:bCs/>
              </w:rPr>
              <w:t>A. General</w:t>
            </w:r>
          </w:p>
        </w:tc>
        <w:tc>
          <w:tcPr>
            <w:tcW w:w="596" w:type="dxa"/>
            <w:tcBorders>
              <w:top w:val="nil"/>
              <w:left w:val="nil"/>
              <w:bottom w:val="nil"/>
              <w:right w:val="nil"/>
            </w:tcBorders>
            <w:shd w:val="clear" w:color="auto" w:fill="FFFFDD"/>
          </w:tcPr>
          <w:p w14:paraId="58161BBD"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6332FFFE" w14:textId="77777777" w:rsidR="00544E30" w:rsidRPr="00544E30" w:rsidRDefault="00544E30" w:rsidP="00544E30">
            <w:r w:rsidRPr="00544E30">
              <w:rPr>
                <w:b/>
                <w:bCs/>
              </w:rPr>
              <w:t>A. General</w:t>
            </w:r>
          </w:p>
        </w:tc>
        <w:tc>
          <w:tcPr>
            <w:tcW w:w="596" w:type="dxa"/>
            <w:tcBorders>
              <w:top w:val="nil"/>
              <w:left w:val="nil"/>
              <w:bottom w:val="nil"/>
              <w:right w:val="nil"/>
            </w:tcBorders>
            <w:shd w:val="clear" w:color="auto" w:fill="E5FFE5"/>
          </w:tcPr>
          <w:p w14:paraId="3693A76A"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598A55D0" w14:textId="77777777" w:rsidR="00544E30" w:rsidRPr="00544E30" w:rsidRDefault="00544E30" w:rsidP="00544E30">
            <w:r w:rsidRPr="00544E30">
              <w:rPr>
                <w:b/>
                <w:bCs/>
              </w:rPr>
              <w:t>A. General</w:t>
            </w:r>
          </w:p>
        </w:tc>
        <w:tc>
          <w:tcPr>
            <w:tcW w:w="596" w:type="dxa"/>
            <w:tcBorders>
              <w:top w:val="nil"/>
              <w:left w:val="nil"/>
              <w:bottom w:val="nil"/>
              <w:right w:val="nil"/>
            </w:tcBorders>
            <w:shd w:val="clear" w:color="auto" w:fill="E7F6FF"/>
          </w:tcPr>
          <w:p w14:paraId="2B0AF145" w14:textId="77777777" w:rsidR="00544E30" w:rsidRPr="00544E30" w:rsidRDefault="00544E30" w:rsidP="00544E30">
            <w:r w:rsidRPr="00544E30">
              <w:rPr>
                <w:b/>
                <w:bCs/>
              </w:rPr>
              <w:t> </w:t>
            </w:r>
          </w:p>
        </w:tc>
      </w:tr>
      <w:tr w:rsidR="00544E30" w:rsidRPr="00544E30" w14:paraId="11BF7BA2" w14:textId="77777777" w:rsidTr="009B5434">
        <w:trPr>
          <w:cantSplit/>
          <w:trHeight w:val="274"/>
          <w:jc w:val="center"/>
        </w:trPr>
        <w:tc>
          <w:tcPr>
            <w:tcW w:w="3004" w:type="dxa"/>
            <w:tcBorders>
              <w:top w:val="nil"/>
              <w:left w:val="nil"/>
              <w:bottom w:val="nil"/>
              <w:right w:val="nil"/>
            </w:tcBorders>
            <w:shd w:val="clear" w:color="auto" w:fill="FFFFDD"/>
          </w:tcPr>
          <w:p w14:paraId="0D3878E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4A82A103"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067D64C"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A94CBCA"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95B0EB4"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54FCEDA" w14:textId="77777777" w:rsidR="00544E30" w:rsidRPr="00544E30" w:rsidRDefault="00544E30" w:rsidP="00544E30">
            <w:r w:rsidRPr="00544E30">
              <w:t> </w:t>
            </w:r>
          </w:p>
        </w:tc>
      </w:tr>
      <w:tr w:rsidR="00544E30" w:rsidRPr="00544E30" w14:paraId="604870BD" w14:textId="77777777" w:rsidTr="009B5434">
        <w:trPr>
          <w:cantSplit/>
          <w:trHeight w:val="274"/>
          <w:jc w:val="center"/>
        </w:trPr>
        <w:tc>
          <w:tcPr>
            <w:tcW w:w="3004" w:type="dxa"/>
            <w:tcBorders>
              <w:top w:val="nil"/>
              <w:left w:val="nil"/>
              <w:bottom w:val="nil"/>
              <w:right w:val="nil"/>
            </w:tcBorders>
            <w:shd w:val="clear" w:color="auto" w:fill="FFFFDD"/>
          </w:tcPr>
          <w:p w14:paraId="79F6A1D5" w14:textId="77777777" w:rsidR="00544E30" w:rsidRPr="00544E30" w:rsidRDefault="00544E30" w:rsidP="00544E30">
            <w:r w:rsidRPr="00544E30">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FFFFDD"/>
          </w:tcPr>
          <w:p w14:paraId="05AB5A20"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19AD26EA" w14:textId="77777777" w:rsidR="00544E30" w:rsidRPr="00544E30" w:rsidRDefault="00544E30" w:rsidP="00544E30">
            <w:r w:rsidRPr="00544E30">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E5FFE5"/>
          </w:tcPr>
          <w:p w14:paraId="22BA95B5"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6B0E0B28" w14:textId="77777777" w:rsidR="00544E30" w:rsidRPr="00544E30" w:rsidRDefault="00544E30" w:rsidP="00544E30">
            <w:r w:rsidRPr="00544E30">
              <w:t>1. Research vehicle service information, including fluid type, vehicle service history, service precautions, and technical service bulletins.</w:t>
            </w:r>
          </w:p>
        </w:tc>
        <w:tc>
          <w:tcPr>
            <w:tcW w:w="596" w:type="dxa"/>
            <w:tcBorders>
              <w:top w:val="nil"/>
              <w:left w:val="nil"/>
              <w:bottom w:val="nil"/>
              <w:right w:val="nil"/>
            </w:tcBorders>
            <w:shd w:val="clear" w:color="auto" w:fill="E7F6FF"/>
          </w:tcPr>
          <w:p w14:paraId="14CEE589" w14:textId="77777777" w:rsidR="00544E30" w:rsidRPr="00544E30" w:rsidRDefault="00544E30" w:rsidP="00544E30">
            <w:r w:rsidRPr="00544E30">
              <w:t>P-1</w:t>
            </w:r>
          </w:p>
        </w:tc>
      </w:tr>
      <w:tr w:rsidR="00544E30" w:rsidRPr="00544E30" w14:paraId="677AC6B3" w14:textId="77777777" w:rsidTr="009B5434">
        <w:trPr>
          <w:cantSplit/>
          <w:trHeight w:val="274"/>
          <w:jc w:val="center"/>
        </w:trPr>
        <w:tc>
          <w:tcPr>
            <w:tcW w:w="3004" w:type="dxa"/>
            <w:tcBorders>
              <w:top w:val="nil"/>
              <w:left w:val="nil"/>
              <w:bottom w:val="nil"/>
              <w:right w:val="nil"/>
            </w:tcBorders>
            <w:shd w:val="clear" w:color="auto" w:fill="FFFFDD"/>
          </w:tcPr>
          <w:p w14:paraId="5619F6CC"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3D1DDEC7"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3DF85CFF"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C148145"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9B01DB7"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3470D3D1" w14:textId="77777777" w:rsidR="00544E30" w:rsidRPr="00544E30" w:rsidRDefault="00544E30" w:rsidP="00544E30">
            <w:r w:rsidRPr="00544E30">
              <w:t> </w:t>
            </w:r>
          </w:p>
        </w:tc>
      </w:tr>
      <w:tr w:rsidR="00544E30" w:rsidRPr="00544E30" w14:paraId="528442CF" w14:textId="77777777" w:rsidTr="009B5434">
        <w:trPr>
          <w:cantSplit/>
          <w:trHeight w:val="274"/>
          <w:jc w:val="center"/>
        </w:trPr>
        <w:tc>
          <w:tcPr>
            <w:tcW w:w="3004" w:type="dxa"/>
            <w:tcBorders>
              <w:top w:val="nil"/>
              <w:left w:val="nil"/>
              <w:bottom w:val="nil"/>
              <w:right w:val="nil"/>
            </w:tcBorders>
            <w:shd w:val="clear" w:color="auto" w:fill="FFFFDD"/>
          </w:tcPr>
          <w:p w14:paraId="6C25AFB2" w14:textId="77777777" w:rsidR="00544E30" w:rsidRPr="00544E30" w:rsidRDefault="00544E30" w:rsidP="00544E30">
            <w:r w:rsidRPr="00544E30">
              <w:t>2. Disable and enable supplemental restraint system (SRS); verify indicator lamp operation.</w:t>
            </w:r>
          </w:p>
        </w:tc>
        <w:tc>
          <w:tcPr>
            <w:tcW w:w="596" w:type="dxa"/>
            <w:tcBorders>
              <w:top w:val="nil"/>
              <w:left w:val="nil"/>
              <w:bottom w:val="nil"/>
              <w:right w:val="nil"/>
            </w:tcBorders>
            <w:shd w:val="clear" w:color="auto" w:fill="FFFFDD"/>
          </w:tcPr>
          <w:p w14:paraId="7CD2245D"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24CA08C9" w14:textId="77777777" w:rsidR="00544E30" w:rsidRPr="00544E30" w:rsidRDefault="00544E30" w:rsidP="00544E30">
            <w:r w:rsidRPr="00544E30">
              <w:t>2. Disable and enable supplemental restraint system (SRS); verify indicator lamp operation.</w:t>
            </w:r>
          </w:p>
        </w:tc>
        <w:tc>
          <w:tcPr>
            <w:tcW w:w="596" w:type="dxa"/>
            <w:tcBorders>
              <w:top w:val="nil"/>
              <w:left w:val="nil"/>
              <w:bottom w:val="nil"/>
              <w:right w:val="nil"/>
            </w:tcBorders>
            <w:shd w:val="clear" w:color="auto" w:fill="E5FFE5"/>
          </w:tcPr>
          <w:p w14:paraId="75BFCA61"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59C3D064" w14:textId="77777777" w:rsidR="00544E30" w:rsidRPr="00544E30" w:rsidRDefault="00544E30" w:rsidP="00544E30">
            <w:r w:rsidRPr="00544E30">
              <w:t>2. Disable and enable supplemental restraint system (SRS); verify indicator lamp operation.</w:t>
            </w:r>
          </w:p>
        </w:tc>
        <w:tc>
          <w:tcPr>
            <w:tcW w:w="596" w:type="dxa"/>
            <w:tcBorders>
              <w:top w:val="nil"/>
              <w:left w:val="nil"/>
              <w:bottom w:val="nil"/>
              <w:right w:val="nil"/>
            </w:tcBorders>
            <w:shd w:val="clear" w:color="auto" w:fill="E7F6FF"/>
          </w:tcPr>
          <w:p w14:paraId="481E6E8F" w14:textId="77777777" w:rsidR="00544E30" w:rsidRPr="00544E30" w:rsidRDefault="00544E30" w:rsidP="00544E30">
            <w:r w:rsidRPr="00544E30">
              <w:t>P-1</w:t>
            </w:r>
          </w:p>
        </w:tc>
      </w:tr>
      <w:tr w:rsidR="00544E30" w:rsidRPr="00544E30" w14:paraId="51F7B6B2" w14:textId="77777777" w:rsidTr="009B5434">
        <w:trPr>
          <w:cantSplit/>
          <w:trHeight w:val="274"/>
          <w:jc w:val="center"/>
        </w:trPr>
        <w:tc>
          <w:tcPr>
            <w:tcW w:w="3004" w:type="dxa"/>
            <w:tcBorders>
              <w:top w:val="nil"/>
              <w:left w:val="nil"/>
              <w:bottom w:val="nil"/>
              <w:right w:val="nil"/>
            </w:tcBorders>
            <w:shd w:val="clear" w:color="auto" w:fill="FFFFDD"/>
          </w:tcPr>
          <w:p w14:paraId="3703D764"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296AE927"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057F3E22"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D7F6455"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1B3903BF"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5517B65" w14:textId="77777777" w:rsidR="00544E30" w:rsidRPr="00544E30" w:rsidRDefault="00544E30" w:rsidP="00544E30">
            <w:r w:rsidRPr="00544E30">
              <w:t> </w:t>
            </w:r>
          </w:p>
        </w:tc>
      </w:tr>
      <w:tr w:rsidR="00544E30" w:rsidRPr="00544E30" w14:paraId="3D4FF41C" w14:textId="77777777" w:rsidTr="009B5434">
        <w:trPr>
          <w:cantSplit/>
          <w:trHeight w:val="274"/>
          <w:jc w:val="center"/>
        </w:trPr>
        <w:tc>
          <w:tcPr>
            <w:tcW w:w="3004" w:type="dxa"/>
            <w:tcBorders>
              <w:top w:val="nil"/>
              <w:left w:val="nil"/>
              <w:bottom w:val="nil"/>
              <w:right w:val="nil"/>
            </w:tcBorders>
            <w:shd w:val="clear" w:color="auto" w:fill="FFFFDD"/>
          </w:tcPr>
          <w:p w14:paraId="27289ECF" w14:textId="77777777" w:rsidR="00544E30" w:rsidRPr="00544E30" w:rsidRDefault="00544E30" w:rsidP="00544E30">
            <w:r w:rsidRPr="00544E30">
              <w:t>3. Identify suspension and steering system components and configurations.</w:t>
            </w:r>
          </w:p>
        </w:tc>
        <w:tc>
          <w:tcPr>
            <w:tcW w:w="596" w:type="dxa"/>
            <w:tcBorders>
              <w:top w:val="nil"/>
              <w:left w:val="nil"/>
              <w:bottom w:val="nil"/>
              <w:right w:val="nil"/>
            </w:tcBorders>
            <w:shd w:val="clear" w:color="auto" w:fill="FFFFDD"/>
          </w:tcPr>
          <w:p w14:paraId="5C61445D"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1A888379" w14:textId="77777777" w:rsidR="00544E30" w:rsidRPr="00544E30" w:rsidRDefault="00544E30" w:rsidP="00544E30">
            <w:r w:rsidRPr="00544E30">
              <w:t>3. Identify suspension and steering system components and configurations.</w:t>
            </w:r>
          </w:p>
        </w:tc>
        <w:tc>
          <w:tcPr>
            <w:tcW w:w="596" w:type="dxa"/>
            <w:tcBorders>
              <w:top w:val="nil"/>
              <w:left w:val="nil"/>
              <w:bottom w:val="nil"/>
              <w:right w:val="nil"/>
            </w:tcBorders>
            <w:shd w:val="clear" w:color="auto" w:fill="E5FFE5"/>
          </w:tcPr>
          <w:p w14:paraId="02286AB7"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639292F8" w14:textId="77777777" w:rsidR="00544E30" w:rsidRPr="00544E30" w:rsidRDefault="00544E30" w:rsidP="00544E30">
            <w:r w:rsidRPr="00544E30">
              <w:t>3. Identify suspension and steering system components and configurations.</w:t>
            </w:r>
          </w:p>
        </w:tc>
        <w:tc>
          <w:tcPr>
            <w:tcW w:w="596" w:type="dxa"/>
            <w:tcBorders>
              <w:top w:val="nil"/>
              <w:left w:val="nil"/>
              <w:bottom w:val="nil"/>
              <w:right w:val="nil"/>
            </w:tcBorders>
            <w:shd w:val="clear" w:color="auto" w:fill="E7F6FF"/>
          </w:tcPr>
          <w:p w14:paraId="091D1F8C" w14:textId="77777777" w:rsidR="00544E30" w:rsidRPr="00544E30" w:rsidRDefault="00544E30" w:rsidP="00544E30">
            <w:r w:rsidRPr="00544E30">
              <w:t>P-1</w:t>
            </w:r>
          </w:p>
        </w:tc>
      </w:tr>
      <w:tr w:rsidR="00544E30" w:rsidRPr="00544E30" w14:paraId="573C819D" w14:textId="77777777" w:rsidTr="009B5434">
        <w:trPr>
          <w:cantSplit/>
          <w:trHeight w:val="274"/>
          <w:jc w:val="center"/>
        </w:trPr>
        <w:tc>
          <w:tcPr>
            <w:tcW w:w="3004" w:type="dxa"/>
            <w:tcBorders>
              <w:top w:val="nil"/>
              <w:left w:val="nil"/>
              <w:bottom w:val="nil"/>
              <w:right w:val="nil"/>
            </w:tcBorders>
            <w:shd w:val="clear" w:color="auto" w:fill="FFFFDD"/>
          </w:tcPr>
          <w:p w14:paraId="3F549D21"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2C1CD55A"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6931B9C8"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33B11090"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2AD53529"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50653F5C" w14:textId="77777777" w:rsidR="00544E30" w:rsidRPr="00544E30" w:rsidRDefault="00544E30" w:rsidP="00544E30">
            <w:r w:rsidRPr="00544E30">
              <w:t> </w:t>
            </w:r>
          </w:p>
        </w:tc>
      </w:tr>
      <w:tr w:rsidR="00544E30" w:rsidRPr="00544E30" w14:paraId="5E09FCAB" w14:textId="77777777" w:rsidTr="009B5434">
        <w:trPr>
          <w:cantSplit/>
          <w:trHeight w:val="274"/>
          <w:jc w:val="center"/>
        </w:trPr>
        <w:tc>
          <w:tcPr>
            <w:tcW w:w="3004" w:type="dxa"/>
            <w:tcBorders>
              <w:top w:val="nil"/>
              <w:left w:val="nil"/>
              <w:bottom w:val="nil"/>
              <w:right w:val="nil"/>
            </w:tcBorders>
            <w:shd w:val="clear" w:color="auto" w:fill="FFFFDD"/>
          </w:tcPr>
          <w:p w14:paraId="47455208" w14:textId="77777777" w:rsidR="00544E30" w:rsidRPr="00544E30" w:rsidRDefault="00544E30" w:rsidP="00544E30">
            <w:r w:rsidRPr="00544E30">
              <w:lastRenderedPageBreak/>
              <w:t>4. Use appropriate electronic service tool(s) and procedures to diagnose problems; check and record diagnostic codes; interpret digital multimeter (DMM) readings.</w:t>
            </w:r>
          </w:p>
        </w:tc>
        <w:tc>
          <w:tcPr>
            <w:tcW w:w="596" w:type="dxa"/>
            <w:tcBorders>
              <w:top w:val="nil"/>
              <w:left w:val="nil"/>
              <w:bottom w:val="nil"/>
              <w:right w:val="nil"/>
            </w:tcBorders>
            <w:shd w:val="clear" w:color="auto" w:fill="FFFFDD"/>
          </w:tcPr>
          <w:p w14:paraId="4968C942"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53FDC656" w14:textId="0F909BA1" w:rsidR="00544E30" w:rsidRPr="00544E30" w:rsidRDefault="00544E30" w:rsidP="00544E30">
            <w:r w:rsidRPr="00544E30">
              <w:t>4. Use appropriate electronic service tool(s) and procedures to diagnose problems; check and record diagnostic codes; interpret digital multimeter (DMM) readings.</w:t>
            </w:r>
          </w:p>
        </w:tc>
        <w:tc>
          <w:tcPr>
            <w:tcW w:w="596" w:type="dxa"/>
            <w:tcBorders>
              <w:top w:val="nil"/>
              <w:left w:val="nil"/>
              <w:bottom w:val="nil"/>
              <w:right w:val="nil"/>
            </w:tcBorders>
            <w:shd w:val="clear" w:color="auto" w:fill="E5FFE5"/>
          </w:tcPr>
          <w:p w14:paraId="49AEB785"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4EC340D5" w14:textId="0458CF56" w:rsidR="00544E30" w:rsidRPr="00544E30" w:rsidRDefault="00544E30" w:rsidP="00544E30">
            <w:r w:rsidRPr="00544E30">
              <w:t>4. Use appropriate electronic service tool(s) and procedures to diagnose problems; check and record diagnostic codes; interpret digital multimeter (DMM) readings;</w:t>
            </w:r>
            <w:r w:rsidR="00F30DFA">
              <w:t xml:space="preserve"> verify repair;</w:t>
            </w:r>
            <w:r w:rsidRPr="00544E30">
              <w:t xml:space="preserve"> clear diagnostic codes </w:t>
            </w:r>
            <w:r w:rsidR="00F30DFA">
              <w:t>only when directed</w:t>
            </w:r>
            <w:r w:rsidRPr="00544E30">
              <w:t>.</w:t>
            </w:r>
          </w:p>
        </w:tc>
        <w:tc>
          <w:tcPr>
            <w:tcW w:w="596" w:type="dxa"/>
            <w:tcBorders>
              <w:top w:val="nil"/>
              <w:left w:val="nil"/>
              <w:bottom w:val="nil"/>
              <w:right w:val="nil"/>
            </w:tcBorders>
            <w:shd w:val="clear" w:color="auto" w:fill="E7F6FF"/>
          </w:tcPr>
          <w:p w14:paraId="339B0B37" w14:textId="77777777" w:rsidR="00544E30" w:rsidRPr="00544E30" w:rsidRDefault="00544E30" w:rsidP="00544E30">
            <w:r w:rsidRPr="00544E30">
              <w:t>P-1</w:t>
            </w:r>
          </w:p>
        </w:tc>
      </w:tr>
      <w:tr w:rsidR="00544E30" w:rsidRPr="00544E30" w14:paraId="64701C78" w14:textId="77777777" w:rsidTr="009B5434">
        <w:trPr>
          <w:cantSplit/>
          <w:trHeight w:val="274"/>
          <w:jc w:val="center"/>
        </w:trPr>
        <w:tc>
          <w:tcPr>
            <w:tcW w:w="3004" w:type="dxa"/>
            <w:tcBorders>
              <w:top w:val="nil"/>
              <w:left w:val="nil"/>
              <w:bottom w:val="nil"/>
              <w:right w:val="nil"/>
            </w:tcBorders>
            <w:shd w:val="clear" w:color="auto" w:fill="FFFFDD"/>
          </w:tcPr>
          <w:p w14:paraId="402F1519"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94925EA"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364066F0"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5FB9D25D"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76C81711"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529ECD8" w14:textId="77777777" w:rsidR="00544E30" w:rsidRPr="00544E30" w:rsidRDefault="00544E30" w:rsidP="00544E30">
            <w:r w:rsidRPr="00544E30">
              <w:t> </w:t>
            </w:r>
          </w:p>
        </w:tc>
      </w:tr>
      <w:tr w:rsidR="00544E30" w:rsidRPr="00544E30" w14:paraId="15EA67D4" w14:textId="77777777" w:rsidTr="009B5434">
        <w:trPr>
          <w:cantSplit/>
          <w:trHeight w:val="274"/>
          <w:jc w:val="center"/>
        </w:trPr>
        <w:tc>
          <w:tcPr>
            <w:tcW w:w="3004" w:type="dxa"/>
            <w:tcBorders>
              <w:top w:val="nil"/>
              <w:left w:val="nil"/>
              <w:bottom w:val="nil"/>
              <w:right w:val="nil"/>
            </w:tcBorders>
            <w:shd w:val="clear" w:color="auto" w:fill="FFFFDD"/>
          </w:tcPr>
          <w:p w14:paraId="3C010721" w14:textId="5E16CC0A" w:rsidR="00544E30" w:rsidRPr="00544E30" w:rsidRDefault="00544E30" w:rsidP="00544E30">
            <w:r>
              <w:br w:type="page"/>
            </w:r>
            <w:r w:rsidRPr="00544E30">
              <w:rPr>
                <w:b/>
                <w:bCs/>
              </w:rPr>
              <w:t>IV. SUSPENSION AND STEERING</w:t>
            </w:r>
          </w:p>
        </w:tc>
        <w:tc>
          <w:tcPr>
            <w:tcW w:w="596" w:type="dxa"/>
            <w:tcBorders>
              <w:top w:val="nil"/>
              <w:left w:val="nil"/>
              <w:bottom w:val="nil"/>
              <w:right w:val="nil"/>
            </w:tcBorders>
            <w:shd w:val="clear" w:color="auto" w:fill="FFFFDD"/>
          </w:tcPr>
          <w:p w14:paraId="0E7B472C"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2A660FB8"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5FFE5"/>
          </w:tcPr>
          <w:p w14:paraId="2875CA2E"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49DA135D"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7F6FF"/>
          </w:tcPr>
          <w:p w14:paraId="4E25A9A8" w14:textId="77777777" w:rsidR="00544E30" w:rsidRPr="00544E30" w:rsidRDefault="00544E30" w:rsidP="00544E30">
            <w:r w:rsidRPr="00544E30">
              <w:t> </w:t>
            </w:r>
          </w:p>
        </w:tc>
      </w:tr>
      <w:tr w:rsidR="00544E30" w:rsidRPr="00544E30" w14:paraId="4EA65DED" w14:textId="77777777" w:rsidTr="009B5434">
        <w:trPr>
          <w:cantSplit/>
          <w:trHeight w:val="274"/>
          <w:jc w:val="center"/>
        </w:trPr>
        <w:tc>
          <w:tcPr>
            <w:tcW w:w="3004" w:type="dxa"/>
            <w:tcBorders>
              <w:top w:val="nil"/>
              <w:left w:val="nil"/>
              <w:bottom w:val="nil"/>
              <w:right w:val="nil"/>
            </w:tcBorders>
            <w:shd w:val="clear" w:color="auto" w:fill="FFFFDD"/>
          </w:tcPr>
          <w:p w14:paraId="5C9DE2AA" w14:textId="77777777" w:rsidR="00544E30" w:rsidRPr="00544E30" w:rsidRDefault="00544E30" w:rsidP="00544E30">
            <w:r w:rsidRPr="00544E30">
              <w:rPr>
                <w:b/>
                <w:bCs/>
              </w:rPr>
              <w:t>B. Steering Column</w:t>
            </w:r>
          </w:p>
        </w:tc>
        <w:tc>
          <w:tcPr>
            <w:tcW w:w="596" w:type="dxa"/>
            <w:tcBorders>
              <w:top w:val="nil"/>
              <w:left w:val="nil"/>
              <w:bottom w:val="nil"/>
              <w:right w:val="nil"/>
            </w:tcBorders>
            <w:shd w:val="clear" w:color="auto" w:fill="FFFFDD"/>
          </w:tcPr>
          <w:p w14:paraId="300D8BDF"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12BBA402" w14:textId="77777777" w:rsidR="00544E30" w:rsidRPr="00544E30" w:rsidRDefault="00544E30" w:rsidP="00544E30">
            <w:r w:rsidRPr="00544E30">
              <w:rPr>
                <w:b/>
                <w:bCs/>
              </w:rPr>
              <w:t>B. Steering Column</w:t>
            </w:r>
          </w:p>
        </w:tc>
        <w:tc>
          <w:tcPr>
            <w:tcW w:w="596" w:type="dxa"/>
            <w:tcBorders>
              <w:top w:val="nil"/>
              <w:left w:val="nil"/>
              <w:bottom w:val="nil"/>
              <w:right w:val="nil"/>
            </w:tcBorders>
            <w:shd w:val="clear" w:color="auto" w:fill="E5FFE5"/>
          </w:tcPr>
          <w:p w14:paraId="438FAAD5"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79997981" w14:textId="77777777" w:rsidR="00544E30" w:rsidRPr="00544E30" w:rsidRDefault="00544E30" w:rsidP="00544E30">
            <w:r w:rsidRPr="00544E30">
              <w:rPr>
                <w:b/>
                <w:bCs/>
              </w:rPr>
              <w:t>B. Steering Column</w:t>
            </w:r>
          </w:p>
        </w:tc>
        <w:tc>
          <w:tcPr>
            <w:tcW w:w="596" w:type="dxa"/>
            <w:tcBorders>
              <w:top w:val="nil"/>
              <w:left w:val="nil"/>
              <w:bottom w:val="nil"/>
              <w:right w:val="nil"/>
            </w:tcBorders>
            <w:shd w:val="clear" w:color="auto" w:fill="E7F6FF"/>
          </w:tcPr>
          <w:p w14:paraId="0FD738AF" w14:textId="77777777" w:rsidR="00544E30" w:rsidRPr="00544E30" w:rsidRDefault="00544E30" w:rsidP="00544E30">
            <w:r w:rsidRPr="00544E30">
              <w:t> </w:t>
            </w:r>
          </w:p>
        </w:tc>
      </w:tr>
      <w:tr w:rsidR="00544E30" w:rsidRPr="00544E30" w14:paraId="10B71CF2" w14:textId="77777777" w:rsidTr="009B5434">
        <w:trPr>
          <w:cantSplit/>
          <w:trHeight w:val="274"/>
          <w:jc w:val="center"/>
        </w:trPr>
        <w:tc>
          <w:tcPr>
            <w:tcW w:w="3004" w:type="dxa"/>
            <w:tcBorders>
              <w:top w:val="nil"/>
              <w:left w:val="nil"/>
              <w:bottom w:val="nil"/>
              <w:right w:val="nil"/>
            </w:tcBorders>
            <w:shd w:val="clear" w:color="auto" w:fill="FFFFDD"/>
          </w:tcPr>
          <w:p w14:paraId="5F6E2A7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205FB0C9"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20DC02D"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349237D2"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687432FA"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4CD489CB" w14:textId="77777777" w:rsidR="00544E30" w:rsidRPr="00544E30" w:rsidRDefault="00544E30" w:rsidP="00544E30">
            <w:r w:rsidRPr="00544E30">
              <w:t> </w:t>
            </w:r>
          </w:p>
        </w:tc>
      </w:tr>
      <w:tr w:rsidR="00544E30" w:rsidRPr="00544E30" w14:paraId="5F852412" w14:textId="77777777" w:rsidTr="009B5434">
        <w:trPr>
          <w:cantSplit/>
          <w:trHeight w:val="274"/>
          <w:jc w:val="center"/>
        </w:trPr>
        <w:tc>
          <w:tcPr>
            <w:tcW w:w="3004" w:type="dxa"/>
            <w:tcBorders>
              <w:top w:val="nil"/>
              <w:left w:val="nil"/>
              <w:bottom w:val="nil"/>
              <w:right w:val="nil"/>
            </w:tcBorders>
            <w:shd w:val="clear" w:color="auto" w:fill="FFFFDD"/>
          </w:tcPr>
          <w:p w14:paraId="5BDE2E7A" w14:textId="77777777" w:rsidR="00544E30" w:rsidRPr="00544E30" w:rsidRDefault="00544E30" w:rsidP="00544E30">
            <w:r w:rsidRPr="00544E30">
              <w:t>1. Check steering wheel for free play, binding, and proper centering; inspect and service steering shaft U-joint(s), slip joint(s), bearings, bushings, and seals; phase steering shaft.</w:t>
            </w:r>
          </w:p>
        </w:tc>
        <w:tc>
          <w:tcPr>
            <w:tcW w:w="596" w:type="dxa"/>
            <w:tcBorders>
              <w:top w:val="nil"/>
              <w:left w:val="nil"/>
              <w:bottom w:val="nil"/>
              <w:right w:val="nil"/>
            </w:tcBorders>
            <w:shd w:val="clear" w:color="auto" w:fill="FFFFDD"/>
          </w:tcPr>
          <w:p w14:paraId="75A9F1DB"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13B06236" w14:textId="77777777" w:rsidR="00544E30" w:rsidRPr="00544E30" w:rsidRDefault="00544E30" w:rsidP="00544E30">
            <w:r w:rsidRPr="00544E30">
              <w:t>1. Check steering wheel for free play, binding, and proper centering; inspect and service steering shaft U-joint(s), slip joint(s), bearings, bushings, and seals; phase steering shaft.</w:t>
            </w:r>
          </w:p>
        </w:tc>
        <w:tc>
          <w:tcPr>
            <w:tcW w:w="596" w:type="dxa"/>
            <w:tcBorders>
              <w:top w:val="nil"/>
              <w:left w:val="nil"/>
              <w:bottom w:val="nil"/>
              <w:right w:val="nil"/>
            </w:tcBorders>
            <w:shd w:val="clear" w:color="auto" w:fill="E5FFE5"/>
          </w:tcPr>
          <w:p w14:paraId="70B46AA3"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546BD1D2" w14:textId="77777777" w:rsidR="00544E30" w:rsidRPr="00544E30" w:rsidRDefault="00544E30" w:rsidP="00544E30">
            <w:r w:rsidRPr="00544E30">
              <w:t>1. Check steering wheel for free play, binding, and proper centering; inspect and service steering shaft U-joint(s), slip joint(s), bearings, bushings, and seals; phase steering shaft.</w:t>
            </w:r>
          </w:p>
        </w:tc>
        <w:tc>
          <w:tcPr>
            <w:tcW w:w="596" w:type="dxa"/>
            <w:tcBorders>
              <w:top w:val="nil"/>
              <w:left w:val="nil"/>
              <w:bottom w:val="nil"/>
              <w:right w:val="nil"/>
            </w:tcBorders>
            <w:shd w:val="clear" w:color="auto" w:fill="E7F6FF"/>
          </w:tcPr>
          <w:p w14:paraId="475D40A0" w14:textId="77777777" w:rsidR="00544E30" w:rsidRPr="00544E30" w:rsidRDefault="00544E30" w:rsidP="00544E30">
            <w:r w:rsidRPr="00544E30">
              <w:t>P-1</w:t>
            </w:r>
          </w:p>
        </w:tc>
      </w:tr>
      <w:tr w:rsidR="00544E30" w:rsidRPr="00544E30" w14:paraId="323B17EB" w14:textId="77777777" w:rsidTr="009B5434">
        <w:trPr>
          <w:cantSplit/>
          <w:trHeight w:val="274"/>
          <w:jc w:val="center"/>
        </w:trPr>
        <w:tc>
          <w:tcPr>
            <w:tcW w:w="3004" w:type="dxa"/>
            <w:tcBorders>
              <w:top w:val="nil"/>
              <w:left w:val="nil"/>
              <w:bottom w:val="nil"/>
              <w:right w:val="nil"/>
            </w:tcBorders>
            <w:shd w:val="clear" w:color="auto" w:fill="FFFFDD"/>
          </w:tcPr>
          <w:p w14:paraId="11C5C09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A7A834C"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790BF304"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5A76DCAF"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1CFD05B6"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31D0CC51" w14:textId="77777777" w:rsidR="00544E30" w:rsidRPr="00544E30" w:rsidRDefault="00544E30" w:rsidP="00544E30">
            <w:r w:rsidRPr="00544E30">
              <w:t> </w:t>
            </w:r>
          </w:p>
        </w:tc>
      </w:tr>
      <w:tr w:rsidR="00544E30" w:rsidRPr="00544E30" w14:paraId="747B135D" w14:textId="77777777" w:rsidTr="009B5434">
        <w:trPr>
          <w:cantSplit/>
          <w:trHeight w:val="274"/>
          <w:jc w:val="center"/>
        </w:trPr>
        <w:tc>
          <w:tcPr>
            <w:tcW w:w="3004" w:type="dxa"/>
            <w:tcBorders>
              <w:top w:val="nil"/>
              <w:left w:val="nil"/>
              <w:bottom w:val="nil"/>
              <w:right w:val="nil"/>
            </w:tcBorders>
            <w:shd w:val="clear" w:color="auto" w:fill="FFFFDD"/>
          </w:tcPr>
          <w:p w14:paraId="201159B5" w14:textId="77777777" w:rsidR="00544E30" w:rsidRPr="00544E30" w:rsidRDefault="00544E30" w:rsidP="00544E30">
            <w:r w:rsidRPr="00544E30">
              <w:t xml:space="preserve">2. Check operation of tilt and telescoping steering column. </w:t>
            </w:r>
          </w:p>
        </w:tc>
        <w:tc>
          <w:tcPr>
            <w:tcW w:w="596" w:type="dxa"/>
            <w:tcBorders>
              <w:top w:val="nil"/>
              <w:left w:val="nil"/>
              <w:bottom w:val="nil"/>
              <w:right w:val="nil"/>
            </w:tcBorders>
            <w:shd w:val="clear" w:color="auto" w:fill="FFFFDD"/>
          </w:tcPr>
          <w:p w14:paraId="54AB253B"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44C03647" w14:textId="77777777" w:rsidR="00544E30" w:rsidRPr="00544E30" w:rsidRDefault="00544E30" w:rsidP="00544E30">
            <w:r w:rsidRPr="00544E30">
              <w:t>2. Identify causes of fixed and driver adjustable steering column and shaft noise, looseness, and binding problems.</w:t>
            </w:r>
          </w:p>
        </w:tc>
        <w:tc>
          <w:tcPr>
            <w:tcW w:w="596" w:type="dxa"/>
            <w:tcBorders>
              <w:top w:val="nil"/>
              <w:left w:val="nil"/>
              <w:bottom w:val="nil"/>
              <w:right w:val="nil"/>
            </w:tcBorders>
            <w:shd w:val="clear" w:color="auto" w:fill="E5FFE5"/>
          </w:tcPr>
          <w:p w14:paraId="1CEF2693"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1DA794A5" w14:textId="77777777" w:rsidR="00544E30" w:rsidRPr="00544E30" w:rsidRDefault="00544E30" w:rsidP="00544E30">
            <w:r w:rsidRPr="00544E30">
              <w:t>2. Diagnose causes of fixed and driver adjustable steering column and shaft noise, looseness, and binding problems.</w:t>
            </w:r>
          </w:p>
        </w:tc>
        <w:tc>
          <w:tcPr>
            <w:tcW w:w="596" w:type="dxa"/>
            <w:tcBorders>
              <w:top w:val="nil"/>
              <w:left w:val="nil"/>
              <w:bottom w:val="nil"/>
              <w:right w:val="nil"/>
            </w:tcBorders>
            <w:shd w:val="clear" w:color="auto" w:fill="E7F6FF"/>
          </w:tcPr>
          <w:p w14:paraId="40FE3D1B" w14:textId="77777777" w:rsidR="00544E30" w:rsidRPr="00544E30" w:rsidRDefault="00544E30" w:rsidP="00544E30">
            <w:r w:rsidRPr="00544E30">
              <w:t>P-1</w:t>
            </w:r>
          </w:p>
        </w:tc>
      </w:tr>
      <w:tr w:rsidR="00544E30" w:rsidRPr="00544E30" w14:paraId="0BCF8316" w14:textId="77777777" w:rsidTr="009B5434">
        <w:trPr>
          <w:cantSplit/>
          <w:trHeight w:val="274"/>
          <w:jc w:val="center"/>
        </w:trPr>
        <w:tc>
          <w:tcPr>
            <w:tcW w:w="3004" w:type="dxa"/>
            <w:tcBorders>
              <w:top w:val="nil"/>
              <w:left w:val="nil"/>
              <w:bottom w:val="nil"/>
              <w:right w:val="nil"/>
            </w:tcBorders>
            <w:shd w:val="clear" w:color="auto" w:fill="FFFFDD"/>
          </w:tcPr>
          <w:p w14:paraId="30A2DFD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7371AA65"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6AA2D17C"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034B785D"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015533FF"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3CB8778F" w14:textId="77777777" w:rsidR="00544E30" w:rsidRPr="00544E30" w:rsidRDefault="00544E30" w:rsidP="00544E30">
            <w:r w:rsidRPr="00544E30">
              <w:t> </w:t>
            </w:r>
          </w:p>
        </w:tc>
      </w:tr>
      <w:tr w:rsidR="00544E30" w:rsidRPr="00544E30" w14:paraId="03653B34" w14:textId="77777777" w:rsidTr="009B5434">
        <w:trPr>
          <w:cantSplit/>
          <w:trHeight w:val="274"/>
          <w:jc w:val="center"/>
        </w:trPr>
        <w:tc>
          <w:tcPr>
            <w:tcW w:w="3004" w:type="dxa"/>
            <w:tcBorders>
              <w:top w:val="nil"/>
              <w:left w:val="nil"/>
              <w:bottom w:val="nil"/>
              <w:right w:val="nil"/>
            </w:tcBorders>
            <w:shd w:val="clear" w:color="auto" w:fill="FFFFDD"/>
          </w:tcPr>
          <w:p w14:paraId="32E49712" w14:textId="77777777" w:rsidR="00544E30" w:rsidRPr="00544E30" w:rsidRDefault="00544E30" w:rsidP="00544E30">
            <w:r w:rsidRPr="00544E30">
              <w:t>3. Check cab mounts, suspension, and ride height.</w:t>
            </w:r>
          </w:p>
        </w:tc>
        <w:tc>
          <w:tcPr>
            <w:tcW w:w="596" w:type="dxa"/>
            <w:tcBorders>
              <w:top w:val="nil"/>
              <w:left w:val="nil"/>
              <w:bottom w:val="nil"/>
              <w:right w:val="nil"/>
            </w:tcBorders>
            <w:shd w:val="clear" w:color="auto" w:fill="FFFFDD"/>
          </w:tcPr>
          <w:p w14:paraId="06844A3C" w14:textId="77777777" w:rsidR="00544E30" w:rsidRPr="00544E30" w:rsidRDefault="00544E30" w:rsidP="00544E30">
            <w:r w:rsidRPr="00544E30">
              <w:t>P-2</w:t>
            </w:r>
          </w:p>
        </w:tc>
        <w:tc>
          <w:tcPr>
            <w:tcW w:w="3004" w:type="dxa"/>
            <w:tcBorders>
              <w:top w:val="nil"/>
              <w:left w:val="nil"/>
              <w:bottom w:val="nil"/>
              <w:right w:val="nil"/>
            </w:tcBorders>
            <w:shd w:val="clear" w:color="auto" w:fill="E5FFE5"/>
          </w:tcPr>
          <w:p w14:paraId="1C209838" w14:textId="77777777" w:rsidR="00544E30" w:rsidRPr="00544E30" w:rsidRDefault="00544E30" w:rsidP="00544E30">
            <w:r w:rsidRPr="00544E30">
              <w:t>3. Check cab mounts and suspension and adjust cab ride height as required.</w:t>
            </w:r>
          </w:p>
        </w:tc>
        <w:tc>
          <w:tcPr>
            <w:tcW w:w="596" w:type="dxa"/>
            <w:tcBorders>
              <w:top w:val="nil"/>
              <w:left w:val="nil"/>
              <w:bottom w:val="nil"/>
              <w:right w:val="nil"/>
            </w:tcBorders>
            <w:shd w:val="clear" w:color="auto" w:fill="E5FFE5"/>
          </w:tcPr>
          <w:p w14:paraId="297C6D91"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2584299F" w14:textId="77777777" w:rsidR="00544E30" w:rsidRPr="00544E30" w:rsidRDefault="00544E30" w:rsidP="00544E30">
            <w:r w:rsidRPr="00544E30">
              <w:t>3. Check cab mounts and suspension and adjust cab ride height as required.</w:t>
            </w:r>
          </w:p>
        </w:tc>
        <w:tc>
          <w:tcPr>
            <w:tcW w:w="596" w:type="dxa"/>
            <w:tcBorders>
              <w:top w:val="nil"/>
              <w:left w:val="nil"/>
              <w:bottom w:val="nil"/>
              <w:right w:val="nil"/>
            </w:tcBorders>
            <w:shd w:val="clear" w:color="auto" w:fill="E7F6FF"/>
          </w:tcPr>
          <w:p w14:paraId="5A3D7959" w14:textId="77777777" w:rsidR="00544E30" w:rsidRPr="00544E30" w:rsidRDefault="00544E30" w:rsidP="00544E30">
            <w:r w:rsidRPr="00544E30">
              <w:t>P-2</w:t>
            </w:r>
          </w:p>
        </w:tc>
      </w:tr>
      <w:tr w:rsidR="00544E30" w:rsidRPr="00544E30" w14:paraId="2DB56569" w14:textId="77777777" w:rsidTr="009B5434">
        <w:trPr>
          <w:cantSplit/>
          <w:trHeight w:val="274"/>
          <w:jc w:val="center"/>
        </w:trPr>
        <w:tc>
          <w:tcPr>
            <w:tcW w:w="3004" w:type="dxa"/>
            <w:tcBorders>
              <w:top w:val="nil"/>
              <w:left w:val="nil"/>
              <w:bottom w:val="nil"/>
              <w:right w:val="nil"/>
            </w:tcBorders>
            <w:shd w:val="clear" w:color="auto" w:fill="FFFFDD"/>
          </w:tcPr>
          <w:p w14:paraId="5D9CF4A2"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961D446"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69197112"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1013B21C"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5EA4853B"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689816F3" w14:textId="77777777" w:rsidR="00544E30" w:rsidRPr="00544E30" w:rsidRDefault="00544E30" w:rsidP="00544E30">
            <w:r w:rsidRPr="00544E30">
              <w:t> </w:t>
            </w:r>
          </w:p>
        </w:tc>
      </w:tr>
      <w:tr w:rsidR="00544E30" w:rsidRPr="00544E30" w14:paraId="000D02A7" w14:textId="77777777" w:rsidTr="009B5434">
        <w:trPr>
          <w:cantSplit/>
          <w:trHeight w:val="274"/>
          <w:jc w:val="center"/>
        </w:trPr>
        <w:tc>
          <w:tcPr>
            <w:tcW w:w="3004" w:type="dxa"/>
            <w:tcBorders>
              <w:top w:val="nil"/>
              <w:left w:val="nil"/>
              <w:bottom w:val="nil"/>
              <w:right w:val="nil"/>
            </w:tcBorders>
            <w:shd w:val="clear" w:color="auto" w:fill="FFFFDD"/>
          </w:tcPr>
          <w:p w14:paraId="23002DA9"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58E46EEE"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4E8085B0" w14:textId="77777777" w:rsidR="00544E30" w:rsidRPr="00544E30" w:rsidRDefault="00544E30" w:rsidP="00544E30">
            <w:r w:rsidRPr="00544E30">
              <w:t xml:space="preserve">4. Remove the steering wheel (includes steering wheels equipped with electrical/electronic controls and components); install and center the steering wheel. </w:t>
            </w:r>
          </w:p>
        </w:tc>
        <w:tc>
          <w:tcPr>
            <w:tcW w:w="596" w:type="dxa"/>
            <w:tcBorders>
              <w:top w:val="nil"/>
              <w:left w:val="nil"/>
              <w:bottom w:val="nil"/>
              <w:right w:val="nil"/>
            </w:tcBorders>
            <w:shd w:val="clear" w:color="auto" w:fill="E5FFE5"/>
          </w:tcPr>
          <w:p w14:paraId="339599FD"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0D414BB7" w14:textId="77777777" w:rsidR="00544E30" w:rsidRPr="00544E30" w:rsidRDefault="00544E30" w:rsidP="00544E30">
            <w:r w:rsidRPr="00544E30">
              <w:t>4. Remove the steering wheel (includes steering wheels equipped with electrical/electronic controls and components); install and center the steering wheel.</w:t>
            </w:r>
          </w:p>
        </w:tc>
        <w:tc>
          <w:tcPr>
            <w:tcW w:w="596" w:type="dxa"/>
            <w:tcBorders>
              <w:top w:val="nil"/>
              <w:left w:val="nil"/>
              <w:bottom w:val="nil"/>
              <w:right w:val="nil"/>
            </w:tcBorders>
            <w:shd w:val="clear" w:color="auto" w:fill="E7F6FF"/>
          </w:tcPr>
          <w:p w14:paraId="1D0265ED" w14:textId="77777777" w:rsidR="00544E30" w:rsidRPr="00544E30" w:rsidRDefault="00544E30" w:rsidP="00544E30">
            <w:r w:rsidRPr="00544E30">
              <w:t>P-2</w:t>
            </w:r>
          </w:p>
        </w:tc>
      </w:tr>
      <w:tr w:rsidR="00544E30" w:rsidRPr="00544E30" w14:paraId="0BC1EEA8" w14:textId="77777777" w:rsidTr="009B5434">
        <w:trPr>
          <w:cantSplit/>
          <w:trHeight w:val="274"/>
          <w:jc w:val="center"/>
        </w:trPr>
        <w:tc>
          <w:tcPr>
            <w:tcW w:w="3004" w:type="dxa"/>
            <w:tcBorders>
              <w:top w:val="nil"/>
              <w:left w:val="nil"/>
              <w:bottom w:val="nil"/>
              <w:right w:val="nil"/>
            </w:tcBorders>
            <w:shd w:val="clear" w:color="auto" w:fill="FFFFDD"/>
          </w:tcPr>
          <w:p w14:paraId="0E2B7412"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3410A13F"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7D06B2B0"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0501F889"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7A85724"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5023E2D5" w14:textId="77777777" w:rsidR="00544E30" w:rsidRPr="00544E30" w:rsidRDefault="00544E30" w:rsidP="00544E30">
            <w:r w:rsidRPr="00544E30">
              <w:t> </w:t>
            </w:r>
          </w:p>
        </w:tc>
      </w:tr>
      <w:tr w:rsidR="00544E30" w:rsidRPr="00544E30" w14:paraId="1F56EB29" w14:textId="77777777" w:rsidTr="009B5434">
        <w:trPr>
          <w:cantSplit/>
          <w:trHeight w:val="274"/>
          <w:jc w:val="center"/>
        </w:trPr>
        <w:tc>
          <w:tcPr>
            <w:tcW w:w="3004" w:type="dxa"/>
            <w:tcBorders>
              <w:top w:val="nil"/>
              <w:left w:val="nil"/>
              <w:bottom w:val="nil"/>
              <w:right w:val="nil"/>
            </w:tcBorders>
            <w:shd w:val="clear" w:color="auto" w:fill="FFFFDD"/>
          </w:tcPr>
          <w:p w14:paraId="29ED5E60"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124A5D53"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49EAE177" w14:textId="77777777" w:rsidR="00544E30" w:rsidRPr="00544E30" w:rsidRDefault="00544E30" w:rsidP="00544E30">
            <w:r w:rsidRPr="00544E30">
              <w:t>5. Inspect, test, replace, and calibrate steering angle sensor.</w:t>
            </w:r>
          </w:p>
        </w:tc>
        <w:tc>
          <w:tcPr>
            <w:tcW w:w="596" w:type="dxa"/>
            <w:tcBorders>
              <w:top w:val="nil"/>
              <w:left w:val="nil"/>
              <w:bottom w:val="nil"/>
              <w:right w:val="nil"/>
            </w:tcBorders>
            <w:shd w:val="clear" w:color="auto" w:fill="E5FFE5"/>
          </w:tcPr>
          <w:p w14:paraId="52D8616E"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521E9293" w14:textId="77777777" w:rsidR="00544E30" w:rsidRPr="00544E30" w:rsidRDefault="00544E30" w:rsidP="00544E30">
            <w:r w:rsidRPr="00544E30">
              <w:t>5. Inspect, test, replace, and calibrate steering angle sensor.</w:t>
            </w:r>
          </w:p>
        </w:tc>
        <w:tc>
          <w:tcPr>
            <w:tcW w:w="596" w:type="dxa"/>
            <w:tcBorders>
              <w:top w:val="nil"/>
              <w:left w:val="nil"/>
              <w:bottom w:val="nil"/>
              <w:right w:val="nil"/>
            </w:tcBorders>
            <w:shd w:val="clear" w:color="auto" w:fill="E7F6FF"/>
          </w:tcPr>
          <w:p w14:paraId="79E9F487" w14:textId="77777777" w:rsidR="00544E30" w:rsidRPr="00544E30" w:rsidRDefault="00544E30" w:rsidP="00544E30">
            <w:r w:rsidRPr="00544E30">
              <w:t>P-2</w:t>
            </w:r>
          </w:p>
        </w:tc>
      </w:tr>
      <w:tr w:rsidR="00544E30" w:rsidRPr="00544E30" w14:paraId="065AD5CF" w14:textId="77777777" w:rsidTr="009B5434">
        <w:trPr>
          <w:cantSplit/>
          <w:trHeight w:val="274"/>
          <w:jc w:val="center"/>
        </w:trPr>
        <w:tc>
          <w:tcPr>
            <w:tcW w:w="3004" w:type="dxa"/>
            <w:tcBorders>
              <w:top w:val="nil"/>
              <w:left w:val="nil"/>
              <w:bottom w:val="nil"/>
              <w:right w:val="nil"/>
            </w:tcBorders>
            <w:shd w:val="clear" w:color="auto" w:fill="FFFFDD"/>
          </w:tcPr>
          <w:p w14:paraId="6488512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5C9DDCB2"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2F2873DA"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3DF14E35"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6D522330"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031CE3C6" w14:textId="77777777" w:rsidR="00544E30" w:rsidRPr="00544E30" w:rsidRDefault="00544E30" w:rsidP="00544E30">
            <w:r w:rsidRPr="00544E30">
              <w:t> </w:t>
            </w:r>
          </w:p>
        </w:tc>
      </w:tr>
      <w:tr w:rsidR="00544E30" w:rsidRPr="00544E30" w14:paraId="63BC51CB" w14:textId="77777777" w:rsidTr="009B5434">
        <w:trPr>
          <w:cantSplit/>
          <w:trHeight w:val="274"/>
          <w:jc w:val="center"/>
        </w:trPr>
        <w:tc>
          <w:tcPr>
            <w:tcW w:w="3004" w:type="dxa"/>
            <w:tcBorders>
              <w:top w:val="nil"/>
              <w:left w:val="nil"/>
              <w:bottom w:val="nil"/>
              <w:right w:val="nil"/>
            </w:tcBorders>
            <w:shd w:val="clear" w:color="auto" w:fill="FFFFDD"/>
          </w:tcPr>
          <w:p w14:paraId="65C9267D"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FFFFDD"/>
          </w:tcPr>
          <w:p w14:paraId="70D67465"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6E3C464B"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5FFE5"/>
          </w:tcPr>
          <w:p w14:paraId="196191FA"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4F29D87F"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7F6FF"/>
          </w:tcPr>
          <w:p w14:paraId="13634E37" w14:textId="77777777" w:rsidR="00544E30" w:rsidRPr="00544E30" w:rsidRDefault="00544E30" w:rsidP="00544E30">
            <w:r w:rsidRPr="00544E30">
              <w:t> </w:t>
            </w:r>
          </w:p>
        </w:tc>
      </w:tr>
      <w:tr w:rsidR="00544E30" w:rsidRPr="00544E30" w14:paraId="106267DC" w14:textId="77777777" w:rsidTr="009B5434">
        <w:trPr>
          <w:cantSplit/>
          <w:trHeight w:val="274"/>
          <w:jc w:val="center"/>
        </w:trPr>
        <w:tc>
          <w:tcPr>
            <w:tcW w:w="3004" w:type="dxa"/>
            <w:tcBorders>
              <w:top w:val="nil"/>
              <w:left w:val="nil"/>
              <w:bottom w:val="nil"/>
              <w:right w:val="nil"/>
            </w:tcBorders>
            <w:shd w:val="clear" w:color="auto" w:fill="FFFFDD"/>
          </w:tcPr>
          <w:p w14:paraId="4A9AD354" w14:textId="77777777" w:rsidR="00544E30" w:rsidRPr="00544E30" w:rsidRDefault="00544E30" w:rsidP="00544E30">
            <w:r w:rsidRPr="00544E30">
              <w:rPr>
                <w:b/>
                <w:bCs/>
              </w:rPr>
              <w:t>C. Steering Pump and Gear Units</w:t>
            </w:r>
          </w:p>
        </w:tc>
        <w:tc>
          <w:tcPr>
            <w:tcW w:w="596" w:type="dxa"/>
            <w:tcBorders>
              <w:top w:val="nil"/>
              <w:left w:val="nil"/>
              <w:bottom w:val="nil"/>
              <w:right w:val="nil"/>
            </w:tcBorders>
            <w:shd w:val="clear" w:color="auto" w:fill="FFFFDD"/>
          </w:tcPr>
          <w:p w14:paraId="30AA1DA6"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094044DF" w14:textId="77777777" w:rsidR="00544E30" w:rsidRPr="00544E30" w:rsidRDefault="00544E30" w:rsidP="00544E30">
            <w:r w:rsidRPr="00544E30">
              <w:rPr>
                <w:b/>
                <w:bCs/>
              </w:rPr>
              <w:t>C. Steering Pump and Gear Units</w:t>
            </w:r>
          </w:p>
        </w:tc>
        <w:tc>
          <w:tcPr>
            <w:tcW w:w="596" w:type="dxa"/>
            <w:tcBorders>
              <w:top w:val="nil"/>
              <w:left w:val="nil"/>
              <w:bottom w:val="nil"/>
              <w:right w:val="nil"/>
            </w:tcBorders>
            <w:shd w:val="clear" w:color="auto" w:fill="E5FFE5"/>
          </w:tcPr>
          <w:p w14:paraId="019ED125"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44CA1969" w14:textId="77777777" w:rsidR="00544E30" w:rsidRPr="00544E30" w:rsidRDefault="00544E30" w:rsidP="00544E30">
            <w:r w:rsidRPr="00544E30">
              <w:rPr>
                <w:b/>
                <w:bCs/>
              </w:rPr>
              <w:t>C. Steering Pump and Gear Units</w:t>
            </w:r>
          </w:p>
        </w:tc>
        <w:tc>
          <w:tcPr>
            <w:tcW w:w="596" w:type="dxa"/>
            <w:tcBorders>
              <w:top w:val="nil"/>
              <w:left w:val="nil"/>
              <w:bottom w:val="nil"/>
              <w:right w:val="nil"/>
            </w:tcBorders>
            <w:shd w:val="clear" w:color="auto" w:fill="E7F6FF"/>
          </w:tcPr>
          <w:p w14:paraId="183DA7FE" w14:textId="77777777" w:rsidR="00544E30" w:rsidRPr="00544E30" w:rsidRDefault="00544E30" w:rsidP="00544E30">
            <w:r w:rsidRPr="00544E30">
              <w:t> </w:t>
            </w:r>
          </w:p>
        </w:tc>
      </w:tr>
      <w:tr w:rsidR="00544E30" w:rsidRPr="00544E30" w14:paraId="38941DF9" w14:textId="77777777" w:rsidTr="009B5434">
        <w:trPr>
          <w:cantSplit/>
          <w:trHeight w:val="274"/>
          <w:jc w:val="center"/>
        </w:trPr>
        <w:tc>
          <w:tcPr>
            <w:tcW w:w="3004" w:type="dxa"/>
            <w:tcBorders>
              <w:top w:val="nil"/>
              <w:left w:val="nil"/>
              <w:bottom w:val="nil"/>
              <w:right w:val="nil"/>
            </w:tcBorders>
            <w:shd w:val="clear" w:color="auto" w:fill="FFFFDD"/>
          </w:tcPr>
          <w:p w14:paraId="2A371952" w14:textId="77777777" w:rsidR="00544E30" w:rsidRPr="00544E30" w:rsidRDefault="00544E30" w:rsidP="00544E30">
            <w:r w:rsidRPr="00544E30">
              <w:lastRenderedPageBreak/>
              <w:t> </w:t>
            </w:r>
          </w:p>
        </w:tc>
        <w:tc>
          <w:tcPr>
            <w:tcW w:w="596" w:type="dxa"/>
            <w:tcBorders>
              <w:top w:val="nil"/>
              <w:left w:val="nil"/>
              <w:bottom w:val="nil"/>
              <w:right w:val="nil"/>
            </w:tcBorders>
            <w:shd w:val="clear" w:color="auto" w:fill="FFFFDD"/>
          </w:tcPr>
          <w:p w14:paraId="1ED333AF"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277292B3"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172937F"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5391715C"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0DB6CAF0" w14:textId="77777777" w:rsidR="00544E30" w:rsidRPr="00544E30" w:rsidRDefault="00544E30" w:rsidP="00544E30">
            <w:r w:rsidRPr="00544E30">
              <w:t> </w:t>
            </w:r>
          </w:p>
        </w:tc>
      </w:tr>
      <w:tr w:rsidR="00544E30" w:rsidRPr="00544E30" w14:paraId="54AF8A5E" w14:textId="77777777" w:rsidTr="009B5434">
        <w:trPr>
          <w:cantSplit/>
          <w:trHeight w:val="274"/>
          <w:jc w:val="center"/>
        </w:trPr>
        <w:tc>
          <w:tcPr>
            <w:tcW w:w="3004" w:type="dxa"/>
            <w:tcBorders>
              <w:top w:val="nil"/>
              <w:left w:val="nil"/>
              <w:bottom w:val="nil"/>
              <w:right w:val="nil"/>
            </w:tcBorders>
            <w:shd w:val="clear" w:color="auto" w:fill="FFFFDD"/>
          </w:tcPr>
          <w:p w14:paraId="254EA98F" w14:textId="77777777" w:rsidR="00544E30" w:rsidRPr="00544E30" w:rsidRDefault="00544E30" w:rsidP="00544E30">
            <w:r w:rsidRPr="00544E30">
              <w:t>1. Check power steering pump and gear operation, mountings, lines, and hoses; check fluid level and condition; service filter; inspect system for leaks.</w:t>
            </w:r>
          </w:p>
        </w:tc>
        <w:tc>
          <w:tcPr>
            <w:tcW w:w="596" w:type="dxa"/>
            <w:tcBorders>
              <w:top w:val="nil"/>
              <w:left w:val="nil"/>
              <w:bottom w:val="nil"/>
              <w:right w:val="nil"/>
            </w:tcBorders>
            <w:shd w:val="clear" w:color="auto" w:fill="FFFFDD"/>
          </w:tcPr>
          <w:p w14:paraId="55CB8D18"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7CF0A9C2" w14:textId="77777777" w:rsidR="00544E30" w:rsidRPr="00544E30" w:rsidRDefault="00544E30" w:rsidP="00544E30">
            <w:r w:rsidRPr="00544E30">
              <w:t>1. Check power steering pump and gear operation, mountings, lines, and hoses; check fluid level and condition; service filter; inspect system for leaks.</w:t>
            </w:r>
          </w:p>
        </w:tc>
        <w:tc>
          <w:tcPr>
            <w:tcW w:w="596" w:type="dxa"/>
            <w:tcBorders>
              <w:top w:val="nil"/>
              <w:left w:val="nil"/>
              <w:bottom w:val="nil"/>
              <w:right w:val="nil"/>
            </w:tcBorders>
            <w:shd w:val="clear" w:color="auto" w:fill="E5FFE5"/>
          </w:tcPr>
          <w:p w14:paraId="37AD61BA"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118AE5EE" w14:textId="77777777" w:rsidR="00544E30" w:rsidRPr="00544E30" w:rsidRDefault="00544E30" w:rsidP="00544E30">
            <w:r w:rsidRPr="00544E30">
              <w:t>1. Check power steering pump and gear operation, mountings, lines, and hoses; check fluid level and condition; service filter; inspect system for leaks.</w:t>
            </w:r>
          </w:p>
        </w:tc>
        <w:tc>
          <w:tcPr>
            <w:tcW w:w="596" w:type="dxa"/>
            <w:tcBorders>
              <w:top w:val="nil"/>
              <w:left w:val="nil"/>
              <w:bottom w:val="nil"/>
              <w:right w:val="nil"/>
            </w:tcBorders>
            <w:shd w:val="clear" w:color="auto" w:fill="E7F6FF"/>
          </w:tcPr>
          <w:p w14:paraId="18A38845" w14:textId="77777777" w:rsidR="00544E30" w:rsidRPr="00544E30" w:rsidRDefault="00544E30" w:rsidP="00544E30">
            <w:r w:rsidRPr="00544E30">
              <w:t>P-1</w:t>
            </w:r>
          </w:p>
        </w:tc>
      </w:tr>
      <w:tr w:rsidR="00544E30" w:rsidRPr="00544E30" w14:paraId="7BB81928" w14:textId="77777777" w:rsidTr="009B5434">
        <w:trPr>
          <w:cantSplit/>
          <w:trHeight w:val="274"/>
          <w:jc w:val="center"/>
        </w:trPr>
        <w:tc>
          <w:tcPr>
            <w:tcW w:w="3004" w:type="dxa"/>
            <w:tcBorders>
              <w:top w:val="nil"/>
              <w:left w:val="nil"/>
              <w:bottom w:val="nil"/>
              <w:right w:val="nil"/>
            </w:tcBorders>
            <w:shd w:val="clear" w:color="auto" w:fill="FFFFDD"/>
          </w:tcPr>
          <w:p w14:paraId="6D5C270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0352A43F"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473B0DF"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35552665"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1EAEB0D5"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2EC2A170" w14:textId="77777777" w:rsidR="00544E30" w:rsidRPr="00544E30" w:rsidRDefault="00544E30" w:rsidP="00544E30">
            <w:r w:rsidRPr="00544E30">
              <w:t> </w:t>
            </w:r>
          </w:p>
        </w:tc>
      </w:tr>
      <w:tr w:rsidR="00544E30" w:rsidRPr="00544E30" w14:paraId="107744ED" w14:textId="77777777" w:rsidTr="009B5434">
        <w:trPr>
          <w:cantSplit/>
          <w:trHeight w:val="274"/>
          <w:jc w:val="center"/>
        </w:trPr>
        <w:tc>
          <w:tcPr>
            <w:tcW w:w="3004" w:type="dxa"/>
            <w:tcBorders>
              <w:top w:val="nil"/>
              <w:left w:val="nil"/>
              <w:bottom w:val="nil"/>
              <w:right w:val="nil"/>
            </w:tcBorders>
            <w:shd w:val="clear" w:color="auto" w:fill="FFFFDD"/>
          </w:tcPr>
          <w:p w14:paraId="60A9FAB5" w14:textId="77777777" w:rsidR="00544E30" w:rsidRPr="00544E30" w:rsidRDefault="00544E30" w:rsidP="00544E30">
            <w:r w:rsidRPr="00544E30">
              <w:t>2. Flush and refill power steering system; purge air from system.</w:t>
            </w:r>
          </w:p>
        </w:tc>
        <w:tc>
          <w:tcPr>
            <w:tcW w:w="596" w:type="dxa"/>
            <w:tcBorders>
              <w:top w:val="nil"/>
              <w:left w:val="nil"/>
              <w:bottom w:val="nil"/>
              <w:right w:val="nil"/>
            </w:tcBorders>
            <w:shd w:val="clear" w:color="auto" w:fill="FFFFDD"/>
          </w:tcPr>
          <w:p w14:paraId="7403D03C" w14:textId="77777777" w:rsidR="00544E30" w:rsidRPr="00544E30" w:rsidRDefault="00544E30" w:rsidP="00544E30">
            <w:r w:rsidRPr="00544E30">
              <w:t>P-2</w:t>
            </w:r>
          </w:p>
        </w:tc>
        <w:tc>
          <w:tcPr>
            <w:tcW w:w="3004" w:type="dxa"/>
            <w:tcBorders>
              <w:top w:val="nil"/>
              <w:left w:val="nil"/>
              <w:bottom w:val="nil"/>
              <w:right w:val="nil"/>
            </w:tcBorders>
            <w:shd w:val="clear" w:color="auto" w:fill="E5FFE5"/>
          </w:tcPr>
          <w:p w14:paraId="51588FDF" w14:textId="77777777" w:rsidR="00544E30" w:rsidRPr="00544E30" w:rsidRDefault="00544E30" w:rsidP="00544E30">
            <w:r w:rsidRPr="00544E30">
              <w:t>2. Flush and refill power steering system; purge air from system.</w:t>
            </w:r>
          </w:p>
        </w:tc>
        <w:tc>
          <w:tcPr>
            <w:tcW w:w="596" w:type="dxa"/>
            <w:tcBorders>
              <w:top w:val="nil"/>
              <w:left w:val="nil"/>
              <w:bottom w:val="nil"/>
              <w:right w:val="nil"/>
            </w:tcBorders>
            <w:shd w:val="clear" w:color="auto" w:fill="E5FFE5"/>
          </w:tcPr>
          <w:p w14:paraId="4D944470"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4C126224" w14:textId="77777777" w:rsidR="00544E30" w:rsidRPr="00544E30" w:rsidRDefault="00544E30" w:rsidP="00544E30">
            <w:r w:rsidRPr="00544E30">
              <w:t>2. Flush and refill power steering system; purge air from system.</w:t>
            </w:r>
          </w:p>
        </w:tc>
        <w:tc>
          <w:tcPr>
            <w:tcW w:w="596" w:type="dxa"/>
            <w:tcBorders>
              <w:top w:val="nil"/>
              <w:left w:val="nil"/>
              <w:bottom w:val="nil"/>
              <w:right w:val="nil"/>
            </w:tcBorders>
            <w:shd w:val="clear" w:color="auto" w:fill="E7F6FF"/>
          </w:tcPr>
          <w:p w14:paraId="784BD6AB" w14:textId="77777777" w:rsidR="00544E30" w:rsidRPr="00544E30" w:rsidRDefault="00544E30" w:rsidP="00544E30">
            <w:r w:rsidRPr="00544E30">
              <w:t>P-1</w:t>
            </w:r>
          </w:p>
        </w:tc>
      </w:tr>
      <w:tr w:rsidR="00544E30" w:rsidRPr="00544E30" w14:paraId="18948A49" w14:textId="77777777" w:rsidTr="009B5434">
        <w:trPr>
          <w:cantSplit/>
          <w:trHeight w:val="274"/>
          <w:jc w:val="center"/>
        </w:trPr>
        <w:tc>
          <w:tcPr>
            <w:tcW w:w="3004" w:type="dxa"/>
            <w:tcBorders>
              <w:top w:val="nil"/>
              <w:left w:val="nil"/>
              <w:bottom w:val="nil"/>
              <w:right w:val="nil"/>
            </w:tcBorders>
            <w:shd w:val="clear" w:color="auto" w:fill="FFFFDD"/>
          </w:tcPr>
          <w:p w14:paraId="4A9BF3A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5BDFAA1B"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2E8DB67C"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0D9E8360"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1522A290"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6CC339FD" w14:textId="77777777" w:rsidR="00544E30" w:rsidRPr="00544E30" w:rsidRDefault="00544E30" w:rsidP="00544E30">
            <w:r w:rsidRPr="00544E30">
              <w:t> </w:t>
            </w:r>
          </w:p>
        </w:tc>
      </w:tr>
      <w:tr w:rsidR="00544E30" w:rsidRPr="00544E30" w14:paraId="66CD052F" w14:textId="77777777" w:rsidTr="009B5434">
        <w:trPr>
          <w:cantSplit/>
          <w:trHeight w:val="274"/>
          <w:jc w:val="center"/>
        </w:trPr>
        <w:tc>
          <w:tcPr>
            <w:tcW w:w="3004" w:type="dxa"/>
            <w:tcBorders>
              <w:top w:val="nil"/>
              <w:left w:val="nil"/>
              <w:bottom w:val="nil"/>
              <w:right w:val="nil"/>
            </w:tcBorders>
            <w:shd w:val="clear" w:color="auto" w:fill="FFFFDD"/>
          </w:tcPr>
          <w:p w14:paraId="1589D13D" w14:textId="77777777" w:rsidR="00544E30" w:rsidRPr="00544E30" w:rsidRDefault="00544E30" w:rsidP="00544E30">
            <w:r w:rsidRPr="00544E30">
              <w:t xml:space="preserve">3. Demonstrate knowledge of poppet valves. </w:t>
            </w:r>
          </w:p>
        </w:tc>
        <w:tc>
          <w:tcPr>
            <w:tcW w:w="596" w:type="dxa"/>
            <w:tcBorders>
              <w:top w:val="nil"/>
              <w:left w:val="nil"/>
              <w:bottom w:val="nil"/>
              <w:right w:val="nil"/>
            </w:tcBorders>
            <w:shd w:val="clear" w:color="auto" w:fill="FFFFDD"/>
          </w:tcPr>
          <w:p w14:paraId="632CC5E8" w14:textId="77777777" w:rsidR="00544E30" w:rsidRPr="00544E30" w:rsidRDefault="00544E30" w:rsidP="00544E30">
            <w:r w:rsidRPr="00544E30">
              <w:t>P-3</w:t>
            </w:r>
          </w:p>
        </w:tc>
        <w:tc>
          <w:tcPr>
            <w:tcW w:w="3004" w:type="dxa"/>
            <w:tcBorders>
              <w:top w:val="nil"/>
              <w:left w:val="nil"/>
              <w:bottom w:val="nil"/>
              <w:right w:val="nil"/>
            </w:tcBorders>
            <w:shd w:val="clear" w:color="auto" w:fill="E5FFE5"/>
          </w:tcPr>
          <w:p w14:paraId="47B150B0" w14:textId="77777777" w:rsidR="00544E30" w:rsidRPr="00544E30" w:rsidRDefault="00544E30" w:rsidP="00544E30">
            <w:r w:rsidRPr="00544E30">
              <w:t>3. Inspect and/or replace power steering gear(s) (single and/or dual) and mountings; adjust or set poppet valves as required.</w:t>
            </w:r>
          </w:p>
        </w:tc>
        <w:tc>
          <w:tcPr>
            <w:tcW w:w="596" w:type="dxa"/>
            <w:tcBorders>
              <w:top w:val="nil"/>
              <w:left w:val="nil"/>
              <w:bottom w:val="nil"/>
              <w:right w:val="nil"/>
            </w:tcBorders>
            <w:shd w:val="clear" w:color="auto" w:fill="E5FFE5"/>
          </w:tcPr>
          <w:p w14:paraId="78714FFE"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2E16BE3B" w14:textId="77777777" w:rsidR="00544E30" w:rsidRPr="00544E30" w:rsidRDefault="00544E30" w:rsidP="00544E30">
            <w:r w:rsidRPr="00544E30">
              <w:t>3. Inspect and/or replace power steering gear(s) (single and/or dual) and mountings; adjust or set poppet valves as required.</w:t>
            </w:r>
          </w:p>
        </w:tc>
        <w:tc>
          <w:tcPr>
            <w:tcW w:w="596" w:type="dxa"/>
            <w:tcBorders>
              <w:top w:val="nil"/>
              <w:left w:val="nil"/>
              <w:bottom w:val="nil"/>
              <w:right w:val="nil"/>
            </w:tcBorders>
            <w:shd w:val="clear" w:color="auto" w:fill="E7F6FF"/>
          </w:tcPr>
          <w:p w14:paraId="398CBA1F" w14:textId="77777777" w:rsidR="00544E30" w:rsidRPr="00544E30" w:rsidRDefault="00544E30" w:rsidP="00544E30">
            <w:r w:rsidRPr="00544E30">
              <w:t>P-2</w:t>
            </w:r>
          </w:p>
        </w:tc>
      </w:tr>
      <w:tr w:rsidR="00544E30" w:rsidRPr="00544E30" w14:paraId="294D33C4" w14:textId="77777777" w:rsidTr="009B5434">
        <w:trPr>
          <w:cantSplit/>
          <w:trHeight w:val="274"/>
          <w:jc w:val="center"/>
        </w:trPr>
        <w:tc>
          <w:tcPr>
            <w:tcW w:w="3004" w:type="dxa"/>
            <w:tcBorders>
              <w:top w:val="nil"/>
              <w:left w:val="nil"/>
              <w:bottom w:val="nil"/>
              <w:right w:val="nil"/>
            </w:tcBorders>
            <w:shd w:val="clear" w:color="auto" w:fill="FFFFDD"/>
          </w:tcPr>
          <w:p w14:paraId="624CD8AE"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392167AC"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19310DE"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11FAF742"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63EC53F3"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C5D7B39" w14:textId="77777777" w:rsidR="00544E30" w:rsidRPr="00544E30" w:rsidRDefault="00544E30" w:rsidP="00544E30">
            <w:r w:rsidRPr="00544E30">
              <w:t> </w:t>
            </w:r>
          </w:p>
        </w:tc>
      </w:tr>
      <w:tr w:rsidR="00544E30" w:rsidRPr="00544E30" w14:paraId="496BFD31" w14:textId="77777777" w:rsidTr="009B5434">
        <w:trPr>
          <w:cantSplit/>
          <w:trHeight w:val="274"/>
          <w:jc w:val="center"/>
        </w:trPr>
        <w:tc>
          <w:tcPr>
            <w:tcW w:w="3004" w:type="dxa"/>
            <w:tcBorders>
              <w:top w:val="nil"/>
              <w:left w:val="nil"/>
              <w:bottom w:val="nil"/>
              <w:right w:val="nil"/>
            </w:tcBorders>
            <w:shd w:val="clear" w:color="auto" w:fill="FFFFDD"/>
          </w:tcPr>
          <w:p w14:paraId="11C7BC00"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3683FEA7"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00CD1E6B" w14:textId="77777777" w:rsidR="00544E30" w:rsidRPr="00544E30" w:rsidRDefault="00544E30" w:rsidP="00544E30">
            <w:r w:rsidRPr="00544E30">
              <w:t>4. Identify causes of power steering system noise, binding, darting/oversteer, reduced wheel cut, steering wheel kick, pulling, non-recovery, turning effort, looseness, hard steering, overheating, fluid leakage, and fluid aeration problems.</w:t>
            </w:r>
          </w:p>
        </w:tc>
        <w:tc>
          <w:tcPr>
            <w:tcW w:w="596" w:type="dxa"/>
            <w:tcBorders>
              <w:top w:val="nil"/>
              <w:left w:val="nil"/>
              <w:bottom w:val="nil"/>
              <w:right w:val="nil"/>
            </w:tcBorders>
            <w:shd w:val="clear" w:color="auto" w:fill="E5FFE5"/>
          </w:tcPr>
          <w:p w14:paraId="5814A8DD"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2B9F16C1" w14:textId="77777777" w:rsidR="00544E30" w:rsidRPr="00544E30" w:rsidRDefault="00544E30" w:rsidP="00544E30">
            <w:r w:rsidRPr="00544E30">
              <w:t>4. Diagnose causes of power steering system noise, binding, darting/oversteer, reduced wheel cut, steering wheel kick, pulling, non-recovery, turning effort, looseness, hard steering, overheating, fluid leakage, and fluid aeration problems.</w:t>
            </w:r>
          </w:p>
        </w:tc>
        <w:tc>
          <w:tcPr>
            <w:tcW w:w="596" w:type="dxa"/>
            <w:tcBorders>
              <w:top w:val="nil"/>
              <w:left w:val="nil"/>
              <w:bottom w:val="nil"/>
              <w:right w:val="nil"/>
            </w:tcBorders>
            <w:shd w:val="clear" w:color="auto" w:fill="E7F6FF"/>
          </w:tcPr>
          <w:p w14:paraId="1138C1B5" w14:textId="77777777" w:rsidR="00544E30" w:rsidRPr="00544E30" w:rsidRDefault="00544E30" w:rsidP="00544E30">
            <w:r w:rsidRPr="00544E30">
              <w:t>P-1</w:t>
            </w:r>
          </w:p>
        </w:tc>
      </w:tr>
      <w:tr w:rsidR="00544E30" w:rsidRPr="00544E30" w14:paraId="7904F2F0" w14:textId="77777777" w:rsidTr="009B5434">
        <w:trPr>
          <w:cantSplit/>
          <w:trHeight w:val="274"/>
          <w:jc w:val="center"/>
        </w:trPr>
        <w:tc>
          <w:tcPr>
            <w:tcW w:w="3004" w:type="dxa"/>
            <w:tcBorders>
              <w:top w:val="nil"/>
              <w:left w:val="nil"/>
              <w:bottom w:val="nil"/>
              <w:right w:val="nil"/>
            </w:tcBorders>
            <w:shd w:val="clear" w:color="auto" w:fill="FFFFDD"/>
          </w:tcPr>
          <w:p w14:paraId="4EDD22BB"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148A4949"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82A37D5"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26ACB6B4"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4AE9E671"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0A3A48BB" w14:textId="77777777" w:rsidR="00544E30" w:rsidRPr="00544E30" w:rsidRDefault="00544E30" w:rsidP="00544E30">
            <w:r w:rsidRPr="00544E30">
              <w:t> </w:t>
            </w:r>
          </w:p>
        </w:tc>
      </w:tr>
      <w:tr w:rsidR="00544E30" w:rsidRPr="00544E30" w14:paraId="7152C26E" w14:textId="77777777" w:rsidTr="009B5434">
        <w:trPr>
          <w:cantSplit/>
          <w:trHeight w:val="274"/>
          <w:jc w:val="center"/>
        </w:trPr>
        <w:tc>
          <w:tcPr>
            <w:tcW w:w="3004" w:type="dxa"/>
            <w:tcBorders>
              <w:top w:val="nil"/>
              <w:left w:val="nil"/>
              <w:bottom w:val="nil"/>
              <w:right w:val="nil"/>
            </w:tcBorders>
            <w:shd w:val="clear" w:color="auto" w:fill="FFFFDD"/>
          </w:tcPr>
          <w:p w14:paraId="4DE8EC8E"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7BC7D7BA"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3CABFA19" w14:textId="77777777" w:rsidR="00544E30" w:rsidRPr="00544E30" w:rsidRDefault="00544E30" w:rsidP="00544E30">
            <w:r w:rsidRPr="00544E30">
              <w:t>5. Inspect, service, and/or replace power steering reservoir, seals, and gaskets.</w:t>
            </w:r>
          </w:p>
        </w:tc>
        <w:tc>
          <w:tcPr>
            <w:tcW w:w="596" w:type="dxa"/>
            <w:tcBorders>
              <w:top w:val="nil"/>
              <w:left w:val="nil"/>
              <w:bottom w:val="nil"/>
              <w:right w:val="nil"/>
            </w:tcBorders>
            <w:shd w:val="clear" w:color="auto" w:fill="E5FFE5"/>
          </w:tcPr>
          <w:p w14:paraId="2CA670EB"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0846A710" w14:textId="77777777" w:rsidR="00544E30" w:rsidRPr="00544E30" w:rsidRDefault="00544E30" w:rsidP="00544E30">
            <w:r w:rsidRPr="00544E30">
              <w:t>5. Inspect, service, and/or replace power steering reservoir, seals, and gaskets.</w:t>
            </w:r>
          </w:p>
        </w:tc>
        <w:tc>
          <w:tcPr>
            <w:tcW w:w="596" w:type="dxa"/>
            <w:tcBorders>
              <w:top w:val="nil"/>
              <w:left w:val="nil"/>
              <w:bottom w:val="nil"/>
              <w:right w:val="nil"/>
            </w:tcBorders>
            <w:shd w:val="clear" w:color="auto" w:fill="E7F6FF"/>
          </w:tcPr>
          <w:p w14:paraId="1983D36D" w14:textId="77777777" w:rsidR="00544E30" w:rsidRPr="00544E30" w:rsidRDefault="00544E30" w:rsidP="00544E30">
            <w:r w:rsidRPr="00544E30">
              <w:t>P-2</w:t>
            </w:r>
          </w:p>
        </w:tc>
      </w:tr>
      <w:tr w:rsidR="00544E30" w:rsidRPr="00544E30" w14:paraId="5CF53D08" w14:textId="77777777" w:rsidTr="009B5434">
        <w:trPr>
          <w:cantSplit/>
          <w:trHeight w:val="274"/>
          <w:jc w:val="center"/>
        </w:trPr>
        <w:tc>
          <w:tcPr>
            <w:tcW w:w="3004" w:type="dxa"/>
            <w:tcBorders>
              <w:top w:val="nil"/>
              <w:left w:val="nil"/>
              <w:bottom w:val="nil"/>
              <w:right w:val="nil"/>
            </w:tcBorders>
            <w:shd w:val="clear" w:color="auto" w:fill="FFFFDD"/>
          </w:tcPr>
          <w:p w14:paraId="0EF9DAE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224F2A15"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20E2585"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03C23A82"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4D4B42E0"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5B516750" w14:textId="77777777" w:rsidR="00544E30" w:rsidRPr="00544E30" w:rsidRDefault="00544E30" w:rsidP="00544E30">
            <w:r w:rsidRPr="00544E30">
              <w:t> </w:t>
            </w:r>
          </w:p>
        </w:tc>
      </w:tr>
      <w:tr w:rsidR="00544E30" w:rsidRPr="00544E30" w14:paraId="0CE9F65B" w14:textId="77777777" w:rsidTr="009B5434">
        <w:trPr>
          <w:cantSplit/>
          <w:trHeight w:val="274"/>
          <w:jc w:val="center"/>
        </w:trPr>
        <w:tc>
          <w:tcPr>
            <w:tcW w:w="3004" w:type="dxa"/>
            <w:tcBorders>
              <w:top w:val="nil"/>
              <w:left w:val="nil"/>
              <w:bottom w:val="nil"/>
              <w:right w:val="nil"/>
            </w:tcBorders>
            <w:shd w:val="clear" w:color="auto" w:fill="FFFFDD"/>
          </w:tcPr>
          <w:p w14:paraId="473334FF"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1284F35B"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1789FEF" w14:textId="77777777" w:rsidR="00544E30" w:rsidRPr="00544E30" w:rsidRDefault="00544E30" w:rsidP="00544E30">
            <w:r w:rsidRPr="00544E30">
              <w:t>6. Inspect and/or replace power steering system cooler, lines, hoses, clamps, mountings, and fittings.</w:t>
            </w:r>
          </w:p>
        </w:tc>
        <w:tc>
          <w:tcPr>
            <w:tcW w:w="596" w:type="dxa"/>
            <w:tcBorders>
              <w:top w:val="nil"/>
              <w:left w:val="nil"/>
              <w:bottom w:val="nil"/>
              <w:right w:val="nil"/>
            </w:tcBorders>
            <w:shd w:val="clear" w:color="auto" w:fill="E5FFE5"/>
          </w:tcPr>
          <w:p w14:paraId="5B9C5E4D"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18DA9EF2" w14:textId="77777777" w:rsidR="00544E30" w:rsidRPr="00544E30" w:rsidRDefault="00544E30" w:rsidP="00544E30">
            <w:r w:rsidRPr="00544E30">
              <w:t>6. Inspect and/or replace power steering system cooler, lines, hoses, clamps, mountings, and fittings.</w:t>
            </w:r>
          </w:p>
        </w:tc>
        <w:tc>
          <w:tcPr>
            <w:tcW w:w="596" w:type="dxa"/>
            <w:tcBorders>
              <w:top w:val="nil"/>
              <w:left w:val="nil"/>
              <w:bottom w:val="nil"/>
              <w:right w:val="nil"/>
            </w:tcBorders>
            <w:shd w:val="clear" w:color="auto" w:fill="E7F6FF"/>
          </w:tcPr>
          <w:p w14:paraId="16105DC4" w14:textId="77777777" w:rsidR="00544E30" w:rsidRPr="00544E30" w:rsidRDefault="00544E30" w:rsidP="00544E30">
            <w:r w:rsidRPr="00544E30">
              <w:t>P-2</w:t>
            </w:r>
          </w:p>
        </w:tc>
      </w:tr>
      <w:tr w:rsidR="00544E30" w:rsidRPr="00544E30" w14:paraId="2AB65D4E" w14:textId="77777777" w:rsidTr="009B5434">
        <w:trPr>
          <w:cantSplit/>
          <w:trHeight w:val="274"/>
          <w:jc w:val="center"/>
        </w:trPr>
        <w:tc>
          <w:tcPr>
            <w:tcW w:w="3004" w:type="dxa"/>
            <w:tcBorders>
              <w:top w:val="nil"/>
              <w:left w:val="nil"/>
              <w:bottom w:val="nil"/>
              <w:right w:val="nil"/>
            </w:tcBorders>
            <w:shd w:val="clear" w:color="auto" w:fill="FFFFDD"/>
          </w:tcPr>
          <w:p w14:paraId="069CC5D9"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475EBF91"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8E7FE30"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170F291E"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BA927C9"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63681339" w14:textId="77777777" w:rsidR="00544E30" w:rsidRPr="00544E30" w:rsidRDefault="00544E30" w:rsidP="00544E30">
            <w:r w:rsidRPr="00544E30">
              <w:t> </w:t>
            </w:r>
          </w:p>
        </w:tc>
      </w:tr>
      <w:tr w:rsidR="00544E30" w:rsidRPr="00544E30" w14:paraId="4BB7AAAA" w14:textId="77777777" w:rsidTr="009B5434">
        <w:trPr>
          <w:cantSplit/>
          <w:trHeight w:val="274"/>
          <w:jc w:val="center"/>
        </w:trPr>
        <w:tc>
          <w:tcPr>
            <w:tcW w:w="3004" w:type="dxa"/>
            <w:tcBorders>
              <w:top w:val="nil"/>
              <w:left w:val="nil"/>
              <w:bottom w:val="nil"/>
              <w:right w:val="nil"/>
            </w:tcBorders>
            <w:shd w:val="clear" w:color="auto" w:fill="FFFFDD"/>
          </w:tcPr>
          <w:p w14:paraId="31264CE2"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FFFFDD"/>
          </w:tcPr>
          <w:p w14:paraId="256041E3"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78CC5563"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5FFE5"/>
          </w:tcPr>
          <w:p w14:paraId="51F4B272"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336EA671"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7F6FF"/>
          </w:tcPr>
          <w:p w14:paraId="36F40D86" w14:textId="77777777" w:rsidR="00544E30" w:rsidRPr="00544E30" w:rsidRDefault="00544E30" w:rsidP="00544E30">
            <w:r w:rsidRPr="00544E30">
              <w:t> </w:t>
            </w:r>
          </w:p>
        </w:tc>
      </w:tr>
      <w:tr w:rsidR="00544E30" w:rsidRPr="00544E30" w14:paraId="1CC55517" w14:textId="77777777" w:rsidTr="009B5434">
        <w:trPr>
          <w:cantSplit/>
          <w:trHeight w:val="274"/>
          <w:jc w:val="center"/>
        </w:trPr>
        <w:tc>
          <w:tcPr>
            <w:tcW w:w="3004" w:type="dxa"/>
            <w:tcBorders>
              <w:top w:val="nil"/>
              <w:left w:val="nil"/>
              <w:bottom w:val="nil"/>
              <w:right w:val="nil"/>
            </w:tcBorders>
            <w:shd w:val="clear" w:color="auto" w:fill="FFFFDD"/>
          </w:tcPr>
          <w:p w14:paraId="601B258E" w14:textId="77777777" w:rsidR="00544E30" w:rsidRPr="00544E30" w:rsidRDefault="00544E30" w:rsidP="00544E30">
            <w:r w:rsidRPr="00544E30">
              <w:rPr>
                <w:b/>
                <w:bCs/>
              </w:rPr>
              <w:t>D. Steering Linkage</w:t>
            </w:r>
          </w:p>
        </w:tc>
        <w:tc>
          <w:tcPr>
            <w:tcW w:w="596" w:type="dxa"/>
            <w:tcBorders>
              <w:top w:val="nil"/>
              <w:left w:val="nil"/>
              <w:bottom w:val="nil"/>
              <w:right w:val="nil"/>
            </w:tcBorders>
            <w:shd w:val="clear" w:color="auto" w:fill="FFFFDD"/>
          </w:tcPr>
          <w:p w14:paraId="0C7CA4B6"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24C791B7" w14:textId="77777777" w:rsidR="00544E30" w:rsidRPr="00544E30" w:rsidRDefault="00544E30" w:rsidP="00544E30">
            <w:r w:rsidRPr="00544E30">
              <w:rPr>
                <w:b/>
                <w:bCs/>
              </w:rPr>
              <w:t>D. Steering Linkage</w:t>
            </w:r>
          </w:p>
        </w:tc>
        <w:tc>
          <w:tcPr>
            <w:tcW w:w="596" w:type="dxa"/>
            <w:tcBorders>
              <w:top w:val="nil"/>
              <w:left w:val="nil"/>
              <w:bottom w:val="nil"/>
              <w:right w:val="nil"/>
            </w:tcBorders>
            <w:shd w:val="clear" w:color="auto" w:fill="E5FFE5"/>
          </w:tcPr>
          <w:p w14:paraId="172DEAC8"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5794B134" w14:textId="77777777" w:rsidR="00544E30" w:rsidRPr="00544E30" w:rsidRDefault="00544E30" w:rsidP="00544E30">
            <w:r w:rsidRPr="00544E30">
              <w:rPr>
                <w:b/>
                <w:bCs/>
              </w:rPr>
              <w:t>D. Steering Linkage</w:t>
            </w:r>
          </w:p>
        </w:tc>
        <w:tc>
          <w:tcPr>
            <w:tcW w:w="596" w:type="dxa"/>
            <w:tcBorders>
              <w:top w:val="nil"/>
              <w:left w:val="nil"/>
              <w:bottom w:val="nil"/>
              <w:right w:val="nil"/>
            </w:tcBorders>
            <w:shd w:val="clear" w:color="auto" w:fill="E7F6FF"/>
          </w:tcPr>
          <w:p w14:paraId="7E5EFAB8" w14:textId="77777777" w:rsidR="00544E30" w:rsidRPr="00544E30" w:rsidRDefault="00544E30" w:rsidP="00544E30">
            <w:r w:rsidRPr="00544E30">
              <w:t> </w:t>
            </w:r>
          </w:p>
        </w:tc>
      </w:tr>
      <w:tr w:rsidR="00544E30" w:rsidRPr="00544E30" w14:paraId="146ECB15" w14:textId="77777777" w:rsidTr="009B5434">
        <w:trPr>
          <w:cantSplit/>
          <w:trHeight w:val="274"/>
          <w:jc w:val="center"/>
        </w:trPr>
        <w:tc>
          <w:tcPr>
            <w:tcW w:w="3004" w:type="dxa"/>
            <w:tcBorders>
              <w:top w:val="nil"/>
              <w:left w:val="nil"/>
              <w:bottom w:val="nil"/>
              <w:right w:val="nil"/>
            </w:tcBorders>
            <w:shd w:val="clear" w:color="auto" w:fill="FFFFDD"/>
          </w:tcPr>
          <w:p w14:paraId="595E0AB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07CE6454"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3EBAD6E"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5369104E"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00A354C9"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14F84B55" w14:textId="77777777" w:rsidR="00544E30" w:rsidRPr="00544E30" w:rsidRDefault="00544E30" w:rsidP="00544E30">
            <w:r w:rsidRPr="00544E30">
              <w:t> </w:t>
            </w:r>
          </w:p>
        </w:tc>
      </w:tr>
      <w:tr w:rsidR="00544E30" w:rsidRPr="00544E30" w14:paraId="432C0D2F" w14:textId="77777777" w:rsidTr="009B5434">
        <w:trPr>
          <w:cantSplit/>
          <w:trHeight w:val="274"/>
          <w:jc w:val="center"/>
        </w:trPr>
        <w:tc>
          <w:tcPr>
            <w:tcW w:w="3004" w:type="dxa"/>
            <w:tcBorders>
              <w:top w:val="nil"/>
              <w:left w:val="nil"/>
              <w:bottom w:val="nil"/>
              <w:right w:val="nil"/>
            </w:tcBorders>
            <w:shd w:val="clear" w:color="auto" w:fill="FFFFDD"/>
          </w:tcPr>
          <w:p w14:paraId="7971A361" w14:textId="77777777" w:rsidR="00544E30" w:rsidRPr="00544E30" w:rsidRDefault="00544E30" w:rsidP="00544E30">
            <w:r w:rsidRPr="00544E30">
              <w:t>1. Inspect and lubricate tie rod ends, ball joints, kingpins, pitman arms, idler arms, and other steering linkage components.</w:t>
            </w:r>
          </w:p>
        </w:tc>
        <w:tc>
          <w:tcPr>
            <w:tcW w:w="596" w:type="dxa"/>
            <w:tcBorders>
              <w:top w:val="nil"/>
              <w:left w:val="nil"/>
              <w:bottom w:val="nil"/>
              <w:right w:val="nil"/>
            </w:tcBorders>
            <w:shd w:val="clear" w:color="auto" w:fill="FFFFDD"/>
          </w:tcPr>
          <w:p w14:paraId="1795B205"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64DB29BA" w14:textId="77777777" w:rsidR="00544E30" w:rsidRPr="00544E30" w:rsidRDefault="00544E30" w:rsidP="00544E30">
            <w:r w:rsidRPr="00544E30">
              <w:t>1. Inspect, service, repair, and/or replace tie rod ends, ball joints, kingpins, pitman arms, idler arms, and other steering linkage components.</w:t>
            </w:r>
          </w:p>
        </w:tc>
        <w:tc>
          <w:tcPr>
            <w:tcW w:w="596" w:type="dxa"/>
            <w:tcBorders>
              <w:top w:val="nil"/>
              <w:left w:val="nil"/>
              <w:bottom w:val="nil"/>
              <w:right w:val="nil"/>
            </w:tcBorders>
            <w:shd w:val="clear" w:color="auto" w:fill="E5FFE5"/>
          </w:tcPr>
          <w:p w14:paraId="46DCC273"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1E1C959D" w14:textId="77777777" w:rsidR="00544E30" w:rsidRPr="00544E30" w:rsidRDefault="00544E30" w:rsidP="00544E30">
            <w:r w:rsidRPr="00544E30">
              <w:t>1. Inspect, service, repair, and/or replace tie rod ends, ball joints, kingpins, pitman arms, idler arms, and other steering linkage components.</w:t>
            </w:r>
          </w:p>
        </w:tc>
        <w:tc>
          <w:tcPr>
            <w:tcW w:w="596" w:type="dxa"/>
            <w:tcBorders>
              <w:top w:val="nil"/>
              <w:left w:val="nil"/>
              <w:bottom w:val="nil"/>
              <w:right w:val="nil"/>
            </w:tcBorders>
            <w:shd w:val="clear" w:color="auto" w:fill="E7F6FF"/>
          </w:tcPr>
          <w:p w14:paraId="49A467B9" w14:textId="77777777" w:rsidR="00544E30" w:rsidRPr="00544E30" w:rsidRDefault="00544E30" w:rsidP="00544E30">
            <w:r w:rsidRPr="00544E30">
              <w:t>P-1</w:t>
            </w:r>
          </w:p>
        </w:tc>
      </w:tr>
      <w:tr w:rsidR="00544E30" w:rsidRPr="00544E30" w14:paraId="1C502ADC" w14:textId="77777777" w:rsidTr="009B5434">
        <w:trPr>
          <w:cantSplit/>
          <w:trHeight w:val="274"/>
          <w:jc w:val="center"/>
        </w:trPr>
        <w:tc>
          <w:tcPr>
            <w:tcW w:w="3004" w:type="dxa"/>
            <w:tcBorders>
              <w:top w:val="nil"/>
              <w:left w:val="nil"/>
              <w:bottom w:val="nil"/>
              <w:right w:val="nil"/>
            </w:tcBorders>
            <w:shd w:val="clear" w:color="auto" w:fill="FFFFDD"/>
          </w:tcPr>
          <w:p w14:paraId="0C0289E9" w14:textId="77777777" w:rsidR="00544E30" w:rsidRPr="00544E30" w:rsidRDefault="00544E30" w:rsidP="00544E30">
            <w:r w:rsidRPr="00544E30">
              <w:lastRenderedPageBreak/>
              <w:t> </w:t>
            </w:r>
          </w:p>
        </w:tc>
        <w:tc>
          <w:tcPr>
            <w:tcW w:w="596" w:type="dxa"/>
            <w:tcBorders>
              <w:top w:val="nil"/>
              <w:left w:val="nil"/>
              <w:bottom w:val="nil"/>
              <w:right w:val="nil"/>
            </w:tcBorders>
            <w:shd w:val="clear" w:color="auto" w:fill="FFFFDD"/>
          </w:tcPr>
          <w:p w14:paraId="58716E35"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29DDACC"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CDF7B08"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47FC137"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2424369F" w14:textId="77777777" w:rsidR="00544E30" w:rsidRPr="00544E30" w:rsidRDefault="00544E30" w:rsidP="00544E30">
            <w:r w:rsidRPr="00544E30">
              <w:t> </w:t>
            </w:r>
          </w:p>
        </w:tc>
      </w:tr>
      <w:tr w:rsidR="00544E30" w:rsidRPr="00544E30" w14:paraId="491B9796" w14:textId="77777777" w:rsidTr="009B5434">
        <w:trPr>
          <w:cantSplit/>
          <w:trHeight w:val="274"/>
          <w:jc w:val="center"/>
        </w:trPr>
        <w:tc>
          <w:tcPr>
            <w:tcW w:w="3004" w:type="dxa"/>
            <w:tcBorders>
              <w:top w:val="nil"/>
              <w:left w:val="nil"/>
              <w:bottom w:val="nil"/>
              <w:right w:val="nil"/>
            </w:tcBorders>
            <w:shd w:val="clear" w:color="auto" w:fill="FFFFDD"/>
          </w:tcPr>
          <w:p w14:paraId="4A88FD22" w14:textId="5701058C"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FFFFDD"/>
          </w:tcPr>
          <w:p w14:paraId="0463D892"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05781D01"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5FFE5"/>
          </w:tcPr>
          <w:p w14:paraId="6BFD592C"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7152D475"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7F6FF"/>
          </w:tcPr>
          <w:p w14:paraId="11AD86DD" w14:textId="77777777" w:rsidR="00544E30" w:rsidRPr="00544E30" w:rsidRDefault="00544E30" w:rsidP="00544E30">
            <w:r w:rsidRPr="00544E30">
              <w:t> </w:t>
            </w:r>
          </w:p>
        </w:tc>
      </w:tr>
      <w:tr w:rsidR="00544E30" w:rsidRPr="00544E30" w14:paraId="2F97A2F3" w14:textId="77777777" w:rsidTr="009B5434">
        <w:trPr>
          <w:cantSplit/>
          <w:trHeight w:val="274"/>
          <w:jc w:val="center"/>
        </w:trPr>
        <w:tc>
          <w:tcPr>
            <w:tcW w:w="3004" w:type="dxa"/>
            <w:tcBorders>
              <w:top w:val="nil"/>
              <w:left w:val="nil"/>
              <w:bottom w:val="nil"/>
              <w:right w:val="nil"/>
            </w:tcBorders>
            <w:shd w:val="clear" w:color="auto" w:fill="FFFFDD"/>
          </w:tcPr>
          <w:p w14:paraId="42934463" w14:textId="77777777" w:rsidR="00544E30" w:rsidRPr="00544E30" w:rsidRDefault="00544E30" w:rsidP="00544E30">
            <w:r w:rsidRPr="00544E30">
              <w:rPr>
                <w:b/>
                <w:bCs/>
              </w:rPr>
              <w:t>E. Suspension Systems</w:t>
            </w:r>
          </w:p>
        </w:tc>
        <w:tc>
          <w:tcPr>
            <w:tcW w:w="596" w:type="dxa"/>
            <w:tcBorders>
              <w:top w:val="nil"/>
              <w:left w:val="nil"/>
              <w:bottom w:val="nil"/>
              <w:right w:val="nil"/>
            </w:tcBorders>
            <w:shd w:val="clear" w:color="auto" w:fill="FFFFDD"/>
          </w:tcPr>
          <w:p w14:paraId="26B35D36"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4A0BB2E3" w14:textId="77777777" w:rsidR="00544E30" w:rsidRPr="00544E30" w:rsidRDefault="00544E30" w:rsidP="00544E30">
            <w:r w:rsidRPr="00544E30">
              <w:rPr>
                <w:b/>
                <w:bCs/>
              </w:rPr>
              <w:t>E. Suspension Systems</w:t>
            </w:r>
          </w:p>
        </w:tc>
        <w:tc>
          <w:tcPr>
            <w:tcW w:w="596" w:type="dxa"/>
            <w:tcBorders>
              <w:top w:val="nil"/>
              <w:left w:val="nil"/>
              <w:bottom w:val="nil"/>
              <w:right w:val="nil"/>
            </w:tcBorders>
            <w:shd w:val="clear" w:color="auto" w:fill="E5FFE5"/>
          </w:tcPr>
          <w:p w14:paraId="3DDA993D"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06358CC9" w14:textId="77777777" w:rsidR="00544E30" w:rsidRPr="00544E30" w:rsidRDefault="00544E30" w:rsidP="00544E30">
            <w:r w:rsidRPr="00544E30">
              <w:rPr>
                <w:b/>
                <w:bCs/>
              </w:rPr>
              <w:t>E. Suspension Systems</w:t>
            </w:r>
          </w:p>
        </w:tc>
        <w:tc>
          <w:tcPr>
            <w:tcW w:w="596" w:type="dxa"/>
            <w:tcBorders>
              <w:top w:val="nil"/>
              <w:left w:val="nil"/>
              <w:bottom w:val="nil"/>
              <w:right w:val="nil"/>
            </w:tcBorders>
            <w:shd w:val="clear" w:color="auto" w:fill="E7F6FF"/>
          </w:tcPr>
          <w:p w14:paraId="4F66A368" w14:textId="77777777" w:rsidR="00544E30" w:rsidRPr="00544E30" w:rsidRDefault="00544E30" w:rsidP="00544E30">
            <w:r w:rsidRPr="00544E30">
              <w:t> </w:t>
            </w:r>
          </w:p>
        </w:tc>
      </w:tr>
      <w:tr w:rsidR="00544E30" w:rsidRPr="00544E30" w14:paraId="7998206B" w14:textId="77777777" w:rsidTr="009B5434">
        <w:trPr>
          <w:cantSplit/>
          <w:trHeight w:val="274"/>
          <w:jc w:val="center"/>
        </w:trPr>
        <w:tc>
          <w:tcPr>
            <w:tcW w:w="3004" w:type="dxa"/>
            <w:tcBorders>
              <w:top w:val="nil"/>
              <w:left w:val="nil"/>
              <w:bottom w:val="nil"/>
              <w:right w:val="nil"/>
            </w:tcBorders>
            <w:shd w:val="clear" w:color="auto" w:fill="FFFFDD"/>
          </w:tcPr>
          <w:p w14:paraId="675319C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7A107E11"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65C15AC5"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5C41680"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0EA00BAA"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2CEC2019" w14:textId="77777777" w:rsidR="00544E30" w:rsidRPr="00544E30" w:rsidRDefault="00544E30" w:rsidP="00544E30">
            <w:r w:rsidRPr="00544E30">
              <w:t> </w:t>
            </w:r>
          </w:p>
        </w:tc>
      </w:tr>
      <w:tr w:rsidR="00544E30" w:rsidRPr="00544E30" w14:paraId="765E0DD0" w14:textId="77777777" w:rsidTr="009B5434">
        <w:trPr>
          <w:cantSplit/>
          <w:trHeight w:val="274"/>
          <w:jc w:val="center"/>
        </w:trPr>
        <w:tc>
          <w:tcPr>
            <w:tcW w:w="3004" w:type="dxa"/>
            <w:tcBorders>
              <w:top w:val="nil"/>
              <w:left w:val="nil"/>
              <w:bottom w:val="nil"/>
              <w:right w:val="nil"/>
            </w:tcBorders>
            <w:shd w:val="clear" w:color="auto" w:fill="FFFFDD"/>
          </w:tcPr>
          <w:p w14:paraId="5C2091B2" w14:textId="77777777" w:rsidR="00544E30" w:rsidRPr="00544E30" w:rsidRDefault="00544E30" w:rsidP="00544E30">
            <w:r w:rsidRPr="00544E30">
              <w:t>1. Inspect shock absorbers, bushings, brackets, and mounts; determine needed action.</w:t>
            </w:r>
          </w:p>
        </w:tc>
        <w:tc>
          <w:tcPr>
            <w:tcW w:w="596" w:type="dxa"/>
            <w:tcBorders>
              <w:top w:val="nil"/>
              <w:left w:val="nil"/>
              <w:bottom w:val="nil"/>
              <w:right w:val="nil"/>
            </w:tcBorders>
            <w:shd w:val="clear" w:color="auto" w:fill="FFFFDD"/>
          </w:tcPr>
          <w:p w14:paraId="688237FF"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66AB25C6" w14:textId="77777777" w:rsidR="00544E30" w:rsidRPr="00544E30" w:rsidRDefault="00544E30" w:rsidP="00544E30">
            <w:r w:rsidRPr="00544E30">
              <w:t>1. Inspect, service, repair, and/or replace shock absorbers, bushings, brackets, and mounts.</w:t>
            </w:r>
          </w:p>
        </w:tc>
        <w:tc>
          <w:tcPr>
            <w:tcW w:w="596" w:type="dxa"/>
            <w:tcBorders>
              <w:top w:val="nil"/>
              <w:left w:val="nil"/>
              <w:bottom w:val="nil"/>
              <w:right w:val="nil"/>
            </w:tcBorders>
            <w:shd w:val="clear" w:color="auto" w:fill="E5FFE5"/>
          </w:tcPr>
          <w:p w14:paraId="4ED50B99"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5E2AD149" w14:textId="77777777" w:rsidR="00544E30" w:rsidRPr="00544E30" w:rsidRDefault="00544E30" w:rsidP="00544E30">
            <w:r w:rsidRPr="00544E30">
              <w:t>1. Inspect, service, repair, and/or replace shock absorbers, bushings, brackets, and mounts.</w:t>
            </w:r>
          </w:p>
        </w:tc>
        <w:tc>
          <w:tcPr>
            <w:tcW w:w="596" w:type="dxa"/>
            <w:tcBorders>
              <w:top w:val="nil"/>
              <w:left w:val="nil"/>
              <w:bottom w:val="nil"/>
              <w:right w:val="nil"/>
            </w:tcBorders>
            <w:shd w:val="clear" w:color="auto" w:fill="E7F6FF"/>
          </w:tcPr>
          <w:p w14:paraId="2BABBC28" w14:textId="77777777" w:rsidR="00544E30" w:rsidRPr="00544E30" w:rsidRDefault="00544E30" w:rsidP="00544E30">
            <w:r w:rsidRPr="00544E30">
              <w:t>P-1</w:t>
            </w:r>
          </w:p>
        </w:tc>
      </w:tr>
      <w:tr w:rsidR="00544E30" w:rsidRPr="00544E30" w14:paraId="0A5A6B41" w14:textId="77777777" w:rsidTr="009B5434">
        <w:trPr>
          <w:cantSplit/>
          <w:trHeight w:val="274"/>
          <w:jc w:val="center"/>
        </w:trPr>
        <w:tc>
          <w:tcPr>
            <w:tcW w:w="3004" w:type="dxa"/>
            <w:tcBorders>
              <w:top w:val="nil"/>
              <w:left w:val="nil"/>
              <w:bottom w:val="nil"/>
              <w:right w:val="nil"/>
            </w:tcBorders>
            <w:shd w:val="clear" w:color="auto" w:fill="FFFFDD"/>
          </w:tcPr>
          <w:p w14:paraId="1144E91D"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1BAFBD74"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4003BC4B"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6A5B6914"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4FDB0A51"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2127AE67" w14:textId="77777777" w:rsidR="00544E30" w:rsidRPr="00544E30" w:rsidRDefault="00544E30" w:rsidP="00544E30">
            <w:r w:rsidRPr="00544E30">
              <w:t> </w:t>
            </w:r>
          </w:p>
        </w:tc>
      </w:tr>
      <w:tr w:rsidR="00544E30" w:rsidRPr="00544E30" w14:paraId="0D94F18F" w14:textId="77777777" w:rsidTr="009B5434">
        <w:trPr>
          <w:cantSplit/>
          <w:trHeight w:val="274"/>
          <w:jc w:val="center"/>
        </w:trPr>
        <w:tc>
          <w:tcPr>
            <w:tcW w:w="3004" w:type="dxa"/>
            <w:tcBorders>
              <w:top w:val="nil"/>
              <w:left w:val="nil"/>
              <w:bottom w:val="nil"/>
              <w:right w:val="nil"/>
            </w:tcBorders>
            <w:shd w:val="clear" w:color="auto" w:fill="FFFFDD"/>
          </w:tcPr>
          <w:p w14:paraId="49D15B2E" w14:textId="77777777" w:rsidR="00544E30" w:rsidRPr="00544E30" w:rsidRDefault="00544E30" w:rsidP="00544E30">
            <w:r w:rsidRPr="00544E30">
              <w:t>2. Inspect leaf springs, center bolts, clips, pins, bushings, shackles, U-bolts, insulators, brackets, and mounts; determine needed action.</w:t>
            </w:r>
          </w:p>
        </w:tc>
        <w:tc>
          <w:tcPr>
            <w:tcW w:w="596" w:type="dxa"/>
            <w:tcBorders>
              <w:top w:val="nil"/>
              <w:left w:val="nil"/>
              <w:bottom w:val="nil"/>
              <w:right w:val="nil"/>
            </w:tcBorders>
            <w:shd w:val="clear" w:color="auto" w:fill="FFFFDD"/>
          </w:tcPr>
          <w:p w14:paraId="7FA3C0E2"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482BA1C0" w14:textId="77777777" w:rsidR="00544E30" w:rsidRPr="00544E30" w:rsidRDefault="00544E30" w:rsidP="00544E30">
            <w:r w:rsidRPr="00544E30">
              <w:t>2. Inspect, repair, and/or replace leaf springs, center bolts, clips, pins, bushings, shackles, U-bolts, insulators, brackets, and mounts.</w:t>
            </w:r>
          </w:p>
        </w:tc>
        <w:tc>
          <w:tcPr>
            <w:tcW w:w="596" w:type="dxa"/>
            <w:tcBorders>
              <w:top w:val="nil"/>
              <w:left w:val="nil"/>
              <w:bottom w:val="nil"/>
              <w:right w:val="nil"/>
            </w:tcBorders>
            <w:shd w:val="clear" w:color="auto" w:fill="E5FFE5"/>
          </w:tcPr>
          <w:p w14:paraId="4CE92222"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26CF54F6" w14:textId="77777777" w:rsidR="00544E30" w:rsidRPr="00544E30" w:rsidRDefault="00544E30" w:rsidP="00544E30">
            <w:r w:rsidRPr="00544E30">
              <w:t>2. Inspect, repair, and/or replace leaf springs, center bolts, clips, pins, bushings, shackles, U-bolts, insulators, brackets, and mounts.</w:t>
            </w:r>
          </w:p>
        </w:tc>
        <w:tc>
          <w:tcPr>
            <w:tcW w:w="596" w:type="dxa"/>
            <w:tcBorders>
              <w:top w:val="nil"/>
              <w:left w:val="nil"/>
              <w:bottom w:val="nil"/>
              <w:right w:val="nil"/>
            </w:tcBorders>
            <w:shd w:val="clear" w:color="auto" w:fill="E7F6FF"/>
          </w:tcPr>
          <w:p w14:paraId="7AFB1657" w14:textId="77777777" w:rsidR="00544E30" w:rsidRPr="00544E30" w:rsidRDefault="00544E30" w:rsidP="00544E30">
            <w:r w:rsidRPr="00544E30">
              <w:t>P-1</w:t>
            </w:r>
          </w:p>
        </w:tc>
      </w:tr>
      <w:tr w:rsidR="00544E30" w:rsidRPr="00544E30" w14:paraId="6758E4BC" w14:textId="77777777" w:rsidTr="009B5434">
        <w:trPr>
          <w:cantSplit/>
          <w:trHeight w:val="274"/>
          <w:jc w:val="center"/>
        </w:trPr>
        <w:tc>
          <w:tcPr>
            <w:tcW w:w="3004" w:type="dxa"/>
            <w:tcBorders>
              <w:top w:val="nil"/>
              <w:left w:val="nil"/>
              <w:bottom w:val="nil"/>
              <w:right w:val="nil"/>
            </w:tcBorders>
            <w:shd w:val="clear" w:color="auto" w:fill="FFFFDD"/>
          </w:tcPr>
          <w:p w14:paraId="2603A86F"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7561679D"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34D0E234"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C82BB95"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4E632309"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4C43FD4A" w14:textId="77777777" w:rsidR="00544E30" w:rsidRPr="00544E30" w:rsidRDefault="00544E30" w:rsidP="00544E30">
            <w:r w:rsidRPr="00544E30">
              <w:t> </w:t>
            </w:r>
          </w:p>
        </w:tc>
      </w:tr>
      <w:tr w:rsidR="00544E30" w:rsidRPr="00544E30" w14:paraId="5A3C7C38" w14:textId="77777777" w:rsidTr="009B5434">
        <w:trPr>
          <w:cantSplit/>
          <w:trHeight w:val="274"/>
          <w:jc w:val="center"/>
        </w:trPr>
        <w:tc>
          <w:tcPr>
            <w:tcW w:w="3004" w:type="dxa"/>
            <w:tcBorders>
              <w:top w:val="nil"/>
              <w:left w:val="nil"/>
              <w:bottom w:val="nil"/>
              <w:right w:val="nil"/>
            </w:tcBorders>
            <w:shd w:val="clear" w:color="auto" w:fill="FFFFDD"/>
          </w:tcPr>
          <w:p w14:paraId="584BECDE" w14:textId="77777777" w:rsidR="00544E30" w:rsidRPr="00544E30" w:rsidRDefault="00544E30" w:rsidP="00544E30">
            <w:r w:rsidRPr="00544E30">
              <w:t>3. Inspect axle and axle aligning devices such as: radius rods, track bars, stabilizer bars, and torque arms; inspect related bushings, mounts, and shims.</w:t>
            </w:r>
          </w:p>
        </w:tc>
        <w:tc>
          <w:tcPr>
            <w:tcW w:w="596" w:type="dxa"/>
            <w:tcBorders>
              <w:top w:val="nil"/>
              <w:left w:val="nil"/>
              <w:bottom w:val="nil"/>
              <w:right w:val="nil"/>
            </w:tcBorders>
            <w:shd w:val="clear" w:color="auto" w:fill="FFFFDD"/>
          </w:tcPr>
          <w:p w14:paraId="73CAE20D"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494F1205" w14:textId="77777777" w:rsidR="00544E30" w:rsidRPr="00544E30" w:rsidRDefault="00544E30" w:rsidP="00544E30">
            <w:r w:rsidRPr="00544E30">
              <w:t>3. Inspect, repair, and/or replace axle and axle aligning devices such as: radius rods, track bars, stabilizer bars, and torque arms; inspect related bushings, mounts, shims and attaching hardware.</w:t>
            </w:r>
          </w:p>
        </w:tc>
        <w:tc>
          <w:tcPr>
            <w:tcW w:w="596" w:type="dxa"/>
            <w:tcBorders>
              <w:top w:val="nil"/>
              <w:left w:val="nil"/>
              <w:bottom w:val="nil"/>
              <w:right w:val="nil"/>
            </w:tcBorders>
            <w:shd w:val="clear" w:color="auto" w:fill="E5FFE5"/>
          </w:tcPr>
          <w:p w14:paraId="7973290C"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51FAAC64" w14:textId="77777777" w:rsidR="00544E30" w:rsidRPr="00544E30" w:rsidRDefault="00544E30" w:rsidP="00544E30">
            <w:r w:rsidRPr="00544E30">
              <w:t>3. Inspect, repair, and/or replace axle and axle aligning devices such as: radius rods, track bars, stabilizer bars, and torque arms; inspect related bushings, mounts, shims and attaching hardware.</w:t>
            </w:r>
          </w:p>
        </w:tc>
        <w:tc>
          <w:tcPr>
            <w:tcW w:w="596" w:type="dxa"/>
            <w:tcBorders>
              <w:top w:val="nil"/>
              <w:left w:val="nil"/>
              <w:bottom w:val="nil"/>
              <w:right w:val="nil"/>
            </w:tcBorders>
            <w:shd w:val="clear" w:color="auto" w:fill="E7F6FF"/>
          </w:tcPr>
          <w:p w14:paraId="18B45C0F" w14:textId="77777777" w:rsidR="00544E30" w:rsidRPr="00544E30" w:rsidRDefault="00544E30" w:rsidP="00544E30">
            <w:r w:rsidRPr="00544E30">
              <w:t>P-1</w:t>
            </w:r>
          </w:p>
        </w:tc>
      </w:tr>
      <w:tr w:rsidR="00544E30" w:rsidRPr="00544E30" w14:paraId="72A036C8" w14:textId="77777777" w:rsidTr="009B5434">
        <w:trPr>
          <w:cantSplit/>
          <w:trHeight w:val="274"/>
          <w:jc w:val="center"/>
        </w:trPr>
        <w:tc>
          <w:tcPr>
            <w:tcW w:w="3004" w:type="dxa"/>
            <w:tcBorders>
              <w:top w:val="nil"/>
              <w:left w:val="nil"/>
              <w:bottom w:val="nil"/>
              <w:right w:val="nil"/>
            </w:tcBorders>
            <w:shd w:val="clear" w:color="auto" w:fill="FFFFDD"/>
          </w:tcPr>
          <w:p w14:paraId="5D766934"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22AEC935"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2669BD83"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1981A77"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033C12D6"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32AB59C9" w14:textId="77777777" w:rsidR="00544E30" w:rsidRPr="00544E30" w:rsidRDefault="00544E30" w:rsidP="00544E30">
            <w:r w:rsidRPr="00544E30">
              <w:t> </w:t>
            </w:r>
          </w:p>
        </w:tc>
      </w:tr>
      <w:tr w:rsidR="00544E30" w:rsidRPr="00544E30" w14:paraId="768A1A75" w14:textId="77777777" w:rsidTr="009B5434">
        <w:trPr>
          <w:cantSplit/>
          <w:trHeight w:val="274"/>
          <w:jc w:val="center"/>
        </w:trPr>
        <w:tc>
          <w:tcPr>
            <w:tcW w:w="3004" w:type="dxa"/>
            <w:tcBorders>
              <w:top w:val="nil"/>
              <w:left w:val="nil"/>
              <w:bottom w:val="nil"/>
              <w:right w:val="nil"/>
            </w:tcBorders>
            <w:shd w:val="clear" w:color="auto" w:fill="FFFFDD"/>
          </w:tcPr>
          <w:p w14:paraId="0762816F" w14:textId="77777777" w:rsidR="00544E30" w:rsidRPr="00544E30" w:rsidRDefault="00544E30" w:rsidP="00544E30">
            <w:r w:rsidRPr="00544E30">
              <w:t>4. Inspect tandem suspension equalizer components.</w:t>
            </w:r>
          </w:p>
        </w:tc>
        <w:tc>
          <w:tcPr>
            <w:tcW w:w="596" w:type="dxa"/>
            <w:tcBorders>
              <w:top w:val="nil"/>
              <w:left w:val="nil"/>
              <w:bottom w:val="nil"/>
              <w:right w:val="nil"/>
            </w:tcBorders>
            <w:shd w:val="clear" w:color="auto" w:fill="FFFFDD"/>
          </w:tcPr>
          <w:p w14:paraId="690C2CA7" w14:textId="77777777" w:rsidR="00544E30" w:rsidRPr="00544E30" w:rsidRDefault="00544E30" w:rsidP="00544E30">
            <w:r w:rsidRPr="00544E30">
              <w:t>P-3</w:t>
            </w:r>
          </w:p>
        </w:tc>
        <w:tc>
          <w:tcPr>
            <w:tcW w:w="3004" w:type="dxa"/>
            <w:tcBorders>
              <w:top w:val="nil"/>
              <w:left w:val="nil"/>
              <w:bottom w:val="nil"/>
              <w:right w:val="nil"/>
            </w:tcBorders>
            <w:shd w:val="clear" w:color="auto" w:fill="E5FFE5"/>
          </w:tcPr>
          <w:p w14:paraId="1319FEC1" w14:textId="77777777" w:rsidR="00544E30" w:rsidRPr="00544E30" w:rsidRDefault="00544E30" w:rsidP="00544E30">
            <w:r w:rsidRPr="00544E30">
              <w:t>4. Inspect, repair, and/or replace tandem suspension equalizer components.</w:t>
            </w:r>
          </w:p>
        </w:tc>
        <w:tc>
          <w:tcPr>
            <w:tcW w:w="596" w:type="dxa"/>
            <w:tcBorders>
              <w:top w:val="nil"/>
              <w:left w:val="nil"/>
              <w:bottom w:val="nil"/>
              <w:right w:val="nil"/>
            </w:tcBorders>
            <w:shd w:val="clear" w:color="auto" w:fill="E5FFE5"/>
          </w:tcPr>
          <w:p w14:paraId="674EDDCB" w14:textId="77777777" w:rsidR="00544E30" w:rsidRPr="00544E30" w:rsidRDefault="00544E30" w:rsidP="00544E30">
            <w:r w:rsidRPr="00544E30">
              <w:t>P-3</w:t>
            </w:r>
          </w:p>
        </w:tc>
        <w:tc>
          <w:tcPr>
            <w:tcW w:w="3004" w:type="dxa"/>
            <w:tcBorders>
              <w:top w:val="nil"/>
              <w:left w:val="nil"/>
              <w:bottom w:val="nil"/>
              <w:right w:val="nil"/>
            </w:tcBorders>
            <w:shd w:val="clear" w:color="auto" w:fill="E7F6FF"/>
          </w:tcPr>
          <w:p w14:paraId="579FB0FA" w14:textId="77777777" w:rsidR="00544E30" w:rsidRPr="00544E30" w:rsidRDefault="00544E30" w:rsidP="00544E30">
            <w:r w:rsidRPr="00544E30">
              <w:t>4. Inspect, repair, and/or replace tandem suspension equalizer components.</w:t>
            </w:r>
          </w:p>
        </w:tc>
        <w:tc>
          <w:tcPr>
            <w:tcW w:w="596" w:type="dxa"/>
            <w:tcBorders>
              <w:top w:val="nil"/>
              <w:left w:val="nil"/>
              <w:bottom w:val="nil"/>
              <w:right w:val="nil"/>
            </w:tcBorders>
            <w:shd w:val="clear" w:color="auto" w:fill="E7F6FF"/>
          </w:tcPr>
          <w:p w14:paraId="245546CE" w14:textId="77777777" w:rsidR="00544E30" w:rsidRPr="00544E30" w:rsidRDefault="00544E30" w:rsidP="00544E30">
            <w:r w:rsidRPr="00544E30">
              <w:t>P-3</w:t>
            </w:r>
          </w:p>
        </w:tc>
      </w:tr>
      <w:tr w:rsidR="00544E30" w:rsidRPr="00544E30" w14:paraId="32FEEF56" w14:textId="77777777" w:rsidTr="009B5434">
        <w:trPr>
          <w:cantSplit/>
          <w:trHeight w:val="274"/>
          <w:jc w:val="center"/>
        </w:trPr>
        <w:tc>
          <w:tcPr>
            <w:tcW w:w="3004" w:type="dxa"/>
            <w:tcBorders>
              <w:top w:val="nil"/>
              <w:left w:val="nil"/>
              <w:bottom w:val="nil"/>
              <w:right w:val="nil"/>
            </w:tcBorders>
            <w:shd w:val="clear" w:color="auto" w:fill="FFFFDD"/>
          </w:tcPr>
          <w:p w14:paraId="2B26019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C18379A"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7819F3CC"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16AAC5D5"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074456F"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79890FB" w14:textId="77777777" w:rsidR="00544E30" w:rsidRPr="00544E30" w:rsidRDefault="00544E30" w:rsidP="00544E30">
            <w:r w:rsidRPr="00544E30">
              <w:t> </w:t>
            </w:r>
          </w:p>
        </w:tc>
      </w:tr>
      <w:tr w:rsidR="00544E30" w:rsidRPr="00544E30" w14:paraId="5B4783AE" w14:textId="77777777" w:rsidTr="009B5434">
        <w:trPr>
          <w:cantSplit/>
          <w:trHeight w:val="274"/>
          <w:jc w:val="center"/>
        </w:trPr>
        <w:tc>
          <w:tcPr>
            <w:tcW w:w="3004" w:type="dxa"/>
            <w:tcBorders>
              <w:top w:val="nil"/>
              <w:left w:val="nil"/>
              <w:bottom w:val="nil"/>
              <w:right w:val="nil"/>
            </w:tcBorders>
            <w:shd w:val="clear" w:color="auto" w:fill="FFFFDD"/>
          </w:tcPr>
          <w:p w14:paraId="79307D59" w14:textId="77777777" w:rsidR="00544E30" w:rsidRPr="00544E30" w:rsidRDefault="00544E30" w:rsidP="00544E30">
            <w:r w:rsidRPr="00544E30">
              <w:t>5. Inspect air springs, mounting plates, springs, suspension arms, and bushings.</w:t>
            </w:r>
          </w:p>
        </w:tc>
        <w:tc>
          <w:tcPr>
            <w:tcW w:w="596" w:type="dxa"/>
            <w:tcBorders>
              <w:top w:val="nil"/>
              <w:left w:val="nil"/>
              <w:bottom w:val="nil"/>
              <w:right w:val="nil"/>
            </w:tcBorders>
            <w:shd w:val="clear" w:color="auto" w:fill="FFFFDD"/>
          </w:tcPr>
          <w:p w14:paraId="5445A7A2"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0F3CC5B3" w14:textId="77777777" w:rsidR="00544E30" w:rsidRPr="00544E30" w:rsidRDefault="00544E30" w:rsidP="00544E30">
            <w:r w:rsidRPr="00544E30">
              <w:t>5. Inspect, repair, and/or replace air springs, mounting plates, springs, suspension arms, and bushings.</w:t>
            </w:r>
          </w:p>
        </w:tc>
        <w:tc>
          <w:tcPr>
            <w:tcW w:w="596" w:type="dxa"/>
            <w:tcBorders>
              <w:top w:val="nil"/>
              <w:left w:val="nil"/>
              <w:bottom w:val="nil"/>
              <w:right w:val="nil"/>
            </w:tcBorders>
            <w:shd w:val="clear" w:color="auto" w:fill="E5FFE5"/>
          </w:tcPr>
          <w:p w14:paraId="29792152"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27001098" w14:textId="77777777" w:rsidR="00544E30" w:rsidRPr="00544E30" w:rsidRDefault="00544E30" w:rsidP="00544E30">
            <w:r w:rsidRPr="00544E30">
              <w:t>5. Inspect, repair, and/or replace air springs, mounting plates, springs, suspension arms, and bushings.</w:t>
            </w:r>
          </w:p>
        </w:tc>
        <w:tc>
          <w:tcPr>
            <w:tcW w:w="596" w:type="dxa"/>
            <w:tcBorders>
              <w:top w:val="nil"/>
              <w:left w:val="nil"/>
              <w:bottom w:val="nil"/>
              <w:right w:val="nil"/>
            </w:tcBorders>
            <w:shd w:val="clear" w:color="auto" w:fill="E7F6FF"/>
          </w:tcPr>
          <w:p w14:paraId="48896DD6" w14:textId="77777777" w:rsidR="00544E30" w:rsidRPr="00544E30" w:rsidRDefault="00544E30" w:rsidP="00544E30">
            <w:r w:rsidRPr="00544E30">
              <w:t>P-1</w:t>
            </w:r>
          </w:p>
        </w:tc>
      </w:tr>
      <w:tr w:rsidR="00544E30" w:rsidRPr="00544E30" w14:paraId="0B81AD5F" w14:textId="77777777" w:rsidTr="009B5434">
        <w:trPr>
          <w:cantSplit/>
          <w:trHeight w:val="274"/>
          <w:jc w:val="center"/>
        </w:trPr>
        <w:tc>
          <w:tcPr>
            <w:tcW w:w="3004" w:type="dxa"/>
            <w:tcBorders>
              <w:top w:val="nil"/>
              <w:left w:val="nil"/>
              <w:bottom w:val="nil"/>
              <w:right w:val="nil"/>
            </w:tcBorders>
            <w:shd w:val="clear" w:color="auto" w:fill="FFFFDD"/>
          </w:tcPr>
          <w:p w14:paraId="61939B5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76BBB02C"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9627814"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1A566E9"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7169FC11"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09F80919" w14:textId="77777777" w:rsidR="00544E30" w:rsidRPr="00544E30" w:rsidRDefault="00544E30" w:rsidP="00544E30">
            <w:r w:rsidRPr="00544E30">
              <w:t> </w:t>
            </w:r>
          </w:p>
        </w:tc>
      </w:tr>
      <w:tr w:rsidR="00544E30" w:rsidRPr="00544E30" w14:paraId="21657F99" w14:textId="77777777" w:rsidTr="009B5434">
        <w:trPr>
          <w:cantSplit/>
          <w:trHeight w:val="274"/>
          <w:jc w:val="center"/>
        </w:trPr>
        <w:tc>
          <w:tcPr>
            <w:tcW w:w="3004" w:type="dxa"/>
            <w:tcBorders>
              <w:top w:val="nil"/>
              <w:left w:val="nil"/>
              <w:bottom w:val="nil"/>
              <w:right w:val="nil"/>
            </w:tcBorders>
            <w:shd w:val="clear" w:color="auto" w:fill="FFFFDD"/>
          </w:tcPr>
          <w:p w14:paraId="08E4CC37" w14:textId="77777777" w:rsidR="00544E30" w:rsidRPr="00544E30" w:rsidRDefault="00544E30" w:rsidP="00544E30">
            <w:r w:rsidRPr="00544E30">
              <w:t>6. Inspect and test air suspension pressure regulator and height control valves, lines, hoses, dump valves, and fittings.</w:t>
            </w:r>
          </w:p>
        </w:tc>
        <w:tc>
          <w:tcPr>
            <w:tcW w:w="596" w:type="dxa"/>
            <w:tcBorders>
              <w:top w:val="nil"/>
              <w:left w:val="nil"/>
              <w:bottom w:val="nil"/>
              <w:right w:val="nil"/>
            </w:tcBorders>
            <w:shd w:val="clear" w:color="auto" w:fill="FFFFDD"/>
          </w:tcPr>
          <w:p w14:paraId="4C7AFE05"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256FEDD2" w14:textId="77777777" w:rsidR="00544E30" w:rsidRPr="00544E30" w:rsidRDefault="00544E30" w:rsidP="00544E30">
            <w:r w:rsidRPr="00544E30">
              <w:t>6. Inspect, test, repair, and/or replace air suspension pressure regulator and height control valves, lines, hoses, dump valves, and fittings.</w:t>
            </w:r>
          </w:p>
        </w:tc>
        <w:tc>
          <w:tcPr>
            <w:tcW w:w="596" w:type="dxa"/>
            <w:tcBorders>
              <w:top w:val="nil"/>
              <w:left w:val="nil"/>
              <w:bottom w:val="nil"/>
              <w:right w:val="nil"/>
            </w:tcBorders>
            <w:shd w:val="clear" w:color="auto" w:fill="E5FFE5"/>
          </w:tcPr>
          <w:p w14:paraId="52034942"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631E5D1D" w14:textId="77777777" w:rsidR="00544E30" w:rsidRPr="00544E30" w:rsidRDefault="00544E30" w:rsidP="00544E30">
            <w:r w:rsidRPr="00544E30">
              <w:t>6. Inspect, test, repair, and/or replace air suspension pressure regulator and height control valves, lines, hoses, dump valves, and fittings.</w:t>
            </w:r>
          </w:p>
        </w:tc>
        <w:tc>
          <w:tcPr>
            <w:tcW w:w="596" w:type="dxa"/>
            <w:tcBorders>
              <w:top w:val="nil"/>
              <w:left w:val="nil"/>
              <w:bottom w:val="nil"/>
              <w:right w:val="nil"/>
            </w:tcBorders>
            <w:shd w:val="clear" w:color="auto" w:fill="E7F6FF"/>
          </w:tcPr>
          <w:p w14:paraId="1EE71035" w14:textId="77777777" w:rsidR="00544E30" w:rsidRPr="00544E30" w:rsidRDefault="00544E30" w:rsidP="00544E30">
            <w:r w:rsidRPr="00544E30">
              <w:t>P-1</w:t>
            </w:r>
          </w:p>
        </w:tc>
      </w:tr>
      <w:tr w:rsidR="00544E30" w:rsidRPr="00544E30" w14:paraId="3AAC4778" w14:textId="77777777" w:rsidTr="009B5434">
        <w:trPr>
          <w:cantSplit/>
          <w:trHeight w:val="274"/>
          <w:jc w:val="center"/>
        </w:trPr>
        <w:tc>
          <w:tcPr>
            <w:tcW w:w="3004" w:type="dxa"/>
            <w:tcBorders>
              <w:top w:val="nil"/>
              <w:left w:val="nil"/>
              <w:bottom w:val="nil"/>
              <w:right w:val="nil"/>
            </w:tcBorders>
            <w:shd w:val="clear" w:color="auto" w:fill="FFFFDD"/>
          </w:tcPr>
          <w:p w14:paraId="4DDCC8D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2A123CD9"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8B508A8"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419D4DE"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1E083F90"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3D7B34FB" w14:textId="77777777" w:rsidR="00544E30" w:rsidRPr="00544E30" w:rsidRDefault="00544E30" w:rsidP="00544E30">
            <w:r w:rsidRPr="00544E30">
              <w:t> </w:t>
            </w:r>
          </w:p>
        </w:tc>
      </w:tr>
      <w:tr w:rsidR="00544E30" w:rsidRPr="00544E30" w14:paraId="4C2F31F8" w14:textId="77777777" w:rsidTr="009B5434">
        <w:trPr>
          <w:cantSplit/>
          <w:trHeight w:val="274"/>
          <w:jc w:val="center"/>
        </w:trPr>
        <w:tc>
          <w:tcPr>
            <w:tcW w:w="3004" w:type="dxa"/>
            <w:tcBorders>
              <w:top w:val="nil"/>
              <w:left w:val="nil"/>
              <w:bottom w:val="nil"/>
              <w:right w:val="nil"/>
            </w:tcBorders>
            <w:shd w:val="clear" w:color="auto" w:fill="FFFFDD"/>
          </w:tcPr>
          <w:p w14:paraId="7E3E889A" w14:textId="77777777" w:rsidR="00544E30" w:rsidRPr="00544E30" w:rsidRDefault="00544E30" w:rsidP="00544E30">
            <w:r w:rsidRPr="00544E30">
              <w:t>7. Measure and record ride height.</w:t>
            </w:r>
          </w:p>
        </w:tc>
        <w:tc>
          <w:tcPr>
            <w:tcW w:w="596" w:type="dxa"/>
            <w:tcBorders>
              <w:top w:val="nil"/>
              <w:left w:val="nil"/>
              <w:bottom w:val="nil"/>
              <w:right w:val="nil"/>
            </w:tcBorders>
            <w:shd w:val="clear" w:color="auto" w:fill="FFFFDD"/>
          </w:tcPr>
          <w:p w14:paraId="400B7D1F" w14:textId="77777777" w:rsidR="00544E30" w:rsidRPr="00544E30" w:rsidRDefault="00544E30" w:rsidP="00544E30">
            <w:r w:rsidRPr="00544E30">
              <w:t>P-2</w:t>
            </w:r>
          </w:p>
        </w:tc>
        <w:tc>
          <w:tcPr>
            <w:tcW w:w="3004" w:type="dxa"/>
            <w:tcBorders>
              <w:top w:val="nil"/>
              <w:left w:val="nil"/>
              <w:bottom w:val="nil"/>
              <w:right w:val="nil"/>
            </w:tcBorders>
            <w:shd w:val="clear" w:color="auto" w:fill="E5FFE5"/>
          </w:tcPr>
          <w:p w14:paraId="13CBEDCC" w14:textId="77777777" w:rsidR="00544E30" w:rsidRPr="00544E30" w:rsidRDefault="00544E30" w:rsidP="00544E30">
            <w:r w:rsidRPr="00544E30">
              <w:t>7. Measure, record and adjust ride height; determine needed action.</w:t>
            </w:r>
          </w:p>
        </w:tc>
        <w:tc>
          <w:tcPr>
            <w:tcW w:w="596" w:type="dxa"/>
            <w:tcBorders>
              <w:top w:val="nil"/>
              <w:left w:val="nil"/>
              <w:bottom w:val="nil"/>
              <w:right w:val="nil"/>
            </w:tcBorders>
            <w:shd w:val="clear" w:color="auto" w:fill="E5FFE5"/>
          </w:tcPr>
          <w:p w14:paraId="116E754B"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55966AFA" w14:textId="77777777" w:rsidR="00544E30" w:rsidRPr="00544E30" w:rsidRDefault="00544E30" w:rsidP="00544E30">
            <w:r w:rsidRPr="00544E30">
              <w:t>7. Measure, record and adjust ride height; determine needed action.</w:t>
            </w:r>
          </w:p>
        </w:tc>
        <w:tc>
          <w:tcPr>
            <w:tcW w:w="596" w:type="dxa"/>
            <w:tcBorders>
              <w:top w:val="nil"/>
              <w:left w:val="nil"/>
              <w:bottom w:val="nil"/>
              <w:right w:val="nil"/>
            </w:tcBorders>
            <w:shd w:val="clear" w:color="auto" w:fill="E7F6FF"/>
          </w:tcPr>
          <w:p w14:paraId="0692E386" w14:textId="77777777" w:rsidR="00544E30" w:rsidRPr="00544E30" w:rsidRDefault="00544E30" w:rsidP="00544E30">
            <w:r w:rsidRPr="00544E30">
              <w:t>P-1</w:t>
            </w:r>
          </w:p>
        </w:tc>
      </w:tr>
      <w:tr w:rsidR="00544E30" w:rsidRPr="00544E30" w14:paraId="0F8C90F7" w14:textId="77777777" w:rsidTr="009B5434">
        <w:trPr>
          <w:cantSplit/>
          <w:trHeight w:val="274"/>
          <w:jc w:val="center"/>
        </w:trPr>
        <w:tc>
          <w:tcPr>
            <w:tcW w:w="3004" w:type="dxa"/>
            <w:tcBorders>
              <w:top w:val="nil"/>
              <w:left w:val="nil"/>
              <w:bottom w:val="nil"/>
              <w:right w:val="nil"/>
            </w:tcBorders>
            <w:shd w:val="clear" w:color="auto" w:fill="FFFFDD"/>
          </w:tcPr>
          <w:p w14:paraId="499CC9F7"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1EFCDE87"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65F193B1"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FBBE568"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665CCD80"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1144981F" w14:textId="77777777" w:rsidR="00544E30" w:rsidRPr="00544E30" w:rsidRDefault="00544E30" w:rsidP="00544E30">
            <w:r w:rsidRPr="00544E30">
              <w:t> </w:t>
            </w:r>
          </w:p>
        </w:tc>
      </w:tr>
      <w:tr w:rsidR="00544E30" w:rsidRPr="00544E30" w14:paraId="05D166AF" w14:textId="77777777" w:rsidTr="009B5434">
        <w:trPr>
          <w:cantSplit/>
          <w:trHeight w:val="274"/>
          <w:jc w:val="center"/>
        </w:trPr>
        <w:tc>
          <w:tcPr>
            <w:tcW w:w="3004" w:type="dxa"/>
            <w:tcBorders>
              <w:top w:val="nil"/>
              <w:left w:val="nil"/>
              <w:bottom w:val="nil"/>
              <w:right w:val="nil"/>
            </w:tcBorders>
            <w:shd w:val="clear" w:color="auto" w:fill="FFFFDD"/>
          </w:tcPr>
          <w:p w14:paraId="1EA213F2" w14:textId="77777777" w:rsidR="00544E30" w:rsidRPr="00544E30" w:rsidRDefault="00544E30" w:rsidP="00544E30">
            <w:pPr>
              <w:rPr>
                <w:b/>
                <w:bCs/>
              </w:rPr>
            </w:pPr>
            <w:r w:rsidRPr="00544E30">
              <w:lastRenderedPageBreak/>
              <w:t> </w:t>
            </w:r>
          </w:p>
        </w:tc>
        <w:tc>
          <w:tcPr>
            <w:tcW w:w="596" w:type="dxa"/>
            <w:tcBorders>
              <w:top w:val="nil"/>
              <w:left w:val="nil"/>
              <w:bottom w:val="nil"/>
              <w:right w:val="nil"/>
            </w:tcBorders>
            <w:shd w:val="clear" w:color="auto" w:fill="FFFFDD"/>
          </w:tcPr>
          <w:p w14:paraId="4AE3F7F1" w14:textId="77777777" w:rsidR="00544E30" w:rsidRPr="00544E30" w:rsidRDefault="00544E30" w:rsidP="00544E30">
            <w:pPr>
              <w:rPr>
                <w:b/>
                <w:bCs/>
              </w:rPr>
            </w:pPr>
            <w:r w:rsidRPr="00544E30">
              <w:t> </w:t>
            </w:r>
          </w:p>
        </w:tc>
        <w:tc>
          <w:tcPr>
            <w:tcW w:w="3004" w:type="dxa"/>
            <w:tcBorders>
              <w:top w:val="nil"/>
              <w:left w:val="nil"/>
              <w:bottom w:val="nil"/>
              <w:right w:val="nil"/>
            </w:tcBorders>
            <w:shd w:val="clear" w:color="auto" w:fill="E5FFE5"/>
          </w:tcPr>
          <w:p w14:paraId="26ABA7E7" w14:textId="77777777" w:rsidR="00544E30" w:rsidRPr="00544E30" w:rsidRDefault="00544E30" w:rsidP="00544E30">
            <w:pPr>
              <w:rPr>
                <w:b/>
                <w:bCs/>
              </w:rPr>
            </w:pPr>
            <w:r w:rsidRPr="00544E30">
              <w:t>8. Inspect and service kingpins, steering knuckle bushings, locks, bearings, seals, and covers.</w:t>
            </w:r>
          </w:p>
        </w:tc>
        <w:tc>
          <w:tcPr>
            <w:tcW w:w="596" w:type="dxa"/>
            <w:tcBorders>
              <w:top w:val="nil"/>
              <w:left w:val="nil"/>
              <w:bottom w:val="nil"/>
              <w:right w:val="nil"/>
            </w:tcBorders>
            <w:shd w:val="clear" w:color="auto" w:fill="E5FFE5"/>
          </w:tcPr>
          <w:p w14:paraId="22550A1C" w14:textId="77777777" w:rsidR="00544E30" w:rsidRPr="00544E30" w:rsidRDefault="00544E30" w:rsidP="00544E30">
            <w:pPr>
              <w:rPr>
                <w:b/>
                <w:bCs/>
              </w:rPr>
            </w:pPr>
            <w:r w:rsidRPr="00544E30">
              <w:t>P-1</w:t>
            </w:r>
          </w:p>
        </w:tc>
        <w:tc>
          <w:tcPr>
            <w:tcW w:w="3004" w:type="dxa"/>
            <w:tcBorders>
              <w:top w:val="nil"/>
              <w:left w:val="nil"/>
              <w:bottom w:val="nil"/>
              <w:right w:val="nil"/>
            </w:tcBorders>
            <w:shd w:val="clear" w:color="auto" w:fill="E7F6FF"/>
          </w:tcPr>
          <w:p w14:paraId="337188B3" w14:textId="77777777" w:rsidR="00544E30" w:rsidRPr="00544E30" w:rsidRDefault="00544E30" w:rsidP="00544E30">
            <w:pPr>
              <w:rPr>
                <w:b/>
                <w:bCs/>
              </w:rPr>
            </w:pPr>
            <w:r w:rsidRPr="00544E30">
              <w:t>8. Inspect and service kingpins, steering knuckle bushings, locks, bearings, seals, and covers.</w:t>
            </w:r>
          </w:p>
        </w:tc>
        <w:tc>
          <w:tcPr>
            <w:tcW w:w="596" w:type="dxa"/>
            <w:tcBorders>
              <w:top w:val="nil"/>
              <w:left w:val="nil"/>
              <w:bottom w:val="nil"/>
              <w:right w:val="nil"/>
            </w:tcBorders>
            <w:shd w:val="clear" w:color="auto" w:fill="E7F6FF"/>
          </w:tcPr>
          <w:p w14:paraId="2595FB2B" w14:textId="77777777" w:rsidR="00544E30" w:rsidRPr="00544E30" w:rsidRDefault="00544E30" w:rsidP="00544E30">
            <w:pPr>
              <w:rPr>
                <w:b/>
                <w:bCs/>
              </w:rPr>
            </w:pPr>
            <w:r w:rsidRPr="00544E30">
              <w:t>P-1</w:t>
            </w:r>
          </w:p>
        </w:tc>
      </w:tr>
      <w:tr w:rsidR="00544E30" w:rsidRPr="00544E30" w14:paraId="70332BB0" w14:textId="77777777" w:rsidTr="009B5434">
        <w:trPr>
          <w:cantSplit/>
          <w:trHeight w:val="274"/>
          <w:jc w:val="center"/>
        </w:trPr>
        <w:tc>
          <w:tcPr>
            <w:tcW w:w="3004" w:type="dxa"/>
            <w:tcBorders>
              <w:top w:val="nil"/>
              <w:left w:val="nil"/>
              <w:bottom w:val="nil"/>
              <w:right w:val="nil"/>
            </w:tcBorders>
            <w:shd w:val="clear" w:color="auto" w:fill="FFFFDD"/>
          </w:tcPr>
          <w:p w14:paraId="4D5CF4AE" w14:textId="77777777" w:rsidR="00544E30" w:rsidRPr="00544E30" w:rsidRDefault="00544E30" w:rsidP="00544E30">
            <w:pPr>
              <w:rPr>
                <w:b/>
                <w:bCs/>
              </w:rPr>
            </w:pPr>
            <w:r w:rsidRPr="00544E30">
              <w:t> </w:t>
            </w:r>
          </w:p>
        </w:tc>
        <w:tc>
          <w:tcPr>
            <w:tcW w:w="596" w:type="dxa"/>
            <w:tcBorders>
              <w:top w:val="nil"/>
              <w:left w:val="nil"/>
              <w:bottom w:val="nil"/>
              <w:right w:val="nil"/>
            </w:tcBorders>
            <w:shd w:val="clear" w:color="auto" w:fill="FFFFDD"/>
          </w:tcPr>
          <w:p w14:paraId="02239E64" w14:textId="77777777" w:rsidR="00544E30" w:rsidRPr="00544E30" w:rsidRDefault="00544E30" w:rsidP="00544E30">
            <w:pPr>
              <w:rPr>
                <w:b/>
                <w:bCs/>
              </w:rPr>
            </w:pPr>
            <w:r w:rsidRPr="00544E30">
              <w:t> </w:t>
            </w:r>
          </w:p>
        </w:tc>
        <w:tc>
          <w:tcPr>
            <w:tcW w:w="3004" w:type="dxa"/>
            <w:tcBorders>
              <w:top w:val="nil"/>
              <w:left w:val="nil"/>
              <w:bottom w:val="nil"/>
              <w:right w:val="nil"/>
            </w:tcBorders>
            <w:shd w:val="clear" w:color="auto" w:fill="E5FFE5"/>
          </w:tcPr>
          <w:p w14:paraId="2B801A60" w14:textId="77777777" w:rsidR="00544E30" w:rsidRPr="00544E30" w:rsidRDefault="00544E30" w:rsidP="00544E30">
            <w:pPr>
              <w:rPr>
                <w:b/>
                <w:bCs/>
              </w:rPr>
            </w:pPr>
            <w:r w:rsidRPr="00544E30">
              <w:t> </w:t>
            </w:r>
          </w:p>
        </w:tc>
        <w:tc>
          <w:tcPr>
            <w:tcW w:w="596" w:type="dxa"/>
            <w:tcBorders>
              <w:top w:val="nil"/>
              <w:left w:val="nil"/>
              <w:bottom w:val="nil"/>
              <w:right w:val="nil"/>
            </w:tcBorders>
            <w:shd w:val="clear" w:color="auto" w:fill="E5FFE5"/>
          </w:tcPr>
          <w:p w14:paraId="6C80A99E" w14:textId="77777777" w:rsidR="00544E30" w:rsidRPr="00544E30" w:rsidRDefault="00544E30" w:rsidP="00544E30">
            <w:pPr>
              <w:rPr>
                <w:b/>
                <w:bCs/>
              </w:rPr>
            </w:pPr>
            <w:r w:rsidRPr="00544E30">
              <w:t> </w:t>
            </w:r>
          </w:p>
        </w:tc>
        <w:tc>
          <w:tcPr>
            <w:tcW w:w="3004" w:type="dxa"/>
            <w:tcBorders>
              <w:top w:val="nil"/>
              <w:left w:val="nil"/>
              <w:bottom w:val="nil"/>
              <w:right w:val="nil"/>
            </w:tcBorders>
            <w:shd w:val="clear" w:color="auto" w:fill="E7F6FF"/>
          </w:tcPr>
          <w:p w14:paraId="1EF813F4" w14:textId="77777777" w:rsidR="00544E30" w:rsidRPr="00544E30" w:rsidRDefault="00544E30" w:rsidP="00544E30">
            <w:pPr>
              <w:rPr>
                <w:b/>
                <w:bCs/>
              </w:rPr>
            </w:pPr>
            <w:r w:rsidRPr="00544E30">
              <w:t> </w:t>
            </w:r>
          </w:p>
        </w:tc>
        <w:tc>
          <w:tcPr>
            <w:tcW w:w="596" w:type="dxa"/>
            <w:tcBorders>
              <w:top w:val="nil"/>
              <w:left w:val="nil"/>
              <w:bottom w:val="nil"/>
              <w:right w:val="nil"/>
            </w:tcBorders>
            <w:shd w:val="clear" w:color="auto" w:fill="E7F6FF"/>
          </w:tcPr>
          <w:p w14:paraId="2E222D5E" w14:textId="77777777" w:rsidR="00544E30" w:rsidRPr="00544E30" w:rsidRDefault="00544E30" w:rsidP="00544E30">
            <w:pPr>
              <w:rPr>
                <w:b/>
                <w:bCs/>
              </w:rPr>
            </w:pPr>
            <w:r w:rsidRPr="00544E30">
              <w:t> </w:t>
            </w:r>
          </w:p>
        </w:tc>
      </w:tr>
      <w:tr w:rsidR="00544E30" w:rsidRPr="00544E30" w14:paraId="0F414602" w14:textId="77777777" w:rsidTr="009B5434">
        <w:trPr>
          <w:cantSplit/>
          <w:trHeight w:val="274"/>
          <w:jc w:val="center"/>
        </w:trPr>
        <w:tc>
          <w:tcPr>
            <w:tcW w:w="3004" w:type="dxa"/>
            <w:tcBorders>
              <w:top w:val="nil"/>
              <w:left w:val="nil"/>
              <w:bottom w:val="nil"/>
              <w:right w:val="nil"/>
            </w:tcBorders>
            <w:shd w:val="clear" w:color="auto" w:fill="FFFFDD"/>
          </w:tcPr>
          <w:p w14:paraId="761FF62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4332E958"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32EB135" w14:textId="77777777" w:rsidR="00544E30" w:rsidRPr="00544E30" w:rsidRDefault="00544E30" w:rsidP="00544E30">
            <w:r w:rsidRPr="00544E30">
              <w:t>9. Identify rough ride problems.</w:t>
            </w:r>
          </w:p>
        </w:tc>
        <w:tc>
          <w:tcPr>
            <w:tcW w:w="596" w:type="dxa"/>
            <w:tcBorders>
              <w:top w:val="nil"/>
              <w:left w:val="nil"/>
              <w:bottom w:val="nil"/>
              <w:right w:val="nil"/>
            </w:tcBorders>
            <w:shd w:val="clear" w:color="auto" w:fill="E5FFE5"/>
          </w:tcPr>
          <w:p w14:paraId="015108BD" w14:textId="77777777" w:rsidR="00544E30" w:rsidRPr="00544E30" w:rsidRDefault="00544E30" w:rsidP="00544E30">
            <w:r w:rsidRPr="00544E30">
              <w:t>P-3</w:t>
            </w:r>
          </w:p>
        </w:tc>
        <w:tc>
          <w:tcPr>
            <w:tcW w:w="3004" w:type="dxa"/>
            <w:tcBorders>
              <w:top w:val="nil"/>
              <w:left w:val="nil"/>
              <w:bottom w:val="nil"/>
              <w:right w:val="nil"/>
            </w:tcBorders>
            <w:shd w:val="clear" w:color="auto" w:fill="E7F6FF"/>
          </w:tcPr>
          <w:p w14:paraId="1CC8DCE8" w14:textId="77777777" w:rsidR="00544E30" w:rsidRPr="00544E30" w:rsidRDefault="00544E30" w:rsidP="00544E30">
            <w:r w:rsidRPr="00544E30">
              <w:t>9. Diagnose rough ride problems; determine needed action.</w:t>
            </w:r>
          </w:p>
        </w:tc>
        <w:tc>
          <w:tcPr>
            <w:tcW w:w="596" w:type="dxa"/>
            <w:tcBorders>
              <w:top w:val="nil"/>
              <w:left w:val="nil"/>
              <w:bottom w:val="nil"/>
              <w:right w:val="nil"/>
            </w:tcBorders>
            <w:shd w:val="clear" w:color="auto" w:fill="E7F6FF"/>
          </w:tcPr>
          <w:p w14:paraId="60CF6422" w14:textId="77777777" w:rsidR="00544E30" w:rsidRPr="00544E30" w:rsidRDefault="00544E30" w:rsidP="00544E30">
            <w:r w:rsidRPr="00544E30">
              <w:t>P-3</w:t>
            </w:r>
          </w:p>
        </w:tc>
      </w:tr>
      <w:tr w:rsidR="00544E30" w:rsidRPr="00544E30" w14:paraId="725CFDEF" w14:textId="77777777" w:rsidTr="009B5434">
        <w:trPr>
          <w:cantSplit/>
          <w:trHeight w:val="274"/>
          <w:jc w:val="center"/>
        </w:trPr>
        <w:tc>
          <w:tcPr>
            <w:tcW w:w="3004" w:type="dxa"/>
            <w:tcBorders>
              <w:top w:val="nil"/>
              <w:left w:val="nil"/>
              <w:bottom w:val="nil"/>
              <w:right w:val="nil"/>
            </w:tcBorders>
            <w:shd w:val="clear" w:color="auto" w:fill="FFFFDD"/>
          </w:tcPr>
          <w:p w14:paraId="562767D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40C73D8E"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36914EFF"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F906161"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60F4B0C9"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262EF440" w14:textId="77777777" w:rsidR="00544E30" w:rsidRPr="00544E30" w:rsidRDefault="00544E30" w:rsidP="00544E30">
            <w:r w:rsidRPr="00544E30">
              <w:t> </w:t>
            </w:r>
          </w:p>
        </w:tc>
      </w:tr>
      <w:tr w:rsidR="00544E30" w:rsidRPr="00544E30" w14:paraId="67FCB288" w14:textId="77777777" w:rsidTr="009B5434">
        <w:trPr>
          <w:cantSplit/>
          <w:trHeight w:val="274"/>
          <w:jc w:val="center"/>
        </w:trPr>
        <w:tc>
          <w:tcPr>
            <w:tcW w:w="3004" w:type="dxa"/>
            <w:tcBorders>
              <w:top w:val="nil"/>
              <w:left w:val="nil"/>
              <w:bottom w:val="nil"/>
              <w:right w:val="nil"/>
            </w:tcBorders>
            <w:shd w:val="clear" w:color="auto" w:fill="FFFFDD"/>
          </w:tcPr>
          <w:p w14:paraId="7486ACFC"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FFFFDD"/>
          </w:tcPr>
          <w:p w14:paraId="6DA746CA"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4553AE57"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5FFE5"/>
          </w:tcPr>
          <w:p w14:paraId="36541C4B"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53CE372C"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7F6FF"/>
          </w:tcPr>
          <w:p w14:paraId="2927693B" w14:textId="77777777" w:rsidR="00544E30" w:rsidRPr="00544E30" w:rsidRDefault="00544E30" w:rsidP="00544E30">
            <w:r w:rsidRPr="00544E30">
              <w:t> </w:t>
            </w:r>
          </w:p>
        </w:tc>
      </w:tr>
      <w:tr w:rsidR="00544E30" w:rsidRPr="00544E30" w14:paraId="649826D3" w14:textId="77777777" w:rsidTr="009B5434">
        <w:trPr>
          <w:cantSplit/>
          <w:trHeight w:val="274"/>
          <w:jc w:val="center"/>
        </w:trPr>
        <w:tc>
          <w:tcPr>
            <w:tcW w:w="3004" w:type="dxa"/>
            <w:tcBorders>
              <w:top w:val="nil"/>
              <w:left w:val="nil"/>
              <w:bottom w:val="nil"/>
              <w:right w:val="nil"/>
            </w:tcBorders>
            <w:shd w:val="clear" w:color="auto" w:fill="FFFFDD"/>
          </w:tcPr>
          <w:p w14:paraId="6459EACA" w14:textId="77777777" w:rsidR="00544E30" w:rsidRPr="00544E30" w:rsidRDefault="00544E30" w:rsidP="00544E30">
            <w:r w:rsidRPr="00544E30">
              <w:rPr>
                <w:b/>
                <w:bCs/>
              </w:rPr>
              <w:t>F. Wheel Alignment</w:t>
            </w:r>
          </w:p>
        </w:tc>
        <w:tc>
          <w:tcPr>
            <w:tcW w:w="596" w:type="dxa"/>
            <w:tcBorders>
              <w:top w:val="nil"/>
              <w:left w:val="nil"/>
              <w:bottom w:val="nil"/>
              <w:right w:val="nil"/>
            </w:tcBorders>
            <w:shd w:val="clear" w:color="auto" w:fill="FFFFDD"/>
          </w:tcPr>
          <w:p w14:paraId="689129FC"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2404AA40" w14:textId="77777777" w:rsidR="00544E30" w:rsidRPr="00544E30" w:rsidRDefault="00544E30" w:rsidP="00544E30">
            <w:r w:rsidRPr="00544E30">
              <w:rPr>
                <w:b/>
                <w:bCs/>
              </w:rPr>
              <w:t>F. Wheel Alignment Diagnosis and Repair</w:t>
            </w:r>
          </w:p>
        </w:tc>
        <w:tc>
          <w:tcPr>
            <w:tcW w:w="596" w:type="dxa"/>
            <w:tcBorders>
              <w:top w:val="nil"/>
              <w:left w:val="nil"/>
              <w:bottom w:val="nil"/>
              <w:right w:val="nil"/>
            </w:tcBorders>
            <w:shd w:val="clear" w:color="auto" w:fill="E5FFE5"/>
          </w:tcPr>
          <w:p w14:paraId="62041CD5"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52D31170" w14:textId="77777777" w:rsidR="00544E30" w:rsidRPr="00544E30" w:rsidRDefault="00544E30" w:rsidP="00544E30">
            <w:r w:rsidRPr="00544E30">
              <w:rPr>
                <w:b/>
                <w:bCs/>
              </w:rPr>
              <w:t>F. Wheel Alignment Diagnosis and Repair</w:t>
            </w:r>
          </w:p>
        </w:tc>
        <w:tc>
          <w:tcPr>
            <w:tcW w:w="596" w:type="dxa"/>
            <w:tcBorders>
              <w:top w:val="nil"/>
              <w:left w:val="nil"/>
              <w:bottom w:val="nil"/>
              <w:right w:val="nil"/>
            </w:tcBorders>
            <w:shd w:val="clear" w:color="auto" w:fill="E7F6FF"/>
          </w:tcPr>
          <w:p w14:paraId="0650CB69" w14:textId="77777777" w:rsidR="00544E30" w:rsidRPr="00544E30" w:rsidRDefault="00544E30" w:rsidP="00544E30">
            <w:r w:rsidRPr="00544E30">
              <w:t> </w:t>
            </w:r>
          </w:p>
        </w:tc>
      </w:tr>
      <w:tr w:rsidR="00544E30" w:rsidRPr="00544E30" w14:paraId="58F0D172" w14:textId="77777777" w:rsidTr="009B5434">
        <w:trPr>
          <w:cantSplit/>
          <w:trHeight w:val="274"/>
          <w:jc w:val="center"/>
        </w:trPr>
        <w:tc>
          <w:tcPr>
            <w:tcW w:w="3004" w:type="dxa"/>
            <w:tcBorders>
              <w:top w:val="nil"/>
              <w:left w:val="nil"/>
              <w:bottom w:val="nil"/>
              <w:right w:val="nil"/>
            </w:tcBorders>
            <w:shd w:val="clear" w:color="auto" w:fill="FFFFDD"/>
          </w:tcPr>
          <w:p w14:paraId="3C1668E2"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42C28616"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3B9EC79E"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555CD921"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6602B3EF"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10BDB5B6" w14:textId="77777777" w:rsidR="00544E30" w:rsidRPr="00544E30" w:rsidRDefault="00544E30" w:rsidP="00544E30">
            <w:r w:rsidRPr="00544E30">
              <w:t> </w:t>
            </w:r>
          </w:p>
        </w:tc>
      </w:tr>
      <w:tr w:rsidR="00544E30" w:rsidRPr="00544E30" w14:paraId="72842383" w14:textId="77777777" w:rsidTr="009B5434">
        <w:trPr>
          <w:cantSplit/>
          <w:trHeight w:val="274"/>
          <w:jc w:val="center"/>
        </w:trPr>
        <w:tc>
          <w:tcPr>
            <w:tcW w:w="3004" w:type="dxa"/>
            <w:tcBorders>
              <w:top w:val="nil"/>
              <w:left w:val="nil"/>
              <w:bottom w:val="nil"/>
              <w:right w:val="nil"/>
            </w:tcBorders>
            <w:shd w:val="clear" w:color="auto" w:fill="FFFFDD"/>
          </w:tcPr>
          <w:p w14:paraId="299FE373" w14:textId="77777777" w:rsidR="00544E30" w:rsidRPr="00544E30" w:rsidRDefault="00544E30" w:rsidP="00544E30">
            <w:r w:rsidRPr="00544E30">
              <w:t>1. Demonstrate understanding of alignment angles.</w:t>
            </w:r>
          </w:p>
        </w:tc>
        <w:tc>
          <w:tcPr>
            <w:tcW w:w="596" w:type="dxa"/>
            <w:tcBorders>
              <w:top w:val="nil"/>
              <w:left w:val="nil"/>
              <w:bottom w:val="nil"/>
              <w:right w:val="nil"/>
            </w:tcBorders>
            <w:shd w:val="clear" w:color="auto" w:fill="FFFFDD"/>
          </w:tcPr>
          <w:p w14:paraId="75E56EDE" w14:textId="431CA27B" w:rsidR="00544E30" w:rsidRPr="00544E30" w:rsidRDefault="00544E30" w:rsidP="00544E30">
            <w:r w:rsidRPr="00544E30">
              <w:t>P-</w:t>
            </w:r>
            <w:r w:rsidR="00F30DFA">
              <w:t>2</w:t>
            </w:r>
          </w:p>
        </w:tc>
        <w:tc>
          <w:tcPr>
            <w:tcW w:w="3004" w:type="dxa"/>
            <w:tcBorders>
              <w:top w:val="nil"/>
              <w:left w:val="nil"/>
              <w:bottom w:val="nil"/>
              <w:right w:val="nil"/>
            </w:tcBorders>
            <w:shd w:val="clear" w:color="auto" w:fill="E5FFE5"/>
          </w:tcPr>
          <w:p w14:paraId="7DDB2E69" w14:textId="77777777" w:rsidR="00544E30" w:rsidRPr="00544E30" w:rsidRDefault="00544E30" w:rsidP="00544E30">
            <w:r w:rsidRPr="00544E30">
              <w:t>1. Demonstrate understanding of alignment angles.</w:t>
            </w:r>
          </w:p>
        </w:tc>
        <w:tc>
          <w:tcPr>
            <w:tcW w:w="596" w:type="dxa"/>
            <w:tcBorders>
              <w:top w:val="nil"/>
              <w:left w:val="nil"/>
              <w:bottom w:val="nil"/>
              <w:right w:val="nil"/>
            </w:tcBorders>
            <w:shd w:val="clear" w:color="auto" w:fill="E5FFE5"/>
          </w:tcPr>
          <w:p w14:paraId="5C906469"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2A68EA23" w14:textId="77777777" w:rsidR="00544E30" w:rsidRPr="00544E30" w:rsidRDefault="00544E30" w:rsidP="00544E30">
            <w:r w:rsidRPr="00544E30">
              <w:t>1. Demonstrate understanding of alignment angles.</w:t>
            </w:r>
          </w:p>
        </w:tc>
        <w:tc>
          <w:tcPr>
            <w:tcW w:w="596" w:type="dxa"/>
            <w:tcBorders>
              <w:top w:val="nil"/>
              <w:left w:val="nil"/>
              <w:bottom w:val="nil"/>
              <w:right w:val="nil"/>
            </w:tcBorders>
            <w:shd w:val="clear" w:color="auto" w:fill="E7F6FF"/>
          </w:tcPr>
          <w:p w14:paraId="15EAF9F7" w14:textId="77777777" w:rsidR="00544E30" w:rsidRPr="00544E30" w:rsidRDefault="00544E30" w:rsidP="00544E30">
            <w:r w:rsidRPr="00544E30">
              <w:t>P-1</w:t>
            </w:r>
          </w:p>
        </w:tc>
      </w:tr>
      <w:tr w:rsidR="00544E30" w:rsidRPr="00544E30" w14:paraId="2D9E537D" w14:textId="77777777" w:rsidTr="009B5434">
        <w:trPr>
          <w:cantSplit/>
          <w:trHeight w:val="274"/>
          <w:jc w:val="center"/>
        </w:trPr>
        <w:tc>
          <w:tcPr>
            <w:tcW w:w="3004" w:type="dxa"/>
            <w:tcBorders>
              <w:top w:val="nil"/>
              <w:left w:val="nil"/>
              <w:bottom w:val="nil"/>
              <w:right w:val="nil"/>
            </w:tcBorders>
            <w:shd w:val="clear" w:color="auto" w:fill="FFFFDD"/>
          </w:tcPr>
          <w:p w14:paraId="52534DED"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0E16851"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426BE8DB"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0D0F5F2"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2B781D55"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3A0A063E" w14:textId="77777777" w:rsidR="00544E30" w:rsidRPr="00544E30" w:rsidRDefault="00544E30" w:rsidP="00544E30">
            <w:r w:rsidRPr="00544E30">
              <w:t> </w:t>
            </w:r>
          </w:p>
        </w:tc>
      </w:tr>
      <w:tr w:rsidR="00544E30" w:rsidRPr="00544E30" w14:paraId="6CC2C3E1" w14:textId="77777777" w:rsidTr="009B5434">
        <w:trPr>
          <w:cantSplit/>
          <w:trHeight w:val="274"/>
          <w:jc w:val="center"/>
        </w:trPr>
        <w:tc>
          <w:tcPr>
            <w:tcW w:w="3004" w:type="dxa"/>
            <w:tcBorders>
              <w:top w:val="nil"/>
              <w:left w:val="nil"/>
              <w:bottom w:val="nil"/>
              <w:right w:val="nil"/>
            </w:tcBorders>
            <w:shd w:val="clear" w:color="auto" w:fill="FFFFDD"/>
          </w:tcPr>
          <w:p w14:paraId="2DF5A98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44751541"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ABD3275" w14:textId="77777777" w:rsidR="00544E30" w:rsidRPr="00544E30" w:rsidRDefault="00544E30" w:rsidP="00544E30">
            <w:r w:rsidRPr="00544E30">
              <w:t>2. Identify causes of vehicle wandering, pulling, shimmy, hard steering, and off-center steering wheel problems.</w:t>
            </w:r>
          </w:p>
        </w:tc>
        <w:tc>
          <w:tcPr>
            <w:tcW w:w="596" w:type="dxa"/>
            <w:tcBorders>
              <w:top w:val="nil"/>
              <w:left w:val="nil"/>
              <w:bottom w:val="nil"/>
              <w:right w:val="nil"/>
            </w:tcBorders>
            <w:shd w:val="clear" w:color="auto" w:fill="E5FFE5"/>
          </w:tcPr>
          <w:p w14:paraId="27459629"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339E6CB3" w14:textId="77777777" w:rsidR="00544E30" w:rsidRPr="00544E30" w:rsidRDefault="00544E30" w:rsidP="00544E30">
            <w:r w:rsidRPr="00544E30">
              <w:t>2. Diagnose causes of vehicle wandering, pulling, shimmy, hard steering, and off-center steering wheel problems.</w:t>
            </w:r>
          </w:p>
        </w:tc>
        <w:tc>
          <w:tcPr>
            <w:tcW w:w="596" w:type="dxa"/>
            <w:tcBorders>
              <w:top w:val="nil"/>
              <w:left w:val="nil"/>
              <w:bottom w:val="nil"/>
              <w:right w:val="nil"/>
            </w:tcBorders>
            <w:shd w:val="clear" w:color="auto" w:fill="E7F6FF"/>
          </w:tcPr>
          <w:p w14:paraId="5FBCE5A5" w14:textId="77777777" w:rsidR="00544E30" w:rsidRPr="00544E30" w:rsidRDefault="00544E30" w:rsidP="00544E30">
            <w:r w:rsidRPr="00544E30">
              <w:t>P-1</w:t>
            </w:r>
          </w:p>
        </w:tc>
      </w:tr>
      <w:tr w:rsidR="00544E30" w:rsidRPr="00544E30" w14:paraId="58B4748C" w14:textId="77777777" w:rsidTr="009B5434">
        <w:trPr>
          <w:cantSplit/>
          <w:trHeight w:val="274"/>
          <w:jc w:val="center"/>
        </w:trPr>
        <w:tc>
          <w:tcPr>
            <w:tcW w:w="3004" w:type="dxa"/>
            <w:tcBorders>
              <w:top w:val="nil"/>
              <w:left w:val="nil"/>
              <w:bottom w:val="nil"/>
              <w:right w:val="nil"/>
            </w:tcBorders>
            <w:shd w:val="clear" w:color="auto" w:fill="FFFFDD"/>
          </w:tcPr>
          <w:p w14:paraId="06E17FE2"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13F3BF5F"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090150D1"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12862956"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FEC7FB1"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6EEB6CA9" w14:textId="77777777" w:rsidR="00544E30" w:rsidRPr="00544E30" w:rsidRDefault="00544E30" w:rsidP="00544E30">
            <w:r w:rsidRPr="00544E30">
              <w:t> </w:t>
            </w:r>
          </w:p>
        </w:tc>
      </w:tr>
      <w:tr w:rsidR="00544E30" w:rsidRPr="00544E30" w14:paraId="43A1B2F9" w14:textId="77777777" w:rsidTr="009B5434">
        <w:trPr>
          <w:cantSplit/>
          <w:trHeight w:val="274"/>
          <w:jc w:val="center"/>
        </w:trPr>
        <w:tc>
          <w:tcPr>
            <w:tcW w:w="3004" w:type="dxa"/>
            <w:tcBorders>
              <w:top w:val="nil"/>
              <w:left w:val="nil"/>
              <w:bottom w:val="nil"/>
              <w:right w:val="nil"/>
            </w:tcBorders>
            <w:shd w:val="clear" w:color="auto" w:fill="FFFFDD"/>
          </w:tcPr>
          <w:p w14:paraId="1DE80118"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87EAE36"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EEE4C2B" w14:textId="77777777" w:rsidR="00544E30" w:rsidRPr="00544E30" w:rsidRDefault="00544E30" w:rsidP="00544E30">
            <w:r w:rsidRPr="00544E30">
              <w:t>3. Check and record camber.</w:t>
            </w:r>
          </w:p>
        </w:tc>
        <w:tc>
          <w:tcPr>
            <w:tcW w:w="596" w:type="dxa"/>
            <w:tcBorders>
              <w:top w:val="nil"/>
              <w:left w:val="nil"/>
              <w:bottom w:val="nil"/>
              <w:right w:val="nil"/>
            </w:tcBorders>
            <w:shd w:val="clear" w:color="auto" w:fill="E5FFE5"/>
          </w:tcPr>
          <w:p w14:paraId="76ED05CE"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7E049729" w14:textId="77777777" w:rsidR="00544E30" w:rsidRPr="00544E30" w:rsidRDefault="00544E30" w:rsidP="00544E30">
            <w:r w:rsidRPr="00544E30">
              <w:t>3. Check and record camber.</w:t>
            </w:r>
          </w:p>
        </w:tc>
        <w:tc>
          <w:tcPr>
            <w:tcW w:w="596" w:type="dxa"/>
            <w:tcBorders>
              <w:top w:val="nil"/>
              <w:left w:val="nil"/>
              <w:bottom w:val="nil"/>
              <w:right w:val="nil"/>
            </w:tcBorders>
            <w:shd w:val="clear" w:color="auto" w:fill="E7F6FF"/>
          </w:tcPr>
          <w:p w14:paraId="1127EC52" w14:textId="77777777" w:rsidR="00544E30" w:rsidRPr="00544E30" w:rsidRDefault="00544E30" w:rsidP="00544E30">
            <w:r w:rsidRPr="00544E30">
              <w:t>P-2</w:t>
            </w:r>
          </w:p>
        </w:tc>
      </w:tr>
      <w:tr w:rsidR="00544E30" w:rsidRPr="00544E30" w14:paraId="333B9E72" w14:textId="77777777" w:rsidTr="009B5434">
        <w:trPr>
          <w:cantSplit/>
          <w:trHeight w:val="274"/>
          <w:jc w:val="center"/>
        </w:trPr>
        <w:tc>
          <w:tcPr>
            <w:tcW w:w="3004" w:type="dxa"/>
            <w:tcBorders>
              <w:top w:val="nil"/>
              <w:left w:val="nil"/>
              <w:bottom w:val="nil"/>
              <w:right w:val="nil"/>
            </w:tcBorders>
            <w:shd w:val="clear" w:color="auto" w:fill="FFFFDD"/>
          </w:tcPr>
          <w:p w14:paraId="2D5BC23D"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34377873"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4F14A8E5"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66A04037"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2CCC74D1"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3AAA52EA" w14:textId="77777777" w:rsidR="00544E30" w:rsidRPr="00544E30" w:rsidRDefault="00544E30" w:rsidP="00544E30">
            <w:r w:rsidRPr="00544E30">
              <w:t> </w:t>
            </w:r>
          </w:p>
        </w:tc>
      </w:tr>
      <w:tr w:rsidR="00544E30" w:rsidRPr="00544E30" w14:paraId="3B46FEA2" w14:textId="77777777" w:rsidTr="009B5434">
        <w:trPr>
          <w:cantSplit/>
          <w:trHeight w:val="274"/>
          <w:jc w:val="center"/>
        </w:trPr>
        <w:tc>
          <w:tcPr>
            <w:tcW w:w="3004" w:type="dxa"/>
            <w:tcBorders>
              <w:top w:val="nil"/>
              <w:left w:val="nil"/>
              <w:bottom w:val="nil"/>
              <w:right w:val="nil"/>
            </w:tcBorders>
            <w:shd w:val="clear" w:color="auto" w:fill="FFFFDD"/>
          </w:tcPr>
          <w:p w14:paraId="113A412D"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02E312F3"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C5A9F36" w14:textId="77777777" w:rsidR="00544E30" w:rsidRPr="00544E30" w:rsidRDefault="00544E30" w:rsidP="00544E30">
            <w:r w:rsidRPr="00544E30">
              <w:t>4. Check and record caster.</w:t>
            </w:r>
          </w:p>
        </w:tc>
        <w:tc>
          <w:tcPr>
            <w:tcW w:w="596" w:type="dxa"/>
            <w:tcBorders>
              <w:top w:val="nil"/>
              <w:left w:val="nil"/>
              <w:bottom w:val="nil"/>
              <w:right w:val="nil"/>
            </w:tcBorders>
            <w:shd w:val="clear" w:color="auto" w:fill="E5FFE5"/>
          </w:tcPr>
          <w:p w14:paraId="1B9AB788"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197FAFE1" w14:textId="77777777" w:rsidR="00544E30" w:rsidRPr="00544E30" w:rsidRDefault="00544E30" w:rsidP="00544E30">
            <w:r w:rsidRPr="00544E30">
              <w:t>4. Check, record, and adjust caster.</w:t>
            </w:r>
          </w:p>
        </w:tc>
        <w:tc>
          <w:tcPr>
            <w:tcW w:w="596" w:type="dxa"/>
            <w:tcBorders>
              <w:top w:val="nil"/>
              <w:left w:val="nil"/>
              <w:bottom w:val="nil"/>
              <w:right w:val="nil"/>
            </w:tcBorders>
            <w:shd w:val="clear" w:color="auto" w:fill="E7F6FF"/>
          </w:tcPr>
          <w:p w14:paraId="528B0B8D" w14:textId="77777777" w:rsidR="00544E30" w:rsidRPr="00544E30" w:rsidRDefault="00544E30" w:rsidP="00544E30">
            <w:r w:rsidRPr="00544E30">
              <w:t>P-2</w:t>
            </w:r>
          </w:p>
        </w:tc>
      </w:tr>
      <w:tr w:rsidR="00544E30" w:rsidRPr="00544E30" w14:paraId="1BF6253C" w14:textId="77777777" w:rsidTr="009B5434">
        <w:trPr>
          <w:cantSplit/>
          <w:trHeight w:val="274"/>
          <w:jc w:val="center"/>
        </w:trPr>
        <w:tc>
          <w:tcPr>
            <w:tcW w:w="3004" w:type="dxa"/>
            <w:tcBorders>
              <w:top w:val="nil"/>
              <w:left w:val="nil"/>
              <w:bottom w:val="nil"/>
              <w:right w:val="nil"/>
            </w:tcBorders>
            <w:shd w:val="clear" w:color="auto" w:fill="FFFFDD"/>
          </w:tcPr>
          <w:p w14:paraId="2DA36199"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FE3EEC4"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64BBA49"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2363757"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24F606FC"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0D76A720" w14:textId="77777777" w:rsidR="00544E30" w:rsidRPr="00544E30" w:rsidRDefault="00544E30" w:rsidP="00544E30">
            <w:r w:rsidRPr="00544E30">
              <w:t> </w:t>
            </w:r>
          </w:p>
        </w:tc>
      </w:tr>
      <w:tr w:rsidR="00544E30" w:rsidRPr="00544E30" w14:paraId="47710FBD" w14:textId="77777777" w:rsidTr="009B5434">
        <w:trPr>
          <w:cantSplit/>
          <w:trHeight w:val="274"/>
          <w:jc w:val="center"/>
        </w:trPr>
        <w:tc>
          <w:tcPr>
            <w:tcW w:w="3004" w:type="dxa"/>
            <w:tcBorders>
              <w:top w:val="nil"/>
              <w:left w:val="nil"/>
              <w:bottom w:val="nil"/>
              <w:right w:val="nil"/>
            </w:tcBorders>
            <w:shd w:val="clear" w:color="auto" w:fill="FFFFDD"/>
          </w:tcPr>
          <w:p w14:paraId="4CFF2186"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72B5EA64"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47EE00EE" w14:textId="77777777" w:rsidR="00544E30" w:rsidRPr="00544E30" w:rsidRDefault="00544E30" w:rsidP="00544E30">
            <w:r w:rsidRPr="00544E30">
              <w:t>5. Check, record, and adjust toe settings.</w:t>
            </w:r>
          </w:p>
        </w:tc>
        <w:tc>
          <w:tcPr>
            <w:tcW w:w="596" w:type="dxa"/>
            <w:tcBorders>
              <w:top w:val="nil"/>
              <w:left w:val="nil"/>
              <w:bottom w:val="nil"/>
              <w:right w:val="nil"/>
            </w:tcBorders>
            <w:shd w:val="clear" w:color="auto" w:fill="E5FFE5"/>
          </w:tcPr>
          <w:p w14:paraId="10A67505"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5CE3EA07" w14:textId="77777777" w:rsidR="00544E30" w:rsidRPr="00544E30" w:rsidRDefault="00544E30" w:rsidP="00544E30">
            <w:r w:rsidRPr="00544E30">
              <w:t>5. Check, record, and adjust toe settings.</w:t>
            </w:r>
          </w:p>
        </w:tc>
        <w:tc>
          <w:tcPr>
            <w:tcW w:w="596" w:type="dxa"/>
            <w:tcBorders>
              <w:top w:val="nil"/>
              <w:left w:val="nil"/>
              <w:bottom w:val="nil"/>
              <w:right w:val="nil"/>
            </w:tcBorders>
            <w:shd w:val="clear" w:color="auto" w:fill="E7F6FF"/>
          </w:tcPr>
          <w:p w14:paraId="2E95E4A3" w14:textId="77777777" w:rsidR="00544E30" w:rsidRPr="00544E30" w:rsidRDefault="00544E30" w:rsidP="00544E30">
            <w:r w:rsidRPr="00544E30">
              <w:t>P-1</w:t>
            </w:r>
          </w:p>
        </w:tc>
      </w:tr>
      <w:tr w:rsidR="00544E30" w:rsidRPr="00544E30" w14:paraId="1C51B82B" w14:textId="77777777" w:rsidTr="009B5434">
        <w:trPr>
          <w:cantSplit/>
          <w:trHeight w:val="274"/>
          <w:jc w:val="center"/>
        </w:trPr>
        <w:tc>
          <w:tcPr>
            <w:tcW w:w="3004" w:type="dxa"/>
            <w:tcBorders>
              <w:top w:val="nil"/>
              <w:left w:val="nil"/>
              <w:bottom w:val="nil"/>
              <w:right w:val="nil"/>
            </w:tcBorders>
            <w:shd w:val="clear" w:color="auto" w:fill="FFFFDD"/>
          </w:tcPr>
          <w:p w14:paraId="5775AD49"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5885AB60"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B0C6442"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56EFE69"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4E22D218"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28E2B54B" w14:textId="77777777" w:rsidR="00544E30" w:rsidRPr="00544E30" w:rsidRDefault="00544E30" w:rsidP="00544E30">
            <w:r w:rsidRPr="00544E30">
              <w:t> </w:t>
            </w:r>
          </w:p>
        </w:tc>
      </w:tr>
      <w:tr w:rsidR="00544E30" w:rsidRPr="00544E30" w14:paraId="058659DD" w14:textId="77777777" w:rsidTr="009B5434">
        <w:trPr>
          <w:cantSplit/>
          <w:trHeight w:val="274"/>
          <w:jc w:val="center"/>
        </w:trPr>
        <w:tc>
          <w:tcPr>
            <w:tcW w:w="3004" w:type="dxa"/>
            <w:tcBorders>
              <w:top w:val="nil"/>
              <w:left w:val="nil"/>
              <w:bottom w:val="nil"/>
              <w:right w:val="nil"/>
            </w:tcBorders>
            <w:shd w:val="clear" w:color="auto" w:fill="FFFFDD"/>
          </w:tcPr>
          <w:p w14:paraId="06130CC3"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23DD3EBA"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79BC2DA6" w14:textId="77777777" w:rsidR="00544E30" w:rsidRPr="00544E30" w:rsidRDefault="00544E30" w:rsidP="00544E30">
            <w:r w:rsidRPr="00544E30">
              <w:t>6. Check rear axle(s) alignment (</w:t>
            </w:r>
            <w:proofErr w:type="spellStart"/>
            <w:r w:rsidRPr="00544E30">
              <w:t>thrustline</w:t>
            </w:r>
            <w:proofErr w:type="spellEnd"/>
            <w:r w:rsidRPr="00544E30">
              <w:t>/centerline) and tracking.</w:t>
            </w:r>
          </w:p>
        </w:tc>
        <w:tc>
          <w:tcPr>
            <w:tcW w:w="596" w:type="dxa"/>
            <w:tcBorders>
              <w:top w:val="nil"/>
              <w:left w:val="nil"/>
              <w:bottom w:val="nil"/>
              <w:right w:val="nil"/>
            </w:tcBorders>
            <w:shd w:val="clear" w:color="auto" w:fill="E5FFE5"/>
          </w:tcPr>
          <w:p w14:paraId="43302F77"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2A99D34E" w14:textId="77777777" w:rsidR="00544E30" w:rsidRPr="00544E30" w:rsidRDefault="00544E30" w:rsidP="00544E30">
            <w:r w:rsidRPr="00544E30">
              <w:t>6. Check rear axle(s) alignment (</w:t>
            </w:r>
            <w:proofErr w:type="spellStart"/>
            <w:r w:rsidRPr="00544E30">
              <w:t>thrustline</w:t>
            </w:r>
            <w:proofErr w:type="spellEnd"/>
            <w:r w:rsidRPr="00544E30">
              <w:t>/centerline) and tracking.</w:t>
            </w:r>
          </w:p>
        </w:tc>
        <w:tc>
          <w:tcPr>
            <w:tcW w:w="596" w:type="dxa"/>
            <w:tcBorders>
              <w:top w:val="nil"/>
              <w:left w:val="nil"/>
              <w:bottom w:val="nil"/>
              <w:right w:val="nil"/>
            </w:tcBorders>
            <w:shd w:val="clear" w:color="auto" w:fill="E7F6FF"/>
          </w:tcPr>
          <w:p w14:paraId="6A4C2077" w14:textId="77777777" w:rsidR="00544E30" w:rsidRPr="00544E30" w:rsidRDefault="00544E30" w:rsidP="00544E30">
            <w:r w:rsidRPr="00544E30">
              <w:t>P-2</w:t>
            </w:r>
          </w:p>
        </w:tc>
      </w:tr>
      <w:tr w:rsidR="00544E30" w:rsidRPr="00544E30" w14:paraId="642C93CF" w14:textId="77777777" w:rsidTr="009B5434">
        <w:trPr>
          <w:cantSplit/>
          <w:trHeight w:val="274"/>
          <w:jc w:val="center"/>
        </w:trPr>
        <w:tc>
          <w:tcPr>
            <w:tcW w:w="3004" w:type="dxa"/>
            <w:tcBorders>
              <w:top w:val="nil"/>
              <w:left w:val="nil"/>
              <w:bottom w:val="nil"/>
              <w:right w:val="nil"/>
            </w:tcBorders>
            <w:shd w:val="clear" w:color="auto" w:fill="FFFFDD"/>
          </w:tcPr>
          <w:p w14:paraId="0E322497"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34B27C43"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3E55F427"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02843F88"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26860333"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E35773E" w14:textId="77777777" w:rsidR="00544E30" w:rsidRPr="00544E30" w:rsidRDefault="00544E30" w:rsidP="00544E30">
            <w:r w:rsidRPr="00544E30">
              <w:t> </w:t>
            </w:r>
          </w:p>
        </w:tc>
      </w:tr>
      <w:tr w:rsidR="00544E30" w:rsidRPr="00544E30" w14:paraId="1073495D" w14:textId="77777777" w:rsidTr="009B5434">
        <w:trPr>
          <w:cantSplit/>
          <w:trHeight w:val="274"/>
          <w:jc w:val="center"/>
        </w:trPr>
        <w:tc>
          <w:tcPr>
            <w:tcW w:w="3004" w:type="dxa"/>
            <w:tcBorders>
              <w:top w:val="nil"/>
              <w:left w:val="nil"/>
              <w:bottom w:val="nil"/>
              <w:right w:val="nil"/>
            </w:tcBorders>
            <w:shd w:val="clear" w:color="auto" w:fill="FFFFDD"/>
          </w:tcPr>
          <w:p w14:paraId="1D2F6A02"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3F02813B"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E24783E" w14:textId="77777777" w:rsidR="00544E30" w:rsidRPr="00544E30" w:rsidRDefault="00544E30" w:rsidP="00544E30">
            <w:r w:rsidRPr="00544E30">
              <w:t>7. Identify turning/Ackerman angle (toe-out-on-turns) problems.</w:t>
            </w:r>
          </w:p>
        </w:tc>
        <w:tc>
          <w:tcPr>
            <w:tcW w:w="596" w:type="dxa"/>
            <w:tcBorders>
              <w:top w:val="nil"/>
              <w:left w:val="nil"/>
              <w:bottom w:val="nil"/>
              <w:right w:val="nil"/>
            </w:tcBorders>
            <w:shd w:val="clear" w:color="auto" w:fill="E5FFE5"/>
          </w:tcPr>
          <w:p w14:paraId="3825CB20" w14:textId="77777777" w:rsidR="00544E30" w:rsidRPr="00544E30" w:rsidRDefault="00544E30" w:rsidP="00544E30">
            <w:r w:rsidRPr="00544E30">
              <w:t>P-3</w:t>
            </w:r>
          </w:p>
        </w:tc>
        <w:tc>
          <w:tcPr>
            <w:tcW w:w="3004" w:type="dxa"/>
            <w:tcBorders>
              <w:top w:val="nil"/>
              <w:left w:val="nil"/>
              <w:bottom w:val="nil"/>
              <w:right w:val="nil"/>
            </w:tcBorders>
            <w:shd w:val="clear" w:color="auto" w:fill="E7F6FF"/>
          </w:tcPr>
          <w:p w14:paraId="1CEE53FB" w14:textId="77777777" w:rsidR="00544E30" w:rsidRPr="00544E30" w:rsidRDefault="00544E30" w:rsidP="00544E30">
            <w:r w:rsidRPr="00544E30">
              <w:t>7. Identify turning/Ackerman angle (toe-out-on-turns) problems.</w:t>
            </w:r>
          </w:p>
        </w:tc>
        <w:tc>
          <w:tcPr>
            <w:tcW w:w="596" w:type="dxa"/>
            <w:tcBorders>
              <w:top w:val="nil"/>
              <w:left w:val="nil"/>
              <w:bottom w:val="nil"/>
              <w:right w:val="nil"/>
            </w:tcBorders>
            <w:shd w:val="clear" w:color="auto" w:fill="E7F6FF"/>
          </w:tcPr>
          <w:p w14:paraId="7E18975A" w14:textId="77777777" w:rsidR="00544E30" w:rsidRPr="00544E30" w:rsidRDefault="00544E30" w:rsidP="00544E30">
            <w:r w:rsidRPr="00544E30">
              <w:t>P-3</w:t>
            </w:r>
          </w:p>
        </w:tc>
      </w:tr>
      <w:tr w:rsidR="00544E30" w:rsidRPr="00544E30" w14:paraId="0A49C600" w14:textId="77777777" w:rsidTr="009B5434">
        <w:trPr>
          <w:cantSplit/>
          <w:trHeight w:val="274"/>
          <w:jc w:val="center"/>
        </w:trPr>
        <w:tc>
          <w:tcPr>
            <w:tcW w:w="3004" w:type="dxa"/>
            <w:tcBorders>
              <w:top w:val="nil"/>
              <w:left w:val="nil"/>
              <w:bottom w:val="nil"/>
              <w:right w:val="nil"/>
            </w:tcBorders>
            <w:shd w:val="clear" w:color="auto" w:fill="FFFFDD"/>
          </w:tcPr>
          <w:p w14:paraId="31D23D64"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989FF8A"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6E1D45A5"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405B616"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1A27609B"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3B1E276" w14:textId="77777777" w:rsidR="00544E30" w:rsidRPr="00544E30" w:rsidRDefault="00544E30" w:rsidP="00544E30">
            <w:r w:rsidRPr="00544E30">
              <w:t> </w:t>
            </w:r>
          </w:p>
        </w:tc>
      </w:tr>
      <w:tr w:rsidR="00544E30" w:rsidRPr="00544E30" w14:paraId="52B10858" w14:textId="77777777" w:rsidTr="009B5434">
        <w:trPr>
          <w:cantSplit/>
          <w:trHeight w:val="274"/>
          <w:jc w:val="center"/>
        </w:trPr>
        <w:tc>
          <w:tcPr>
            <w:tcW w:w="3004" w:type="dxa"/>
            <w:tcBorders>
              <w:top w:val="nil"/>
              <w:left w:val="nil"/>
              <w:bottom w:val="nil"/>
              <w:right w:val="nil"/>
            </w:tcBorders>
            <w:shd w:val="clear" w:color="auto" w:fill="FFFFDD"/>
          </w:tcPr>
          <w:p w14:paraId="4B3DAEA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1862803C"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5DE346C" w14:textId="77777777" w:rsidR="00544E30" w:rsidRPr="00544E30" w:rsidRDefault="00544E30" w:rsidP="00544E30">
            <w:r w:rsidRPr="00544E30">
              <w:t>8. Check front axle alignment (centerline).</w:t>
            </w:r>
          </w:p>
        </w:tc>
        <w:tc>
          <w:tcPr>
            <w:tcW w:w="596" w:type="dxa"/>
            <w:tcBorders>
              <w:top w:val="nil"/>
              <w:left w:val="nil"/>
              <w:bottom w:val="nil"/>
              <w:right w:val="nil"/>
            </w:tcBorders>
            <w:shd w:val="clear" w:color="auto" w:fill="E5FFE5"/>
          </w:tcPr>
          <w:p w14:paraId="088DD6AC"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44714A3E" w14:textId="77777777" w:rsidR="00544E30" w:rsidRPr="00544E30" w:rsidRDefault="00544E30" w:rsidP="00544E30">
            <w:r w:rsidRPr="00544E30">
              <w:t>8. Check front axle alignment (centerline).</w:t>
            </w:r>
          </w:p>
        </w:tc>
        <w:tc>
          <w:tcPr>
            <w:tcW w:w="596" w:type="dxa"/>
            <w:tcBorders>
              <w:top w:val="nil"/>
              <w:left w:val="nil"/>
              <w:bottom w:val="nil"/>
              <w:right w:val="nil"/>
            </w:tcBorders>
            <w:shd w:val="clear" w:color="auto" w:fill="E7F6FF"/>
          </w:tcPr>
          <w:p w14:paraId="493A0A7C" w14:textId="77777777" w:rsidR="00544E30" w:rsidRPr="00544E30" w:rsidRDefault="00544E30" w:rsidP="00544E30">
            <w:r w:rsidRPr="00544E30">
              <w:t>P-2</w:t>
            </w:r>
          </w:p>
        </w:tc>
      </w:tr>
      <w:tr w:rsidR="00544E30" w:rsidRPr="00544E30" w14:paraId="2CD2732A" w14:textId="77777777" w:rsidTr="009B5434">
        <w:trPr>
          <w:cantSplit/>
          <w:trHeight w:val="274"/>
          <w:jc w:val="center"/>
        </w:trPr>
        <w:tc>
          <w:tcPr>
            <w:tcW w:w="3004" w:type="dxa"/>
            <w:tcBorders>
              <w:top w:val="nil"/>
              <w:left w:val="nil"/>
              <w:bottom w:val="nil"/>
              <w:right w:val="nil"/>
            </w:tcBorders>
            <w:shd w:val="clear" w:color="auto" w:fill="FFFFDD"/>
          </w:tcPr>
          <w:p w14:paraId="6C99F4E1"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9543E91"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FF130FE"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2F164D4"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41B5E9B7"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AD3DD01" w14:textId="77777777" w:rsidR="00544E30" w:rsidRPr="00544E30" w:rsidRDefault="00544E30" w:rsidP="00544E30">
            <w:r w:rsidRPr="00544E30">
              <w:t> </w:t>
            </w:r>
          </w:p>
        </w:tc>
      </w:tr>
    </w:tbl>
    <w:p w14:paraId="6BA89333" w14:textId="77777777" w:rsidR="00544E30" w:rsidRDefault="00544E30">
      <w:r>
        <w:br w:type="page"/>
      </w:r>
    </w:p>
    <w:tbl>
      <w:tblPr>
        <w:tblStyle w:val="TableGrid"/>
        <w:tblW w:w="10800" w:type="dxa"/>
        <w:jc w:val="center"/>
        <w:tblLayout w:type="fixed"/>
        <w:tblLook w:val="04A0" w:firstRow="1" w:lastRow="0" w:firstColumn="1" w:lastColumn="0" w:noHBand="0" w:noVBand="1"/>
      </w:tblPr>
      <w:tblGrid>
        <w:gridCol w:w="2970"/>
        <w:gridCol w:w="630"/>
        <w:gridCol w:w="3004"/>
        <w:gridCol w:w="596"/>
        <w:gridCol w:w="3004"/>
        <w:gridCol w:w="596"/>
      </w:tblGrid>
      <w:tr w:rsidR="00544E30" w:rsidRPr="00544E30" w14:paraId="07291FA3" w14:textId="77777777" w:rsidTr="00F30DFA">
        <w:trPr>
          <w:cantSplit/>
          <w:trHeight w:val="274"/>
          <w:jc w:val="center"/>
        </w:trPr>
        <w:tc>
          <w:tcPr>
            <w:tcW w:w="2970" w:type="dxa"/>
            <w:tcBorders>
              <w:top w:val="nil"/>
              <w:left w:val="nil"/>
              <w:bottom w:val="nil"/>
              <w:right w:val="nil"/>
            </w:tcBorders>
            <w:shd w:val="clear" w:color="auto" w:fill="FFFFDD"/>
          </w:tcPr>
          <w:p w14:paraId="2098D938" w14:textId="48DD44E3" w:rsidR="00544E30" w:rsidRPr="00544E30" w:rsidRDefault="00544E30" w:rsidP="00544E30">
            <w:r w:rsidRPr="00544E30">
              <w:rPr>
                <w:b/>
                <w:bCs/>
              </w:rPr>
              <w:lastRenderedPageBreak/>
              <w:t>IV. SUSPENSION AND STEERING</w:t>
            </w:r>
          </w:p>
        </w:tc>
        <w:tc>
          <w:tcPr>
            <w:tcW w:w="630" w:type="dxa"/>
            <w:tcBorders>
              <w:top w:val="nil"/>
              <w:left w:val="nil"/>
              <w:bottom w:val="nil"/>
              <w:right w:val="nil"/>
            </w:tcBorders>
            <w:shd w:val="clear" w:color="auto" w:fill="FFFFDD"/>
          </w:tcPr>
          <w:p w14:paraId="22D1ED59"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6A8B250E"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5FFE5"/>
          </w:tcPr>
          <w:p w14:paraId="77196CFD"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25771D1F"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7F6FF"/>
          </w:tcPr>
          <w:p w14:paraId="65A507CD" w14:textId="77777777" w:rsidR="00544E30" w:rsidRPr="00544E30" w:rsidRDefault="00544E30" w:rsidP="00544E30">
            <w:r w:rsidRPr="00544E30">
              <w:t> </w:t>
            </w:r>
          </w:p>
        </w:tc>
      </w:tr>
      <w:tr w:rsidR="00544E30" w:rsidRPr="00544E30" w14:paraId="2F413596" w14:textId="77777777" w:rsidTr="00F30DFA">
        <w:trPr>
          <w:cantSplit/>
          <w:trHeight w:val="274"/>
          <w:jc w:val="center"/>
        </w:trPr>
        <w:tc>
          <w:tcPr>
            <w:tcW w:w="2970" w:type="dxa"/>
            <w:tcBorders>
              <w:top w:val="nil"/>
              <w:left w:val="nil"/>
              <w:bottom w:val="nil"/>
              <w:right w:val="nil"/>
            </w:tcBorders>
            <w:shd w:val="clear" w:color="auto" w:fill="FFFFDD"/>
          </w:tcPr>
          <w:p w14:paraId="4FAF73B9" w14:textId="77777777" w:rsidR="00544E30" w:rsidRPr="00544E30" w:rsidRDefault="00544E30" w:rsidP="00544E30">
            <w:r w:rsidRPr="00544E30">
              <w:rPr>
                <w:b/>
                <w:bCs/>
              </w:rPr>
              <w:t>G. Wheels and Tires</w:t>
            </w:r>
          </w:p>
        </w:tc>
        <w:tc>
          <w:tcPr>
            <w:tcW w:w="630" w:type="dxa"/>
            <w:tcBorders>
              <w:top w:val="nil"/>
              <w:left w:val="nil"/>
              <w:bottom w:val="nil"/>
              <w:right w:val="nil"/>
            </w:tcBorders>
            <w:shd w:val="clear" w:color="auto" w:fill="FFFFDD"/>
          </w:tcPr>
          <w:p w14:paraId="18F7734D"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680F0472" w14:textId="77777777" w:rsidR="00544E30" w:rsidRPr="00544E30" w:rsidRDefault="00544E30" w:rsidP="00544E30">
            <w:r w:rsidRPr="00544E30">
              <w:rPr>
                <w:b/>
                <w:bCs/>
              </w:rPr>
              <w:t>G. Wheels and Tires</w:t>
            </w:r>
          </w:p>
        </w:tc>
        <w:tc>
          <w:tcPr>
            <w:tcW w:w="596" w:type="dxa"/>
            <w:tcBorders>
              <w:top w:val="nil"/>
              <w:left w:val="nil"/>
              <w:bottom w:val="nil"/>
              <w:right w:val="nil"/>
            </w:tcBorders>
            <w:shd w:val="clear" w:color="auto" w:fill="E5FFE5"/>
          </w:tcPr>
          <w:p w14:paraId="232A8174"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30B4F22B" w14:textId="77777777" w:rsidR="00544E30" w:rsidRPr="00544E30" w:rsidRDefault="00544E30" w:rsidP="00544E30">
            <w:r w:rsidRPr="00544E30">
              <w:rPr>
                <w:b/>
                <w:bCs/>
              </w:rPr>
              <w:t>G. Wheels and Tires</w:t>
            </w:r>
          </w:p>
        </w:tc>
        <w:tc>
          <w:tcPr>
            <w:tcW w:w="596" w:type="dxa"/>
            <w:tcBorders>
              <w:top w:val="nil"/>
              <w:left w:val="nil"/>
              <w:bottom w:val="nil"/>
              <w:right w:val="nil"/>
            </w:tcBorders>
            <w:shd w:val="clear" w:color="auto" w:fill="E7F6FF"/>
          </w:tcPr>
          <w:p w14:paraId="28BB29D9" w14:textId="77777777" w:rsidR="00544E30" w:rsidRPr="00544E30" w:rsidRDefault="00544E30" w:rsidP="00544E30">
            <w:r w:rsidRPr="00544E30">
              <w:t> </w:t>
            </w:r>
          </w:p>
        </w:tc>
      </w:tr>
      <w:tr w:rsidR="00544E30" w:rsidRPr="00544E30" w14:paraId="2A96F89F" w14:textId="77777777" w:rsidTr="00F30DFA">
        <w:trPr>
          <w:cantSplit/>
          <w:trHeight w:val="274"/>
          <w:jc w:val="center"/>
        </w:trPr>
        <w:tc>
          <w:tcPr>
            <w:tcW w:w="2970" w:type="dxa"/>
            <w:tcBorders>
              <w:top w:val="nil"/>
              <w:left w:val="nil"/>
              <w:bottom w:val="nil"/>
              <w:right w:val="nil"/>
            </w:tcBorders>
            <w:shd w:val="clear" w:color="auto" w:fill="FFFFDD"/>
          </w:tcPr>
          <w:p w14:paraId="73B18777" w14:textId="77777777" w:rsidR="00544E30" w:rsidRPr="00544E30" w:rsidRDefault="00544E30" w:rsidP="00544E30">
            <w:r w:rsidRPr="00544E30">
              <w:t> </w:t>
            </w:r>
          </w:p>
        </w:tc>
        <w:tc>
          <w:tcPr>
            <w:tcW w:w="630" w:type="dxa"/>
            <w:tcBorders>
              <w:top w:val="nil"/>
              <w:left w:val="nil"/>
              <w:bottom w:val="nil"/>
              <w:right w:val="nil"/>
            </w:tcBorders>
            <w:shd w:val="clear" w:color="auto" w:fill="FFFFDD"/>
          </w:tcPr>
          <w:p w14:paraId="7CA6E779"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2A0B07EB"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043B78B3"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78921296"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16E0011A" w14:textId="77777777" w:rsidR="00544E30" w:rsidRPr="00544E30" w:rsidRDefault="00544E30" w:rsidP="00544E30">
            <w:r w:rsidRPr="00544E30">
              <w:t> </w:t>
            </w:r>
          </w:p>
        </w:tc>
      </w:tr>
      <w:tr w:rsidR="00544E30" w:rsidRPr="00544E30" w14:paraId="450B565E" w14:textId="77777777" w:rsidTr="00F30DFA">
        <w:trPr>
          <w:cantSplit/>
          <w:trHeight w:val="274"/>
          <w:jc w:val="center"/>
        </w:trPr>
        <w:tc>
          <w:tcPr>
            <w:tcW w:w="2970" w:type="dxa"/>
            <w:tcBorders>
              <w:top w:val="nil"/>
              <w:left w:val="nil"/>
              <w:bottom w:val="nil"/>
              <w:right w:val="nil"/>
            </w:tcBorders>
            <w:shd w:val="clear" w:color="auto" w:fill="FFFFDD"/>
          </w:tcPr>
          <w:p w14:paraId="7CCCABBF" w14:textId="77777777" w:rsidR="00544E30" w:rsidRPr="00544E30" w:rsidRDefault="00544E30" w:rsidP="00544E30">
            <w:r w:rsidRPr="00544E30">
              <w:t>1. Inspect tire condition; identify tire wear patterns; measure tread depth; verify tire matching (diameter and tread); inspect valve stem and cap; set tire pressure; verify tire pressure monitoring system (TPMS) operation (if applicable).</w:t>
            </w:r>
          </w:p>
        </w:tc>
        <w:tc>
          <w:tcPr>
            <w:tcW w:w="630" w:type="dxa"/>
            <w:tcBorders>
              <w:top w:val="nil"/>
              <w:left w:val="nil"/>
              <w:bottom w:val="nil"/>
              <w:right w:val="nil"/>
            </w:tcBorders>
            <w:shd w:val="clear" w:color="auto" w:fill="FFFFDD"/>
          </w:tcPr>
          <w:p w14:paraId="52E5C33C"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537FB095" w14:textId="77777777" w:rsidR="00544E30" w:rsidRPr="00544E30" w:rsidRDefault="00544E30" w:rsidP="00544E30">
            <w:r w:rsidRPr="00544E30">
              <w:t>1. Inspect tire condition; identify tire wear patterns; measure tread depth; verify tire matching (diameter and tread); inspect valve stem and cap; set tire pressure; verify tire pressure monitoring system (TPMS) operation (if applicable); determine needed action.</w:t>
            </w:r>
          </w:p>
        </w:tc>
        <w:tc>
          <w:tcPr>
            <w:tcW w:w="596" w:type="dxa"/>
            <w:tcBorders>
              <w:top w:val="nil"/>
              <w:left w:val="nil"/>
              <w:bottom w:val="nil"/>
              <w:right w:val="nil"/>
            </w:tcBorders>
            <w:shd w:val="clear" w:color="auto" w:fill="E5FFE5"/>
          </w:tcPr>
          <w:p w14:paraId="64A63186"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56C6C303" w14:textId="77777777" w:rsidR="00544E30" w:rsidRPr="00544E30" w:rsidRDefault="00544E30" w:rsidP="00544E30">
            <w:r w:rsidRPr="00544E30">
              <w:t>1. Inspect tire condition; identify tire wear patterns; measure tread depth; verify tire matching (diameter and tread); inspect valve stem and cap; set tire pressure; verify tire pressure monitoring system (TPMS) operation (if applicable); determine needed action.</w:t>
            </w:r>
          </w:p>
        </w:tc>
        <w:tc>
          <w:tcPr>
            <w:tcW w:w="596" w:type="dxa"/>
            <w:tcBorders>
              <w:top w:val="nil"/>
              <w:left w:val="nil"/>
              <w:bottom w:val="nil"/>
              <w:right w:val="nil"/>
            </w:tcBorders>
            <w:shd w:val="clear" w:color="auto" w:fill="E7F6FF"/>
          </w:tcPr>
          <w:p w14:paraId="2234220F" w14:textId="77777777" w:rsidR="00544E30" w:rsidRPr="00544E30" w:rsidRDefault="00544E30" w:rsidP="00544E30">
            <w:r w:rsidRPr="00544E30">
              <w:t>P-1</w:t>
            </w:r>
          </w:p>
        </w:tc>
      </w:tr>
      <w:tr w:rsidR="00544E30" w:rsidRPr="00544E30" w14:paraId="5DD1BC28" w14:textId="77777777" w:rsidTr="00F30DFA">
        <w:trPr>
          <w:cantSplit/>
          <w:trHeight w:val="274"/>
          <w:jc w:val="center"/>
        </w:trPr>
        <w:tc>
          <w:tcPr>
            <w:tcW w:w="2970" w:type="dxa"/>
            <w:tcBorders>
              <w:top w:val="nil"/>
              <w:left w:val="nil"/>
              <w:bottom w:val="nil"/>
              <w:right w:val="nil"/>
            </w:tcBorders>
            <w:shd w:val="clear" w:color="auto" w:fill="FFFFDD"/>
          </w:tcPr>
          <w:p w14:paraId="5EFD2179" w14:textId="77777777" w:rsidR="00544E30" w:rsidRPr="00544E30" w:rsidRDefault="00544E30" w:rsidP="00544E30">
            <w:r w:rsidRPr="00544E30">
              <w:t> </w:t>
            </w:r>
          </w:p>
        </w:tc>
        <w:tc>
          <w:tcPr>
            <w:tcW w:w="630" w:type="dxa"/>
            <w:tcBorders>
              <w:top w:val="nil"/>
              <w:left w:val="nil"/>
              <w:bottom w:val="nil"/>
              <w:right w:val="nil"/>
            </w:tcBorders>
            <w:shd w:val="clear" w:color="auto" w:fill="FFFFDD"/>
          </w:tcPr>
          <w:p w14:paraId="2FFA0A2E"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26655DC8"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19CB77AF"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2DBB26A1"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7FC5AED9" w14:textId="77777777" w:rsidR="00544E30" w:rsidRPr="00544E30" w:rsidRDefault="00544E30" w:rsidP="00544E30">
            <w:r w:rsidRPr="00544E30">
              <w:t> </w:t>
            </w:r>
          </w:p>
        </w:tc>
      </w:tr>
      <w:tr w:rsidR="00544E30" w:rsidRPr="00544E30" w14:paraId="1670EE74" w14:textId="77777777" w:rsidTr="00F30DFA">
        <w:trPr>
          <w:cantSplit/>
          <w:trHeight w:val="274"/>
          <w:jc w:val="center"/>
        </w:trPr>
        <w:tc>
          <w:tcPr>
            <w:tcW w:w="2970" w:type="dxa"/>
            <w:tcBorders>
              <w:top w:val="nil"/>
              <w:left w:val="nil"/>
              <w:bottom w:val="nil"/>
              <w:right w:val="nil"/>
            </w:tcBorders>
            <w:shd w:val="clear" w:color="auto" w:fill="FFFFDD"/>
          </w:tcPr>
          <w:p w14:paraId="522C3827" w14:textId="77777777" w:rsidR="00544E30" w:rsidRPr="00544E30" w:rsidRDefault="00544E30" w:rsidP="00544E30">
            <w:r w:rsidRPr="00544E30">
              <w:t>2. Demonstrate knowledge of causes for wheel/tire vibration, shimmy, pounding, and hop (tramp) problems.</w:t>
            </w:r>
          </w:p>
        </w:tc>
        <w:tc>
          <w:tcPr>
            <w:tcW w:w="630" w:type="dxa"/>
            <w:tcBorders>
              <w:top w:val="nil"/>
              <w:left w:val="nil"/>
              <w:bottom w:val="nil"/>
              <w:right w:val="nil"/>
            </w:tcBorders>
            <w:shd w:val="clear" w:color="auto" w:fill="FFFFDD"/>
          </w:tcPr>
          <w:p w14:paraId="0573000C" w14:textId="77777777" w:rsidR="00544E30" w:rsidRPr="00544E30" w:rsidRDefault="00544E30" w:rsidP="00544E30">
            <w:r w:rsidRPr="00544E30">
              <w:t>P-2</w:t>
            </w:r>
          </w:p>
        </w:tc>
        <w:tc>
          <w:tcPr>
            <w:tcW w:w="3004" w:type="dxa"/>
            <w:tcBorders>
              <w:top w:val="nil"/>
              <w:left w:val="nil"/>
              <w:bottom w:val="nil"/>
              <w:right w:val="nil"/>
            </w:tcBorders>
            <w:shd w:val="clear" w:color="auto" w:fill="E5FFE5"/>
          </w:tcPr>
          <w:p w14:paraId="27D5719A" w14:textId="77777777" w:rsidR="00544E30" w:rsidRPr="00544E30" w:rsidRDefault="00544E30" w:rsidP="00544E30">
            <w:r w:rsidRPr="00544E30">
              <w:t>2. Identify wheel/tire vibration, shimmy, pounding, and hop (tramp) problems; determine needed action.</w:t>
            </w:r>
          </w:p>
        </w:tc>
        <w:tc>
          <w:tcPr>
            <w:tcW w:w="596" w:type="dxa"/>
            <w:tcBorders>
              <w:top w:val="nil"/>
              <w:left w:val="nil"/>
              <w:bottom w:val="nil"/>
              <w:right w:val="nil"/>
            </w:tcBorders>
            <w:shd w:val="clear" w:color="auto" w:fill="E5FFE5"/>
          </w:tcPr>
          <w:p w14:paraId="4273DEFC"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723E52AB" w14:textId="77777777" w:rsidR="00544E30" w:rsidRPr="00544E30" w:rsidRDefault="00544E30" w:rsidP="00544E30">
            <w:r w:rsidRPr="00544E30">
              <w:t>2. Diagnose wheel/tire vibration, shimmy, pounding, and hop (tramp) problems; determine needed action.</w:t>
            </w:r>
          </w:p>
        </w:tc>
        <w:tc>
          <w:tcPr>
            <w:tcW w:w="596" w:type="dxa"/>
            <w:tcBorders>
              <w:top w:val="nil"/>
              <w:left w:val="nil"/>
              <w:bottom w:val="nil"/>
              <w:right w:val="nil"/>
            </w:tcBorders>
            <w:shd w:val="clear" w:color="auto" w:fill="E7F6FF"/>
          </w:tcPr>
          <w:p w14:paraId="5BF66441" w14:textId="77777777" w:rsidR="00544E30" w:rsidRPr="00544E30" w:rsidRDefault="00544E30" w:rsidP="00544E30">
            <w:r w:rsidRPr="00544E30">
              <w:t>P-2</w:t>
            </w:r>
          </w:p>
        </w:tc>
      </w:tr>
      <w:tr w:rsidR="00544E30" w:rsidRPr="00544E30" w14:paraId="15C4A704" w14:textId="77777777" w:rsidTr="00F30DFA">
        <w:trPr>
          <w:cantSplit/>
          <w:trHeight w:val="274"/>
          <w:jc w:val="center"/>
        </w:trPr>
        <w:tc>
          <w:tcPr>
            <w:tcW w:w="2970" w:type="dxa"/>
            <w:tcBorders>
              <w:top w:val="nil"/>
              <w:left w:val="nil"/>
              <w:bottom w:val="nil"/>
              <w:right w:val="nil"/>
            </w:tcBorders>
            <w:shd w:val="clear" w:color="auto" w:fill="FFFFDD"/>
          </w:tcPr>
          <w:p w14:paraId="05788DA5" w14:textId="77777777" w:rsidR="00544E30" w:rsidRPr="00544E30" w:rsidRDefault="00544E30" w:rsidP="00544E30">
            <w:r w:rsidRPr="00544E30">
              <w:t> </w:t>
            </w:r>
          </w:p>
        </w:tc>
        <w:tc>
          <w:tcPr>
            <w:tcW w:w="630" w:type="dxa"/>
            <w:tcBorders>
              <w:top w:val="nil"/>
              <w:left w:val="nil"/>
              <w:bottom w:val="nil"/>
              <w:right w:val="nil"/>
            </w:tcBorders>
            <w:shd w:val="clear" w:color="auto" w:fill="FFFFDD"/>
          </w:tcPr>
          <w:p w14:paraId="7CDE9A93"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02DCFCFB"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72E1DB28"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5DA193A7"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1AAA63D5" w14:textId="77777777" w:rsidR="00544E30" w:rsidRPr="00544E30" w:rsidRDefault="00544E30" w:rsidP="00544E30">
            <w:r w:rsidRPr="00544E30">
              <w:t> </w:t>
            </w:r>
          </w:p>
        </w:tc>
      </w:tr>
      <w:tr w:rsidR="00544E30" w:rsidRPr="00544E30" w14:paraId="72D4BCC2" w14:textId="77777777" w:rsidTr="00F30DFA">
        <w:trPr>
          <w:cantSplit/>
          <w:trHeight w:val="274"/>
          <w:jc w:val="center"/>
        </w:trPr>
        <w:tc>
          <w:tcPr>
            <w:tcW w:w="2970" w:type="dxa"/>
            <w:tcBorders>
              <w:top w:val="nil"/>
              <w:left w:val="nil"/>
              <w:bottom w:val="nil"/>
              <w:right w:val="nil"/>
            </w:tcBorders>
            <w:shd w:val="clear" w:color="auto" w:fill="FFFFDD"/>
          </w:tcPr>
          <w:p w14:paraId="3448069E" w14:textId="77777777" w:rsidR="00544E30" w:rsidRPr="00544E30" w:rsidRDefault="00544E30" w:rsidP="00544E30">
            <w:r w:rsidRPr="00544E30">
              <w:t>3. Check wheel mounting hardware; check wheel condition and runout; remove and install wheel/tire assemblies (steering and drive axle); torque fasteners to manufacturer’s specification using torque wrench.</w:t>
            </w:r>
          </w:p>
        </w:tc>
        <w:tc>
          <w:tcPr>
            <w:tcW w:w="630" w:type="dxa"/>
            <w:tcBorders>
              <w:top w:val="nil"/>
              <w:left w:val="nil"/>
              <w:bottom w:val="nil"/>
              <w:right w:val="nil"/>
            </w:tcBorders>
            <w:shd w:val="clear" w:color="auto" w:fill="FFFFDD"/>
          </w:tcPr>
          <w:p w14:paraId="4A329DC9"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12DBFF50" w14:textId="77777777" w:rsidR="00544E30" w:rsidRPr="00544E30" w:rsidRDefault="00544E30" w:rsidP="00544E30">
            <w:r w:rsidRPr="00544E30">
              <w:t>3. Check wheel mounting hardware; check wheel condition and runout; remove and install wheel/tire assemblies (steering and drive axle); torque fasteners to manufacturer’s specification using torque wrench.</w:t>
            </w:r>
          </w:p>
        </w:tc>
        <w:tc>
          <w:tcPr>
            <w:tcW w:w="596" w:type="dxa"/>
            <w:tcBorders>
              <w:top w:val="nil"/>
              <w:left w:val="nil"/>
              <w:bottom w:val="nil"/>
              <w:right w:val="nil"/>
            </w:tcBorders>
            <w:shd w:val="clear" w:color="auto" w:fill="E5FFE5"/>
          </w:tcPr>
          <w:p w14:paraId="1CDE6AFE"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1BBB5E54" w14:textId="77777777" w:rsidR="00544E30" w:rsidRPr="00544E30" w:rsidRDefault="00544E30" w:rsidP="00544E30">
            <w:r w:rsidRPr="00544E30">
              <w:t>3. Check wheel mounting hardware; check wheel condition and runout; remove and install wheel/tire assemblies (steering and drive axle); torque fasteners to manufacturer’s specification using torque wrench.</w:t>
            </w:r>
          </w:p>
        </w:tc>
        <w:tc>
          <w:tcPr>
            <w:tcW w:w="596" w:type="dxa"/>
            <w:tcBorders>
              <w:top w:val="nil"/>
              <w:left w:val="nil"/>
              <w:bottom w:val="nil"/>
              <w:right w:val="nil"/>
            </w:tcBorders>
            <w:shd w:val="clear" w:color="auto" w:fill="E7F6FF"/>
          </w:tcPr>
          <w:p w14:paraId="7E1E7E00" w14:textId="77777777" w:rsidR="00544E30" w:rsidRPr="00544E30" w:rsidRDefault="00544E30" w:rsidP="00544E30">
            <w:r w:rsidRPr="00544E30">
              <w:t>P-1</w:t>
            </w:r>
          </w:p>
        </w:tc>
      </w:tr>
      <w:tr w:rsidR="00544E30" w:rsidRPr="00544E30" w14:paraId="2E52626C" w14:textId="77777777" w:rsidTr="00F30DFA">
        <w:trPr>
          <w:cantSplit/>
          <w:trHeight w:val="274"/>
          <w:jc w:val="center"/>
        </w:trPr>
        <w:tc>
          <w:tcPr>
            <w:tcW w:w="2970" w:type="dxa"/>
            <w:tcBorders>
              <w:top w:val="nil"/>
              <w:left w:val="nil"/>
              <w:bottom w:val="nil"/>
              <w:right w:val="nil"/>
            </w:tcBorders>
            <w:shd w:val="clear" w:color="auto" w:fill="FFFFDD"/>
          </w:tcPr>
          <w:p w14:paraId="665A5AEE" w14:textId="77777777" w:rsidR="00544E30" w:rsidRPr="00544E30" w:rsidRDefault="00544E30" w:rsidP="00544E30">
            <w:r w:rsidRPr="00544E30">
              <w:t> </w:t>
            </w:r>
          </w:p>
        </w:tc>
        <w:tc>
          <w:tcPr>
            <w:tcW w:w="630" w:type="dxa"/>
            <w:tcBorders>
              <w:top w:val="nil"/>
              <w:left w:val="nil"/>
              <w:bottom w:val="nil"/>
              <w:right w:val="nil"/>
            </w:tcBorders>
            <w:shd w:val="clear" w:color="auto" w:fill="FFFFDD"/>
          </w:tcPr>
          <w:p w14:paraId="335F516D"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6AC38AD4"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6AB1C4C0"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40D5DC81"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67792A23" w14:textId="77777777" w:rsidR="00544E30" w:rsidRPr="00544E30" w:rsidRDefault="00544E30" w:rsidP="00544E30">
            <w:r w:rsidRPr="00544E30">
              <w:t> </w:t>
            </w:r>
          </w:p>
        </w:tc>
      </w:tr>
      <w:tr w:rsidR="00544E30" w:rsidRPr="00544E30" w14:paraId="5F1159FB" w14:textId="77777777" w:rsidTr="00F30DFA">
        <w:trPr>
          <w:cantSplit/>
          <w:trHeight w:val="274"/>
          <w:jc w:val="center"/>
        </w:trPr>
        <w:tc>
          <w:tcPr>
            <w:tcW w:w="2970" w:type="dxa"/>
            <w:tcBorders>
              <w:top w:val="nil"/>
              <w:left w:val="nil"/>
              <w:bottom w:val="nil"/>
              <w:right w:val="nil"/>
            </w:tcBorders>
            <w:shd w:val="clear" w:color="auto" w:fill="FFFFDD"/>
          </w:tcPr>
          <w:p w14:paraId="29969DAE" w14:textId="2253E9E5" w:rsidR="00544E30" w:rsidRPr="00544E30" w:rsidRDefault="00544E30" w:rsidP="00544E30">
            <w:r w:rsidRPr="00544E30">
              <w:t> </w:t>
            </w:r>
            <w:r w:rsidR="00F30DFA" w:rsidRPr="00544E30">
              <w:t>4. Demonstrate knowledge of DOT tire identification numbers/markings for new and retread/recap tires; inspect tire and wheel for proper application (size, load range, position, and tread design); determine needed action.</w:t>
            </w:r>
          </w:p>
        </w:tc>
        <w:tc>
          <w:tcPr>
            <w:tcW w:w="630" w:type="dxa"/>
            <w:tcBorders>
              <w:top w:val="nil"/>
              <w:left w:val="nil"/>
              <w:bottom w:val="nil"/>
              <w:right w:val="nil"/>
            </w:tcBorders>
            <w:shd w:val="clear" w:color="auto" w:fill="FFFFDD"/>
          </w:tcPr>
          <w:p w14:paraId="122BEAE4" w14:textId="33F0192A" w:rsidR="00544E30" w:rsidRPr="00544E30" w:rsidRDefault="00F30DFA" w:rsidP="00544E30">
            <w:r>
              <w:t>P-2</w:t>
            </w:r>
            <w:r w:rsidR="00544E30" w:rsidRPr="00544E30">
              <w:t> </w:t>
            </w:r>
          </w:p>
        </w:tc>
        <w:tc>
          <w:tcPr>
            <w:tcW w:w="3004" w:type="dxa"/>
            <w:tcBorders>
              <w:top w:val="nil"/>
              <w:left w:val="nil"/>
              <w:bottom w:val="nil"/>
              <w:right w:val="nil"/>
            </w:tcBorders>
            <w:shd w:val="clear" w:color="auto" w:fill="E5FFE5"/>
          </w:tcPr>
          <w:p w14:paraId="39DED5AA" w14:textId="77777777" w:rsidR="00544E30" w:rsidRPr="00544E30" w:rsidRDefault="00544E30" w:rsidP="00544E30">
            <w:r w:rsidRPr="00544E30">
              <w:t>4. Demonstrate knowledge of DOT tire identification numbers/markings for new and retread/recap tires; inspect tire and wheel for proper application (size, load range, position, and tread design); determine needed action.</w:t>
            </w:r>
          </w:p>
        </w:tc>
        <w:tc>
          <w:tcPr>
            <w:tcW w:w="596" w:type="dxa"/>
            <w:tcBorders>
              <w:top w:val="nil"/>
              <w:left w:val="nil"/>
              <w:bottom w:val="nil"/>
              <w:right w:val="nil"/>
            </w:tcBorders>
            <w:shd w:val="clear" w:color="auto" w:fill="E5FFE5"/>
          </w:tcPr>
          <w:p w14:paraId="34B7B460"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068F83A5" w14:textId="77777777" w:rsidR="00544E30" w:rsidRPr="00544E30" w:rsidRDefault="00544E30" w:rsidP="00544E30">
            <w:r w:rsidRPr="00544E30">
              <w:t>4. Demonstrate knowledge of DOT tire identification numbers/markings for new and retread/recap tires; inspect tire and wheel for proper application (size, load range, position, and tread design); determine needed action.</w:t>
            </w:r>
          </w:p>
        </w:tc>
        <w:tc>
          <w:tcPr>
            <w:tcW w:w="596" w:type="dxa"/>
            <w:tcBorders>
              <w:top w:val="nil"/>
              <w:left w:val="nil"/>
              <w:bottom w:val="nil"/>
              <w:right w:val="nil"/>
            </w:tcBorders>
            <w:shd w:val="clear" w:color="auto" w:fill="E7F6FF"/>
          </w:tcPr>
          <w:p w14:paraId="4ABA1055" w14:textId="77777777" w:rsidR="00544E30" w:rsidRPr="00544E30" w:rsidRDefault="00544E30" w:rsidP="00544E30">
            <w:r w:rsidRPr="00544E30">
              <w:t>P-2</w:t>
            </w:r>
          </w:p>
        </w:tc>
      </w:tr>
      <w:tr w:rsidR="00544E30" w:rsidRPr="00544E30" w14:paraId="00A78D94" w14:textId="77777777" w:rsidTr="00F30DFA">
        <w:trPr>
          <w:cantSplit/>
          <w:trHeight w:val="274"/>
          <w:jc w:val="center"/>
        </w:trPr>
        <w:tc>
          <w:tcPr>
            <w:tcW w:w="2970" w:type="dxa"/>
            <w:tcBorders>
              <w:top w:val="nil"/>
              <w:left w:val="nil"/>
              <w:bottom w:val="nil"/>
              <w:right w:val="nil"/>
            </w:tcBorders>
            <w:shd w:val="clear" w:color="auto" w:fill="FFFFDD"/>
          </w:tcPr>
          <w:p w14:paraId="37B5C880" w14:textId="77777777" w:rsidR="00544E30" w:rsidRPr="00544E30" w:rsidRDefault="00544E30" w:rsidP="00544E30">
            <w:r w:rsidRPr="00544E30">
              <w:t> </w:t>
            </w:r>
          </w:p>
        </w:tc>
        <w:tc>
          <w:tcPr>
            <w:tcW w:w="630" w:type="dxa"/>
            <w:tcBorders>
              <w:top w:val="nil"/>
              <w:left w:val="nil"/>
              <w:bottom w:val="nil"/>
              <w:right w:val="nil"/>
            </w:tcBorders>
            <w:shd w:val="clear" w:color="auto" w:fill="FFFFDD"/>
          </w:tcPr>
          <w:p w14:paraId="53D9B9EE"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62BEBAB9"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A0E2E30"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1D0EBF42"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59CBF5F5" w14:textId="77777777" w:rsidR="00544E30" w:rsidRPr="00544E30" w:rsidRDefault="00544E30" w:rsidP="00544E30">
            <w:r w:rsidRPr="00544E30">
              <w:t> </w:t>
            </w:r>
          </w:p>
        </w:tc>
      </w:tr>
    </w:tbl>
    <w:p w14:paraId="2AB1F8F5" w14:textId="77777777" w:rsidR="00544E30" w:rsidRDefault="00544E30">
      <w:r>
        <w:br w:type="page"/>
      </w:r>
    </w:p>
    <w:tbl>
      <w:tblPr>
        <w:tblStyle w:val="TableGrid"/>
        <w:tblW w:w="10800" w:type="dxa"/>
        <w:jc w:val="center"/>
        <w:tblLayout w:type="fixed"/>
        <w:tblLook w:val="04A0" w:firstRow="1" w:lastRow="0" w:firstColumn="1" w:lastColumn="0" w:noHBand="0" w:noVBand="1"/>
      </w:tblPr>
      <w:tblGrid>
        <w:gridCol w:w="3004"/>
        <w:gridCol w:w="596"/>
        <w:gridCol w:w="3004"/>
        <w:gridCol w:w="596"/>
        <w:gridCol w:w="3004"/>
        <w:gridCol w:w="596"/>
      </w:tblGrid>
      <w:tr w:rsidR="00544E30" w:rsidRPr="00544E30" w14:paraId="615402F6" w14:textId="77777777" w:rsidTr="009B5434">
        <w:trPr>
          <w:cantSplit/>
          <w:trHeight w:val="274"/>
          <w:jc w:val="center"/>
        </w:trPr>
        <w:tc>
          <w:tcPr>
            <w:tcW w:w="3004" w:type="dxa"/>
            <w:tcBorders>
              <w:top w:val="nil"/>
              <w:left w:val="nil"/>
              <w:bottom w:val="nil"/>
              <w:right w:val="nil"/>
            </w:tcBorders>
            <w:shd w:val="clear" w:color="auto" w:fill="FFFFDD"/>
          </w:tcPr>
          <w:p w14:paraId="36EF0483" w14:textId="3D240A75" w:rsidR="00544E30" w:rsidRPr="00544E30" w:rsidRDefault="00544E30" w:rsidP="00544E30">
            <w:r w:rsidRPr="00544E30">
              <w:rPr>
                <w:b/>
                <w:bCs/>
              </w:rPr>
              <w:lastRenderedPageBreak/>
              <w:t>IV. SUSPENSION AND STEERING</w:t>
            </w:r>
          </w:p>
        </w:tc>
        <w:tc>
          <w:tcPr>
            <w:tcW w:w="596" w:type="dxa"/>
            <w:tcBorders>
              <w:top w:val="nil"/>
              <w:left w:val="nil"/>
              <w:bottom w:val="nil"/>
              <w:right w:val="nil"/>
            </w:tcBorders>
            <w:shd w:val="clear" w:color="auto" w:fill="FFFFDD"/>
          </w:tcPr>
          <w:p w14:paraId="0A8CF3B4"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5C6E04B9"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5FFE5"/>
          </w:tcPr>
          <w:p w14:paraId="03B8203A"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49B8FD94" w14:textId="77777777" w:rsidR="00544E30" w:rsidRPr="00544E30" w:rsidRDefault="00544E30" w:rsidP="00544E30">
            <w:r w:rsidRPr="00544E30">
              <w:rPr>
                <w:b/>
                <w:bCs/>
              </w:rPr>
              <w:t>IV. SUSPENSION AND STEERING</w:t>
            </w:r>
          </w:p>
        </w:tc>
        <w:tc>
          <w:tcPr>
            <w:tcW w:w="596" w:type="dxa"/>
            <w:tcBorders>
              <w:top w:val="nil"/>
              <w:left w:val="nil"/>
              <w:bottom w:val="nil"/>
              <w:right w:val="nil"/>
            </w:tcBorders>
            <w:shd w:val="clear" w:color="auto" w:fill="E7F6FF"/>
          </w:tcPr>
          <w:p w14:paraId="58E4EC8F" w14:textId="77777777" w:rsidR="00544E30" w:rsidRPr="00544E30" w:rsidRDefault="00544E30" w:rsidP="00544E30">
            <w:r w:rsidRPr="00544E30">
              <w:t> </w:t>
            </w:r>
          </w:p>
        </w:tc>
      </w:tr>
      <w:tr w:rsidR="00544E30" w:rsidRPr="00544E30" w14:paraId="5595138F" w14:textId="77777777" w:rsidTr="009B5434">
        <w:trPr>
          <w:cantSplit/>
          <w:trHeight w:val="274"/>
          <w:jc w:val="center"/>
        </w:trPr>
        <w:tc>
          <w:tcPr>
            <w:tcW w:w="3004" w:type="dxa"/>
            <w:tcBorders>
              <w:top w:val="nil"/>
              <w:left w:val="nil"/>
              <w:bottom w:val="nil"/>
              <w:right w:val="nil"/>
            </w:tcBorders>
            <w:shd w:val="clear" w:color="auto" w:fill="FFFFDD"/>
          </w:tcPr>
          <w:p w14:paraId="6F028F7A" w14:textId="77777777" w:rsidR="00544E30" w:rsidRPr="00544E30" w:rsidRDefault="00544E30" w:rsidP="00544E30">
            <w:r w:rsidRPr="00544E30">
              <w:rPr>
                <w:b/>
                <w:bCs/>
              </w:rPr>
              <w:t>H. Frame and Coupling Devices</w:t>
            </w:r>
          </w:p>
        </w:tc>
        <w:tc>
          <w:tcPr>
            <w:tcW w:w="596" w:type="dxa"/>
            <w:tcBorders>
              <w:top w:val="nil"/>
              <w:left w:val="nil"/>
              <w:bottom w:val="nil"/>
              <w:right w:val="nil"/>
            </w:tcBorders>
            <w:shd w:val="clear" w:color="auto" w:fill="FFFFDD"/>
          </w:tcPr>
          <w:p w14:paraId="50471BAD"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52FDAC77" w14:textId="77777777" w:rsidR="00544E30" w:rsidRPr="00544E30" w:rsidRDefault="00544E30" w:rsidP="00544E30">
            <w:r w:rsidRPr="00544E30">
              <w:rPr>
                <w:b/>
                <w:bCs/>
              </w:rPr>
              <w:t>H. Frame and Coupling Devices</w:t>
            </w:r>
          </w:p>
        </w:tc>
        <w:tc>
          <w:tcPr>
            <w:tcW w:w="596" w:type="dxa"/>
            <w:tcBorders>
              <w:top w:val="nil"/>
              <w:left w:val="nil"/>
              <w:bottom w:val="nil"/>
              <w:right w:val="nil"/>
            </w:tcBorders>
            <w:shd w:val="clear" w:color="auto" w:fill="E5FFE5"/>
          </w:tcPr>
          <w:p w14:paraId="68CE2B4B"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485FC2D3" w14:textId="77777777" w:rsidR="00544E30" w:rsidRPr="00544E30" w:rsidRDefault="00544E30" w:rsidP="00544E30">
            <w:r w:rsidRPr="00544E30">
              <w:rPr>
                <w:b/>
                <w:bCs/>
              </w:rPr>
              <w:t>H. Frame and Coupling Devices</w:t>
            </w:r>
          </w:p>
        </w:tc>
        <w:tc>
          <w:tcPr>
            <w:tcW w:w="596" w:type="dxa"/>
            <w:tcBorders>
              <w:top w:val="nil"/>
              <w:left w:val="nil"/>
              <w:bottom w:val="nil"/>
              <w:right w:val="nil"/>
            </w:tcBorders>
            <w:shd w:val="clear" w:color="auto" w:fill="E7F6FF"/>
          </w:tcPr>
          <w:p w14:paraId="1CC1E5AE" w14:textId="77777777" w:rsidR="00544E30" w:rsidRPr="00544E30" w:rsidRDefault="00544E30" w:rsidP="00544E30">
            <w:r w:rsidRPr="00544E30">
              <w:t> </w:t>
            </w:r>
          </w:p>
        </w:tc>
      </w:tr>
      <w:tr w:rsidR="00544E30" w:rsidRPr="00544E30" w14:paraId="725F163C" w14:textId="77777777" w:rsidTr="009B5434">
        <w:trPr>
          <w:cantSplit/>
          <w:trHeight w:val="274"/>
          <w:jc w:val="center"/>
        </w:trPr>
        <w:tc>
          <w:tcPr>
            <w:tcW w:w="3004" w:type="dxa"/>
            <w:tcBorders>
              <w:top w:val="nil"/>
              <w:left w:val="nil"/>
              <w:bottom w:val="nil"/>
              <w:right w:val="nil"/>
            </w:tcBorders>
            <w:shd w:val="clear" w:color="auto" w:fill="FFFFDD"/>
          </w:tcPr>
          <w:p w14:paraId="531C3C80"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7D49D562"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148C1D78"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5E534AA6"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C63BC23"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593571E4" w14:textId="77777777" w:rsidR="00544E30" w:rsidRPr="00544E30" w:rsidRDefault="00544E30" w:rsidP="00544E30">
            <w:r w:rsidRPr="00544E30">
              <w:t> </w:t>
            </w:r>
          </w:p>
        </w:tc>
      </w:tr>
      <w:tr w:rsidR="00544E30" w:rsidRPr="00544E30" w14:paraId="75D2DCA5" w14:textId="77777777" w:rsidTr="009B5434">
        <w:trPr>
          <w:cantSplit/>
          <w:trHeight w:val="274"/>
          <w:jc w:val="center"/>
        </w:trPr>
        <w:tc>
          <w:tcPr>
            <w:tcW w:w="3004" w:type="dxa"/>
            <w:tcBorders>
              <w:top w:val="nil"/>
              <w:left w:val="nil"/>
              <w:bottom w:val="nil"/>
              <w:right w:val="nil"/>
            </w:tcBorders>
            <w:shd w:val="clear" w:color="auto" w:fill="FFFFDD"/>
          </w:tcPr>
          <w:p w14:paraId="44E4F6E7" w14:textId="77777777" w:rsidR="00544E30" w:rsidRPr="00544E30" w:rsidRDefault="00544E30" w:rsidP="00544E30">
            <w:r w:rsidRPr="00544E30">
              <w:t>1. Inspect, service, and/or adjust fifth wheel, pivot pins, bushings, locking mechanisms, mounting hardware, air lines, and fittings.</w:t>
            </w:r>
          </w:p>
        </w:tc>
        <w:tc>
          <w:tcPr>
            <w:tcW w:w="596" w:type="dxa"/>
            <w:tcBorders>
              <w:top w:val="nil"/>
              <w:left w:val="nil"/>
              <w:bottom w:val="nil"/>
              <w:right w:val="nil"/>
            </w:tcBorders>
            <w:shd w:val="clear" w:color="auto" w:fill="FFFFDD"/>
          </w:tcPr>
          <w:p w14:paraId="1EE0E68B"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34F9282E" w14:textId="77777777" w:rsidR="00544E30" w:rsidRPr="00544E30" w:rsidRDefault="00544E30" w:rsidP="00544E30">
            <w:r w:rsidRPr="00544E30">
              <w:t>1. Inspect, service, and/or adjust fifth wheel, pivot pins, bushings, locking mechanisms, mounting hardware, air lines, and fittings.</w:t>
            </w:r>
          </w:p>
        </w:tc>
        <w:tc>
          <w:tcPr>
            <w:tcW w:w="596" w:type="dxa"/>
            <w:tcBorders>
              <w:top w:val="nil"/>
              <w:left w:val="nil"/>
              <w:bottom w:val="nil"/>
              <w:right w:val="nil"/>
            </w:tcBorders>
            <w:shd w:val="clear" w:color="auto" w:fill="E5FFE5"/>
          </w:tcPr>
          <w:p w14:paraId="558743B4"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413D25CF" w14:textId="77777777" w:rsidR="00544E30" w:rsidRPr="00544E30" w:rsidRDefault="00544E30" w:rsidP="00544E30">
            <w:r w:rsidRPr="00544E30">
              <w:t>1. Inspect, service, and/or adjust fifth wheel, pivot pins, bushings, locking mechanisms, mounting hardware, air lines, and fittings.</w:t>
            </w:r>
          </w:p>
        </w:tc>
        <w:tc>
          <w:tcPr>
            <w:tcW w:w="596" w:type="dxa"/>
            <w:tcBorders>
              <w:top w:val="nil"/>
              <w:left w:val="nil"/>
              <w:bottom w:val="nil"/>
              <w:right w:val="nil"/>
            </w:tcBorders>
            <w:shd w:val="clear" w:color="auto" w:fill="E7F6FF"/>
          </w:tcPr>
          <w:p w14:paraId="61E052BC" w14:textId="77777777" w:rsidR="00544E30" w:rsidRPr="00544E30" w:rsidRDefault="00544E30" w:rsidP="00544E30">
            <w:r w:rsidRPr="00544E30">
              <w:t>P-1</w:t>
            </w:r>
          </w:p>
        </w:tc>
      </w:tr>
      <w:tr w:rsidR="00544E30" w:rsidRPr="00544E30" w14:paraId="7E961E57" w14:textId="77777777" w:rsidTr="009B5434">
        <w:trPr>
          <w:cantSplit/>
          <w:trHeight w:val="274"/>
          <w:jc w:val="center"/>
        </w:trPr>
        <w:tc>
          <w:tcPr>
            <w:tcW w:w="3004" w:type="dxa"/>
            <w:tcBorders>
              <w:top w:val="nil"/>
              <w:left w:val="nil"/>
              <w:bottom w:val="nil"/>
              <w:right w:val="nil"/>
            </w:tcBorders>
            <w:shd w:val="clear" w:color="auto" w:fill="FFFFDD"/>
          </w:tcPr>
          <w:p w14:paraId="3567AACA"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650FE32B"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2D8AD605"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24138C9"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5B2C4EFC"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4DDEFCD4" w14:textId="77777777" w:rsidR="00544E30" w:rsidRPr="00544E30" w:rsidRDefault="00544E30" w:rsidP="00544E30">
            <w:r w:rsidRPr="00544E30">
              <w:t> </w:t>
            </w:r>
          </w:p>
        </w:tc>
      </w:tr>
      <w:tr w:rsidR="00544E30" w:rsidRPr="00544E30" w14:paraId="6527BB1E" w14:textId="77777777" w:rsidTr="009B5434">
        <w:trPr>
          <w:cantSplit/>
          <w:trHeight w:val="274"/>
          <w:jc w:val="center"/>
        </w:trPr>
        <w:tc>
          <w:tcPr>
            <w:tcW w:w="3004" w:type="dxa"/>
            <w:tcBorders>
              <w:top w:val="nil"/>
              <w:left w:val="nil"/>
              <w:bottom w:val="nil"/>
              <w:right w:val="nil"/>
            </w:tcBorders>
            <w:shd w:val="clear" w:color="auto" w:fill="FFFFDD"/>
          </w:tcPr>
          <w:p w14:paraId="6016DAD4" w14:textId="77777777" w:rsidR="00544E30" w:rsidRPr="00544E30" w:rsidRDefault="00544E30" w:rsidP="00544E30">
            <w:r w:rsidRPr="00544E30">
              <w:t>2. Inspect frame and frame members for cracks, breaks, corrosion, distortion, elongated holes, looseness, and damage.</w:t>
            </w:r>
          </w:p>
        </w:tc>
        <w:tc>
          <w:tcPr>
            <w:tcW w:w="596" w:type="dxa"/>
            <w:tcBorders>
              <w:top w:val="nil"/>
              <w:left w:val="nil"/>
              <w:bottom w:val="nil"/>
              <w:right w:val="nil"/>
            </w:tcBorders>
            <w:shd w:val="clear" w:color="auto" w:fill="FFFFDD"/>
          </w:tcPr>
          <w:p w14:paraId="67D5CE28" w14:textId="77777777" w:rsidR="00544E30" w:rsidRPr="00544E30" w:rsidRDefault="00544E30" w:rsidP="00544E30">
            <w:r w:rsidRPr="00544E30">
              <w:t>P-1</w:t>
            </w:r>
          </w:p>
        </w:tc>
        <w:tc>
          <w:tcPr>
            <w:tcW w:w="3004" w:type="dxa"/>
            <w:tcBorders>
              <w:top w:val="nil"/>
              <w:left w:val="nil"/>
              <w:bottom w:val="nil"/>
              <w:right w:val="nil"/>
            </w:tcBorders>
            <w:shd w:val="clear" w:color="auto" w:fill="E5FFE5"/>
          </w:tcPr>
          <w:p w14:paraId="1052B7E4" w14:textId="77777777" w:rsidR="00544E30" w:rsidRPr="00544E30" w:rsidRDefault="00544E30" w:rsidP="00544E30">
            <w:r w:rsidRPr="00544E30">
              <w:t>2. Inspect frame and frame members for cracks, breaks, corrosion, distortion, elongated holes, looseness, and damage; determine needed action.</w:t>
            </w:r>
          </w:p>
        </w:tc>
        <w:tc>
          <w:tcPr>
            <w:tcW w:w="596" w:type="dxa"/>
            <w:tcBorders>
              <w:top w:val="nil"/>
              <w:left w:val="nil"/>
              <w:bottom w:val="nil"/>
              <w:right w:val="nil"/>
            </w:tcBorders>
            <w:shd w:val="clear" w:color="auto" w:fill="E5FFE5"/>
          </w:tcPr>
          <w:p w14:paraId="506553C2" w14:textId="77777777" w:rsidR="00544E30" w:rsidRPr="00544E30" w:rsidRDefault="00544E30" w:rsidP="00544E30">
            <w:r w:rsidRPr="00544E30">
              <w:t>P-1</w:t>
            </w:r>
          </w:p>
        </w:tc>
        <w:tc>
          <w:tcPr>
            <w:tcW w:w="3004" w:type="dxa"/>
            <w:tcBorders>
              <w:top w:val="nil"/>
              <w:left w:val="nil"/>
              <w:bottom w:val="nil"/>
              <w:right w:val="nil"/>
            </w:tcBorders>
            <w:shd w:val="clear" w:color="auto" w:fill="E7F6FF"/>
          </w:tcPr>
          <w:p w14:paraId="5A4B2094" w14:textId="77777777" w:rsidR="00544E30" w:rsidRPr="00544E30" w:rsidRDefault="00544E30" w:rsidP="00544E30">
            <w:r w:rsidRPr="00544E30">
              <w:t>2. Inspect frame and frame members for cracks, breaks, corrosion, distortion, elongated holes, looseness, and damage; determine needed action.</w:t>
            </w:r>
          </w:p>
        </w:tc>
        <w:tc>
          <w:tcPr>
            <w:tcW w:w="596" w:type="dxa"/>
            <w:tcBorders>
              <w:top w:val="nil"/>
              <w:left w:val="nil"/>
              <w:bottom w:val="nil"/>
              <w:right w:val="nil"/>
            </w:tcBorders>
            <w:shd w:val="clear" w:color="auto" w:fill="E7F6FF"/>
          </w:tcPr>
          <w:p w14:paraId="0F2DA536" w14:textId="77777777" w:rsidR="00544E30" w:rsidRPr="00544E30" w:rsidRDefault="00544E30" w:rsidP="00544E30">
            <w:r w:rsidRPr="00544E30">
              <w:t>P-1</w:t>
            </w:r>
          </w:p>
        </w:tc>
      </w:tr>
      <w:tr w:rsidR="00544E30" w:rsidRPr="00544E30" w14:paraId="7D723B5F" w14:textId="77777777" w:rsidTr="009B5434">
        <w:trPr>
          <w:cantSplit/>
          <w:trHeight w:val="274"/>
          <w:jc w:val="center"/>
        </w:trPr>
        <w:tc>
          <w:tcPr>
            <w:tcW w:w="3004" w:type="dxa"/>
            <w:tcBorders>
              <w:top w:val="nil"/>
              <w:left w:val="nil"/>
              <w:bottom w:val="nil"/>
              <w:right w:val="nil"/>
            </w:tcBorders>
            <w:shd w:val="clear" w:color="auto" w:fill="FFFFDD"/>
          </w:tcPr>
          <w:p w14:paraId="40425812"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4C399323"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7CE956F"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2B47967F"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74655170"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6DF22494" w14:textId="77777777" w:rsidR="00544E30" w:rsidRPr="00544E30" w:rsidRDefault="00544E30" w:rsidP="00544E30">
            <w:r w:rsidRPr="00544E30">
              <w:t> </w:t>
            </w:r>
          </w:p>
        </w:tc>
      </w:tr>
      <w:tr w:rsidR="00544E30" w:rsidRPr="00544E30" w14:paraId="10C2B095" w14:textId="77777777" w:rsidTr="009B5434">
        <w:trPr>
          <w:cantSplit/>
          <w:trHeight w:val="274"/>
          <w:jc w:val="center"/>
        </w:trPr>
        <w:tc>
          <w:tcPr>
            <w:tcW w:w="3004" w:type="dxa"/>
            <w:tcBorders>
              <w:top w:val="nil"/>
              <w:left w:val="nil"/>
              <w:bottom w:val="nil"/>
              <w:right w:val="nil"/>
            </w:tcBorders>
            <w:shd w:val="clear" w:color="auto" w:fill="FFFFDD"/>
          </w:tcPr>
          <w:p w14:paraId="225CA439" w14:textId="77777777" w:rsidR="00544E30" w:rsidRPr="00544E30" w:rsidRDefault="00544E30" w:rsidP="00544E30">
            <w:r w:rsidRPr="00544E30">
              <w:t>3. Inspect frame hangers, brackets, and cross members.</w:t>
            </w:r>
          </w:p>
        </w:tc>
        <w:tc>
          <w:tcPr>
            <w:tcW w:w="596" w:type="dxa"/>
            <w:tcBorders>
              <w:top w:val="nil"/>
              <w:left w:val="nil"/>
              <w:bottom w:val="nil"/>
              <w:right w:val="nil"/>
            </w:tcBorders>
            <w:shd w:val="clear" w:color="auto" w:fill="FFFFDD"/>
          </w:tcPr>
          <w:p w14:paraId="5714EA29" w14:textId="77777777" w:rsidR="00544E30" w:rsidRPr="00544E30" w:rsidRDefault="00544E30" w:rsidP="00544E30">
            <w:r w:rsidRPr="00544E30">
              <w:t>P-3</w:t>
            </w:r>
          </w:p>
        </w:tc>
        <w:tc>
          <w:tcPr>
            <w:tcW w:w="3004" w:type="dxa"/>
            <w:tcBorders>
              <w:top w:val="nil"/>
              <w:left w:val="nil"/>
              <w:bottom w:val="nil"/>
              <w:right w:val="nil"/>
            </w:tcBorders>
            <w:shd w:val="clear" w:color="auto" w:fill="E5FFE5"/>
          </w:tcPr>
          <w:p w14:paraId="5867FD5C" w14:textId="77777777" w:rsidR="00544E30" w:rsidRPr="00544E30" w:rsidRDefault="00544E30" w:rsidP="00544E30">
            <w:r w:rsidRPr="00544E30">
              <w:t>3. Inspect and install and/or replace frame hangers, brackets, and cross members; determine needed action.</w:t>
            </w:r>
          </w:p>
        </w:tc>
        <w:tc>
          <w:tcPr>
            <w:tcW w:w="596" w:type="dxa"/>
            <w:tcBorders>
              <w:top w:val="nil"/>
              <w:left w:val="nil"/>
              <w:bottom w:val="nil"/>
              <w:right w:val="nil"/>
            </w:tcBorders>
            <w:shd w:val="clear" w:color="auto" w:fill="E5FFE5"/>
          </w:tcPr>
          <w:p w14:paraId="286FA3CA" w14:textId="77777777" w:rsidR="00544E30" w:rsidRPr="00544E30" w:rsidRDefault="00544E30" w:rsidP="00544E30">
            <w:r w:rsidRPr="00544E30">
              <w:t>P-3</w:t>
            </w:r>
          </w:p>
        </w:tc>
        <w:tc>
          <w:tcPr>
            <w:tcW w:w="3004" w:type="dxa"/>
            <w:tcBorders>
              <w:top w:val="nil"/>
              <w:left w:val="nil"/>
              <w:bottom w:val="nil"/>
              <w:right w:val="nil"/>
            </w:tcBorders>
            <w:shd w:val="clear" w:color="auto" w:fill="E7F6FF"/>
          </w:tcPr>
          <w:p w14:paraId="5DEB4F67" w14:textId="77777777" w:rsidR="00544E30" w:rsidRPr="00544E30" w:rsidRDefault="00544E30" w:rsidP="00544E30">
            <w:r w:rsidRPr="00544E30">
              <w:t>3. Inspect, install, and/or replace frame hangers, brackets, and cross members; determine needed action.</w:t>
            </w:r>
          </w:p>
        </w:tc>
        <w:tc>
          <w:tcPr>
            <w:tcW w:w="596" w:type="dxa"/>
            <w:tcBorders>
              <w:top w:val="nil"/>
              <w:left w:val="nil"/>
              <w:bottom w:val="nil"/>
              <w:right w:val="nil"/>
            </w:tcBorders>
            <w:shd w:val="clear" w:color="auto" w:fill="E7F6FF"/>
          </w:tcPr>
          <w:p w14:paraId="27520626" w14:textId="77777777" w:rsidR="00544E30" w:rsidRPr="00544E30" w:rsidRDefault="00544E30" w:rsidP="00544E30">
            <w:r w:rsidRPr="00544E30">
              <w:t>P-3</w:t>
            </w:r>
          </w:p>
        </w:tc>
      </w:tr>
      <w:tr w:rsidR="00544E30" w:rsidRPr="00544E30" w14:paraId="72D76B06" w14:textId="77777777" w:rsidTr="009B5434">
        <w:trPr>
          <w:cantSplit/>
          <w:trHeight w:val="274"/>
          <w:jc w:val="center"/>
        </w:trPr>
        <w:tc>
          <w:tcPr>
            <w:tcW w:w="3004" w:type="dxa"/>
            <w:tcBorders>
              <w:top w:val="nil"/>
              <w:left w:val="nil"/>
              <w:bottom w:val="nil"/>
              <w:right w:val="nil"/>
            </w:tcBorders>
            <w:shd w:val="clear" w:color="auto" w:fill="FFFFDD"/>
          </w:tcPr>
          <w:p w14:paraId="17FCF044"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5D9A13A7"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7AF0DB49"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051975C3"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3CC75F3B"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479D2669" w14:textId="77777777" w:rsidR="00544E30" w:rsidRPr="00544E30" w:rsidRDefault="00544E30" w:rsidP="00544E30">
            <w:r w:rsidRPr="00544E30">
              <w:t> </w:t>
            </w:r>
          </w:p>
        </w:tc>
      </w:tr>
      <w:tr w:rsidR="00544E30" w:rsidRPr="00544E30" w14:paraId="2737A3DA" w14:textId="77777777" w:rsidTr="009B5434">
        <w:trPr>
          <w:cantSplit/>
          <w:trHeight w:val="274"/>
          <w:jc w:val="center"/>
        </w:trPr>
        <w:tc>
          <w:tcPr>
            <w:tcW w:w="3004" w:type="dxa"/>
            <w:tcBorders>
              <w:top w:val="nil"/>
              <w:left w:val="nil"/>
              <w:bottom w:val="nil"/>
              <w:right w:val="nil"/>
            </w:tcBorders>
            <w:shd w:val="clear" w:color="auto" w:fill="FFFFDD"/>
          </w:tcPr>
          <w:p w14:paraId="4D31C010" w14:textId="77777777" w:rsidR="00544E30" w:rsidRPr="00544E30" w:rsidRDefault="00544E30" w:rsidP="00544E30">
            <w:r w:rsidRPr="00544E30">
              <w:t>4. Check pintle hook and mounting (if applicable).</w:t>
            </w:r>
          </w:p>
        </w:tc>
        <w:tc>
          <w:tcPr>
            <w:tcW w:w="596" w:type="dxa"/>
            <w:tcBorders>
              <w:top w:val="nil"/>
              <w:left w:val="nil"/>
              <w:bottom w:val="nil"/>
              <w:right w:val="nil"/>
            </w:tcBorders>
            <w:shd w:val="clear" w:color="auto" w:fill="FFFFDD"/>
          </w:tcPr>
          <w:p w14:paraId="08A1FB76" w14:textId="77777777" w:rsidR="00544E30" w:rsidRPr="00544E30" w:rsidRDefault="00544E30" w:rsidP="00544E30">
            <w:r w:rsidRPr="00544E30">
              <w:t>P-2</w:t>
            </w:r>
          </w:p>
        </w:tc>
        <w:tc>
          <w:tcPr>
            <w:tcW w:w="3004" w:type="dxa"/>
            <w:tcBorders>
              <w:top w:val="nil"/>
              <w:left w:val="nil"/>
              <w:bottom w:val="nil"/>
              <w:right w:val="nil"/>
            </w:tcBorders>
            <w:shd w:val="clear" w:color="auto" w:fill="E5FFE5"/>
          </w:tcPr>
          <w:p w14:paraId="49388295" w14:textId="77777777" w:rsidR="00544E30" w:rsidRPr="00544E30" w:rsidRDefault="00544E30" w:rsidP="00544E30">
            <w:r w:rsidRPr="00544E30">
              <w:t xml:space="preserve">4. Inspect, repair, or replace pintle hooks and draw bars (if applicable). </w:t>
            </w:r>
          </w:p>
        </w:tc>
        <w:tc>
          <w:tcPr>
            <w:tcW w:w="596" w:type="dxa"/>
            <w:tcBorders>
              <w:top w:val="nil"/>
              <w:left w:val="nil"/>
              <w:bottom w:val="nil"/>
              <w:right w:val="nil"/>
            </w:tcBorders>
            <w:shd w:val="clear" w:color="auto" w:fill="E5FFE5"/>
          </w:tcPr>
          <w:p w14:paraId="17F6681F"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63052681" w14:textId="77777777" w:rsidR="00544E30" w:rsidRPr="00544E30" w:rsidRDefault="00544E30" w:rsidP="00544E30">
            <w:r w:rsidRPr="00544E30">
              <w:t>4. Inspect, repair, or replace pintle hooks and draw bars (if applicable).</w:t>
            </w:r>
          </w:p>
        </w:tc>
        <w:tc>
          <w:tcPr>
            <w:tcW w:w="596" w:type="dxa"/>
            <w:tcBorders>
              <w:top w:val="nil"/>
              <w:left w:val="nil"/>
              <w:bottom w:val="nil"/>
              <w:right w:val="nil"/>
            </w:tcBorders>
            <w:shd w:val="clear" w:color="auto" w:fill="E7F6FF"/>
          </w:tcPr>
          <w:p w14:paraId="57A31A5F" w14:textId="77777777" w:rsidR="00544E30" w:rsidRPr="00544E30" w:rsidRDefault="00544E30" w:rsidP="00544E30">
            <w:r w:rsidRPr="00544E30">
              <w:t>P-2</w:t>
            </w:r>
          </w:p>
        </w:tc>
      </w:tr>
      <w:tr w:rsidR="00544E30" w:rsidRPr="00544E30" w14:paraId="670B0991" w14:textId="77777777" w:rsidTr="009B5434">
        <w:trPr>
          <w:cantSplit/>
          <w:trHeight w:val="274"/>
          <w:jc w:val="center"/>
        </w:trPr>
        <w:tc>
          <w:tcPr>
            <w:tcW w:w="3004" w:type="dxa"/>
            <w:tcBorders>
              <w:top w:val="nil"/>
              <w:left w:val="nil"/>
              <w:bottom w:val="nil"/>
              <w:right w:val="nil"/>
            </w:tcBorders>
            <w:shd w:val="clear" w:color="auto" w:fill="FFFFDD"/>
          </w:tcPr>
          <w:p w14:paraId="1C95A6E8"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3430DB6A"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15E2FC6"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255B9699"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45AD32FD"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2089F1B9" w14:textId="77777777" w:rsidR="00544E30" w:rsidRPr="00544E30" w:rsidRDefault="00544E30" w:rsidP="00544E30">
            <w:r w:rsidRPr="00544E30">
              <w:t> </w:t>
            </w:r>
          </w:p>
        </w:tc>
      </w:tr>
      <w:tr w:rsidR="00544E30" w:rsidRPr="00544E30" w14:paraId="385EDD76" w14:textId="77777777" w:rsidTr="009B5434">
        <w:trPr>
          <w:cantSplit/>
          <w:trHeight w:val="274"/>
          <w:jc w:val="center"/>
        </w:trPr>
        <w:tc>
          <w:tcPr>
            <w:tcW w:w="3004" w:type="dxa"/>
            <w:tcBorders>
              <w:top w:val="nil"/>
              <w:left w:val="nil"/>
              <w:bottom w:val="nil"/>
              <w:right w:val="nil"/>
            </w:tcBorders>
            <w:shd w:val="clear" w:color="auto" w:fill="FFFFDD"/>
          </w:tcPr>
          <w:p w14:paraId="2D7AE4D5"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5EA97B18"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26E43F02" w14:textId="77777777" w:rsidR="00544E30" w:rsidRPr="00544E30" w:rsidRDefault="00544E30" w:rsidP="00544E30">
            <w:r w:rsidRPr="00544E30">
              <w:t>5. Inspect, service, and/or adjust sliding fifth wheel, tracks, stops, locking systems, air cylinders, springs, lines, hoses, and controls.</w:t>
            </w:r>
          </w:p>
        </w:tc>
        <w:tc>
          <w:tcPr>
            <w:tcW w:w="596" w:type="dxa"/>
            <w:tcBorders>
              <w:top w:val="nil"/>
              <w:left w:val="nil"/>
              <w:bottom w:val="nil"/>
              <w:right w:val="nil"/>
            </w:tcBorders>
            <w:shd w:val="clear" w:color="auto" w:fill="E5FFE5"/>
          </w:tcPr>
          <w:p w14:paraId="1D51E9CC" w14:textId="77777777" w:rsidR="00544E30" w:rsidRPr="00544E30" w:rsidRDefault="00544E30" w:rsidP="00544E30">
            <w:r w:rsidRPr="00544E30">
              <w:t>P-2</w:t>
            </w:r>
          </w:p>
        </w:tc>
        <w:tc>
          <w:tcPr>
            <w:tcW w:w="3004" w:type="dxa"/>
            <w:tcBorders>
              <w:top w:val="nil"/>
              <w:left w:val="nil"/>
              <w:bottom w:val="nil"/>
              <w:right w:val="nil"/>
            </w:tcBorders>
            <w:shd w:val="clear" w:color="auto" w:fill="E7F6FF"/>
          </w:tcPr>
          <w:p w14:paraId="6A83082E" w14:textId="77777777" w:rsidR="00544E30" w:rsidRPr="00544E30" w:rsidRDefault="00544E30" w:rsidP="00544E30">
            <w:r w:rsidRPr="00544E30">
              <w:t>5. Inspect, service, and/or adjust sliding fifth wheel, tracks, stops, locking systems, air cylinders, springs, lines, hoses, and controls.</w:t>
            </w:r>
          </w:p>
        </w:tc>
        <w:tc>
          <w:tcPr>
            <w:tcW w:w="596" w:type="dxa"/>
            <w:tcBorders>
              <w:top w:val="nil"/>
              <w:left w:val="nil"/>
              <w:bottom w:val="nil"/>
              <w:right w:val="nil"/>
            </w:tcBorders>
            <w:shd w:val="clear" w:color="auto" w:fill="E7F6FF"/>
          </w:tcPr>
          <w:p w14:paraId="3FDDBB15" w14:textId="77777777" w:rsidR="00544E30" w:rsidRPr="00544E30" w:rsidRDefault="00544E30" w:rsidP="00544E30">
            <w:r w:rsidRPr="00544E30">
              <w:t>P-2</w:t>
            </w:r>
          </w:p>
        </w:tc>
      </w:tr>
      <w:tr w:rsidR="00544E30" w:rsidRPr="00544E30" w14:paraId="2A6A6FB5" w14:textId="77777777" w:rsidTr="009B5434">
        <w:trPr>
          <w:cantSplit/>
          <w:trHeight w:val="274"/>
          <w:jc w:val="center"/>
        </w:trPr>
        <w:tc>
          <w:tcPr>
            <w:tcW w:w="3004" w:type="dxa"/>
            <w:tcBorders>
              <w:top w:val="nil"/>
              <w:left w:val="nil"/>
              <w:bottom w:val="nil"/>
              <w:right w:val="nil"/>
            </w:tcBorders>
            <w:shd w:val="clear" w:color="auto" w:fill="FFFFDD"/>
          </w:tcPr>
          <w:p w14:paraId="2A62C0A0" w14:textId="77777777" w:rsidR="00544E30" w:rsidRPr="00544E30" w:rsidRDefault="00544E30" w:rsidP="00544E30">
            <w:r w:rsidRPr="00544E30">
              <w:t> </w:t>
            </w:r>
          </w:p>
        </w:tc>
        <w:tc>
          <w:tcPr>
            <w:tcW w:w="596" w:type="dxa"/>
            <w:tcBorders>
              <w:top w:val="nil"/>
              <w:left w:val="nil"/>
              <w:bottom w:val="nil"/>
              <w:right w:val="nil"/>
            </w:tcBorders>
            <w:shd w:val="clear" w:color="auto" w:fill="FFFFDD"/>
          </w:tcPr>
          <w:p w14:paraId="29847BEA" w14:textId="77777777" w:rsidR="00544E30" w:rsidRPr="00544E30" w:rsidRDefault="00544E30" w:rsidP="00544E30">
            <w:r w:rsidRPr="00544E30">
              <w:t> </w:t>
            </w:r>
          </w:p>
        </w:tc>
        <w:tc>
          <w:tcPr>
            <w:tcW w:w="3004" w:type="dxa"/>
            <w:tcBorders>
              <w:top w:val="nil"/>
              <w:left w:val="nil"/>
              <w:bottom w:val="nil"/>
              <w:right w:val="nil"/>
            </w:tcBorders>
            <w:shd w:val="clear" w:color="auto" w:fill="E5FFE5"/>
          </w:tcPr>
          <w:p w14:paraId="5A9285EA" w14:textId="77777777" w:rsidR="00544E30" w:rsidRPr="00544E30" w:rsidRDefault="00544E30" w:rsidP="00544E30">
            <w:r w:rsidRPr="00544E30">
              <w:t> </w:t>
            </w:r>
          </w:p>
        </w:tc>
        <w:tc>
          <w:tcPr>
            <w:tcW w:w="596" w:type="dxa"/>
            <w:tcBorders>
              <w:top w:val="nil"/>
              <w:left w:val="nil"/>
              <w:bottom w:val="nil"/>
              <w:right w:val="nil"/>
            </w:tcBorders>
            <w:shd w:val="clear" w:color="auto" w:fill="E5FFE5"/>
          </w:tcPr>
          <w:p w14:paraId="42284DE8" w14:textId="77777777" w:rsidR="00544E30" w:rsidRPr="00544E30" w:rsidRDefault="00544E30" w:rsidP="00544E30">
            <w:r w:rsidRPr="00544E30">
              <w:t> </w:t>
            </w:r>
          </w:p>
        </w:tc>
        <w:tc>
          <w:tcPr>
            <w:tcW w:w="3004" w:type="dxa"/>
            <w:tcBorders>
              <w:top w:val="nil"/>
              <w:left w:val="nil"/>
              <w:bottom w:val="nil"/>
              <w:right w:val="nil"/>
            </w:tcBorders>
            <w:shd w:val="clear" w:color="auto" w:fill="E7F6FF"/>
          </w:tcPr>
          <w:p w14:paraId="1F418657" w14:textId="77777777" w:rsidR="00544E30" w:rsidRPr="00544E30" w:rsidRDefault="00544E30" w:rsidP="00544E30">
            <w:r w:rsidRPr="00544E30">
              <w:t> </w:t>
            </w:r>
          </w:p>
        </w:tc>
        <w:tc>
          <w:tcPr>
            <w:tcW w:w="596" w:type="dxa"/>
            <w:tcBorders>
              <w:top w:val="nil"/>
              <w:left w:val="nil"/>
              <w:bottom w:val="nil"/>
              <w:right w:val="nil"/>
            </w:tcBorders>
            <w:shd w:val="clear" w:color="auto" w:fill="E7F6FF"/>
          </w:tcPr>
          <w:p w14:paraId="2FCB6EE7" w14:textId="77777777" w:rsidR="00544E30" w:rsidRPr="00544E30" w:rsidRDefault="00544E30" w:rsidP="00544E30">
            <w:r w:rsidRPr="00544E30">
              <w:t> </w:t>
            </w:r>
          </w:p>
        </w:tc>
      </w:tr>
      <w:tr w:rsidR="00544E30" w:rsidRPr="00544E30" w14:paraId="3F219C52" w14:textId="77777777" w:rsidTr="009B5434">
        <w:trPr>
          <w:cantSplit/>
          <w:trHeight w:val="274"/>
          <w:jc w:val="center"/>
        </w:trPr>
        <w:tc>
          <w:tcPr>
            <w:tcW w:w="3004" w:type="dxa"/>
            <w:tcBorders>
              <w:top w:val="nil"/>
              <w:left w:val="nil"/>
              <w:bottom w:val="nil"/>
              <w:right w:val="nil"/>
            </w:tcBorders>
            <w:shd w:val="clear" w:color="auto" w:fill="FFFFDD"/>
          </w:tcPr>
          <w:p w14:paraId="504C39C9" w14:textId="77777777" w:rsidR="00544E30" w:rsidRPr="00544E30" w:rsidRDefault="00544E30" w:rsidP="00544E30">
            <w:r w:rsidRPr="00544E30">
              <w:rPr>
                <w:b/>
                <w:bCs/>
              </w:rPr>
              <w:t>IMMR Suspension and Steering Task Count</w:t>
            </w:r>
          </w:p>
        </w:tc>
        <w:tc>
          <w:tcPr>
            <w:tcW w:w="596" w:type="dxa"/>
            <w:tcBorders>
              <w:top w:val="nil"/>
              <w:left w:val="nil"/>
              <w:bottom w:val="nil"/>
              <w:right w:val="nil"/>
            </w:tcBorders>
            <w:shd w:val="clear" w:color="auto" w:fill="FFFFDD"/>
          </w:tcPr>
          <w:p w14:paraId="1751B55B"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5FFE5"/>
          </w:tcPr>
          <w:p w14:paraId="34A715AA" w14:textId="77777777" w:rsidR="00544E30" w:rsidRPr="00544E30" w:rsidRDefault="00544E30" w:rsidP="00544E30">
            <w:r w:rsidRPr="00544E30">
              <w:rPr>
                <w:b/>
                <w:bCs/>
              </w:rPr>
              <w:t>TST Suspension and Steering Task Count</w:t>
            </w:r>
          </w:p>
        </w:tc>
        <w:tc>
          <w:tcPr>
            <w:tcW w:w="596" w:type="dxa"/>
            <w:tcBorders>
              <w:top w:val="nil"/>
              <w:left w:val="nil"/>
              <w:bottom w:val="nil"/>
              <w:right w:val="nil"/>
            </w:tcBorders>
            <w:shd w:val="clear" w:color="auto" w:fill="E5FFE5"/>
          </w:tcPr>
          <w:p w14:paraId="08F6D7AE" w14:textId="77777777" w:rsidR="00544E30" w:rsidRPr="00544E30" w:rsidRDefault="00544E30" w:rsidP="00544E30">
            <w:r w:rsidRPr="00544E30">
              <w:rPr>
                <w:b/>
                <w:bCs/>
              </w:rPr>
              <w:t> </w:t>
            </w:r>
          </w:p>
        </w:tc>
        <w:tc>
          <w:tcPr>
            <w:tcW w:w="3004" w:type="dxa"/>
            <w:tcBorders>
              <w:top w:val="nil"/>
              <w:left w:val="nil"/>
              <w:bottom w:val="nil"/>
              <w:right w:val="nil"/>
            </w:tcBorders>
            <w:shd w:val="clear" w:color="auto" w:fill="E7F6FF"/>
          </w:tcPr>
          <w:p w14:paraId="00BCD52E" w14:textId="77777777" w:rsidR="00544E30" w:rsidRPr="00544E30" w:rsidRDefault="00544E30" w:rsidP="00544E30">
            <w:r w:rsidRPr="00544E30">
              <w:rPr>
                <w:b/>
                <w:bCs/>
              </w:rPr>
              <w:t>MTST Suspension and Steering Task Count</w:t>
            </w:r>
          </w:p>
        </w:tc>
        <w:tc>
          <w:tcPr>
            <w:tcW w:w="596" w:type="dxa"/>
            <w:tcBorders>
              <w:top w:val="nil"/>
              <w:left w:val="nil"/>
              <w:bottom w:val="nil"/>
              <w:right w:val="nil"/>
            </w:tcBorders>
            <w:shd w:val="clear" w:color="auto" w:fill="E7F6FF"/>
          </w:tcPr>
          <w:p w14:paraId="674AE434" w14:textId="77777777" w:rsidR="00544E30" w:rsidRPr="00544E30" w:rsidRDefault="00544E30" w:rsidP="00544E30">
            <w:r w:rsidRPr="00544E30">
              <w:t> </w:t>
            </w:r>
          </w:p>
        </w:tc>
      </w:tr>
      <w:tr w:rsidR="00544E30" w:rsidRPr="00544E30" w14:paraId="01ED7BDB" w14:textId="77777777" w:rsidTr="009B5434">
        <w:trPr>
          <w:cantSplit/>
          <w:trHeight w:val="274"/>
          <w:jc w:val="center"/>
        </w:trPr>
        <w:tc>
          <w:tcPr>
            <w:tcW w:w="3004" w:type="dxa"/>
            <w:tcBorders>
              <w:top w:val="nil"/>
              <w:left w:val="nil"/>
              <w:bottom w:val="nil"/>
              <w:right w:val="nil"/>
            </w:tcBorders>
            <w:shd w:val="clear" w:color="auto" w:fill="FFFFDD"/>
          </w:tcPr>
          <w:p w14:paraId="0776DDA5" w14:textId="77777777" w:rsidR="00544E30" w:rsidRPr="00544E30" w:rsidRDefault="00544E30" w:rsidP="00544E30">
            <w:r w:rsidRPr="00544E30">
              <w:t>P-1</w:t>
            </w:r>
          </w:p>
        </w:tc>
        <w:tc>
          <w:tcPr>
            <w:tcW w:w="596" w:type="dxa"/>
            <w:tcBorders>
              <w:top w:val="nil"/>
              <w:left w:val="nil"/>
              <w:bottom w:val="nil"/>
              <w:right w:val="nil"/>
            </w:tcBorders>
            <w:shd w:val="clear" w:color="auto" w:fill="FFFFDD"/>
          </w:tcPr>
          <w:p w14:paraId="7621ACF9" w14:textId="77777777" w:rsidR="00544E30" w:rsidRPr="00544E30" w:rsidRDefault="00544E30" w:rsidP="00544E30">
            <w:r w:rsidRPr="00544E30">
              <w:t>17</w:t>
            </w:r>
          </w:p>
        </w:tc>
        <w:tc>
          <w:tcPr>
            <w:tcW w:w="3004" w:type="dxa"/>
            <w:tcBorders>
              <w:top w:val="nil"/>
              <w:left w:val="nil"/>
              <w:bottom w:val="nil"/>
              <w:right w:val="nil"/>
            </w:tcBorders>
            <w:shd w:val="clear" w:color="auto" w:fill="E5FFE5"/>
          </w:tcPr>
          <w:p w14:paraId="04F5C8D8" w14:textId="77777777" w:rsidR="00544E30" w:rsidRPr="00544E30" w:rsidRDefault="00544E30" w:rsidP="00544E30">
            <w:r w:rsidRPr="00544E30">
              <w:t>P-1</w:t>
            </w:r>
          </w:p>
        </w:tc>
        <w:tc>
          <w:tcPr>
            <w:tcW w:w="596" w:type="dxa"/>
            <w:tcBorders>
              <w:top w:val="nil"/>
              <w:left w:val="nil"/>
              <w:bottom w:val="nil"/>
              <w:right w:val="nil"/>
            </w:tcBorders>
            <w:shd w:val="clear" w:color="auto" w:fill="E5FFE5"/>
          </w:tcPr>
          <w:p w14:paraId="6426A7A9" w14:textId="77777777" w:rsidR="00544E30" w:rsidRPr="00544E30" w:rsidRDefault="00544E30" w:rsidP="00544E30">
            <w:r w:rsidRPr="00544E30">
              <w:t>24</w:t>
            </w:r>
          </w:p>
        </w:tc>
        <w:tc>
          <w:tcPr>
            <w:tcW w:w="3004" w:type="dxa"/>
            <w:tcBorders>
              <w:top w:val="nil"/>
              <w:left w:val="nil"/>
              <w:bottom w:val="nil"/>
              <w:right w:val="nil"/>
            </w:tcBorders>
            <w:shd w:val="clear" w:color="auto" w:fill="E7F6FF"/>
          </w:tcPr>
          <w:p w14:paraId="39FAEA24" w14:textId="77777777" w:rsidR="00544E30" w:rsidRPr="00544E30" w:rsidRDefault="00544E30" w:rsidP="00544E30">
            <w:r w:rsidRPr="00544E30">
              <w:t>P-1</w:t>
            </w:r>
          </w:p>
        </w:tc>
        <w:tc>
          <w:tcPr>
            <w:tcW w:w="596" w:type="dxa"/>
            <w:tcBorders>
              <w:top w:val="nil"/>
              <w:left w:val="nil"/>
              <w:bottom w:val="nil"/>
              <w:right w:val="nil"/>
            </w:tcBorders>
            <w:shd w:val="clear" w:color="auto" w:fill="E7F6FF"/>
          </w:tcPr>
          <w:p w14:paraId="69F5488F" w14:textId="77777777" w:rsidR="00544E30" w:rsidRPr="00544E30" w:rsidRDefault="00544E30" w:rsidP="00544E30">
            <w:r w:rsidRPr="00544E30">
              <w:t>24</w:t>
            </w:r>
          </w:p>
        </w:tc>
      </w:tr>
      <w:tr w:rsidR="00544E30" w:rsidRPr="00544E30" w14:paraId="2EA7B5E1" w14:textId="77777777" w:rsidTr="009B5434">
        <w:trPr>
          <w:cantSplit/>
          <w:trHeight w:val="274"/>
          <w:jc w:val="center"/>
        </w:trPr>
        <w:tc>
          <w:tcPr>
            <w:tcW w:w="3004" w:type="dxa"/>
            <w:tcBorders>
              <w:top w:val="nil"/>
              <w:left w:val="nil"/>
              <w:bottom w:val="nil"/>
              <w:right w:val="nil"/>
            </w:tcBorders>
            <w:shd w:val="clear" w:color="auto" w:fill="FFFFDD"/>
          </w:tcPr>
          <w:p w14:paraId="0EB5353D" w14:textId="77777777" w:rsidR="00544E30" w:rsidRPr="00544E30" w:rsidRDefault="00544E30" w:rsidP="00544E30">
            <w:r w:rsidRPr="00544E30">
              <w:t>P-2</w:t>
            </w:r>
          </w:p>
        </w:tc>
        <w:tc>
          <w:tcPr>
            <w:tcW w:w="596" w:type="dxa"/>
            <w:tcBorders>
              <w:top w:val="nil"/>
              <w:left w:val="nil"/>
              <w:bottom w:val="nil"/>
              <w:right w:val="nil"/>
            </w:tcBorders>
            <w:shd w:val="clear" w:color="auto" w:fill="FFFFDD"/>
          </w:tcPr>
          <w:p w14:paraId="58C80CE0" w14:textId="1655CB88" w:rsidR="00544E30" w:rsidRPr="00544E30" w:rsidRDefault="005F7EDB" w:rsidP="00544E30">
            <w:r>
              <w:t>7</w:t>
            </w:r>
          </w:p>
        </w:tc>
        <w:tc>
          <w:tcPr>
            <w:tcW w:w="3004" w:type="dxa"/>
            <w:tcBorders>
              <w:top w:val="nil"/>
              <w:left w:val="nil"/>
              <w:bottom w:val="nil"/>
              <w:right w:val="nil"/>
            </w:tcBorders>
            <w:shd w:val="clear" w:color="auto" w:fill="E5FFE5"/>
          </w:tcPr>
          <w:p w14:paraId="0DA2C232" w14:textId="77777777" w:rsidR="00544E30" w:rsidRPr="00544E30" w:rsidRDefault="00544E30" w:rsidP="00544E30">
            <w:r w:rsidRPr="00544E30">
              <w:t>P-2</w:t>
            </w:r>
          </w:p>
        </w:tc>
        <w:tc>
          <w:tcPr>
            <w:tcW w:w="596" w:type="dxa"/>
            <w:tcBorders>
              <w:top w:val="nil"/>
              <w:left w:val="nil"/>
              <w:bottom w:val="nil"/>
              <w:right w:val="nil"/>
            </w:tcBorders>
            <w:shd w:val="clear" w:color="auto" w:fill="E5FFE5"/>
          </w:tcPr>
          <w:p w14:paraId="3800C351" w14:textId="77777777" w:rsidR="00544E30" w:rsidRPr="00544E30" w:rsidRDefault="00544E30" w:rsidP="00544E30">
            <w:r w:rsidRPr="00544E30">
              <w:t>14</w:t>
            </w:r>
          </w:p>
        </w:tc>
        <w:tc>
          <w:tcPr>
            <w:tcW w:w="3004" w:type="dxa"/>
            <w:tcBorders>
              <w:top w:val="nil"/>
              <w:left w:val="nil"/>
              <w:bottom w:val="nil"/>
              <w:right w:val="nil"/>
            </w:tcBorders>
            <w:shd w:val="clear" w:color="auto" w:fill="E7F6FF"/>
          </w:tcPr>
          <w:p w14:paraId="1051DB63" w14:textId="77777777" w:rsidR="00544E30" w:rsidRPr="00544E30" w:rsidRDefault="00544E30" w:rsidP="00544E30">
            <w:r w:rsidRPr="00544E30">
              <w:t>P-2</w:t>
            </w:r>
          </w:p>
        </w:tc>
        <w:tc>
          <w:tcPr>
            <w:tcW w:w="596" w:type="dxa"/>
            <w:tcBorders>
              <w:top w:val="nil"/>
              <w:left w:val="nil"/>
              <w:bottom w:val="nil"/>
              <w:right w:val="nil"/>
            </w:tcBorders>
            <w:shd w:val="clear" w:color="auto" w:fill="E7F6FF"/>
          </w:tcPr>
          <w:p w14:paraId="2F5A1A17" w14:textId="77777777" w:rsidR="00544E30" w:rsidRPr="00544E30" w:rsidRDefault="00544E30" w:rsidP="00544E30">
            <w:r w:rsidRPr="00544E30">
              <w:t>14</w:t>
            </w:r>
          </w:p>
        </w:tc>
      </w:tr>
      <w:tr w:rsidR="00544E30" w:rsidRPr="00544E30" w14:paraId="6A66BD8F" w14:textId="77777777" w:rsidTr="009B5434">
        <w:trPr>
          <w:cantSplit/>
          <w:trHeight w:val="274"/>
          <w:jc w:val="center"/>
        </w:trPr>
        <w:tc>
          <w:tcPr>
            <w:tcW w:w="3004" w:type="dxa"/>
            <w:tcBorders>
              <w:top w:val="nil"/>
              <w:left w:val="nil"/>
              <w:bottom w:val="nil"/>
              <w:right w:val="nil"/>
            </w:tcBorders>
            <w:shd w:val="clear" w:color="auto" w:fill="FFFFDD"/>
          </w:tcPr>
          <w:p w14:paraId="72F94430" w14:textId="77777777" w:rsidR="00544E30" w:rsidRPr="00544E30" w:rsidRDefault="00544E30" w:rsidP="00544E30">
            <w:r w:rsidRPr="00544E30">
              <w:t>P-3</w:t>
            </w:r>
          </w:p>
        </w:tc>
        <w:tc>
          <w:tcPr>
            <w:tcW w:w="596" w:type="dxa"/>
            <w:tcBorders>
              <w:top w:val="nil"/>
              <w:left w:val="nil"/>
              <w:bottom w:val="nil"/>
              <w:right w:val="nil"/>
            </w:tcBorders>
            <w:shd w:val="clear" w:color="auto" w:fill="FFFFDD"/>
          </w:tcPr>
          <w:p w14:paraId="5FB9E244" w14:textId="357A4A5C" w:rsidR="00544E30" w:rsidRPr="00544E30" w:rsidRDefault="005F7EDB" w:rsidP="00544E30">
            <w:r>
              <w:t>3</w:t>
            </w:r>
          </w:p>
        </w:tc>
        <w:tc>
          <w:tcPr>
            <w:tcW w:w="3004" w:type="dxa"/>
            <w:tcBorders>
              <w:top w:val="nil"/>
              <w:left w:val="nil"/>
              <w:bottom w:val="nil"/>
              <w:right w:val="nil"/>
            </w:tcBorders>
            <w:shd w:val="clear" w:color="auto" w:fill="E5FFE5"/>
          </w:tcPr>
          <w:p w14:paraId="792A3C37" w14:textId="77777777" w:rsidR="00544E30" w:rsidRPr="00544E30" w:rsidRDefault="00544E30" w:rsidP="00544E30">
            <w:r w:rsidRPr="00544E30">
              <w:t>P-3</w:t>
            </w:r>
          </w:p>
        </w:tc>
        <w:tc>
          <w:tcPr>
            <w:tcW w:w="596" w:type="dxa"/>
            <w:tcBorders>
              <w:top w:val="nil"/>
              <w:left w:val="nil"/>
              <w:bottom w:val="nil"/>
              <w:right w:val="nil"/>
            </w:tcBorders>
            <w:shd w:val="clear" w:color="auto" w:fill="E5FFE5"/>
          </w:tcPr>
          <w:p w14:paraId="6455114D" w14:textId="77777777" w:rsidR="00544E30" w:rsidRPr="00544E30" w:rsidRDefault="00544E30" w:rsidP="00544E30">
            <w:r w:rsidRPr="00544E30">
              <w:t>4</w:t>
            </w:r>
          </w:p>
        </w:tc>
        <w:tc>
          <w:tcPr>
            <w:tcW w:w="3004" w:type="dxa"/>
            <w:tcBorders>
              <w:top w:val="nil"/>
              <w:left w:val="nil"/>
              <w:bottom w:val="nil"/>
              <w:right w:val="nil"/>
            </w:tcBorders>
            <w:shd w:val="clear" w:color="auto" w:fill="E7F6FF"/>
          </w:tcPr>
          <w:p w14:paraId="2E85929D" w14:textId="77777777" w:rsidR="00544E30" w:rsidRPr="00544E30" w:rsidRDefault="00544E30" w:rsidP="00544E30">
            <w:r w:rsidRPr="00544E30">
              <w:t>P-3</w:t>
            </w:r>
          </w:p>
        </w:tc>
        <w:tc>
          <w:tcPr>
            <w:tcW w:w="596" w:type="dxa"/>
            <w:tcBorders>
              <w:top w:val="nil"/>
              <w:left w:val="nil"/>
              <w:bottom w:val="nil"/>
              <w:right w:val="nil"/>
            </w:tcBorders>
            <w:shd w:val="clear" w:color="auto" w:fill="E7F6FF"/>
          </w:tcPr>
          <w:p w14:paraId="55564A21" w14:textId="77777777" w:rsidR="00544E30" w:rsidRPr="00544E30" w:rsidRDefault="00544E30" w:rsidP="00544E30">
            <w:r w:rsidRPr="00544E30">
              <w:t>4</w:t>
            </w:r>
          </w:p>
        </w:tc>
      </w:tr>
      <w:tr w:rsidR="00544E30" w:rsidRPr="00544E30" w14:paraId="2CAD341A" w14:textId="77777777" w:rsidTr="009B5434">
        <w:trPr>
          <w:cantSplit/>
          <w:trHeight w:val="274"/>
          <w:jc w:val="center"/>
        </w:trPr>
        <w:tc>
          <w:tcPr>
            <w:tcW w:w="3004" w:type="dxa"/>
            <w:tcBorders>
              <w:top w:val="nil"/>
              <w:left w:val="nil"/>
              <w:bottom w:val="nil"/>
              <w:right w:val="nil"/>
            </w:tcBorders>
            <w:shd w:val="clear" w:color="auto" w:fill="FFFFDD"/>
          </w:tcPr>
          <w:p w14:paraId="02831488" w14:textId="77777777" w:rsidR="00544E30" w:rsidRPr="00544E30" w:rsidRDefault="00544E30" w:rsidP="00544E30">
            <w:r w:rsidRPr="00544E30">
              <w:t>Total</w:t>
            </w:r>
          </w:p>
        </w:tc>
        <w:tc>
          <w:tcPr>
            <w:tcW w:w="596" w:type="dxa"/>
            <w:tcBorders>
              <w:top w:val="nil"/>
              <w:left w:val="nil"/>
              <w:bottom w:val="nil"/>
              <w:right w:val="nil"/>
            </w:tcBorders>
            <w:shd w:val="clear" w:color="auto" w:fill="FFFFDD"/>
          </w:tcPr>
          <w:p w14:paraId="79B7695D" w14:textId="61C4C238" w:rsidR="00544E30" w:rsidRPr="00544E30" w:rsidRDefault="00544E30" w:rsidP="00544E30">
            <w:r w:rsidRPr="00544E30">
              <w:t>2</w:t>
            </w:r>
            <w:r w:rsidR="005F7EDB">
              <w:t>7</w:t>
            </w:r>
          </w:p>
        </w:tc>
        <w:tc>
          <w:tcPr>
            <w:tcW w:w="3004" w:type="dxa"/>
            <w:tcBorders>
              <w:top w:val="nil"/>
              <w:left w:val="nil"/>
              <w:bottom w:val="nil"/>
              <w:right w:val="nil"/>
            </w:tcBorders>
            <w:shd w:val="clear" w:color="auto" w:fill="E5FFE5"/>
          </w:tcPr>
          <w:p w14:paraId="0C520B54" w14:textId="77777777" w:rsidR="00544E30" w:rsidRPr="00544E30" w:rsidRDefault="00544E30" w:rsidP="00544E30">
            <w:r w:rsidRPr="00544E30">
              <w:t>Total</w:t>
            </w:r>
          </w:p>
        </w:tc>
        <w:tc>
          <w:tcPr>
            <w:tcW w:w="596" w:type="dxa"/>
            <w:tcBorders>
              <w:top w:val="nil"/>
              <w:left w:val="nil"/>
              <w:bottom w:val="nil"/>
              <w:right w:val="nil"/>
            </w:tcBorders>
            <w:shd w:val="clear" w:color="auto" w:fill="E5FFE5"/>
          </w:tcPr>
          <w:p w14:paraId="42894758" w14:textId="77777777" w:rsidR="00544E30" w:rsidRPr="00544E30" w:rsidRDefault="00544E30" w:rsidP="00544E30">
            <w:r w:rsidRPr="00544E30">
              <w:t>42</w:t>
            </w:r>
          </w:p>
        </w:tc>
        <w:tc>
          <w:tcPr>
            <w:tcW w:w="3004" w:type="dxa"/>
            <w:tcBorders>
              <w:top w:val="nil"/>
              <w:left w:val="nil"/>
              <w:bottom w:val="nil"/>
              <w:right w:val="nil"/>
            </w:tcBorders>
            <w:shd w:val="clear" w:color="auto" w:fill="E7F6FF"/>
          </w:tcPr>
          <w:p w14:paraId="2782CCCB" w14:textId="77777777" w:rsidR="00544E30" w:rsidRPr="00544E30" w:rsidRDefault="00544E30" w:rsidP="00544E30">
            <w:r w:rsidRPr="00544E30">
              <w:t>Total</w:t>
            </w:r>
          </w:p>
        </w:tc>
        <w:tc>
          <w:tcPr>
            <w:tcW w:w="596" w:type="dxa"/>
            <w:tcBorders>
              <w:top w:val="nil"/>
              <w:left w:val="nil"/>
              <w:bottom w:val="nil"/>
              <w:right w:val="nil"/>
            </w:tcBorders>
            <w:shd w:val="clear" w:color="auto" w:fill="E7F6FF"/>
          </w:tcPr>
          <w:p w14:paraId="5FF748B5" w14:textId="77777777" w:rsidR="00544E30" w:rsidRPr="00544E30" w:rsidRDefault="00544E30" w:rsidP="00544E30">
            <w:r w:rsidRPr="00544E30">
              <w:t>42</w:t>
            </w:r>
          </w:p>
        </w:tc>
      </w:tr>
    </w:tbl>
    <w:p w14:paraId="4754BAD8" w14:textId="77777777" w:rsidR="00D6645F" w:rsidRDefault="0099241D">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630"/>
        <w:gridCol w:w="3004"/>
        <w:gridCol w:w="596"/>
        <w:gridCol w:w="3004"/>
        <w:gridCol w:w="596"/>
      </w:tblGrid>
      <w:tr w:rsidR="00D6645F" w:rsidRPr="00D6645F" w14:paraId="0554EE62" w14:textId="77777777" w:rsidTr="00552D63">
        <w:trPr>
          <w:cantSplit/>
          <w:trHeight w:val="274"/>
          <w:jc w:val="center"/>
        </w:trPr>
        <w:tc>
          <w:tcPr>
            <w:tcW w:w="10800" w:type="dxa"/>
            <w:gridSpan w:val="6"/>
            <w:shd w:val="clear" w:color="auto" w:fill="auto"/>
          </w:tcPr>
          <w:p w14:paraId="1890C7FD" w14:textId="77777777" w:rsidR="00D6645F" w:rsidRPr="00FE356F" w:rsidRDefault="00D6645F" w:rsidP="00D6645F">
            <w:pPr>
              <w:jc w:val="center"/>
              <w:rPr>
                <w:sz w:val="28"/>
                <w:szCs w:val="28"/>
              </w:rPr>
            </w:pPr>
            <w:r w:rsidRPr="00FE356F">
              <w:rPr>
                <w:b/>
                <w:bCs/>
                <w:sz w:val="28"/>
                <w:szCs w:val="28"/>
              </w:rPr>
              <w:lastRenderedPageBreak/>
              <w:t>ELECTRICAL/ELECTRONIC SYSTEMS</w:t>
            </w:r>
          </w:p>
        </w:tc>
      </w:tr>
      <w:tr w:rsidR="00D6645F" w:rsidRPr="00D6645F" w14:paraId="7BEE30DB" w14:textId="77777777" w:rsidTr="00552D63">
        <w:trPr>
          <w:cantSplit/>
          <w:trHeight w:val="274"/>
          <w:jc w:val="center"/>
        </w:trPr>
        <w:tc>
          <w:tcPr>
            <w:tcW w:w="10800" w:type="dxa"/>
            <w:gridSpan w:val="6"/>
            <w:shd w:val="clear" w:color="auto" w:fill="auto"/>
          </w:tcPr>
          <w:p w14:paraId="2649E54B" w14:textId="77777777" w:rsidR="00D6645F" w:rsidRPr="00D6645F" w:rsidRDefault="00D6645F" w:rsidP="00D6645F">
            <w:r w:rsidRPr="00D6645F">
              <w:t> </w:t>
            </w:r>
          </w:p>
        </w:tc>
      </w:tr>
      <w:tr w:rsidR="00D6645F" w:rsidRPr="00D6645F" w14:paraId="3C492A0B" w14:textId="77777777" w:rsidTr="00552D63">
        <w:trPr>
          <w:cantSplit/>
          <w:trHeight w:val="274"/>
          <w:jc w:val="center"/>
        </w:trPr>
        <w:tc>
          <w:tcPr>
            <w:tcW w:w="10800" w:type="dxa"/>
            <w:gridSpan w:val="6"/>
            <w:shd w:val="clear" w:color="auto" w:fill="auto"/>
          </w:tcPr>
          <w:p w14:paraId="7BD52DC0" w14:textId="77777777" w:rsidR="00D6645F" w:rsidRPr="00D6645F" w:rsidRDefault="00D6645F" w:rsidP="00D6645F">
            <w:pPr>
              <w:rPr>
                <w:b/>
                <w:bCs/>
              </w:rPr>
            </w:pPr>
            <w:r w:rsidRPr="00D6645F">
              <w:rPr>
                <w:b/>
                <w:bCs/>
              </w:rPr>
              <w:t>For every task, the following safety task must be strictly enforced: Comply with personal and environmental safety practices associated with eye/foot/hand/hearing protection, clothing, hand tools, power equipment, lifting practices, and ventilation. Handle, store, and dispose of fuels/chemicals/materials in accordance with federal, state, and local regulations.</w:t>
            </w:r>
          </w:p>
        </w:tc>
      </w:tr>
      <w:tr w:rsidR="00D6645F" w:rsidRPr="00D6645F" w14:paraId="43DC1624" w14:textId="77777777" w:rsidTr="00552D63">
        <w:trPr>
          <w:cantSplit/>
          <w:trHeight w:val="274"/>
          <w:jc w:val="center"/>
        </w:trPr>
        <w:tc>
          <w:tcPr>
            <w:tcW w:w="10800" w:type="dxa"/>
            <w:gridSpan w:val="6"/>
            <w:shd w:val="clear" w:color="auto" w:fill="auto"/>
          </w:tcPr>
          <w:p w14:paraId="5DDEB53F" w14:textId="77777777" w:rsidR="00D6645F" w:rsidRPr="00D6645F" w:rsidRDefault="00D6645F" w:rsidP="00D6645F">
            <w:pPr>
              <w:rPr>
                <w:b/>
                <w:bCs/>
              </w:rPr>
            </w:pPr>
            <w:r w:rsidRPr="00D6645F">
              <w:rPr>
                <w:b/>
                <w:bCs/>
              </w:rPr>
              <w:t> </w:t>
            </w:r>
          </w:p>
        </w:tc>
      </w:tr>
      <w:tr w:rsidR="00D6645F" w:rsidRPr="00D6645F" w14:paraId="544392B7" w14:textId="77777777" w:rsidTr="00552D63">
        <w:trPr>
          <w:cantSplit/>
          <w:trHeight w:val="274"/>
          <w:jc w:val="center"/>
        </w:trPr>
        <w:tc>
          <w:tcPr>
            <w:tcW w:w="10800" w:type="dxa"/>
            <w:gridSpan w:val="6"/>
            <w:shd w:val="clear" w:color="auto" w:fill="auto"/>
          </w:tcPr>
          <w:p w14:paraId="6D4A3E43" w14:textId="77777777" w:rsidR="00D6645F" w:rsidRPr="00D6645F" w:rsidRDefault="00D6645F" w:rsidP="00D6645F">
            <w:pPr>
              <w:rPr>
                <w:b/>
                <w:bCs/>
              </w:rPr>
            </w:pPr>
            <w:r w:rsidRPr="0018030E">
              <w:rPr>
                <w:b/>
                <w:bCs/>
                <w:color w:val="FF0000"/>
              </w:rPr>
              <w:t>Comply with manufacturers’ current safety practices, documentation, and training associated with high voltage/electric vehicle lock-out/tag-out and service procedures.</w:t>
            </w:r>
          </w:p>
        </w:tc>
      </w:tr>
      <w:tr w:rsidR="00D6645F" w:rsidRPr="00D6645F" w14:paraId="6D46A7D6" w14:textId="77777777" w:rsidTr="00552D63">
        <w:trPr>
          <w:cantSplit/>
          <w:trHeight w:val="274"/>
          <w:jc w:val="center"/>
        </w:trPr>
        <w:tc>
          <w:tcPr>
            <w:tcW w:w="10800" w:type="dxa"/>
            <w:gridSpan w:val="6"/>
            <w:shd w:val="clear" w:color="auto" w:fill="auto"/>
          </w:tcPr>
          <w:p w14:paraId="3F60526B" w14:textId="77777777" w:rsidR="00D6645F" w:rsidRPr="00D6645F" w:rsidRDefault="00D6645F" w:rsidP="00D6645F">
            <w:pPr>
              <w:rPr>
                <w:b/>
                <w:bCs/>
              </w:rPr>
            </w:pPr>
            <w:r w:rsidRPr="00D6645F">
              <w:rPr>
                <w:b/>
                <w:bCs/>
              </w:rPr>
              <w:t> </w:t>
            </w:r>
          </w:p>
        </w:tc>
      </w:tr>
      <w:tr w:rsidR="00D6645F" w:rsidRPr="00D6645F" w14:paraId="39BDA2F4" w14:textId="77777777" w:rsidTr="00552D63">
        <w:trPr>
          <w:cantSplit/>
          <w:trHeight w:val="274"/>
          <w:jc w:val="center"/>
        </w:trPr>
        <w:tc>
          <w:tcPr>
            <w:tcW w:w="10800" w:type="dxa"/>
            <w:gridSpan w:val="6"/>
            <w:shd w:val="clear" w:color="auto" w:fill="auto"/>
          </w:tcPr>
          <w:p w14:paraId="4AA1BC32" w14:textId="77777777" w:rsidR="00D6645F" w:rsidRPr="00D6645F" w:rsidRDefault="00D6645F" w:rsidP="00D6645F">
            <w:pPr>
              <w:rPr>
                <w:b/>
                <w:bCs/>
              </w:rPr>
            </w:pPr>
            <w:r w:rsidRPr="00D6645F">
              <w:rPr>
                <w:b/>
                <w:bCs/>
              </w:rPr>
              <w:t>The first tasks are to listen to and verify the operator’s concern, review past maintenance and repair documents, and determine necessary action.</w:t>
            </w:r>
          </w:p>
        </w:tc>
      </w:tr>
      <w:tr w:rsidR="00D6645F" w:rsidRPr="00D6645F" w14:paraId="07B44432" w14:textId="77777777" w:rsidTr="00096B01">
        <w:trPr>
          <w:cantSplit/>
          <w:trHeight w:val="274"/>
          <w:jc w:val="center"/>
        </w:trPr>
        <w:tc>
          <w:tcPr>
            <w:tcW w:w="10800" w:type="dxa"/>
            <w:gridSpan w:val="6"/>
            <w:shd w:val="clear" w:color="auto" w:fill="auto"/>
            <w:vAlign w:val="center"/>
          </w:tcPr>
          <w:p w14:paraId="3B214DD9" w14:textId="77777777" w:rsidR="00D6645F" w:rsidRPr="00D6645F" w:rsidRDefault="00D6645F" w:rsidP="00D6645F">
            <w:pPr>
              <w:rPr>
                <w:b/>
                <w:bCs/>
              </w:rPr>
            </w:pPr>
            <w:r w:rsidRPr="00D6645F">
              <w:rPr>
                <w:b/>
                <w:bCs/>
              </w:rPr>
              <w:t> </w:t>
            </w:r>
          </w:p>
        </w:tc>
      </w:tr>
      <w:tr w:rsidR="00D6645F" w:rsidRPr="00D6645F" w14:paraId="48DDD282" w14:textId="77777777" w:rsidTr="00272502">
        <w:trPr>
          <w:cantSplit/>
          <w:trHeight w:val="274"/>
          <w:jc w:val="center"/>
        </w:trPr>
        <w:tc>
          <w:tcPr>
            <w:tcW w:w="2970" w:type="dxa"/>
            <w:shd w:val="clear" w:color="auto" w:fill="FFFFDD"/>
          </w:tcPr>
          <w:p w14:paraId="29A8D4C8" w14:textId="77777777" w:rsidR="00D6645F" w:rsidRPr="00D6645F" w:rsidRDefault="00D6645F" w:rsidP="00D6645F">
            <w:pPr>
              <w:rPr>
                <w:b/>
                <w:bCs/>
              </w:rPr>
            </w:pPr>
            <w:r w:rsidRPr="00D6645F">
              <w:rPr>
                <w:b/>
                <w:bCs/>
              </w:rPr>
              <w:t>Inspection, Maintenance, and Minor Repair (IMMR) - 540 Hours</w:t>
            </w:r>
          </w:p>
        </w:tc>
        <w:tc>
          <w:tcPr>
            <w:tcW w:w="630" w:type="dxa"/>
            <w:shd w:val="clear" w:color="auto" w:fill="FFFFDD"/>
          </w:tcPr>
          <w:p w14:paraId="4CF7D359" w14:textId="77777777" w:rsidR="00D6645F" w:rsidRPr="00D6645F" w:rsidRDefault="00D6645F" w:rsidP="00D6645F">
            <w:r w:rsidRPr="00D6645F">
              <w:t> </w:t>
            </w:r>
          </w:p>
        </w:tc>
        <w:tc>
          <w:tcPr>
            <w:tcW w:w="3004" w:type="dxa"/>
            <w:shd w:val="clear" w:color="auto" w:fill="E5FFE5"/>
          </w:tcPr>
          <w:p w14:paraId="5A73DD3D" w14:textId="77777777" w:rsidR="00D6645F" w:rsidRPr="00D6645F" w:rsidRDefault="00D6645F" w:rsidP="00D6645F">
            <w:pPr>
              <w:rPr>
                <w:b/>
                <w:bCs/>
              </w:rPr>
            </w:pPr>
            <w:r w:rsidRPr="00D6645F">
              <w:rPr>
                <w:b/>
                <w:bCs/>
              </w:rPr>
              <w:t>Truck Service Technology (TST) - 740 Hours</w:t>
            </w:r>
          </w:p>
        </w:tc>
        <w:tc>
          <w:tcPr>
            <w:tcW w:w="596" w:type="dxa"/>
            <w:shd w:val="clear" w:color="auto" w:fill="E5FFE5"/>
          </w:tcPr>
          <w:p w14:paraId="29FB5A2F" w14:textId="77777777" w:rsidR="00D6645F" w:rsidRPr="00D6645F" w:rsidRDefault="00D6645F" w:rsidP="00D6645F">
            <w:r w:rsidRPr="00D6645F">
              <w:t> </w:t>
            </w:r>
          </w:p>
        </w:tc>
        <w:tc>
          <w:tcPr>
            <w:tcW w:w="3004" w:type="dxa"/>
            <w:shd w:val="clear" w:color="auto" w:fill="E7F6FF"/>
          </w:tcPr>
          <w:p w14:paraId="2ABF7B91" w14:textId="77777777" w:rsidR="00D6645F" w:rsidRPr="00D6645F" w:rsidRDefault="00D6645F" w:rsidP="00D6645F">
            <w:pPr>
              <w:rPr>
                <w:b/>
                <w:bCs/>
              </w:rPr>
            </w:pPr>
            <w:r w:rsidRPr="00D6645F">
              <w:rPr>
                <w:b/>
                <w:bCs/>
              </w:rPr>
              <w:t>Master Truck Service Technology (MTST) - 1040 Hours</w:t>
            </w:r>
          </w:p>
        </w:tc>
        <w:tc>
          <w:tcPr>
            <w:tcW w:w="596" w:type="dxa"/>
            <w:shd w:val="clear" w:color="auto" w:fill="E7F6FF"/>
          </w:tcPr>
          <w:p w14:paraId="0EF42FE3" w14:textId="77777777" w:rsidR="00D6645F" w:rsidRPr="00D6645F" w:rsidRDefault="00D6645F" w:rsidP="00D6645F">
            <w:r w:rsidRPr="00D6645F">
              <w:t> </w:t>
            </w:r>
          </w:p>
        </w:tc>
      </w:tr>
      <w:tr w:rsidR="00D6645F" w:rsidRPr="00D6645F" w14:paraId="73A5FAD6" w14:textId="77777777" w:rsidTr="00272502">
        <w:trPr>
          <w:cantSplit/>
          <w:trHeight w:val="274"/>
          <w:jc w:val="center"/>
        </w:trPr>
        <w:tc>
          <w:tcPr>
            <w:tcW w:w="2970" w:type="dxa"/>
            <w:shd w:val="clear" w:color="auto" w:fill="FFFFDD"/>
          </w:tcPr>
          <w:p w14:paraId="00E1A42A" w14:textId="2EEEDCBD" w:rsidR="00D6645F" w:rsidRPr="00D6645F" w:rsidRDefault="00D6645F" w:rsidP="00D6645F">
            <w:r w:rsidRPr="00D6645F">
              <w:rPr>
                <w:b/>
                <w:bCs/>
              </w:rPr>
              <w:t>V. ELECTRICAL/</w:t>
            </w:r>
            <w:r>
              <w:rPr>
                <w:b/>
                <w:bCs/>
              </w:rPr>
              <w:t xml:space="preserve"> </w:t>
            </w:r>
            <w:r w:rsidRPr="00D6645F">
              <w:rPr>
                <w:b/>
                <w:bCs/>
              </w:rPr>
              <w:t>ELECTRONIC SYSTEMS</w:t>
            </w:r>
          </w:p>
        </w:tc>
        <w:tc>
          <w:tcPr>
            <w:tcW w:w="630" w:type="dxa"/>
            <w:shd w:val="clear" w:color="auto" w:fill="FFFFDD"/>
          </w:tcPr>
          <w:p w14:paraId="6B63980D" w14:textId="77777777" w:rsidR="00D6645F" w:rsidRPr="00D6645F" w:rsidRDefault="00D6645F" w:rsidP="00D6645F">
            <w:r w:rsidRPr="00D6645F">
              <w:t> </w:t>
            </w:r>
          </w:p>
        </w:tc>
        <w:tc>
          <w:tcPr>
            <w:tcW w:w="3004" w:type="dxa"/>
            <w:shd w:val="clear" w:color="auto" w:fill="E5FFE5"/>
          </w:tcPr>
          <w:p w14:paraId="66CD1EC9" w14:textId="1C97077E" w:rsidR="00D6645F" w:rsidRPr="00D6645F" w:rsidRDefault="00D6645F" w:rsidP="00D6645F">
            <w:r w:rsidRPr="00D6645F">
              <w:rPr>
                <w:b/>
                <w:bCs/>
              </w:rPr>
              <w:t>V. ELECTRICAL/</w:t>
            </w:r>
            <w:r>
              <w:rPr>
                <w:b/>
                <w:bCs/>
              </w:rPr>
              <w:t xml:space="preserve"> </w:t>
            </w:r>
            <w:r w:rsidRPr="00D6645F">
              <w:rPr>
                <w:b/>
                <w:bCs/>
              </w:rPr>
              <w:t>ELECTRONIC SYSTEMS</w:t>
            </w:r>
          </w:p>
        </w:tc>
        <w:tc>
          <w:tcPr>
            <w:tcW w:w="596" w:type="dxa"/>
            <w:shd w:val="clear" w:color="auto" w:fill="E5FFE5"/>
          </w:tcPr>
          <w:p w14:paraId="6622F855" w14:textId="77777777" w:rsidR="00D6645F" w:rsidRPr="00D6645F" w:rsidRDefault="00D6645F" w:rsidP="00D6645F">
            <w:r w:rsidRPr="00D6645F">
              <w:t> </w:t>
            </w:r>
          </w:p>
        </w:tc>
        <w:tc>
          <w:tcPr>
            <w:tcW w:w="3004" w:type="dxa"/>
            <w:shd w:val="clear" w:color="auto" w:fill="E7F6FF"/>
          </w:tcPr>
          <w:p w14:paraId="669DC39F" w14:textId="69073587" w:rsidR="00D6645F" w:rsidRPr="00D6645F" w:rsidRDefault="00D6645F" w:rsidP="00D6645F">
            <w:r w:rsidRPr="00D6645F">
              <w:rPr>
                <w:b/>
                <w:bCs/>
              </w:rPr>
              <w:t>V. ELECTRICAL/</w:t>
            </w:r>
            <w:r>
              <w:rPr>
                <w:b/>
                <w:bCs/>
              </w:rPr>
              <w:t xml:space="preserve"> </w:t>
            </w:r>
            <w:r w:rsidRPr="00D6645F">
              <w:rPr>
                <w:b/>
                <w:bCs/>
              </w:rPr>
              <w:t>ELECTRONIC SYSTEMS</w:t>
            </w:r>
          </w:p>
        </w:tc>
        <w:tc>
          <w:tcPr>
            <w:tcW w:w="596" w:type="dxa"/>
            <w:shd w:val="clear" w:color="auto" w:fill="E7F6FF"/>
          </w:tcPr>
          <w:p w14:paraId="4D66966F" w14:textId="77777777" w:rsidR="00D6645F" w:rsidRPr="00D6645F" w:rsidRDefault="00D6645F" w:rsidP="00D6645F">
            <w:r w:rsidRPr="00D6645F">
              <w:t> </w:t>
            </w:r>
          </w:p>
        </w:tc>
      </w:tr>
      <w:tr w:rsidR="00D6645F" w:rsidRPr="00D6645F" w14:paraId="49B40011" w14:textId="77777777" w:rsidTr="00272502">
        <w:trPr>
          <w:cantSplit/>
          <w:trHeight w:val="274"/>
          <w:jc w:val="center"/>
        </w:trPr>
        <w:tc>
          <w:tcPr>
            <w:tcW w:w="2970" w:type="dxa"/>
            <w:shd w:val="clear" w:color="auto" w:fill="FFFFDD"/>
          </w:tcPr>
          <w:p w14:paraId="4194CDC4" w14:textId="77777777" w:rsidR="00D6645F" w:rsidRPr="00D6645F" w:rsidRDefault="00D6645F" w:rsidP="00D6645F">
            <w:r w:rsidRPr="00D6645F">
              <w:rPr>
                <w:b/>
                <w:bCs/>
              </w:rPr>
              <w:t xml:space="preserve">A. General </w:t>
            </w:r>
          </w:p>
        </w:tc>
        <w:tc>
          <w:tcPr>
            <w:tcW w:w="630" w:type="dxa"/>
            <w:shd w:val="clear" w:color="auto" w:fill="FFFFDD"/>
          </w:tcPr>
          <w:p w14:paraId="04A6B2F2" w14:textId="77777777" w:rsidR="00D6645F" w:rsidRPr="00D6645F" w:rsidRDefault="00D6645F" w:rsidP="00D6645F">
            <w:r w:rsidRPr="00D6645F">
              <w:t> </w:t>
            </w:r>
          </w:p>
        </w:tc>
        <w:tc>
          <w:tcPr>
            <w:tcW w:w="3004" w:type="dxa"/>
            <w:shd w:val="clear" w:color="auto" w:fill="E5FFE5"/>
          </w:tcPr>
          <w:p w14:paraId="0A2BA01F" w14:textId="77777777" w:rsidR="00D6645F" w:rsidRPr="00D6645F" w:rsidRDefault="00D6645F" w:rsidP="00D6645F">
            <w:r w:rsidRPr="00D6645F">
              <w:rPr>
                <w:b/>
                <w:bCs/>
              </w:rPr>
              <w:t xml:space="preserve">A. General </w:t>
            </w:r>
          </w:p>
        </w:tc>
        <w:tc>
          <w:tcPr>
            <w:tcW w:w="596" w:type="dxa"/>
            <w:shd w:val="clear" w:color="auto" w:fill="E5FFE5"/>
          </w:tcPr>
          <w:p w14:paraId="46AA6D33" w14:textId="77777777" w:rsidR="00D6645F" w:rsidRPr="00D6645F" w:rsidRDefault="00D6645F" w:rsidP="00D6645F">
            <w:r w:rsidRPr="00D6645F">
              <w:t> </w:t>
            </w:r>
          </w:p>
        </w:tc>
        <w:tc>
          <w:tcPr>
            <w:tcW w:w="3004" w:type="dxa"/>
            <w:shd w:val="clear" w:color="auto" w:fill="E7F6FF"/>
          </w:tcPr>
          <w:p w14:paraId="132C1040" w14:textId="77777777" w:rsidR="00D6645F" w:rsidRPr="00D6645F" w:rsidRDefault="00D6645F" w:rsidP="00D6645F">
            <w:r w:rsidRPr="00D6645F">
              <w:rPr>
                <w:b/>
                <w:bCs/>
              </w:rPr>
              <w:t xml:space="preserve">A. General </w:t>
            </w:r>
          </w:p>
        </w:tc>
        <w:tc>
          <w:tcPr>
            <w:tcW w:w="596" w:type="dxa"/>
            <w:shd w:val="clear" w:color="auto" w:fill="E7F6FF"/>
          </w:tcPr>
          <w:p w14:paraId="1C782F1C" w14:textId="77777777" w:rsidR="00D6645F" w:rsidRPr="00D6645F" w:rsidRDefault="00D6645F" w:rsidP="00D6645F">
            <w:r w:rsidRPr="00D6645F">
              <w:t> </w:t>
            </w:r>
          </w:p>
        </w:tc>
      </w:tr>
      <w:tr w:rsidR="00D6645F" w:rsidRPr="00D6645F" w14:paraId="62CAFC9C" w14:textId="77777777" w:rsidTr="00272502">
        <w:trPr>
          <w:cantSplit/>
          <w:trHeight w:val="274"/>
          <w:jc w:val="center"/>
        </w:trPr>
        <w:tc>
          <w:tcPr>
            <w:tcW w:w="2970" w:type="dxa"/>
            <w:shd w:val="clear" w:color="auto" w:fill="FFFFDD"/>
          </w:tcPr>
          <w:p w14:paraId="19735D2D" w14:textId="77777777" w:rsidR="00D6645F" w:rsidRPr="00D6645F" w:rsidRDefault="00D6645F" w:rsidP="00D6645F">
            <w:r w:rsidRPr="00D6645F">
              <w:t> </w:t>
            </w:r>
          </w:p>
        </w:tc>
        <w:tc>
          <w:tcPr>
            <w:tcW w:w="630" w:type="dxa"/>
            <w:shd w:val="clear" w:color="auto" w:fill="FFFFDD"/>
          </w:tcPr>
          <w:p w14:paraId="79CA4862" w14:textId="77777777" w:rsidR="00D6645F" w:rsidRPr="00D6645F" w:rsidRDefault="00D6645F" w:rsidP="00D6645F">
            <w:r w:rsidRPr="00D6645F">
              <w:t> </w:t>
            </w:r>
          </w:p>
        </w:tc>
        <w:tc>
          <w:tcPr>
            <w:tcW w:w="3004" w:type="dxa"/>
            <w:shd w:val="clear" w:color="auto" w:fill="E5FFE5"/>
          </w:tcPr>
          <w:p w14:paraId="6047CAEA" w14:textId="77777777" w:rsidR="00D6645F" w:rsidRPr="00D6645F" w:rsidRDefault="00D6645F" w:rsidP="00D6645F">
            <w:r w:rsidRPr="00D6645F">
              <w:t> </w:t>
            </w:r>
          </w:p>
        </w:tc>
        <w:tc>
          <w:tcPr>
            <w:tcW w:w="596" w:type="dxa"/>
            <w:shd w:val="clear" w:color="auto" w:fill="E5FFE5"/>
          </w:tcPr>
          <w:p w14:paraId="3D4061D4" w14:textId="77777777" w:rsidR="00D6645F" w:rsidRPr="00D6645F" w:rsidRDefault="00D6645F" w:rsidP="00D6645F">
            <w:r w:rsidRPr="00D6645F">
              <w:t> </w:t>
            </w:r>
          </w:p>
        </w:tc>
        <w:tc>
          <w:tcPr>
            <w:tcW w:w="3004" w:type="dxa"/>
            <w:shd w:val="clear" w:color="auto" w:fill="E7F6FF"/>
          </w:tcPr>
          <w:p w14:paraId="69F5CE4A" w14:textId="77777777" w:rsidR="00D6645F" w:rsidRPr="00D6645F" w:rsidRDefault="00D6645F" w:rsidP="00D6645F">
            <w:r w:rsidRPr="00D6645F">
              <w:t> </w:t>
            </w:r>
          </w:p>
        </w:tc>
        <w:tc>
          <w:tcPr>
            <w:tcW w:w="596" w:type="dxa"/>
            <w:shd w:val="clear" w:color="auto" w:fill="E7F6FF"/>
          </w:tcPr>
          <w:p w14:paraId="15F7E9A4" w14:textId="77777777" w:rsidR="00D6645F" w:rsidRPr="00D6645F" w:rsidRDefault="00D6645F" w:rsidP="00D6645F">
            <w:r w:rsidRPr="00D6645F">
              <w:t> </w:t>
            </w:r>
          </w:p>
        </w:tc>
      </w:tr>
      <w:tr w:rsidR="00D6645F" w:rsidRPr="00D6645F" w14:paraId="24F9046F" w14:textId="77777777" w:rsidTr="00272502">
        <w:trPr>
          <w:cantSplit/>
          <w:trHeight w:val="274"/>
          <w:jc w:val="center"/>
        </w:trPr>
        <w:tc>
          <w:tcPr>
            <w:tcW w:w="2970" w:type="dxa"/>
            <w:shd w:val="clear" w:color="auto" w:fill="FFFFDD"/>
          </w:tcPr>
          <w:p w14:paraId="2049EA2E" w14:textId="77777777" w:rsidR="00D6645F" w:rsidRPr="00D6645F" w:rsidRDefault="00D6645F" w:rsidP="00D6645F">
            <w:r w:rsidRPr="00D6645F">
              <w:t>1. Research vehicle service information, including vehicle service history, service precautions, and technical service bulletins.</w:t>
            </w:r>
          </w:p>
        </w:tc>
        <w:tc>
          <w:tcPr>
            <w:tcW w:w="630" w:type="dxa"/>
            <w:shd w:val="clear" w:color="auto" w:fill="FFFFDD"/>
          </w:tcPr>
          <w:p w14:paraId="4EA9A3B4" w14:textId="77777777" w:rsidR="00D6645F" w:rsidRPr="00D6645F" w:rsidRDefault="00D6645F" w:rsidP="00D6645F">
            <w:r w:rsidRPr="00D6645F">
              <w:t>P-1</w:t>
            </w:r>
          </w:p>
        </w:tc>
        <w:tc>
          <w:tcPr>
            <w:tcW w:w="3004" w:type="dxa"/>
            <w:shd w:val="clear" w:color="auto" w:fill="E5FFE5"/>
          </w:tcPr>
          <w:p w14:paraId="5CFA04AF" w14:textId="77777777" w:rsidR="00D6645F" w:rsidRPr="00D6645F" w:rsidRDefault="00D6645F" w:rsidP="00D6645F">
            <w:r w:rsidRPr="00D6645F">
              <w:t>1. Research vehicle service information including, vehicle service history, service precautions, and technical service bulletins.</w:t>
            </w:r>
          </w:p>
        </w:tc>
        <w:tc>
          <w:tcPr>
            <w:tcW w:w="596" w:type="dxa"/>
            <w:shd w:val="clear" w:color="auto" w:fill="E5FFE5"/>
          </w:tcPr>
          <w:p w14:paraId="7E9294AC" w14:textId="77777777" w:rsidR="00D6645F" w:rsidRPr="00D6645F" w:rsidRDefault="00D6645F" w:rsidP="00D6645F">
            <w:r w:rsidRPr="00D6645F">
              <w:t>P-1</w:t>
            </w:r>
          </w:p>
        </w:tc>
        <w:tc>
          <w:tcPr>
            <w:tcW w:w="3004" w:type="dxa"/>
            <w:shd w:val="clear" w:color="auto" w:fill="E7F6FF"/>
          </w:tcPr>
          <w:p w14:paraId="585E884A" w14:textId="77777777" w:rsidR="00D6645F" w:rsidRPr="00D6645F" w:rsidRDefault="00D6645F" w:rsidP="00D6645F">
            <w:r w:rsidRPr="00D6645F">
              <w:t>1. Research vehicle service information, including vehicle service history, service precautions, and technical service bulletins.</w:t>
            </w:r>
          </w:p>
        </w:tc>
        <w:tc>
          <w:tcPr>
            <w:tcW w:w="596" w:type="dxa"/>
            <w:shd w:val="clear" w:color="auto" w:fill="E7F6FF"/>
          </w:tcPr>
          <w:p w14:paraId="3D9F57D3" w14:textId="77777777" w:rsidR="00D6645F" w:rsidRPr="00D6645F" w:rsidRDefault="00D6645F" w:rsidP="00D6645F">
            <w:r w:rsidRPr="00D6645F">
              <w:t>P-1</w:t>
            </w:r>
          </w:p>
        </w:tc>
      </w:tr>
      <w:tr w:rsidR="00D6645F" w:rsidRPr="00D6645F" w14:paraId="36500A21" w14:textId="77777777" w:rsidTr="00272502">
        <w:trPr>
          <w:cantSplit/>
          <w:trHeight w:val="274"/>
          <w:jc w:val="center"/>
        </w:trPr>
        <w:tc>
          <w:tcPr>
            <w:tcW w:w="2970" w:type="dxa"/>
            <w:shd w:val="clear" w:color="auto" w:fill="FFFFDD"/>
          </w:tcPr>
          <w:p w14:paraId="002BD472" w14:textId="77777777" w:rsidR="00D6645F" w:rsidRPr="00D6645F" w:rsidRDefault="00D6645F" w:rsidP="00D6645F">
            <w:r w:rsidRPr="00D6645F">
              <w:t> </w:t>
            </w:r>
          </w:p>
        </w:tc>
        <w:tc>
          <w:tcPr>
            <w:tcW w:w="630" w:type="dxa"/>
            <w:shd w:val="clear" w:color="auto" w:fill="FFFFDD"/>
          </w:tcPr>
          <w:p w14:paraId="2C81BCC8" w14:textId="77777777" w:rsidR="00D6645F" w:rsidRPr="00D6645F" w:rsidRDefault="00D6645F" w:rsidP="00D6645F">
            <w:r w:rsidRPr="00D6645F">
              <w:t> </w:t>
            </w:r>
          </w:p>
        </w:tc>
        <w:tc>
          <w:tcPr>
            <w:tcW w:w="3004" w:type="dxa"/>
            <w:shd w:val="clear" w:color="auto" w:fill="E5FFE5"/>
          </w:tcPr>
          <w:p w14:paraId="0834144F" w14:textId="77777777" w:rsidR="00D6645F" w:rsidRPr="00D6645F" w:rsidRDefault="00D6645F" w:rsidP="00D6645F">
            <w:r w:rsidRPr="00D6645F">
              <w:t> </w:t>
            </w:r>
          </w:p>
        </w:tc>
        <w:tc>
          <w:tcPr>
            <w:tcW w:w="596" w:type="dxa"/>
            <w:shd w:val="clear" w:color="auto" w:fill="E5FFE5"/>
          </w:tcPr>
          <w:p w14:paraId="50FBDFC8" w14:textId="77777777" w:rsidR="00D6645F" w:rsidRPr="00D6645F" w:rsidRDefault="00D6645F" w:rsidP="00D6645F">
            <w:r w:rsidRPr="00D6645F">
              <w:t> </w:t>
            </w:r>
          </w:p>
        </w:tc>
        <w:tc>
          <w:tcPr>
            <w:tcW w:w="3004" w:type="dxa"/>
            <w:shd w:val="clear" w:color="auto" w:fill="E7F6FF"/>
          </w:tcPr>
          <w:p w14:paraId="69C4E7A0" w14:textId="77777777" w:rsidR="00D6645F" w:rsidRPr="00D6645F" w:rsidRDefault="00D6645F" w:rsidP="00D6645F">
            <w:r w:rsidRPr="00D6645F">
              <w:t> </w:t>
            </w:r>
          </w:p>
        </w:tc>
        <w:tc>
          <w:tcPr>
            <w:tcW w:w="596" w:type="dxa"/>
            <w:shd w:val="clear" w:color="auto" w:fill="E7F6FF"/>
          </w:tcPr>
          <w:p w14:paraId="41F6DB83" w14:textId="77777777" w:rsidR="00D6645F" w:rsidRPr="00D6645F" w:rsidRDefault="00D6645F" w:rsidP="00D6645F">
            <w:r w:rsidRPr="00D6645F">
              <w:t> </w:t>
            </w:r>
          </w:p>
        </w:tc>
      </w:tr>
      <w:tr w:rsidR="00D6645F" w:rsidRPr="00D6645F" w14:paraId="2A7A46BD" w14:textId="77777777" w:rsidTr="00272502">
        <w:trPr>
          <w:cantSplit/>
          <w:trHeight w:val="274"/>
          <w:jc w:val="center"/>
        </w:trPr>
        <w:tc>
          <w:tcPr>
            <w:tcW w:w="2970" w:type="dxa"/>
            <w:shd w:val="clear" w:color="auto" w:fill="FFFFDD"/>
          </w:tcPr>
          <w:p w14:paraId="37A17027" w14:textId="77777777" w:rsidR="00D6645F" w:rsidRPr="00D6645F" w:rsidRDefault="00D6645F" w:rsidP="00D6645F">
            <w:r w:rsidRPr="00D6645F">
              <w:t>2. Demonstrate knowledge of electrical/electronic series, parallel, and series-parallel circuits using principles of electricity (Ohm’s Law).</w:t>
            </w:r>
          </w:p>
        </w:tc>
        <w:tc>
          <w:tcPr>
            <w:tcW w:w="630" w:type="dxa"/>
            <w:shd w:val="clear" w:color="auto" w:fill="FFFFDD"/>
          </w:tcPr>
          <w:p w14:paraId="47584BAE" w14:textId="77777777" w:rsidR="00D6645F" w:rsidRPr="00D6645F" w:rsidRDefault="00D6645F" w:rsidP="00D6645F">
            <w:r w:rsidRPr="00D6645F">
              <w:t>P-1</w:t>
            </w:r>
          </w:p>
        </w:tc>
        <w:tc>
          <w:tcPr>
            <w:tcW w:w="3004" w:type="dxa"/>
            <w:shd w:val="clear" w:color="auto" w:fill="E5FFE5"/>
          </w:tcPr>
          <w:p w14:paraId="215C1EF1" w14:textId="77777777" w:rsidR="00D6645F" w:rsidRPr="00D6645F" w:rsidRDefault="00D6645F" w:rsidP="00D6645F">
            <w:r w:rsidRPr="00D6645F">
              <w:t>2. Demonstrate knowledge of electrical/electronic series, parallel, and series-parallel circuits using principles of electricity (Ohm’s Law).</w:t>
            </w:r>
          </w:p>
        </w:tc>
        <w:tc>
          <w:tcPr>
            <w:tcW w:w="596" w:type="dxa"/>
            <w:shd w:val="clear" w:color="auto" w:fill="E5FFE5"/>
          </w:tcPr>
          <w:p w14:paraId="661BB706" w14:textId="77777777" w:rsidR="00D6645F" w:rsidRPr="00D6645F" w:rsidRDefault="00D6645F" w:rsidP="00D6645F">
            <w:r w:rsidRPr="00D6645F">
              <w:t>P-1</w:t>
            </w:r>
          </w:p>
        </w:tc>
        <w:tc>
          <w:tcPr>
            <w:tcW w:w="3004" w:type="dxa"/>
            <w:shd w:val="clear" w:color="auto" w:fill="E7F6FF"/>
          </w:tcPr>
          <w:p w14:paraId="50495937" w14:textId="77777777" w:rsidR="00D6645F" w:rsidRPr="00D6645F" w:rsidRDefault="00D6645F" w:rsidP="00D6645F">
            <w:r w:rsidRPr="00D6645F">
              <w:t>2. Demonstrate knowledge of electrical/electronic series, parallel, and series-parallel circuits using principles of electricity (Ohm’s Law).</w:t>
            </w:r>
          </w:p>
        </w:tc>
        <w:tc>
          <w:tcPr>
            <w:tcW w:w="596" w:type="dxa"/>
            <w:shd w:val="clear" w:color="auto" w:fill="E7F6FF"/>
          </w:tcPr>
          <w:p w14:paraId="28F06C5F" w14:textId="77777777" w:rsidR="00D6645F" w:rsidRPr="00D6645F" w:rsidRDefault="00D6645F" w:rsidP="00D6645F">
            <w:r w:rsidRPr="00D6645F">
              <w:t>P-1</w:t>
            </w:r>
          </w:p>
        </w:tc>
      </w:tr>
      <w:tr w:rsidR="00D6645F" w:rsidRPr="00D6645F" w14:paraId="3D3151EA" w14:textId="77777777" w:rsidTr="00272502">
        <w:trPr>
          <w:cantSplit/>
          <w:trHeight w:val="274"/>
          <w:jc w:val="center"/>
        </w:trPr>
        <w:tc>
          <w:tcPr>
            <w:tcW w:w="2970" w:type="dxa"/>
            <w:shd w:val="clear" w:color="auto" w:fill="FFFFDD"/>
          </w:tcPr>
          <w:p w14:paraId="2FF88C6A" w14:textId="77777777" w:rsidR="00D6645F" w:rsidRPr="00D6645F" w:rsidRDefault="00D6645F" w:rsidP="00D6645F">
            <w:r w:rsidRPr="00D6645F">
              <w:t> </w:t>
            </w:r>
          </w:p>
        </w:tc>
        <w:tc>
          <w:tcPr>
            <w:tcW w:w="630" w:type="dxa"/>
            <w:shd w:val="clear" w:color="auto" w:fill="FFFFDD"/>
          </w:tcPr>
          <w:p w14:paraId="6D2F8A7C" w14:textId="77777777" w:rsidR="00D6645F" w:rsidRPr="00D6645F" w:rsidRDefault="00D6645F" w:rsidP="00D6645F">
            <w:r w:rsidRPr="00D6645F">
              <w:t> </w:t>
            </w:r>
          </w:p>
        </w:tc>
        <w:tc>
          <w:tcPr>
            <w:tcW w:w="3004" w:type="dxa"/>
            <w:shd w:val="clear" w:color="auto" w:fill="E5FFE5"/>
          </w:tcPr>
          <w:p w14:paraId="53E097EE" w14:textId="77777777" w:rsidR="00D6645F" w:rsidRPr="00D6645F" w:rsidRDefault="00D6645F" w:rsidP="00D6645F">
            <w:r w:rsidRPr="00D6645F">
              <w:t> </w:t>
            </w:r>
          </w:p>
        </w:tc>
        <w:tc>
          <w:tcPr>
            <w:tcW w:w="596" w:type="dxa"/>
            <w:shd w:val="clear" w:color="auto" w:fill="E5FFE5"/>
          </w:tcPr>
          <w:p w14:paraId="6A315A0D" w14:textId="77777777" w:rsidR="00D6645F" w:rsidRPr="00D6645F" w:rsidRDefault="00D6645F" w:rsidP="00D6645F">
            <w:r w:rsidRPr="00D6645F">
              <w:t> </w:t>
            </w:r>
          </w:p>
        </w:tc>
        <w:tc>
          <w:tcPr>
            <w:tcW w:w="3004" w:type="dxa"/>
            <w:shd w:val="clear" w:color="auto" w:fill="E7F6FF"/>
          </w:tcPr>
          <w:p w14:paraId="0258A7B4" w14:textId="77777777" w:rsidR="00D6645F" w:rsidRPr="00D6645F" w:rsidRDefault="00D6645F" w:rsidP="00D6645F">
            <w:r w:rsidRPr="00D6645F">
              <w:t> </w:t>
            </w:r>
          </w:p>
        </w:tc>
        <w:tc>
          <w:tcPr>
            <w:tcW w:w="596" w:type="dxa"/>
            <w:shd w:val="clear" w:color="auto" w:fill="E7F6FF"/>
          </w:tcPr>
          <w:p w14:paraId="1E2644FD" w14:textId="77777777" w:rsidR="00D6645F" w:rsidRPr="00D6645F" w:rsidRDefault="00D6645F" w:rsidP="00D6645F">
            <w:r w:rsidRPr="00D6645F">
              <w:t> </w:t>
            </w:r>
          </w:p>
        </w:tc>
      </w:tr>
      <w:tr w:rsidR="00D6645F" w:rsidRPr="00D6645F" w14:paraId="518231D0" w14:textId="77777777" w:rsidTr="00272502">
        <w:trPr>
          <w:cantSplit/>
          <w:trHeight w:val="274"/>
          <w:jc w:val="center"/>
        </w:trPr>
        <w:tc>
          <w:tcPr>
            <w:tcW w:w="2970" w:type="dxa"/>
            <w:shd w:val="clear" w:color="auto" w:fill="FFFFDD"/>
          </w:tcPr>
          <w:p w14:paraId="28204ABC" w14:textId="77777777" w:rsidR="00D6645F" w:rsidRPr="00D6645F" w:rsidRDefault="00D6645F" w:rsidP="00D6645F">
            <w:r w:rsidRPr="00D6645F">
              <w:t>3. Demonstrate operation and proper use of digital multimeters and other test equipment when measuring source voltage, voltage drop (including grounds), current flow, continuity, and resistance.</w:t>
            </w:r>
          </w:p>
        </w:tc>
        <w:tc>
          <w:tcPr>
            <w:tcW w:w="630" w:type="dxa"/>
            <w:shd w:val="clear" w:color="auto" w:fill="FFFFDD"/>
          </w:tcPr>
          <w:p w14:paraId="79DFE822" w14:textId="77777777" w:rsidR="00D6645F" w:rsidRPr="00D6645F" w:rsidRDefault="00D6645F" w:rsidP="00D6645F">
            <w:r w:rsidRPr="00D6645F">
              <w:t>P-1</w:t>
            </w:r>
          </w:p>
        </w:tc>
        <w:tc>
          <w:tcPr>
            <w:tcW w:w="3004" w:type="dxa"/>
            <w:shd w:val="clear" w:color="auto" w:fill="E5FFE5"/>
          </w:tcPr>
          <w:p w14:paraId="1DD95864" w14:textId="77777777" w:rsidR="00D6645F" w:rsidRPr="00D6645F" w:rsidRDefault="00D6645F" w:rsidP="00D6645F">
            <w:r w:rsidRPr="00D6645F">
              <w:t>3. Demonstrate operation and proper use of digital multimeters and other test equipment when measuring source voltage, voltage drop (including grounds), current flow, continuity, and resistance.</w:t>
            </w:r>
          </w:p>
        </w:tc>
        <w:tc>
          <w:tcPr>
            <w:tcW w:w="596" w:type="dxa"/>
            <w:shd w:val="clear" w:color="auto" w:fill="E5FFE5"/>
          </w:tcPr>
          <w:p w14:paraId="3620A781" w14:textId="77777777" w:rsidR="00D6645F" w:rsidRPr="00D6645F" w:rsidRDefault="00D6645F" w:rsidP="00D6645F">
            <w:r w:rsidRPr="00D6645F">
              <w:t>P-1</w:t>
            </w:r>
          </w:p>
        </w:tc>
        <w:tc>
          <w:tcPr>
            <w:tcW w:w="3004" w:type="dxa"/>
            <w:shd w:val="clear" w:color="auto" w:fill="E7F6FF"/>
          </w:tcPr>
          <w:p w14:paraId="1DC6DC07" w14:textId="77777777" w:rsidR="00D6645F" w:rsidRPr="00D6645F" w:rsidRDefault="00D6645F" w:rsidP="00D6645F">
            <w:r w:rsidRPr="00D6645F">
              <w:t>3. Demonstrate operation and proper use of digital multimeters and test equipment when measuring source voltage, voltage drop (including grounds), current flow, continuity, and resistance.</w:t>
            </w:r>
          </w:p>
        </w:tc>
        <w:tc>
          <w:tcPr>
            <w:tcW w:w="596" w:type="dxa"/>
            <w:shd w:val="clear" w:color="auto" w:fill="E7F6FF"/>
          </w:tcPr>
          <w:p w14:paraId="70F3BC0D" w14:textId="77777777" w:rsidR="00D6645F" w:rsidRPr="00D6645F" w:rsidRDefault="00D6645F" w:rsidP="00D6645F">
            <w:r w:rsidRPr="00D6645F">
              <w:t>P-1</w:t>
            </w:r>
          </w:p>
        </w:tc>
      </w:tr>
      <w:tr w:rsidR="00D6645F" w:rsidRPr="00D6645F" w14:paraId="56D34474" w14:textId="77777777" w:rsidTr="00272502">
        <w:trPr>
          <w:cantSplit/>
          <w:trHeight w:val="274"/>
          <w:jc w:val="center"/>
        </w:trPr>
        <w:tc>
          <w:tcPr>
            <w:tcW w:w="2970" w:type="dxa"/>
            <w:shd w:val="clear" w:color="auto" w:fill="FFFFDD"/>
          </w:tcPr>
          <w:p w14:paraId="0ABDD268" w14:textId="77777777" w:rsidR="00D6645F" w:rsidRPr="00D6645F" w:rsidRDefault="00D6645F" w:rsidP="00D6645F">
            <w:r w:rsidRPr="00D6645F">
              <w:t> </w:t>
            </w:r>
          </w:p>
        </w:tc>
        <w:tc>
          <w:tcPr>
            <w:tcW w:w="630" w:type="dxa"/>
            <w:shd w:val="clear" w:color="auto" w:fill="FFFFDD"/>
          </w:tcPr>
          <w:p w14:paraId="2F3D8B17" w14:textId="77777777" w:rsidR="00D6645F" w:rsidRPr="00D6645F" w:rsidRDefault="00D6645F" w:rsidP="00D6645F">
            <w:r w:rsidRPr="00D6645F">
              <w:t> </w:t>
            </w:r>
          </w:p>
        </w:tc>
        <w:tc>
          <w:tcPr>
            <w:tcW w:w="3004" w:type="dxa"/>
            <w:shd w:val="clear" w:color="auto" w:fill="E5FFE5"/>
          </w:tcPr>
          <w:p w14:paraId="670DCABE" w14:textId="77777777" w:rsidR="00D6645F" w:rsidRPr="00D6645F" w:rsidRDefault="00D6645F" w:rsidP="00D6645F">
            <w:r w:rsidRPr="00D6645F">
              <w:t> </w:t>
            </w:r>
          </w:p>
        </w:tc>
        <w:tc>
          <w:tcPr>
            <w:tcW w:w="596" w:type="dxa"/>
            <w:shd w:val="clear" w:color="auto" w:fill="E5FFE5"/>
          </w:tcPr>
          <w:p w14:paraId="1727CF9D" w14:textId="77777777" w:rsidR="00D6645F" w:rsidRPr="00D6645F" w:rsidRDefault="00D6645F" w:rsidP="00D6645F">
            <w:r w:rsidRPr="00D6645F">
              <w:t> </w:t>
            </w:r>
          </w:p>
        </w:tc>
        <w:tc>
          <w:tcPr>
            <w:tcW w:w="3004" w:type="dxa"/>
            <w:shd w:val="clear" w:color="auto" w:fill="E7F6FF"/>
          </w:tcPr>
          <w:p w14:paraId="6D5485C9" w14:textId="77777777" w:rsidR="00D6645F" w:rsidRPr="00D6645F" w:rsidRDefault="00D6645F" w:rsidP="00D6645F">
            <w:r w:rsidRPr="00D6645F">
              <w:t> </w:t>
            </w:r>
          </w:p>
        </w:tc>
        <w:tc>
          <w:tcPr>
            <w:tcW w:w="596" w:type="dxa"/>
            <w:shd w:val="clear" w:color="auto" w:fill="E7F6FF"/>
          </w:tcPr>
          <w:p w14:paraId="5E9D625C" w14:textId="77777777" w:rsidR="00D6645F" w:rsidRPr="00D6645F" w:rsidRDefault="00D6645F" w:rsidP="00D6645F">
            <w:r w:rsidRPr="00D6645F">
              <w:t> </w:t>
            </w:r>
          </w:p>
        </w:tc>
      </w:tr>
      <w:tr w:rsidR="00D6645F" w:rsidRPr="00D6645F" w14:paraId="7C9DBB8C" w14:textId="77777777" w:rsidTr="00272502">
        <w:trPr>
          <w:cantSplit/>
          <w:trHeight w:val="274"/>
          <w:jc w:val="center"/>
        </w:trPr>
        <w:tc>
          <w:tcPr>
            <w:tcW w:w="2970" w:type="dxa"/>
            <w:shd w:val="clear" w:color="auto" w:fill="FFFFDD"/>
          </w:tcPr>
          <w:p w14:paraId="01F5F89A" w14:textId="77777777" w:rsidR="00D6645F" w:rsidRPr="00D6645F" w:rsidRDefault="00D6645F" w:rsidP="00D6645F">
            <w:r w:rsidRPr="00D6645F">
              <w:lastRenderedPageBreak/>
              <w:t xml:space="preserve">4. Demonstrate knowledge of the causes and effects of shorts, grounds, opens, and resistance problems in electrical/electronic circuits. </w:t>
            </w:r>
          </w:p>
        </w:tc>
        <w:tc>
          <w:tcPr>
            <w:tcW w:w="630" w:type="dxa"/>
            <w:shd w:val="clear" w:color="auto" w:fill="FFFFDD"/>
          </w:tcPr>
          <w:p w14:paraId="544ED2FB" w14:textId="77777777" w:rsidR="00D6645F" w:rsidRPr="00D6645F" w:rsidRDefault="00D6645F" w:rsidP="00D6645F">
            <w:r w:rsidRPr="00D6645F">
              <w:t>P-1</w:t>
            </w:r>
          </w:p>
        </w:tc>
        <w:tc>
          <w:tcPr>
            <w:tcW w:w="3004" w:type="dxa"/>
            <w:shd w:val="clear" w:color="auto" w:fill="E5FFE5"/>
          </w:tcPr>
          <w:p w14:paraId="6F00D960" w14:textId="77777777" w:rsidR="00D6645F" w:rsidRPr="00D6645F" w:rsidRDefault="00D6645F" w:rsidP="00D6645F">
            <w:r w:rsidRPr="00D6645F">
              <w:t xml:space="preserve">4. Demonstrate knowledge of the causes and effects of shorts, grounds, opens, and resistance problems in electrical/electronic circuits; identify and locate faults in electrical/electronic circuits. </w:t>
            </w:r>
          </w:p>
        </w:tc>
        <w:tc>
          <w:tcPr>
            <w:tcW w:w="596" w:type="dxa"/>
            <w:shd w:val="clear" w:color="auto" w:fill="E5FFE5"/>
          </w:tcPr>
          <w:p w14:paraId="0EA021D4" w14:textId="77777777" w:rsidR="00D6645F" w:rsidRPr="00D6645F" w:rsidRDefault="00D6645F" w:rsidP="00D6645F">
            <w:r w:rsidRPr="00D6645F">
              <w:t>P-1</w:t>
            </w:r>
          </w:p>
        </w:tc>
        <w:tc>
          <w:tcPr>
            <w:tcW w:w="3004" w:type="dxa"/>
            <w:shd w:val="clear" w:color="auto" w:fill="E7F6FF"/>
          </w:tcPr>
          <w:p w14:paraId="303E6F80" w14:textId="77777777" w:rsidR="00D6645F" w:rsidRPr="00D6645F" w:rsidRDefault="00D6645F" w:rsidP="00D6645F">
            <w:r w:rsidRPr="00D6645F">
              <w:t xml:space="preserve">4. Demonstrate knowledge of the causes and effects of shorts, grounds, opens, and resistance problems in electrical/electronic circuits; identify and locate faults in electrical/electronic circuits. </w:t>
            </w:r>
          </w:p>
        </w:tc>
        <w:tc>
          <w:tcPr>
            <w:tcW w:w="596" w:type="dxa"/>
            <w:shd w:val="clear" w:color="auto" w:fill="E7F6FF"/>
          </w:tcPr>
          <w:p w14:paraId="66483ECA" w14:textId="77777777" w:rsidR="00D6645F" w:rsidRPr="00D6645F" w:rsidRDefault="00D6645F" w:rsidP="00D6645F">
            <w:r w:rsidRPr="00D6645F">
              <w:t>P-1</w:t>
            </w:r>
          </w:p>
        </w:tc>
      </w:tr>
      <w:tr w:rsidR="00D6645F" w:rsidRPr="00D6645F" w14:paraId="569A9D2A" w14:textId="77777777" w:rsidTr="00272502">
        <w:trPr>
          <w:cantSplit/>
          <w:trHeight w:val="274"/>
          <w:jc w:val="center"/>
        </w:trPr>
        <w:tc>
          <w:tcPr>
            <w:tcW w:w="2970" w:type="dxa"/>
            <w:shd w:val="clear" w:color="auto" w:fill="FFFFDD"/>
          </w:tcPr>
          <w:p w14:paraId="4A30E6D7" w14:textId="77777777" w:rsidR="00D6645F" w:rsidRPr="00D6645F" w:rsidRDefault="00D6645F" w:rsidP="00D6645F">
            <w:r w:rsidRPr="00D6645F">
              <w:t> </w:t>
            </w:r>
          </w:p>
        </w:tc>
        <w:tc>
          <w:tcPr>
            <w:tcW w:w="630" w:type="dxa"/>
            <w:shd w:val="clear" w:color="auto" w:fill="FFFFDD"/>
          </w:tcPr>
          <w:p w14:paraId="51149F0B" w14:textId="77777777" w:rsidR="00D6645F" w:rsidRPr="00D6645F" w:rsidRDefault="00D6645F" w:rsidP="00D6645F">
            <w:r w:rsidRPr="00D6645F">
              <w:t> </w:t>
            </w:r>
          </w:p>
        </w:tc>
        <w:tc>
          <w:tcPr>
            <w:tcW w:w="3004" w:type="dxa"/>
            <w:shd w:val="clear" w:color="auto" w:fill="E5FFE5"/>
          </w:tcPr>
          <w:p w14:paraId="1F265A24" w14:textId="77777777" w:rsidR="00D6645F" w:rsidRPr="00D6645F" w:rsidRDefault="00D6645F" w:rsidP="00D6645F">
            <w:r w:rsidRPr="00D6645F">
              <w:t> </w:t>
            </w:r>
          </w:p>
        </w:tc>
        <w:tc>
          <w:tcPr>
            <w:tcW w:w="596" w:type="dxa"/>
            <w:shd w:val="clear" w:color="auto" w:fill="E5FFE5"/>
          </w:tcPr>
          <w:p w14:paraId="1D5CD532" w14:textId="77777777" w:rsidR="00D6645F" w:rsidRPr="00D6645F" w:rsidRDefault="00D6645F" w:rsidP="00D6645F">
            <w:r w:rsidRPr="00D6645F">
              <w:t> </w:t>
            </w:r>
          </w:p>
        </w:tc>
        <w:tc>
          <w:tcPr>
            <w:tcW w:w="3004" w:type="dxa"/>
            <w:shd w:val="clear" w:color="auto" w:fill="E7F6FF"/>
          </w:tcPr>
          <w:p w14:paraId="0D6BA8E6" w14:textId="77777777" w:rsidR="00D6645F" w:rsidRPr="00D6645F" w:rsidRDefault="00D6645F" w:rsidP="00D6645F">
            <w:r w:rsidRPr="00D6645F">
              <w:t> </w:t>
            </w:r>
          </w:p>
        </w:tc>
        <w:tc>
          <w:tcPr>
            <w:tcW w:w="596" w:type="dxa"/>
            <w:shd w:val="clear" w:color="auto" w:fill="E7F6FF"/>
          </w:tcPr>
          <w:p w14:paraId="763B28D6" w14:textId="77777777" w:rsidR="00D6645F" w:rsidRPr="00D6645F" w:rsidRDefault="00D6645F" w:rsidP="00D6645F">
            <w:r w:rsidRPr="00D6645F">
              <w:t> </w:t>
            </w:r>
          </w:p>
        </w:tc>
      </w:tr>
      <w:tr w:rsidR="00D6645F" w:rsidRPr="00D6645F" w14:paraId="76EC0842" w14:textId="77777777" w:rsidTr="00272502">
        <w:trPr>
          <w:cantSplit/>
          <w:trHeight w:val="274"/>
          <w:jc w:val="center"/>
        </w:trPr>
        <w:tc>
          <w:tcPr>
            <w:tcW w:w="2970" w:type="dxa"/>
            <w:shd w:val="clear" w:color="auto" w:fill="FFFFDD"/>
          </w:tcPr>
          <w:p w14:paraId="048C452E" w14:textId="77777777" w:rsidR="00D6645F" w:rsidRPr="00D6645F" w:rsidRDefault="00D6645F" w:rsidP="00D6645F">
            <w:r w:rsidRPr="00D6645F">
              <w:t>5. Use wiring diagrams to trace electrical/electronic circuits.</w:t>
            </w:r>
          </w:p>
        </w:tc>
        <w:tc>
          <w:tcPr>
            <w:tcW w:w="630" w:type="dxa"/>
            <w:shd w:val="clear" w:color="auto" w:fill="FFFFDD"/>
          </w:tcPr>
          <w:p w14:paraId="14469EED" w14:textId="77777777" w:rsidR="00D6645F" w:rsidRPr="00D6645F" w:rsidRDefault="00D6645F" w:rsidP="00D6645F">
            <w:r w:rsidRPr="00D6645F">
              <w:t>P-1</w:t>
            </w:r>
          </w:p>
        </w:tc>
        <w:tc>
          <w:tcPr>
            <w:tcW w:w="3004" w:type="dxa"/>
            <w:shd w:val="clear" w:color="auto" w:fill="E5FFE5"/>
          </w:tcPr>
          <w:p w14:paraId="744B99D3" w14:textId="77777777" w:rsidR="00D6645F" w:rsidRPr="00D6645F" w:rsidRDefault="00D6645F" w:rsidP="00D6645F">
            <w:r w:rsidRPr="00D6645F">
              <w:t>5. Use wiring diagrams during the diagnosis (troubleshooting) of electrical/electronic circuit problems.</w:t>
            </w:r>
          </w:p>
        </w:tc>
        <w:tc>
          <w:tcPr>
            <w:tcW w:w="596" w:type="dxa"/>
            <w:shd w:val="clear" w:color="auto" w:fill="E5FFE5"/>
          </w:tcPr>
          <w:p w14:paraId="1359288B" w14:textId="77777777" w:rsidR="00D6645F" w:rsidRPr="00D6645F" w:rsidRDefault="00D6645F" w:rsidP="00D6645F">
            <w:r w:rsidRPr="00D6645F">
              <w:t>P-1</w:t>
            </w:r>
          </w:p>
        </w:tc>
        <w:tc>
          <w:tcPr>
            <w:tcW w:w="3004" w:type="dxa"/>
            <w:shd w:val="clear" w:color="auto" w:fill="E7F6FF"/>
          </w:tcPr>
          <w:p w14:paraId="5E751DC2" w14:textId="77777777" w:rsidR="00D6645F" w:rsidRPr="00D6645F" w:rsidRDefault="00D6645F" w:rsidP="00D6645F">
            <w:r w:rsidRPr="00D6645F">
              <w:t>5. Use wiring diagrams during the diagnosis (troubleshooting) of electrical/electronic circuit problems.</w:t>
            </w:r>
          </w:p>
        </w:tc>
        <w:tc>
          <w:tcPr>
            <w:tcW w:w="596" w:type="dxa"/>
            <w:shd w:val="clear" w:color="auto" w:fill="E7F6FF"/>
          </w:tcPr>
          <w:p w14:paraId="4E037D55" w14:textId="77777777" w:rsidR="00D6645F" w:rsidRPr="00D6645F" w:rsidRDefault="00D6645F" w:rsidP="00D6645F">
            <w:r w:rsidRPr="00D6645F">
              <w:t>P-1</w:t>
            </w:r>
          </w:p>
        </w:tc>
      </w:tr>
      <w:tr w:rsidR="00D6645F" w:rsidRPr="00D6645F" w14:paraId="36C99124" w14:textId="77777777" w:rsidTr="00272502">
        <w:trPr>
          <w:cantSplit/>
          <w:trHeight w:val="274"/>
          <w:jc w:val="center"/>
        </w:trPr>
        <w:tc>
          <w:tcPr>
            <w:tcW w:w="2970" w:type="dxa"/>
            <w:shd w:val="clear" w:color="auto" w:fill="FFFFDD"/>
          </w:tcPr>
          <w:p w14:paraId="5805B8C5" w14:textId="77777777" w:rsidR="00D6645F" w:rsidRPr="00D6645F" w:rsidRDefault="00D6645F" w:rsidP="00D6645F">
            <w:r w:rsidRPr="00D6645F">
              <w:t> </w:t>
            </w:r>
          </w:p>
        </w:tc>
        <w:tc>
          <w:tcPr>
            <w:tcW w:w="630" w:type="dxa"/>
            <w:shd w:val="clear" w:color="auto" w:fill="FFFFDD"/>
          </w:tcPr>
          <w:p w14:paraId="6E8E53E0" w14:textId="77777777" w:rsidR="00D6645F" w:rsidRPr="00D6645F" w:rsidRDefault="00D6645F" w:rsidP="00D6645F">
            <w:r w:rsidRPr="00D6645F">
              <w:t> </w:t>
            </w:r>
          </w:p>
        </w:tc>
        <w:tc>
          <w:tcPr>
            <w:tcW w:w="3004" w:type="dxa"/>
            <w:shd w:val="clear" w:color="auto" w:fill="E5FFE5"/>
          </w:tcPr>
          <w:p w14:paraId="6534B14F" w14:textId="77777777" w:rsidR="00D6645F" w:rsidRPr="00D6645F" w:rsidRDefault="00D6645F" w:rsidP="00D6645F">
            <w:r w:rsidRPr="00D6645F">
              <w:t> </w:t>
            </w:r>
          </w:p>
        </w:tc>
        <w:tc>
          <w:tcPr>
            <w:tcW w:w="596" w:type="dxa"/>
            <w:shd w:val="clear" w:color="auto" w:fill="E5FFE5"/>
          </w:tcPr>
          <w:p w14:paraId="31830422" w14:textId="77777777" w:rsidR="00D6645F" w:rsidRPr="00D6645F" w:rsidRDefault="00D6645F" w:rsidP="00D6645F">
            <w:r w:rsidRPr="00D6645F">
              <w:t> </w:t>
            </w:r>
          </w:p>
        </w:tc>
        <w:tc>
          <w:tcPr>
            <w:tcW w:w="3004" w:type="dxa"/>
            <w:shd w:val="clear" w:color="auto" w:fill="E7F6FF"/>
          </w:tcPr>
          <w:p w14:paraId="0A425D6D" w14:textId="77777777" w:rsidR="00D6645F" w:rsidRPr="00D6645F" w:rsidRDefault="00D6645F" w:rsidP="00D6645F">
            <w:r w:rsidRPr="00D6645F">
              <w:t> </w:t>
            </w:r>
          </w:p>
        </w:tc>
        <w:tc>
          <w:tcPr>
            <w:tcW w:w="596" w:type="dxa"/>
            <w:shd w:val="clear" w:color="auto" w:fill="E7F6FF"/>
          </w:tcPr>
          <w:p w14:paraId="2F06E69B" w14:textId="77777777" w:rsidR="00D6645F" w:rsidRPr="00D6645F" w:rsidRDefault="00D6645F" w:rsidP="00D6645F">
            <w:r w:rsidRPr="00D6645F">
              <w:t> </w:t>
            </w:r>
          </w:p>
        </w:tc>
      </w:tr>
      <w:tr w:rsidR="00D6645F" w:rsidRPr="00D6645F" w14:paraId="156C7881" w14:textId="77777777" w:rsidTr="00272502">
        <w:trPr>
          <w:cantSplit/>
          <w:trHeight w:val="274"/>
          <w:jc w:val="center"/>
        </w:trPr>
        <w:tc>
          <w:tcPr>
            <w:tcW w:w="2970" w:type="dxa"/>
            <w:shd w:val="clear" w:color="auto" w:fill="FFFFDD"/>
          </w:tcPr>
          <w:p w14:paraId="6DD1DAD5" w14:textId="77777777" w:rsidR="00D6645F" w:rsidRPr="00D6645F" w:rsidRDefault="00D6645F" w:rsidP="00D6645F">
            <w:r w:rsidRPr="00D6645F">
              <w:t>6. Measure parasitic (key-off) battery drain.</w:t>
            </w:r>
          </w:p>
        </w:tc>
        <w:tc>
          <w:tcPr>
            <w:tcW w:w="630" w:type="dxa"/>
            <w:shd w:val="clear" w:color="auto" w:fill="FFFFDD"/>
          </w:tcPr>
          <w:p w14:paraId="26C50588" w14:textId="77777777" w:rsidR="00D6645F" w:rsidRPr="00D6645F" w:rsidRDefault="00D6645F" w:rsidP="00D6645F">
            <w:r w:rsidRPr="00D6645F">
              <w:t>P-1</w:t>
            </w:r>
          </w:p>
        </w:tc>
        <w:tc>
          <w:tcPr>
            <w:tcW w:w="3004" w:type="dxa"/>
            <w:shd w:val="clear" w:color="auto" w:fill="E5FFE5"/>
          </w:tcPr>
          <w:p w14:paraId="6F71F876" w14:textId="77777777" w:rsidR="00D6645F" w:rsidRPr="00D6645F" w:rsidRDefault="00D6645F" w:rsidP="00D6645F">
            <w:r w:rsidRPr="00D6645F">
              <w:t>6. Measure parasitic (key-off) battery drain; determine needed action.</w:t>
            </w:r>
          </w:p>
        </w:tc>
        <w:tc>
          <w:tcPr>
            <w:tcW w:w="596" w:type="dxa"/>
            <w:shd w:val="clear" w:color="auto" w:fill="E5FFE5"/>
          </w:tcPr>
          <w:p w14:paraId="0255C0B4" w14:textId="77777777" w:rsidR="00D6645F" w:rsidRPr="00D6645F" w:rsidRDefault="00D6645F" w:rsidP="00D6645F">
            <w:r w:rsidRPr="00D6645F">
              <w:t>P-1</w:t>
            </w:r>
          </w:p>
        </w:tc>
        <w:tc>
          <w:tcPr>
            <w:tcW w:w="3004" w:type="dxa"/>
            <w:shd w:val="clear" w:color="auto" w:fill="E7F6FF"/>
          </w:tcPr>
          <w:p w14:paraId="2ECE7A5B" w14:textId="77777777" w:rsidR="00D6645F" w:rsidRPr="00D6645F" w:rsidRDefault="00D6645F" w:rsidP="00D6645F">
            <w:r w:rsidRPr="00D6645F">
              <w:t>6. Measure parasitic (key-off) battery drain; determine needed action.</w:t>
            </w:r>
          </w:p>
        </w:tc>
        <w:tc>
          <w:tcPr>
            <w:tcW w:w="596" w:type="dxa"/>
            <w:shd w:val="clear" w:color="auto" w:fill="E7F6FF"/>
          </w:tcPr>
          <w:p w14:paraId="4238BB0B" w14:textId="77777777" w:rsidR="00D6645F" w:rsidRPr="00D6645F" w:rsidRDefault="00D6645F" w:rsidP="00D6645F">
            <w:r w:rsidRPr="00D6645F">
              <w:t>P-1</w:t>
            </w:r>
          </w:p>
        </w:tc>
      </w:tr>
      <w:tr w:rsidR="00D6645F" w:rsidRPr="00D6645F" w14:paraId="233400A7" w14:textId="77777777" w:rsidTr="00272502">
        <w:trPr>
          <w:cantSplit/>
          <w:trHeight w:val="274"/>
          <w:jc w:val="center"/>
        </w:trPr>
        <w:tc>
          <w:tcPr>
            <w:tcW w:w="2970" w:type="dxa"/>
            <w:shd w:val="clear" w:color="auto" w:fill="FFFFDD"/>
          </w:tcPr>
          <w:p w14:paraId="7D57A8BA" w14:textId="77777777" w:rsidR="00D6645F" w:rsidRPr="00D6645F" w:rsidRDefault="00D6645F" w:rsidP="00D6645F">
            <w:r w:rsidRPr="00D6645F">
              <w:t> </w:t>
            </w:r>
          </w:p>
        </w:tc>
        <w:tc>
          <w:tcPr>
            <w:tcW w:w="630" w:type="dxa"/>
            <w:shd w:val="clear" w:color="auto" w:fill="FFFFDD"/>
          </w:tcPr>
          <w:p w14:paraId="26F0ECCB" w14:textId="77777777" w:rsidR="00D6645F" w:rsidRPr="00D6645F" w:rsidRDefault="00D6645F" w:rsidP="00D6645F">
            <w:r w:rsidRPr="00D6645F">
              <w:t> </w:t>
            </w:r>
          </w:p>
        </w:tc>
        <w:tc>
          <w:tcPr>
            <w:tcW w:w="3004" w:type="dxa"/>
            <w:shd w:val="clear" w:color="auto" w:fill="E5FFE5"/>
          </w:tcPr>
          <w:p w14:paraId="03B90017" w14:textId="77777777" w:rsidR="00D6645F" w:rsidRPr="00D6645F" w:rsidRDefault="00D6645F" w:rsidP="00D6645F">
            <w:r w:rsidRPr="00D6645F">
              <w:t> </w:t>
            </w:r>
          </w:p>
        </w:tc>
        <w:tc>
          <w:tcPr>
            <w:tcW w:w="596" w:type="dxa"/>
            <w:shd w:val="clear" w:color="auto" w:fill="E5FFE5"/>
          </w:tcPr>
          <w:p w14:paraId="6B452BC0" w14:textId="77777777" w:rsidR="00D6645F" w:rsidRPr="00D6645F" w:rsidRDefault="00D6645F" w:rsidP="00D6645F">
            <w:r w:rsidRPr="00D6645F">
              <w:t> </w:t>
            </w:r>
          </w:p>
        </w:tc>
        <w:tc>
          <w:tcPr>
            <w:tcW w:w="3004" w:type="dxa"/>
            <w:shd w:val="clear" w:color="auto" w:fill="E7F6FF"/>
          </w:tcPr>
          <w:p w14:paraId="57AC43D5" w14:textId="77777777" w:rsidR="00D6645F" w:rsidRPr="00D6645F" w:rsidRDefault="00D6645F" w:rsidP="00D6645F">
            <w:r w:rsidRPr="00D6645F">
              <w:t> </w:t>
            </w:r>
          </w:p>
        </w:tc>
        <w:tc>
          <w:tcPr>
            <w:tcW w:w="596" w:type="dxa"/>
            <w:shd w:val="clear" w:color="auto" w:fill="E7F6FF"/>
          </w:tcPr>
          <w:p w14:paraId="06B32F8E" w14:textId="77777777" w:rsidR="00D6645F" w:rsidRPr="00D6645F" w:rsidRDefault="00D6645F" w:rsidP="00D6645F">
            <w:r w:rsidRPr="00D6645F">
              <w:t> </w:t>
            </w:r>
          </w:p>
        </w:tc>
      </w:tr>
      <w:tr w:rsidR="00D6645F" w:rsidRPr="00D6645F" w14:paraId="69993B5A" w14:textId="77777777" w:rsidTr="00272502">
        <w:trPr>
          <w:cantSplit/>
          <w:trHeight w:val="274"/>
          <w:jc w:val="center"/>
        </w:trPr>
        <w:tc>
          <w:tcPr>
            <w:tcW w:w="2970" w:type="dxa"/>
            <w:shd w:val="clear" w:color="auto" w:fill="FFFFDD"/>
          </w:tcPr>
          <w:p w14:paraId="1D09C4A3" w14:textId="77777777" w:rsidR="00D6645F" w:rsidRPr="00D6645F" w:rsidRDefault="00D6645F" w:rsidP="00D6645F">
            <w:r w:rsidRPr="00D6645F">
              <w:t>7. Demonstrate knowledge of the function, operation, and testing of fusible links, circuit breakers, relays, solenoids, actuators, diodes, and fuses.</w:t>
            </w:r>
          </w:p>
        </w:tc>
        <w:tc>
          <w:tcPr>
            <w:tcW w:w="630" w:type="dxa"/>
            <w:shd w:val="clear" w:color="auto" w:fill="FFFFDD"/>
          </w:tcPr>
          <w:p w14:paraId="1AC95D03" w14:textId="77777777" w:rsidR="00D6645F" w:rsidRPr="00D6645F" w:rsidRDefault="00D6645F" w:rsidP="00D6645F">
            <w:r w:rsidRPr="00D6645F">
              <w:t>P-1</w:t>
            </w:r>
          </w:p>
        </w:tc>
        <w:tc>
          <w:tcPr>
            <w:tcW w:w="3004" w:type="dxa"/>
            <w:shd w:val="clear" w:color="auto" w:fill="E5FFE5"/>
          </w:tcPr>
          <w:p w14:paraId="3A01ED9E" w14:textId="77777777" w:rsidR="00D6645F" w:rsidRPr="00D6645F" w:rsidRDefault="00D6645F" w:rsidP="00D6645F">
            <w:r w:rsidRPr="00D6645F">
              <w:t>7. Demonstrate knowledge of the function, operation, and testing of fusible links, circuit breakers, relays, solenoids, actuators, diodes, and fuses; perform inspection and testing; determine needed action.</w:t>
            </w:r>
          </w:p>
        </w:tc>
        <w:tc>
          <w:tcPr>
            <w:tcW w:w="596" w:type="dxa"/>
            <w:shd w:val="clear" w:color="auto" w:fill="E5FFE5"/>
          </w:tcPr>
          <w:p w14:paraId="7705A2B5" w14:textId="77777777" w:rsidR="00D6645F" w:rsidRPr="00D6645F" w:rsidRDefault="00D6645F" w:rsidP="00D6645F">
            <w:r w:rsidRPr="00D6645F">
              <w:t>P-1</w:t>
            </w:r>
          </w:p>
        </w:tc>
        <w:tc>
          <w:tcPr>
            <w:tcW w:w="3004" w:type="dxa"/>
            <w:shd w:val="clear" w:color="auto" w:fill="E7F6FF"/>
          </w:tcPr>
          <w:p w14:paraId="2E3FF191" w14:textId="77777777" w:rsidR="00D6645F" w:rsidRPr="00D6645F" w:rsidRDefault="00D6645F" w:rsidP="00D6645F">
            <w:r w:rsidRPr="00D6645F">
              <w:t>7. Demonstrate knowledge of the function, operation, and testing of fusible links, circuit breakers, relays, solenoids, actuators, diodes, and fuses; perform inspection and testing; determine needed action.</w:t>
            </w:r>
          </w:p>
        </w:tc>
        <w:tc>
          <w:tcPr>
            <w:tcW w:w="596" w:type="dxa"/>
            <w:shd w:val="clear" w:color="auto" w:fill="E7F6FF"/>
          </w:tcPr>
          <w:p w14:paraId="66230C3C" w14:textId="77777777" w:rsidR="00D6645F" w:rsidRPr="00D6645F" w:rsidRDefault="00D6645F" w:rsidP="00D6645F">
            <w:r w:rsidRPr="00D6645F">
              <w:t>P-1</w:t>
            </w:r>
          </w:p>
        </w:tc>
      </w:tr>
      <w:tr w:rsidR="00D6645F" w:rsidRPr="00D6645F" w14:paraId="6D8B9A0F" w14:textId="77777777" w:rsidTr="00272502">
        <w:trPr>
          <w:cantSplit/>
          <w:trHeight w:val="274"/>
          <w:jc w:val="center"/>
        </w:trPr>
        <w:tc>
          <w:tcPr>
            <w:tcW w:w="2970" w:type="dxa"/>
            <w:shd w:val="clear" w:color="auto" w:fill="FFFFDD"/>
          </w:tcPr>
          <w:p w14:paraId="3686D891" w14:textId="77777777" w:rsidR="00D6645F" w:rsidRPr="00D6645F" w:rsidRDefault="00D6645F" w:rsidP="00D6645F">
            <w:r w:rsidRPr="00D6645F">
              <w:t> </w:t>
            </w:r>
          </w:p>
        </w:tc>
        <w:tc>
          <w:tcPr>
            <w:tcW w:w="630" w:type="dxa"/>
            <w:shd w:val="clear" w:color="auto" w:fill="FFFFDD"/>
          </w:tcPr>
          <w:p w14:paraId="6E2F0997" w14:textId="77777777" w:rsidR="00D6645F" w:rsidRPr="00D6645F" w:rsidRDefault="00D6645F" w:rsidP="00D6645F">
            <w:r w:rsidRPr="00D6645F">
              <w:t> </w:t>
            </w:r>
          </w:p>
        </w:tc>
        <w:tc>
          <w:tcPr>
            <w:tcW w:w="3004" w:type="dxa"/>
            <w:shd w:val="clear" w:color="auto" w:fill="E5FFE5"/>
          </w:tcPr>
          <w:p w14:paraId="1D8FDAAC" w14:textId="77777777" w:rsidR="00D6645F" w:rsidRPr="00D6645F" w:rsidRDefault="00D6645F" w:rsidP="00D6645F">
            <w:r w:rsidRPr="00D6645F">
              <w:t> </w:t>
            </w:r>
          </w:p>
        </w:tc>
        <w:tc>
          <w:tcPr>
            <w:tcW w:w="596" w:type="dxa"/>
            <w:shd w:val="clear" w:color="auto" w:fill="E5FFE5"/>
          </w:tcPr>
          <w:p w14:paraId="32C4B2DB" w14:textId="77777777" w:rsidR="00D6645F" w:rsidRPr="00D6645F" w:rsidRDefault="00D6645F" w:rsidP="00D6645F">
            <w:r w:rsidRPr="00D6645F">
              <w:t> </w:t>
            </w:r>
          </w:p>
        </w:tc>
        <w:tc>
          <w:tcPr>
            <w:tcW w:w="3004" w:type="dxa"/>
            <w:shd w:val="clear" w:color="auto" w:fill="E7F6FF"/>
          </w:tcPr>
          <w:p w14:paraId="3F0E4224" w14:textId="77777777" w:rsidR="00D6645F" w:rsidRPr="00D6645F" w:rsidRDefault="00D6645F" w:rsidP="00D6645F">
            <w:r w:rsidRPr="00D6645F">
              <w:t> </w:t>
            </w:r>
          </w:p>
        </w:tc>
        <w:tc>
          <w:tcPr>
            <w:tcW w:w="596" w:type="dxa"/>
            <w:shd w:val="clear" w:color="auto" w:fill="E7F6FF"/>
          </w:tcPr>
          <w:p w14:paraId="210C3CF7" w14:textId="77777777" w:rsidR="00D6645F" w:rsidRPr="00D6645F" w:rsidRDefault="00D6645F" w:rsidP="00D6645F">
            <w:r w:rsidRPr="00D6645F">
              <w:t> </w:t>
            </w:r>
          </w:p>
        </w:tc>
      </w:tr>
      <w:tr w:rsidR="00D6645F" w:rsidRPr="00D6645F" w14:paraId="31729435" w14:textId="77777777" w:rsidTr="00272502">
        <w:trPr>
          <w:cantSplit/>
          <w:trHeight w:val="274"/>
          <w:jc w:val="center"/>
        </w:trPr>
        <w:tc>
          <w:tcPr>
            <w:tcW w:w="2970" w:type="dxa"/>
            <w:shd w:val="clear" w:color="auto" w:fill="FFFFDD"/>
          </w:tcPr>
          <w:p w14:paraId="1FA2127C" w14:textId="77777777" w:rsidR="00D6645F" w:rsidRPr="00D6645F" w:rsidRDefault="00D6645F" w:rsidP="00D6645F">
            <w:r w:rsidRPr="00D6645F">
              <w:t xml:space="preserve">8. Inspect, repair (including solder repair, mechanical crimp repair, and sealed heat shrink), and/or replace connectors, seals, terminal ends, and wiring; verify proper routing and securement. </w:t>
            </w:r>
          </w:p>
        </w:tc>
        <w:tc>
          <w:tcPr>
            <w:tcW w:w="630" w:type="dxa"/>
            <w:shd w:val="clear" w:color="auto" w:fill="FFFFDD"/>
          </w:tcPr>
          <w:p w14:paraId="27ABDB37" w14:textId="77777777" w:rsidR="00D6645F" w:rsidRPr="00D6645F" w:rsidRDefault="00D6645F" w:rsidP="00D6645F">
            <w:r w:rsidRPr="00D6645F">
              <w:t>P-1</w:t>
            </w:r>
          </w:p>
        </w:tc>
        <w:tc>
          <w:tcPr>
            <w:tcW w:w="3004" w:type="dxa"/>
            <w:shd w:val="clear" w:color="auto" w:fill="E5FFE5"/>
          </w:tcPr>
          <w:p w14:paraId="0705A15B" w14:textId="77777777" w:rsidR="00D6645F" w:rsidRPr="00D6645F" w:rsidRDefault="00D6645F" w:rsidP="00D6645F">
            <w:r w:rsidRPr="00D6645F">
              <w:t>8. Inspect, test, repair (including solder repair, mechanical crimp repair, and sealed heat shrink), and/or replace components, connectors, seals, terminal ends, harnesses, and wiring; verify proper routing and securement; determine needed action.</w:t>
            </w:r>
          </w:p>
        </w:tc>
        <w:tc>
          <w:tcPr>
            <w:tcW w:w="596" w:type="dxa"/>
            <w:shd w:val="clear" w:color="auto" w:fill="E5FFE5"/>
          </w:tcPr>
          <w:p w14:paraId="7E0BC166" w14:textId="77777777" w:rsidR="00D6645F" w:rsidRPr="00D6645F" w:rsidRDefault="00D6645F" w:rsidP="00D6645F">
            <w:r w:rsidRPr="00D6645F">
              <w:t>P-1</w:t>
            </w:r>
          </w:p>
        </w:tc>
        <w:tc>
          <w:tcPr>
            <w:tcW w:w="3004" w:type="dxa"/>
            <w:shd w:val="clear" w:color="auto" w:fill="E7F6FF"/>
          </w:tcPr>
          <w:p w14:paraId="24075FBE" w14:textId="77777777" w:rsidR="00D6645F" w:rsidRPr="00D6645F" w:rsidRDefault="00D6645F" w:rsidP="00D6645F">
            <w:r w:rsidRPr="00D6645F">
              <w:t>8. Inspect, test, repair (including solder repair, mechanical crimp repair, and sealed heat shrink), and/or replace components, connectors, seals, terminal ends, harnesses, and wiring; verify proper routing and securement; determine needed action.</w:t>
            </w:r>
          </w:p>
        </w:tc>
        <w:tc>
          <w:tcPr>
            <w:tcW w:w="596" w:type="dxa"/>
            <w:shd w:val="clear" w:color="auto" w:fill="E7F6FF"/>
          </w:tcPr>
          <w:p w14:paraId="49F0AEE6" w14:textId="77777777" w:rsidR="00D6645F" w:rsidRPr="00D6645F" w:rsidRDefault="00D6645F" w:rsidP="00D6645F">
            <w:r w:rsidRPr="00D6645F">
              <w:t>P-1</w:t>
            </w:r>
          </w:p>
        </w:tc>
      </w:tr>
      <w:tr w:rsidR="00D6645F" w:rsidRPr="00D6645F" w14:paraId="4315F58B" w14:textId="77777777" w:rsidTr="00272502">
        <w:trPr>
          <w:cantSplit/>
          <w:trHeight w:val="274"/>
          <w:jc w:val="center"/>
        </w:trPr>
        <w:tc>
          <w:tcPr>
            <w:tcW w:w="2970" w:type="dxa"/>
            <w:shd w:val="clear" w:color="auto" w:fill="FFFFDD"/>
          </w:tcPr>
          <w:p w14:paraId="13AC8940" w14:textId="77777777" w:rsidR="00D6645F" w:rsidRPr="00D6645F" w:rsidRDefault="00D6645F" w:rsidP="00D6645F">
            <w:r w:rsidRPr="00D6645F">
              <w:t> </w:t>
            </w:r>
          </w:p>
        </w:tc>
        <w:tc>
          <w:tcPr>
            <w:tcW w:w="630" w:type="dxa"/>
            <w:shd w:val="clear" w:color="auto" w:fill="FFFFDD"/>
          </w:tcPr>
          <w:p w14:paraId="5D1A277A" w14:textId="77777777" w:rsidR="00D6645F" w:rsidRPr="00D6645F" w:rsidRDefault="00D6645F" w:rsidP="00D6645F">
            <w:r w:rsidRPr="00D6645F">
              <w:t> </w:t>
            </w:r>
          </w:p>
        </w:tc>
        <w:tc>
          <w:tcPr>
            <w:tcW w:w="3004" w:type="dxa"/>
            <w:shd w:val="clear" w:color="auto" w:fill="E5FFE5"/>
          </w:tcPr>
          <w:p w14:paraId="4F695B3F" w14:textId="77777777" w:rsidR="00D6645F" w:rsidRPr="00D6645F" w:rsidRDefault="00D6645F" w:rsidP="00D6645F">
            <w:r w:rsidRPr="00D6645F">
              <w:t> </w:t>
            </w:r>
          </w:p>
        </w:tc>
        <w:tc>
          <w:tcPr>
            <w:tcW w:w="596" w:type="dxa"/>
            <w:shd w:val="clear" w:color="auto" w:fill="E5FFE5"/>
          </w:tcPr>
          <w:p w14:paraId="17DE5742" w14:textId="77777777" w:rsidR="00D6645F" w:rsidRPr="00D6645F" w:rsidRDefault="00D6645F" w:rsidP="00D6645F">
            <w:r w:rsidRPr="00D6645F">
              <w:t> </w:t>
            </w:r>
          </w:p>
        </w:tc>
        <w:tc>
          <w:tcPr>
            <w:tcW w:w="3004" w:type="dxa"/>
            <w:shd w:val="clear" w:color="auto" w:fill="E7F6FF"/>
          </w:tcPr>
          <w:p w14:paraId="47C62A82" w14:textId="77777777" w:rsidR="00D6645F" w:rsidRPr="00D6645F" w:rsidRDefault="00D6645F" w:rsidP="00D6645F">
            <w:r w:rsidRPr="00D6645F">
              <w:t> </w:t>
            </w:r>
          </w:p>
        </w:tc>
        <w:tc>
          <w:tcPr>
            <w:tcW w:w="596" w:type="dxa"/>
            <w:shd w:val="clear" w:color="auto" w:fill="E7F6FF"/>
          </w:tcPr>
          <w:p w14:paraId="1859AB86" w14:textId="77777777" w:rsidR="00D6645F" w:rsidRPr="00D6645F" w:rsidRDefault="00D6645F" w:rsidP="00D6645F">
            <w:r w:rsidRPr="00D6645F">
              <w:t> </w:t>
            </w:r>
          </w:p>
        </w:tc>
      </w:tr>
      <w:tr w:rsidR="00D6645F" w:rsidRPr="00D6645F" w14:paraId="64D32CEC" w14:textId="77777777" w:rsidTr="00272502">
        <w:trPr>
          <w:cantSplit/>
          <w:trHeight w:val="274"/>
          <w:jc w:val="center"/>
        </w:trPr>
        <w:tc>
          <w:tcPr>
            <w:tcW w:w="2970" w:type="dxa"/>
            <w:shd w:val="clear" w:color="auto" w:fill="FFFFDD"/>
          </w:tcPr>
          <w:p w14:paraId="3C79A260" w14:textId="77777777" w:rsidR="00D6645F" w:rsidRPr="00D6645F" w:rsidRDefault="00D6645F" w:rsidP="00D6645F">
            <w:r w:rsidRPr="00D6645F">
              <w:t>9. Use appropriate electronic service tool(s) and procedures to diagnose problems; check and record diagnostic codes; interpret digital multimeter (DMM) readings.</w:t>
            </w:r>
          </w:p>
        </w:tc>
        <w:tc>
          <w:tcPr>
            <w:tcW w:w="630" w:type="dxa"/>
            <w:shd w:val="clear" w:color="auto" w:fill="FFFFDD"/>
          </w:tcPr>
          <w:p w14:paraId="2156FE4A" w14:textId="77777777" w:rsidR="00D6645F" w:rsidRPr="00D6645F" w:rsidRDefault="00D6645F" w:rsidP="00D6645F">
            <w:r w:rsidRPr="00D6645F">
              <w:t>P-1</w:t>
            </w:r>
          </w:p>
        </w:tc>
        <w:tc>
          <w:tcPr>
            <w:tcW w:w="3004" w:type="dxa"/>
            <w:shd w:val="clear" w:color="auto" w:fill="E5FFE5"/>
          </w:tcPr>
          <w:p w14:paraId="21662651" w14:textId="1C4F0184" w:rsidR="00D6645F" w:rsidRPr="00D6645F" w:rsidRDefault="00D6645F" w:rsidP="00D6645F">
            <w:r w:rsidRPr="00D6645F">
              <w:t>9. Use appropriate electronic service tool(s) and procedures to diagnose problems; check and record diagnostic codes; interpret digital multimeter (DMM) readings.</w:t>
            </w:r>
          </w:p>
        </w:tc>
        <w:tc>
          <w:tcPr>
            <w:tcW w:w="596" w:type="dxa"/>
            <w:shd w:val="clear" w:color="auto" w:fill="E5FFE5"/>
          </w:tcPr>
          <w:p w14:paraId="66D8A533" w14:textId="77777777" w:rsidR="00D6645F" w:rsidRPr="00D6645F" w:rsidRDefault="00D6645F" w:rsidP="00D6645F">
            <w:r w:rsidRPr="00D6645F">
              <w:t>P-1</w:t>
            </w:r>
          </w:p>
        </w:tc>
        <w:tc>
          <w:tcPr>
            <w:tcW w:w="3004" w:type="dxa"/>
            <w:shd w:val="clear" w:color="auto" w:fill="E7F6FF"/>
          </w:tcPr>
          <w:p w14:paraId="20468313" w14:textId="16F45844" w:rsidR="00D6645F" w:rsidRPr="00D6645F" w:rsidRDefault="00D6645F" w:rsidP="00D6645F">
            <w:r w:rsidRPr="00D6645F">
              <w:t xml:space="preserve">9. Use appropriate electronic service tool(s) and procedures to diagnose problems; check and record diagnostic codes; interpret digital multimeter (DMM) readings; </w:t>
            </w:r>
            <w:r w:rsidR="00272502">
              <w:t xml:space="preserve">verify repair; </w:t>
            </w:r>
            <w:r w:rsidRPr="00D6645F">
              <w:t xml:space="preserve">clear diagnostic codes </w:t>
            </w:r>
            <w:r w:rsidR="00272502">
              <w:t>only when directed</w:t>
            </w:r>
            <w:r w:rsidRPr="00D6645F">
              <w:t>.</w:t>
            </w:r>
          </w:p>
        </w:tc>
        <w:tc>
          <w:tcPr>
            <w:tcW w:w="596" w:type="dxa"/>
            <w:shd w:val="clear" w:color="auto" w:fill="E7F6FF"/>
          </w:tcPr>
          <w:p w14:paraId="4C1F38CF" w14:textId="77777777" w:rsidR="00D6645F" w:rsidRPr="00D6645F" w:rsidRDefault="00D6645F" w:rsidP="00D6645F">
            <w:r w:rsidRPr="00D6645F">
              <w:t>P-1</w:t>
            </w:r>
          </w:p>
        </w:tc>
      </w:tr>
      <w:tr w:rsidR="00D6645F" w:rsidRPr="00D6645F" w14:paraId="56FB969B" w14:textId="77777777" w:rsidTr="00272502">
        <w:trPr>
          <w:cantSplit/>
          <w:trHeight w:val="274"/>
          <w:jc w:val="center"/>
        </w:trPr>
        <w:tc>
          <w:tcPr>
            <w:tcW w:w="2970" w:type="dxa"/>
            <w:shd w:val="clear" w:color="auto" w:fill="FFFFDD"/>
          </w:tcPr>
          <w:p w14:paraId="146F3DC4" w14:textId="77777777" w:rsidR="00D6645F" w:rsidRPr="00D6645F" w:rsidRDefault="00D6645F" w:rsidP="00D6645F">
            <w:r w:rsidRPr="00D6645F">
              <w:lastRenderedPageBreak/>
              <w:t> </w:t>
            </w:r>
          </w:p>
        </w:tc>
        <w:tc>
          <w:tcPr>
            <w:tcW w:w="630" w:type="dxa"/>
            <w:shd w:val="clear" w:color="auto" w:fill="FFFFDD"/>
          </w:tcPr>
          <w:p w14:paraId="0AA14E7D" w14:textId="77777777" w:rsidR="00D6645F" w:rsidRPr="00D6645F" w:rsidRDefault="00D6645F" w:rsidP="00D6645F">
            <w:r w:rsidRPr="00D6645F">
              <w:t> </w:t>
            </w:r>
          </w:p>
        </w:tc>
        <w:tc>
          <w:tcPr>
            <w:tcW w:w="3004" w:type="dxa"/>
            <w:shd w:val="clear" w:color="auto" w:fill="E5FFE5"/>
          </w:tcPr>
          <w:p w14:paraId="694CD36B" w14:textId="77777777" w:rsidR="00D6645F" w:rsidRPr="00D6645F" w:rsidRDefault="00D6645F" w:rsidP="00D6645F">
            <w:r w:rsidRPr="00D6645F">
              <w:t> </w:t>
            </w:r>
          </w:p>
        </w:tc>
        <w:tc>
          <w:tcPr>
            <w:tcW w:w="596" w:type="dxa"/>
            <w:shd w:val="clear" w:color="auto" w:fill="E5FFE5"/>
          </w:tcPr>
          <w:p w14:paraId="4357B10C" w14:textId="77777777" w:rsidR="00D6645F" w:rsidRPr="00D6645F" w:rsidRDefault="00D6645F" w:rsidP="00D6645F">
            <w:r w:rsidRPr="00D6645F">
              <w:t> </w:t>
            </w:r>
          </w:p>
        </w:tc>
        <w:tc>
          <w:tcPr>
            <w:tcW w:w="3004" w:type="dxa"/>
            <w:shd w:val="clear" w:color="auto" w:fill="E7F6FF"/>
          </w:tcPr>
          <w:p w14:paraId="162FF8E5" w14:textId="77777777" w:rsidR="00D6645F" w:rsidRPr="00D6645F" w:rsidRDefault="00D6645F" w:rsidP="00D6645F">
            <w:r w:rsidRPr="00D6645F">
              <w:t> </w:t>
            </w:r>
          </w:p>
        </w:tc>
        <w:tc>
          <w:tcPr>
            <w:tcW w:w="596" w:type="dxa"/>
            <w:shd w:val="clear" w:color="auto" w:fill="E7F6FF"/>
          </w:tcPr>
          <w:p w14:paraId="496C335F" w14:textId="77777777" w:rsidR="00D6645F" w:rsidRPr="00D6645F" w:rsidRDefault="00D6645F" w:rsidP="00D6645F">
            <w:r w:rsidRPr="00D6645F">
              <w:t> </w:t>
            </w:r>
          </w:p>
        </w:tc>
      </w:tr>
      <w:tr w:rsidR="00D6645F" w:rsidRPr="00D6645F" w14:paraId="55A010B5" w14:textId="77777777" w:rsidTr="00272502">
        <w:trPr>
          <w:cantSplit/>
          <w:trHeight w:val="274"/>
          <w:jc w:val="center"/>
        </w:trPr>
        <w:tc>
          <w:tcPr>
            <w:tcW w:w="2970" w:type="dxa"/>
            <w:shd w:val="clear" w:color="auto" w:fill="FFFFDD"/>
          </w:tcPr>
          <w:p w14:paraId="0CCDA303" w14:textId="77777777" w:rsidR="00D6645F" w:rsidRPr="00D6645F" w:rsidRDefault="00D6645F" w:rsidP="00D6645F">
            <w:r w:rsidRPr="00D6645F">
              <w:t>10. Check for malfunctions caused by faults in the data bus communications network.</w:t>
            </w:r>
          </w:p>
        </w:tc>
        <w:tc>
          <w:tcPr>
            <w:tcW w:w="630" w:type="dxa"/>
            <w:shd w:val="clear" w:color="auto" w:fill="FFFFDD"/>
          </w:tcPr>
          <w:p w14:paraId="47F35061" w14:textId="77777777" w:rsidR="00D6645F" w:rsidRPr="00D6645F" w:rsidRDefault="00D6645F" w:rsidP="00D6645F">
            <w:r w:rsidRPr="00D6645F">
              <w:t>P-2</w:t>
            </w:r>
          </w:p>
        </w:tc>
        <w:tc>
          <w:tcPr>
            <w:tcW w:w="3004" w:type="dxa"/>
            <w:shd w:val="clear" w:color="auto" w:fill="E5FFE5"/>
          </w:tcPr>
          <w:p w14:paraId="5C5F6C1C" w14:textId="77777777" w:rsidR="00D6645F" w:rsidRPr="00D6645F" w:rsidRDefault="00D6645F" w:rsidP="00D6645F">
            <w:r w:rsidRPr="00D6645F">
              <w:t>10. Check for malfunctions caused by faults in the data bus communications network.</w:t>
            </w:r>
          </w:p>
        </w:tc>
        <w:tc>
          <w:tcPr>
            <w:tcW w:w="596" w:type="dxa"/>
            <w:shd w:val="clear" w:color="auto" w:fill="E5FFE5"/>
          </w:tcPr>
          <w:p w14:paraId="53C343F7" w14:textId="77777777" w:rsidR="00D6645F" w:rsidRPr="00D6645F" w:rsidRDefault="00D6645F" w:rsidP="00D6645F">
            <w:r w:rsidRPr="00D6645F">
              <w:t>P-2</w:t>
            </w:r>
          </w:p>
        </w:tc>
        <w:tc>
          <w:tcPr>
            <w:tcW w:w="3004" w:type="dxa"/>
            <w:shd w:val="clear" w:color="auto" w:fill="E7F6FF"/>
          </w:tcPr>
          <w:p w14:paraId="051333C0" w14:textId="77777777" w:rsidR="00D6645F" w:rsidRPr="00D6645F" w:rsidRDefault="00D6645F" w:rsidP="00D6645F">
            <w:r w:rsidRPr="00D6645F">
              <w:t>10. Diagnose faults in the data bus communications network; determine needed action.</w:t>
            </w:r>
          </w:p>
        </w:tc>
        <w:tc>
          <w:tcPr>
            <w:tcW w:w="596" w:type="dxa"/>
            <w:shd w:val="clear" w:color="auto" w:fill="E7F6FF"/>
          </w:tcPr>
          <w:p w14:paraId="4CB4F822" w14:textId="77777777" w:rsidR="00D6645F" w:rsidRPr="00D6645F" w:rsidRDefault="00D6645F" w:rsidP="00D6645F">
            <w:r w:rsidRPr="00D6645F">
              <w:t>P-2</w:t>
            </w:r>
          </w:p>
        </w:tc>
      </w:tr>
      <w:tr w:rsidR="00D6645F" w:rsidRPr="00D6645F" w14:paraId="3709E6BC" w14:textId="77777777" w:rsidTr="00272502">
        <w:trPr>
          <w:cantSplit/>
          <w:trHeight w:val="274"/>
          <w:jc w:val="center"/>
        </w:trPr>
        <w:tc>
          <w:tcPr>
            <w:tcW w:w="2970" w:type="dxa"/>
            <w:shd w:val="clear" w:color="auto" w:fill="FFFFDD"/>
          </w:tcPr>
          <w:p w14:paraId="78ADE038" w14:textId="77777777" w:rsidR="00D6645F" w:rsidRPr="00D6645F" w:rsidRDefault="00D6645F" w:rsidP="00D6645F">
            <w:r w:rsidRPr="00D6645F">
              <w:t> </w:t>
            </w:r>
          </w:p>
        </w:tc>
        <w:tc>
          <w:tcPr>
            <w:tcW w:w="630" w:type="dxa"/>
            <w:shd w:val="clear" w:color="auto" w:fill="FFFFDD"/>
          </w:tcPr>
          <w:p w14:paraId="417FB6D6" w14:textId="77777777" w:rsidR="00D6645F" w:rsidRPr="00D6645F" w:rsidRDefault="00D6645F" w:rsidP="00D6645F">
            <w:r w:rsidRPr="00D6645F">
              <w:t> </w:t>
            </w:r>
          </w:p>
        </w:tc>
        <w:tc>
          <w:tcPr>
            <w:tcW w:w="3004" w:type="dxa"/>
            <w:shd w:val="clear" w:color="auto" w:fill="E5FFE5"/>
          </w:tcPr>
          <w:p w14:paraId="5B95F832" w14:textId="77777777" w:rsidR="00D6645F" w:rsidRPr="00D6645F" w:rsidRDefault="00D6645F" w:rsidP="00D6645F">
            <w:r w:rsidRPr="00D6645F">
              <w:t> </w:t>
            </w:r>
          </w:p>
        </w:tc>
        <w:tc>
          <w:tcPr>
            <w:tcW w:w="596" w:type="dxa"/>
            <w:shd w:val="clear" w:color="auto" w:fill="E5FFE5"/>
          </w:tcPr>
          <w:p w14:paraId="235F88CE" w14:textId="77777777" w:rsidR="00D6645F" w:rsidRPr="00D6645F" w:rsidRDefault="00D6645F" w:rsidP="00D6645F">
            <w:r w:rsidRPr="00D6645F">
              <w:t> </w:t>
            </w:r>
          </w:p>
        </w:tc>
        <w:tc>
          <w:tcPr>
            <w:tcW w:w="3004" w:type="dxa"/>
            <w:shd w:val="clear" w:color="auto" w:fill="E7F6FF"/>
          </w:tcPr>
          <w:p w14:paraId="23101D3B" w14:textId="77777777" w:rsidR="00D6645F" w:rsidRPr="00D6645F" w:rsidRDefault="00D6645F" w:rsidP="00D6645F">
            <w:r w:rsidRPr="00D6645F">
              <w:t> </w:t>
            </w:r>
          </w:p>
        </w:tc>
        <w:tc>
          <w:tcPr>
            <w:tcW w:w="596" w:type="dxa"/>
            <w:shd w:val="clear" w:color="auto" w:fill="E7F6FF"/>
          </w:tcPr>
          <w:p w14:paraId="3C3E2478" w14:textId="77777777" w:rsidR="00D6645F" w:rsidRPr="00D6645F" w:rsidRDefault="00D6645F" w:rsidP="00D6645F">
            <w:r w:rsidRPr="00D6645F">
              <w:t> </w:t>
            </w:r>
          </w:p>
        </w:tc>
      </w:tr>
      <w:tr w:rsidR="00D6645F" w:rsidRPr="00D6645F" w14:paraId="5D1B0305" w14:textId="77777777" w:rsidTr="00272502">
        <w:trPr>
          <w:cantSplit/>
          <w:trHeight w:val="274"/>
          <w:jc w:val="center"/>
        </w:trPr>
        <w:tc>
          <w:tcPr>
            <w:tcW w:w="2970" w:type="dxa"/>
            <w:shd w:val="clear" w:color="auto" w:fill="FFFFDD"/>
          </w:tcPr>
          <w:p w14:paraId="11E59DA8" w14:textId="77777777" w:rsidR="00D6645F" w:rsidRPr="00D6645F" w:rsidRDefault="00D6645F" w:rsidP="00D6645F">
            <w:r w:rsidRPr="00D6645F">
              <w:t>11. Identify electrical/electronic system components and configuration.</w:t>
            </w:r>
          </w:p>
        </w:tc>
        <w:tc>
          <w:tcPr>
            <w:tcW w:w="630" w:type="dxa"/>
            <w:shd w:val="clear" w:color="auto" w:fill="FFFFDD"/>
          </w:tcPr>
          <w:p w14:paraId="30DDE3F7" w14:textId="77777777" w:rsidR="00D6645F" w:rsidRPr="00D6645F" w:rsidRDefault="00D6645F" w:rsidP="00D6645F">
            <w:r w:rsidRPr="00D6645F">
              <w:t>P-1</w:t>
            </w:r>
          </w:p>
        </w:tc>
        <w:tc>
          <w:tcPr>
            <w:tcW w:w="3004" w:type="dxa"/>
            <w:shd w:val="clear" w:color="auto" w:fill="E5FFE5"/>
          </w:tcPr>
          <w:p w14:paraId="4B7F3B78" w14:textId="77777777" w:rsidR="00D6645F" w:rsidRPr="00D6645F" w:rsidRDefault="00D6645F" w:rsidP="00D6645F">
            <w:r w:rsidRPr="00D6645F">
              <w:t>11. Identify electrical/electronic system components and configuration.</w:t>
            </w:r>
          </w:p>
        </w:tc>
        <w:tc>
          <w:tcPr>
            <w:tcW w:w="596" w:type="dxa"/>
            <w:shd w:val="clear" w:color="auto" w:fill="E5FFE5"/>
          </w:tcPr>
          <w:p w14:paraId="6B194208" w14:textId="77777777" w:rsidR="00D6645F" w:rsidRPr="00D6645F" w:rsidRDefault="00D6645F" w:rsidP="00D6645F">
            <w:r w:rsidRPr="00D6645F">
              <w:t>P-1</w:t>
            </w:r>
          </w:p>
        </w:tc>
        <w:tc>
          <w:tcPr>
            <w:tcW w:w="3004" w:type="dxa"/>
            <w:shd w:val="clear" w:color="auto" w:fill="E7F6FF"/>
          </w:tcPr>
          <w:p w14:paraId="43072C22" w14:textId="77777777" w:rsidR="00D6645F" w:rsidRPr="00D6645F" w:rsidRDefault="00D6645F" w:rsidP="00D6645F">
            <w:r w:rsidRPr="00D6645F">
              <w:t>11. Identify electrical/electronic system components and configuration.</w:t>
            </w:r>
          </w:p>
        </w:tc>
        <w:tc>
          <w:tcPr>
            <w:tcW w:w="596" w:type="dxa"/>
            <w:shd w:val="clear" w:color="auto" w:fill="E7F6FF"/>
          </w:tcPr>
          <w:p w14:paraId="0534FEAE" w14:textId="77777777" w:rsidR="00D6645F" w:rsidRPr="00D6645F" w:rsidRDefault="00D6645F" w:rsidP="00D6645F">
            <w:r w:rsidRPr="00D6645F">
              <w:t>P-1</w:t>
            </w:r>
          </w:p>
        </w:tc>
      </w:tr>
      <w:tr w:rsidR="00D6645F" w:rsidRPr="00D6645F" w14:paraId="0B2C64C4" w14:textId="77777777" w:rsidTr="00272502">
        <w:trPr>
          <w:cantSplit/>
          <w:trHeight w:val="274"/>
          <w:jc w:val="center"/>
        </w:trPr>
        <w:tc>
          <w:tcPr>
            <w:tcW w:w="2970" w:type="dxa"/>
            <w:shd w:val="clear" w:color="auto" w:fill="FFFFDD"/>
          </w:tcPr>
          <w:p w14:paraId="704FBE4A" w14:textId="77777777" w:rsidR="00D6645F" w:rsidRPr="00D6645F" w:rsidRDefault="00D6645F" w:rsidP="00D6645F">
            <w:r w:rsidRPr="00D6645F">
              <w:t> </w:t>
            </w:r>
          </w:p>
        </w:tc>
        <w:tc>
          <w:tcPr>
            <w:tcW w:w="630" w:type="dxa"/>
            <w:shd w:val="clear" w:color="auto" w:fill="FFFFDD"/>
          </w:tcPr>
          <w:p w14:paraId="3E44172B" w14:textId="77777777" w:rsidR="00D6645F" w:rsidRPr="00D6645F" w:rsidRDefault="00D6645F" w:rsidP="00D6645F">
            <w:r w:rsidRPr="00D6645F">
              <w:t> </w:t>
            </w:r>
          </w:p>
        </w:tc>
        <w:tc>
          <w:tcPr>
            <w:tcW w:w="3004" w:type="dxa"/>
            <w:shd w:val="clear" w:color="auto" w:fill="E5FFE5"/>
          </w:tcPr>
          <w:p w14:paraId="553990E1" w14:textId="77777777" w:rsidR="00D6645F" w:rsidRPr="00D6645F" w:rsidRDefault="00D6645F" w:rsidP="00D6645F">
            <w:r w:rsidRPr="00D6645F">
              <w:t> </w:t>
            </w:r>
          </w:p>
        </w:tc>
        <w:tc>
          <w:tcPr>
            <w:tcW w:w="596" w:type="dxa"/>
            <w:shd w:val="clear" w:color="auto" w:fill="E5FFE5"/>
          </w:tcPr>
          <w:p w14:paraId="1C77F3CA" w14:textId="77777777" w:rsidR="00D6645F" w:rsidRPr="00D6645F" w:rsidRDefault="00D6645F" w:rsidP="00D6645F">
            <w:r w:rsidRPr="00D6645F">
              <w:t> </w:t>
            </w:r>
          </w:p>
        </w:tc>
        <w:tc>
          <w:tcPr>
            <w:tcW w:w="3004" w:type="dxa"/>
            <w:shd w:val="clear" w:color="auto" w:fill="E7F6FF"/>
          </w:tcPr>
          <w:p w14:paraId="40D03D03" w14:textId="77777777" w:rsidR="00D6645F" w:rsidRPr="00D6645F" w:rsidRDefault="00D6645F" w:rsidP="00D6645F">
            <w:r w:rsidRPr="00D6645F">
              <w:t> </w:t>
            </w:r>
          </w:p>
        </w:tc>
        <w:tc>
          <w:tcPr>
            <w:tcW w:w="596" w:type="dxa"/>
            <w:shd w:val="clear" w:color="auto" w:fill="E7F6FF"/>
          </w:tcPr>
          <w:p w14:paraId="0FC17183" w14:textId="77777777" w:rsidR="00D6645F" w:rsidRPr="00D6645F" w:rsidRDefault="00D6645F" w:rsidP="00D6645F">
            <w:r w:rsidRPr="00D6645F">
              <w:t> </w:t>
            </w:r>
          </w:p>
        </w:tc>
      </w:tr>
      <w:tr w:rsidR="00D6645F" w:rsidRPr="00D6645F" w14:paraId="469188D9" w14:textId="77777777" w:rsidTr="00272502">
        <w:trPr>
          <w:cantSplit/>
          <w:trHeight w:val="274"/>
          <w:jc w:val="center"/>
        </w:trPr>
        <w:tc>
          <w:tcPr>
            <w:tcW w:w="2970" w:type="dxa"/>
            <w:shd w:val="clear" w:color="auto" w:fill="FFFFDD"/>
          </w:tcPr>
          <w:p w14:paraId="41227331" w14:textId="77777777" w:rsidR="00D6645F" w:rsidRPr="00D6645F" w:rsidRDefault="00D6645F" w:rsidP="00D6645F">
            <w:r w:rsidRPr="00D6645F">
              <w:t> </w:t>
            </w:r>
          </w:p>
        </w:tc>
        <w:tc>
          <w:tcPr>
            <w:tcW w:w="630" w:type="dxa"/>
            <w:shd w:val="clear" w:color="auto" w:fill="FFFFDD"/>
          </w:tcPr>
          <w:p w14:paraId="61A9FD49" w14:textId="77777777" w:rsidR="00D6645F" w:rsidRPr="00D6645F" w:rsidRDefault="00D6645F" w:rsidP="00D6645F">
            <w:r w:rsidRPr="00D6645F">
              <w:t> </w:t>
            </w:r>
          </w:p>
        </w:tc>
        <w:tc>
          <w:tcPr>
            <w:tcW w:w="3004" w:type="dxa"/>
            <w:shd w:val="clear" w:color="auto" w:fill="E5FFE5"/>
          </w:tcPr>
          <w:p w14:paraId="5166B53B" w14:textId="77777777" w:rsidR="00D6645F" w:rsidRPr="00D6645F" w:rsidRDefault="00D6645F" w:rsidP="00D6645F">
            <w:r w:rsidRPr="00D6645F">
              <w:t>12. Demonstrate operation and proper use of oscilloscopes to check frequency, pulse width, and waveforms of electrical/electronic signals; interpret readings; determine needed repairs.</w:t>
            </w:r>
          </w:p>
        </w:tc>
        <w:tc>
          <w:tcPr>
            <w:tcW w:w="596" w:type="dxa"/>
            <w:shd w:val="clear" w:color="auto" w:fill="E5FFE5"/>
          </w:tcPr>
          <w:p w14:paraId="6C437EDC" w14:textId="77777777" w:rsidR="00D6645F" w:rsidRPr="00D6645F" w:rsidRDefault="00D6645F" w:rsidP="00D6645F">
            <w:r w:rsidRPr="00D6645F">
              <w:t>P-2</w:t>
            </w:r>
          </w:p>
        </w:tc>
        <w:tc>
          <w:tcPr>
            <w:tcW w:w="3004" w:type="dxa"/>
            <w:shd w:val="clear" w:color="auto" w:fill="E7F6FF"/>
          </w:tcPr>
          <w:p w14:paraId="7466A35F" w14:textId="77777777" w:rsidR="00D6645F" w:rsidRPr="00D6645F" w:rsidRDefault="00D6645F" w:rsidP="00D6645F">
            <w:r w:rsidRPr="00D6645F">
              <w:t>12. Demonstrate operation and proper use of oscilloscopes to check frequency, pulse width, and waveforms of electrical/electronic signals; interpret readings; determine needed repairs.</w:t>
            </w:r>
          </w:p>
        </w:tc>
        <w:tc>
          <w:tcPr>
            <w:tcW w:w="596" w:type="dxa"/>
            <w:shd w:val="clear" w:color="auto" w:fill="E7F6FF"/>
          </w:tcPr>
          <w:p w14:paraId="2096719E" w14:textId="77777777" w:rsidR="00D6645F" w:rsidRPr="00D6645F" w:rsidRDefault="00D6645F" w:rsidP="00D6645F">
            <w:r w:rsidRPr="00D6645F">
              <w:t>P-2</w:t>
            </w:r>
          </w:p>
        </w:tc>
      </w:tr>
      <w:tr w:rsidR="00D6645F" w:rsidRPr="00D6645F" w14:paraId="62D17D19" w14:textId="77777777" w:rsidTr="00272502">
        <w:trPr>
          <w:cantSplit/>
          <w:trHeight w:val="274"/>
          <w:jc w:val="center"/>
        </w:trPr>
        <w:tc>
          <w:tcPr>
            <w:tcW w:w="2970" w:type="dxa"/>
            <w:shd w:val="clear" w:color="auto" w:fill="FFFFDD"/>
          </w:tcPr>
          <w:p w14:paraId="583BCD7D" w14:textId="77777777" w:rsidR="00D6645F" w:rsidRPr="00D6645F" w:rsidRDefault="00D6645F" w:rsidP="00D6645F">
            <w:r w:rsidRPr="00D6645F">
              <w:t> </w:t>
            </w:r>
          </w:p>
        </w:tc>
        <w:tc>
          <w:tcPr>
            <w:tcW w:w="630" w:type="dxa"/>
            <w:shd w:val="clear" w:color="auto" w:fill="FFFFDD"/>
          </w:tcPr>
          <w:p w14:paraId="09471A64" w14:textId="77777777" w:rsidR="00D6645F" w:rsidRPr="00D6645F" w:rsidRDefault="00D6645F" w:rsidP="00D6645F">
            <w:r w:rsidRPr="00D6645F">
              <w:t> </w:t>
            </w:r>
          </w:p>
        </w:tc>
        <w:tc>
          <w:tcPr>
            <w:tcW w:w="3004" w:type="dxa"/>
            <w:shd w:val="clear" w:color="auto" w:fill="E5FFE5"/>
          </w:tcPr>
          <w:p w14:paraId="07CC29FA" w14:textId="77777777" w:rsidR="00D6645F" w:rsidRPr="00D6645F" w:rsidRDefault="00D6645F" w:rsidP="00D6645F">
            <w:r w:rsidRPr="00D6645F">
              <w:t> </w:t>
            </w:r>
          </w:p>
        </w:tc>
        <w:tc>
          <w:tcPr>
            <w:tcW w:w="596" w:type="dxa"/>
            <w:shd w:val="clear" w:color="auto" w:fill="E5FFE5"/>
          </w:tcPr>
          <w:p w14:paraId="3E72FF69" w14:textId="77777777" w:rsidR="00D6645F" w:rsidRPr="00D6645F" w:rsidRDefault="00D6645F" w:rsidP="00D6645F">
            <w:r w:rsidRPr="00D6645F">
              <w:t> </w:t>
            </w:r>
          </w:p>
        </w:tc>
        <w:tc>
          <w:tcPr>
            <w:tcW w:w="3004" w:type="dxa"/>
            <w:shd w:val="clear" w:color="auto" w:fill="E7F6FF"/>
          </w:tcPr>
          <w:p w14:paraId="5CBD43B2" w14:textId="77777777" w:rsidR="00D6645F" w:rsidRPr="00D6645F" w:rsidRDefault="00D6645F" w:rsidP="00D6645F">
            <w:r w:rsidRPr="00D6645F">
              <w:t> </w:t>
            </w:r>
          </w:p>
        </w:tc>
        <w:tc>
          <w:tcPr>
            <w:tcW w:w="596" w:type="dxa"/>
            <w:shd w:val="clear" w:color="auto" w:fill="E7F6FF"/>
          </w:tcPr>
          <w:p w14:paraId="63DAFAB9" w14:textId="77777777" w:rsidR="00D6645F" w:rsidRPr="00D6645F" w:rsidRDefault="00D6645F" w:rsidP="00D6645F">
            <w:r w:rsidRPr="00D6645F">
              <w:t> </w:t>
            </w:r>
          </w:p>
        </w:tc>
      </w:tr>
      <w:tr w:rsidR="00D6645F" w:rsidRPr="00D6645F" w14:paraId="23F3FFB5" w14:textId="77777777" w:rsidTr="00272502">
        <w:trPr>
          <w:cantSplit/>
          <w:trHeight w:val="274"/>
          <w:jc w:val="center"/>
        </w:trPr>
        <w:tc>
          <w:tcPr>
            <w:tcW w:w="2970" w:type="dxa"/>
            <w:shd w:val="clear" w:color="auto" w:fill="FFFFDD"/>
          </w:tcPr>
          <w:p w14:paraId="19B90585" w14:textId="77777777" w:rsidR="00D6645F" w:rsidRPr="00D6645F" w:rsidRDefault="00D6645F" w:rsidP="00D6645F">
            <w:r w:rsidRPr="00D6645F">
              <w:t> </w:t>
            </w:r>
          </w:p>
        </w:tc>
        <w:tc>
          <w:tcPr>
            <w:tcW w:w="630" w:type="dxa"/>
            <w:shd w:val="clear" w:color="auto" w:fill="FFFFDD"/>
          </w:tcPr>
          <w:p w14:paraId="6A158632" w14:textId="77777777" w:rsidR="00D6645F" w:rsidRPr="00D6645F" w:rsidRDefault="00D6645F" w:rsidP="00D6645F">
            <w:r w:rsidRPr="00D6645F">
              <w:t> </w:t>
            </w:r>
          </w:p>
        </w:tc>
        <w:tc>
          <w:tcPr>
            <w:tcW w:w="3004" w:type="dxa"/>
            <w:shd w:val="clear" w:color="auto" w:fill="E5FFE5"/>
          </w:tcPr>
          <w:p w14:paraId="56CA25EC" w14:textId="77777777" w:rsidR="00D6645F" w:rsidRPr="00D6645F" w:rsidRDefault="00D6645F" w:rsidP="00D6645F">
            <w:r w:rsidRPr="00D6645F">
              <w:t> </w:t>
            </w:r>
          </w:p>
        </w:tc>
        <w:tc>
          <w:tcPr>
            <w:tcW w:w="596" w:type="dxa"/>
            <w:shd w:val="clear" w:color="auto" w:fill="E5FFE5"/>
          </w:tcPr>
          <w:p w14:paraId="241DAEF2" w14:textId="77777777" w:rsidR="00D6645F" w:rsidRPr="00D6645F" w:rsidRDefault="00D6645F" w:rsidP="00D6645F">
            <w:r w:rsidRPr="00D6645F">
              <w:t> </w:t>
            </w:r>
          </w:p>
        </w:tc>
        <w:tc>
          <w:tcPr>
            <w:tcW w:w="3004" w:type="dxa"/>
            <w:shd w:val="clear" w:color="auto" w:fill="E7F6FF"/>
          </w:tcPr>
          <w:p w14:paraId="21CD3615" w14:textId="77777777" w:rsidR="00D6645F" w:rsidRPr="00D6645F" w:rsidRDefault="00D6645F" w:rsidP="00D6645F">
            <w:r w:rsidRPr="00D6645F">
              <w:t>13. Demonstrate understanding of the process for software transfer, software updates, and/or reprogramming of electronic modules.</w:t>
            </w:r>
          </w:p>
        </w:tc>
        <w:tc>
          <w:tcPr>
            <w:tcW w:w="596" w:type="dxa"/>
            <w:shd w:val="clear" w:color="auto" w:fill="E7F6FF"/>
          </w:tcPr>
          <w:p w14:paraId="58A097FF" w14:textId="77777777" w:rsidR="00D6645F" w:rsidRPr="00D6645F" w:rsidRDefault="00D6645F" w:rsidP="00D6645F">
            <w:r w:rsidRPr="00D6645F">
              <w:t>P-3</w:t>
            </w:r>
          </w:p>
        </w:tc>
      </w:tr>
      <w:tr w:rsidR="00D6645F" w:rsidRPr="00D6645F" w14:paraId="042585A8" w14:textId="77777777" w:rsidTr="00272502">
        <w:trPr>
          <w:cantSplit/>
          <w:trHeight w:val="274"/>
          <w:jc w:val="center"/>
        </w:trPr>
        <w:tc>
          <w:tcPr>
            <w:tcW w:w="2970" w:type="dxa"/>
            <w:shd w:val="clear" w:color="auto" w:fill="FFFFDD"/>
          </w:tcPr>
          <w:p w14:paraId="62A59613" w14:textId="77777777" w:rsidR="00D6645F" w:rsidRPr="00D6645F" w:rsidRDefault="00D6645F" w:rsidP="00D6645F">
            <w:r w:rsidRPr="00D6645F">
              <w:t> </w:t>
            </w:r>
          </w:p>
        </w:tc>
        <w:tc>
          <w:tcPr>
            <w:tcW w:w="630" w:type="dxa"/>
            <w:shd w:val="clear" w:color="auto" w:fill="FFFFDD"/>
          </w:tcPr>
          <w:p w14:paraId="057B3025" w14:textId="77777777" w:rsidR="00D6645F" w:rsidRPr="00D6645F" w:rsidRDefault="00D6645F" w:rsidP="00D6645F">
            <w:r w:rsidRPr="00D6645F">
              <w:t> </w:t>
            </w:r>
          </w:p>
        </w:tc>
        <w:tc>
          <w:tcPr>
            <w:tcW w:w="3004" w:type="dxa"/>
            <w:shd w:val="clear" w:color="auto" w:fill="E5FFE5"/>
          </w:tcPr>
          <w:p w14:paraId="61F2BBBA" w14:textId="77777777" w:rsidR="00D6645F" w:rsidRPr="00D6645F" w:rsidRDefault="00D6645F" w:rsidP="00D6645F">
            <w:r w:rsidRPr="00D6645F">
              <w:t> </w:t>
            </w:r>
          </w:p>
        </w:tc>
        <w:tc>
          <w:tcPr>
            <w:tcW w:w="596" w:type="dxa"/>
            <w:shd w:val="clear" w:color="auto" w:fill="E5FFE5"/>
          </w:tcPr>
          <w:p w14:paraId="3818C8EE" w14:textId="77777777" w:rsidR="00D6645F" w:rsidRPr="00D6645F" w:rsidRDefault="00D6645F" w:rsidP="00D6645F">
            <w:r w:rsidRPr="00D6645F">
              <w:t> </w:t>
            </w:r>
          </w:p>
        </w:tc>
        <w:tc>
          <w:tcPr>
            <w:tcW w:w="3004" w:type="dxa"/>
            <w:shd w:val="clear" w:color="auto" w:fill="E7F6FF"/>
          </w:tcPr>
          <w:p w14:paraId="29E11DB1" w14:textId="77777777" w:rsidR="00D6645F" w:rsidRPr="00D6645F" w:rsidRDefault="00D6645F" w:rsidP="00D6645F">
            <w:r w:rsidRPr="00D6645F">
              <w:t> </w:t>
            </w:r>
          </w:p>
        </w:tc>
        <w:tc>
          <w:tcPr>
            <w:tcW w:w="596" w:type="dxa"/>
            <w:shd w:val="clear" w:color="auto" w:fill="E7F6FF"/>
          </w:tcPr>
          <w:p w14:paraId="3C3CD0DD" w14:textId="77777777" w:rsidR="00D6645F" w:rsidRPr="00D6645F" w:rsidRDefault="00D6645F" w:rsidP="00D6645F">
            <w:r w:rsidRPr="00D6645F">
              <w:t> </w:t>
            </w:r>
          </w:p>
        </w:tc>
      </w:tr>
      <w:tr w:rsidR="00D6645F" w:rsidRPr="00D6645F" w14:paraId="4C7365DD" w14:textId="77777777" w:rsidTr="00272502">
        <w:trPr>
          <w:cantSplit/>
          <w:trHeight w:val="274"/>
          <w:jc w:val="center"/>
        </w:trPr>
        <w:tc>
          <w:tcPr>
            <w:tcW w:w="2970" w:type="dxa"/>
            <w:shd w:val="clear" w:color="auto" w:fill="FFFFDD"/>
          </w:tcPr>
          <w:p w14:paraId="2E852991" w14:textId="545F8B26" w:rsidR="00D6645F" w:rsidRPr="00D6645F" w:rsidRDefault="00D6645F" w:rsidP="00D6645F">
            <w:r>
              <w:rPr>
                <w:b/>
                <w:bCs/>
              </w:rPr>
              <w:t>V. ELECTRICAL/ ELECTRONIC</w:t>
            </w:r>
            <w:r w:rsidRPr="00D6645F">
              <w:rPr>
                <w:b/>
                <w:bCs/>
              </w:rPr>
              <w:t xml:space="preserve"> SYSTEMS</w:t>
            </w:r>
          </w:p>
        </w:tc>
        <w:tc>
          <w:tcPr>
            <w:tcW w:w="630" w:type="dxa"/>
            <w:shd w:val="clear" w:color="auto" w:fill="FFFFDD"/>
          </w:tcPr>
          <w:p w14:paraId="4598679B" w14:textId="77777777" w:rsidR="00D6645F" w:rsidRPr="00D6645F" w:rsidRDefault="00D6645F" w:rsidP="00D6645F">
            <w:r w:rsidRPr="00D6645F">
              <w:t> </w:t>
            </w:r>
          </w:p>
        </w:tc>
        <w:tc>
          <w:tcPr>
            <w:tcW w:w="3004" w:type="dxa"/>
            <w:shd w:val="clear" w:color="auto" w:fill="E5FFE5"/>
          </w:tcPr>
          <w:p w14:paraId="02CB8D8A" w14:textId="31EBD670" w:rsidR="00D6645F" w:rsidRPr="00D6645F" w:rsidRDefault="00D6645F" w:rsidP="00D6645F">
            <w:r>
              <w:rPr>
                <w:b/>
                <w:bCs/>
              </w:rPr>
              <w:t>V. ELECTRICAL/ ELECTRONIC</w:t>
            </w:r>
            <w:r w:rsidRPr="00D6645F">
              <w:rPr>
                <w:b/>
                <w:bCs/>
              </w:rPr>
              <w:t xml:space="preserve"> SYSTEMS</w:t>
            </w:r>
          </w:p>
        </w:tc>
        <w:tc>
          <w:tcPr>
            <w:tcW w:w="596" w:type="dxa"/>
            <w:shd w:val="clear" w:color="auto" w:fill="E5FFE5"/>
          </w:tcPr>
          <w:p w14:paraId="56018DA5" w14:textId="77777777" w:rsidR="00D6645F" w:rsidRPr="00D6645F" w:rsidRDefault="00D6645F" w:rsidP="00D6645F">
            <w:r w:rsidRPr="00D6645F">
              <w:t> </w:t>
            </w:r>
          </w:p>
        </w:tc>
        <w:tc>
          <w:tcPr>
            <w:tcW w:w="3004" w:type="dxa"/>
            <w:shd w:val="clear" w:color="auto" w:fill="E7F6FF"/>
          </w:tcPr>
          <w:p w14:paraId="14A3DAB9" w14:textId="519609AF" w:rsidR="00D6645F" w:rsidRPr="00D6645F" w:rsidRDefault="00D6645F" w:rsidP="00D6645F">
            <w:r>
              <w:rPr>
                <w:b/>
                <w:bCs/>
              </w:rPr>
              <w:t>V. ELECTRICAL/ ELECTRONIC</w:t>
            </w:r>
            <w:r w:rsidRPr="00D6645F">
              <w:rPr>
                <w:b/>
                <w:bCs/>
              </w:rPr>
              <w:t xml:space="preserve"> SYSTEMS</w:t>
            </w:r>
          </w:p>
        </w:tc>
        <w:tc>
          <w:tcPr>
            <w:tcW w:w="596" w:type="dxa"/>
            <w:shd w:val="clear" w:color="auto" w:fill="E7F6FF"/>
          </w:tcPr>
          <w:p w14:paraId="6D0AA546" w14:textId="77777777" w:rsidR="00D6645F" w:rsidRPr="00D6645F" w:rsidRDefault="00D6645F" w:rsidP="00D6645F">
            <w:r w:rsidRPr="00D6645F">
              <w:t> </w:t>
            </w:r>
          </w:p>
        </w:tc>
      </w:tr>
      <w:tr w:rsidR="00D6645F" w:rsidRPr="00D6645F" w14:paraId="1E0FE541" w14:textId="77777777" w:rsidTr="00272502">
        <w:trPr>
          <w:cantSplit/>
          <w:trHeight w:val="274"/>
          <w:jc w:val="center"/>
        </w:trPr>
        <w:tc>
          <w:tcPr>
            <w:tcW w:w="2970" w:type="dxa"/>
            <w:shd w:val="clear" w:color="auto" w:fill="FFFFDD"/>
          </w:tcPr>
          <w:p w14:paraId="0217BDCF" w14:textId="33042D3A" w:rsidR="00D6645F" w:rsidRPr="00D6645F" w:rsidRDefault="00D6645F" w:rsidP="00D6645F">
            <w:r w:rsidRPr="00D6645F">
              <w:rPr>
                <w:b/>
                <w:bCs/>
              </w:rPr>
              <w:t>B. Battery System</w:t>
            </w:r>
            <w:r w:rsidR="00272502">
              <w:rPr>
                <w:b/>
                <w:bCs/>
              </w:rPr>
              <w:t xml:space="preserve"> (low voltage)</w:t>
            </w:r>
          </w:p>
        </w:tc>
        <w:tc>
          <w:tcPr>
            <w:tcW w:w="630" w:type="dxa"/>
            <w:shd w:val="clear" w:color="auto" w:fill="FFFFDD"/>
          </w:tcPr>
          <w:p w14:paraId="63D95E9A" w14:textId="77777777" w:rsidR="00D6645F" w:rsidRPr="00D6645F" w:rsidRDefault="00D6645F" w:rsidP="00D6645F">
            <w:r w:rsidRPr="00D6645F">
              <w:t> </w:t>
            </w:r>
          </w:p>
        </w:tc>
        <w:tc>
          <w:tcPr>
            <w:tcW w:w="3004" w:type="dxa"/>
            <w:shd w:val="clear" w:color="auto" w:fill="E5FFE5"/>
          </w:tcPr>
          <w:p w14:paraId="250F20D3" w14:textId="52C9EB10" w:rsidR="00D6645F" w:rsidRPr="00D6645F" w:rsidRDefault="00D6645F" w:rsidP="00D6645F">
            <w:r w:rsidRPr="00D6645F">
              <w:rPr>
                <w:b/>
                <w:bCs/>
              </w:rPr>
              <w:t>B. Battery System</w:t>
            </w:r>
            <w:r w:rsidR="00272502">
              <w:rPr>
                <w:b/>
                <w:bCs/>
              </w:rPr>
              <w:t xml:space="preserve"> (low voltage)</w:t>
            </w:r>
          </w:p>
        </w:tc>
        <w:tc>
          <w:tcPr>
            <w:tcW w:w="596" w:type="dxa"/>
            <w:shd w:val="clear" w:color="auto" w:fill="E5FFE5"/>
          </w:tcPr>
          <w:p w14:paraId="506B1831" w14:textId="77777777" w:rsidR="00D6645F" w:rsidRPr="00D6645F" w:rsidRDefault="00D6645F" w:rsidP="00D6645F">
            <w:r w:rsidRPr="00D6645F">
              <w:t> </w:t>
            </w:r>
          </w:p>
        </w:tc>
        <w:tc>
          <w:tcPr>
            <w:tcW w:w="3004" w:type="dxa"/>
            <w:shd w:val="clear" w:color="auto" w:fill="E7F6FF"/>
          </w:tcPr>
          <w:p w14:paraId="378BEBF7" w14:textId="56A1470D" w:rsidR="00D6645F" w:rsidRPr="00D6645F" w:rsidRDefault="00D6645F" w:rsidP="00D6645F">
            <w:r w:rsidRPr="00D6645F">
              <w:rPr>
                <w:b/>
                <w:bCs/>
              </w:rPr>
              <w:t>B. Battery System</w:t>
            </w:r>
            <w:r w:rsidR="00272502">
              <w:rPr>
                <w:b/>
                <w:bCs/>
              </w:rPr>
              <w:t xml:space="preserve"> (low voltage)</w:t>
            </w:r>
          </w:p>
        </w:tc>
        <w:tc>
          <w:tcPr>
            <w:tcW w:w="596" w:type="dxa"/>
            <w:shd w:val="clear" w:color="auto" w:fill="E7F6FF"/>
          </w:tcPr>
          <w:p w14:paraId="0DE8263F" w14:textId="77777777" w:rsidR="00D6645F" w:rsidRPr="00D6645F" w:rsidRDefault="00D6645F" w:rsidP="00D6645F">
            <w:r w:rsidRPr="00D6645F">
              <w:t> </w:t>
            </w:r>
          </w:p>
        </w:tc>
      </w:tr>
      <w:tr w:rsidR="00D6645F" w:rsidRPr="00D6645F" w14:paraId="041EDCB3" w14:textId="77777777" w:rsidTr="00272502">
        <w:trPr>
          <w:cantSplit/>
          <w:trHeight w:val="274"/>
          <w:jc w:val="center"/>
        </w:trPr>
        <w:tc>
          <w:tcPr>
            <w:tcW w:w="2970" w:type="dxa"/>
            <w:shd w:val="clear" w:color="auto" w:fill="FFFFDD"/>
          </w:tcPr>
          <w:p w14:paraId="62DAA216" w14:textId="77777777" w:rsidR="00D6645F" w:rsidRPr="00D6645F" w:rsidRDefault="00D6645F" w:rsidP="00D6645F">
            <w:r w:rsidRPr="00D6645F">
              <w:t> </w:t>
            </w:r>
          </w:p>
        </w:tc>
        <w:tc>
          <w:tcPr>
            <w:tcW w:w="630" w:type="dxa"/>
            <w:shd w:val="clear" w:color="auto" w:fill="FFFFDD"/>
          </w:tcPr>
          <w:p w14:paraId="78891E06" w14:textId="77777777" w:rsidR="00D6645F" w:rsidRPr="00D6645F" w:rsidRDefault="00D6645F" w:rsidP="00D6645F">
            <w:r w:rsidRPr="00D6645F">
              <w:t> </w:t>
            </w:r>
          </w:p>
        </w:tc>
        <w:tc>
          <w:tcPr>
            <w:tcW w:w="3004" w:type="dxa"/>
            <w:shd w:val="clear" w:color="auto" w:fill="E5FFE5"/>
          </w:tcPr>
          <w:p w14:paraId="3F51CBEF" w14:textId="77777777" w:rsidR="00D6645F" w:rsidRPr="00D6645F" w:rsidRDefault="00D6645F" w:rsidP="00D6645F">
            <w:r w:rsidRPr="00D6645F">
              <w:t> </w:t>
            </w:r>
          </w:p>
        </w:tc>
        <w:tc>
          <w:tcPr>
            <w:tcW w:w="596" w:type="dxa"/>
            <w:shd w:val="clear" w:color="auto" w:fill="E5FFE5"/>
          </w:tcPr>
          <w:p w14:paraId="40095E20" w14:textId="77777777" w:rsidR="00D6645F" w:rsidRPr="00D6645F" w:rsidRDefault="00D6645F" w:rsidP="00D6645F">
            <w:r w:rsidRPr="00D6645F">
              <w:t> </w:t>
            </w:r>
          </w:p>
        </w:tc>
        <w:tc>
          <w:tcPr>
            <w:tcW w:w="3004" w:type="dxa"/>
            <w:shd w:val="clear" w:color="auto" w:fill="E7F6FF"/>
          </w:tcPr>
          <w:p w14:paraId="426CC459" w14:textId="77777777" w:rsidR="00D6645F" w:rsidRPr="00D6645F" w:rsidRDefault="00D6645F" w:rsidP="00D6645F">
            <w:r w:rsidRPr="00D6645F">
              <w:t> </w:t>
            </w:r>
          </w:p>
        </w:tc>
        <w:tc>
          <w:tcPr>
            <w:tcW w:w="596" w:type="dxa"/>
            <w:shd w:val="clear" w:color="auto" w:fill="E7F6FF"/>
          </w:tcPr>
          <w:p w14:paraId="61B55230" w14:textId="77777777" w:rsidR="00D6645F" w:rsidRPr="00D6645F" w:rsidRDefault="00D6645F" w:rsidP="00D6645F">
            <w:r w:rsidRPr="00D6645F">
              <w:t> </w:t>
            </w:r>
          </w:p>
        </w:tc>
      </w:tr>
      <w:tr w:rsidR="00D6645F" w:rsidRPr="00D6645F" w14:paraId="4124C4D2" w14:textId="77777777" w:rsidTr="00272502">
        <w:trPr>
          <w:cantSplit/>
          <w:trHeight w:val="274"/>
          <w:jc w:val="center"/>
        </w:trPr>
        <w:tc>
          <w:tcPr>
            <w:tcW w:w="2970" w:type="dxa"/>
            <w:shd w:val="clear" w:color="auto" w:fill="FFFFDD"/>
          </w:tcPr>
          <w:p w14:paraId="2F0569AA" w14:textId="77777777" w:rsidR="00D6645F" w:rsidRPr="00D6645F" w:rsidRDefault="00D6645F" w:rsidP="00D6645F">
            <w:r w:rsidRPr="00D6645F">
              <w:t>1. Identify battery type and system configuration.</w:t>
            </w:r>
          </w:p>
        </w:tc>
        <w:tc>
          <w:tcPr>
            <w:tcW w:w="630" w:type="dxa"/>
            <w:shd w:val="clear" w:color="auto" w:fill="FFFFDD"/>
          </w:tcPr>
          <w:p w14:paraId="7DB35FCB" w14:textId="77777777" w:rsidR="00D6645F" w:rsidRPr="00D6645F" w:rsidRDefault="00D6645F" w:rsidP="00D6645F">
            <w:r w:rsidRPr="00D6645F">
              <w:t>P-1</w:t>
            </w:r>
          </w:p>
        </w:tc>
        <w:tc>
          <w:tcPr>
            <w:tcW w:w="3004" w:type="dxa"/>
            <w:shd w:val="clear" w:color="auto" w:fill="E5FFE5"/>
          </w:tcPr>
          <w:p w14:paraId="656EE20F" w14:textId="77777777" w:rsidR="00D6645F" w:rsidRPr="00D6645F" w:rsidRDefault="00D6645F" w:rsidP="00D6645F">
            <w:r w:rsidRPr="00D6645F">
              <w:t>1. Identify battery type and system configuration.</w:t>
            </w:r>
          </w:p>
        </w:tc>
        <w:tc>
          <w:tcPr>
            <w:tcW w:w="596" w:type="dxa"/>
            <w:shd w:val="clear" w:color="auto" w:fill="E5FFE5"/>
          </w:tcPr>
          <w:p w14:paraId="69E34844" w14:textId="77777777" w:rsidR="00D6645F" w:rsidRPr="00D6645F" w:rsidRDefault="00D6645F" w:rsidP="00D6645F">
            <w:r w:rsidRPr="00D6645F">
              <w:t>P-1</w:t>
            </w:r>
          </w:p>
        </w:tc>
        <w:tc>
          <w:tcPr>
            <w:tcW w:w="3004" w:type="dxa"/>
            <w:shd w:val="clear" w:color="auto" w:fill="E7F6FF"/>
          </w:tcPr>
          <w:p w14:paraId="4F584B58" w14:textId="77777777" w:rsidR="00D6645F" w:rsidRPr="00D6645F" w:rsidRDefault="00D6645F" w:rsidP="00D6645F">
            <w:r w:rsidRPr="00D6645F">
              <w:t>1. Identify battery type and system configuration.</w:t>
            </w:r>
          </w:p>
        </w:tc>
        <w:tc>
          <w:tcPr>
            <w:tcW w:w="596" w:type="dxa"/>
            <w:shd w:val="clear" w:color="auto" w:fill="E7F6FF"/>
          </w:tcPr>
          <w:p w14:paraId="094F455D" w14:textId="77777777" w:rsidR="00D6645F" w:rsidRPr="00D6645F" w:rsidRDefault="00D6645F" w:rsidP="00D6645F">
            <w:r w:rsidRPr="00D6645F">
              <w:t>P-1</w:t>
            </w:r>
          </w:p>
        </w:tc>
      </w:tr>
      <w:tr w:rsidR="00D6645F" w:rsidRPr="00D6645F" w14:paraId="2E9BEBE9" w14:textId="77777777" w:rsidTr="00272502">
        <w:trPr>
          <w:cantSplit/>
          <w:trHeight w:val="274"/>
          <w:jc w:val="center"/>
        </w:trPr>
        <w:tc>
          <w:tcPr>
            <w:tcW w:w="2970" w:type="dxa"/>
            <w:shd w:val="clear" w:color="auto" w:fill="FFFFDD"/>
          </w:tcPr>
          <w:p w14:paraId="3A9F836E" w14:textId="77777777" w:rsidR="00D6645F" w:rsidRPr="00D6645F" w:rsidRDefault="00D6645F" w:rsidP="00D6645F">
            <w:r w:rsidRPr="00D6645F">
              <w:t> </w:t>
            </w:r>
          </w:p>
        </w:tc>
        <w:tc>
          <w:tcPr>
            <w:tcW w:w="630" w:type="dxa"/>
            <w:shd w:val="clear" w:color="auto" w:fill="FFFFDD"/>
          </w:tcPr>
          <w:p w14:paraId="1481F652" w14:textId="77777777" w:rsidR="00D6645F" w:rsidRPr="00D6645F" w:rsidRDefault="00D6645F" w:rsidP="00D6645F">
            <w:r w:rsidRPr="00D6645F">
              <w:t> </w:t>
            </w:r>
          </w:p>
        </w:tc>
        <w:tc>
          <w:tcPr>
            <w:tcW w:w="3004" w:type="dxa"/>
            <w:shd w:val="clear" w:color="auto" w:fill="E5FFE5"/>
          </w:tcPr>
          <w:p w14:paraId="58D355B8" w14:textId="77777777" w:rsidR="00D6645F" w:rsidRPr="00D6645F" w:rsidRDefault="00D6645F" w:rsidP="00D6645F">
            <w:r w:rsidRPr="00D6645F">
              <w:t> </w:t>
            </w:r>
          </w:p>
        </w:tc>
        <w:tc>
          <w:tcPr>
            <w:tcW w:w="596" w:type="dxa"/>
            <w:shd w:val="clear" w:color="auto" w:fill="E5FFE5"/>
          </w:tcPr>
          <w:p w14:paraId="3E8C5AF2" w14:textId="77777777" w:rsidR="00D6645F" w:rsidRPr="00D6645F" w:rsidRDefault="00D6645F" w:rsidP="00D6645F">
            <w:r w:rsidRPr="00D6645F">
              <w:t> </w:t>
            </w:r>
          </w:p>
        </w:tc>
        <w:tc>
          <w:tcPr>
            <w:tcW w:w="3004" w:type="dxa"/>
            <w:shd w:val="clear" w:color="auto" w:fill="E7F6FF"/>
          </w:tcPr>
          <w:p w14:paraId="2989CD5B" w14:textId="77777777" w:rsidR="00D6645F" w:rsidRPr="00D6645F" w:rsidRDefault="00D6645F" w:rsidP="00D6645F">
            <w:r w:rsidRPr="00D6645F">
              <w:t> </w:t>
            </w:r>
          </w:p>
        </w:tc>
        <w:tc>
          <w:tcPr>
            <w:tcW w:w="596" w:type="dxa"/>
            <w:shd w:val="clear" w:color="auto" w:fill="E7F6FF"/>
          </w:tcPr>
          <w:p w14:paraId="2697F4ED" w14:textId="77777777" w:rsidR="00D6645F" w:rsidRPr="00D6645F" w:rsidRDefault="00D6645F" w:rsidP="00D6645F">
            <w:r w:rsidRPr="00D6645F">
              <w:t> </w:t>
            </w:r>
          </w:p>
        </w:tc>
      </w:tr>
      <w:tr w:rsidR="00D6645F" w:rsidRPr="00D6645F" w14:paraId="0554CEB4" w14:textId="77777777" w:rsidTr="00272502">
        <w:trPr>
          <w:cantSplit/>
          <w:trHeight w:val="274"/>
          <w:jc w:val="center"/>
        </w:trPr>
        <w:tc>
          <w:tcPr>
            <w:tcW w:w="2970" w:type="dxa"/>
            <w:shd w:val="clear" w:color="auto" w:fill="FFFFDD"/>
          </w:tcPr>
          <w:p w14:paraId="2EB60BE2" w14:textId="77777777" w:rsidR="00D6645F" w:rsidRPr="00D6645F" w:rsidRDefault="00D6645F" w:rsidP="00D6645F">
            <w:r w:rsidRPr="00D6645F">
              <w:t>2. Confirm proper battery capacity for application; perform battery state-of-charge test; perform battery capacity test, determine needed action.</w:t>
            </w:r>
          </w:p>
        </w:tc>
        <w:tc>
          <w:tcPr>
            <w:tcW w:w="630" w:type="dxa"/>
            <w:shd w:val="clear" w:color="auto" w:fill="FFFFDD"/>
          </w:tcPr>
          <w:p w14:paraId="18F2A676" w14:textId="77777777" w:rsidR="00D6645F" w:rsidRPr="00D6645F" w:rsidRDefault="00D6645F" w:rsidP="00D6645F">
            <w:r w:rsidRPr="00D6645F">
              <w:t>P-1</w:t>
            </w:r>
          </w:p>
        </w:tc>
        <w:tc>
          <w:tcPr>
            <w:tcW w:w="3004" w:type="dxa"/>
            <w:shd w:val="clear" w:color="auto" w:fill="E5FFE5"/>
          </w:tcPr>
          <w:p w14:paraId="2FE8A9AD" w14:textId="77777777" w:rsidR="00D6645F" w:rsidRPr="00D6645F" w:rsidRDefault="00D6645F" w:rsidP="00D6645F">
            <w:r w:rsidRPr="00D6645F">
              <w:t>2. Confirm proper battery capacity for application; perform battery state-of-charge test; perform battery capacity test, determine needed action.</w:t>
            </w:r>
          </w:p>
        </w:tc>
        <w:tc>
          <w:tcPr>
            <w:tcW w:w="596" w:type="dxa"/>
            <w:shd w:val="clear" w:color="auto" w:fill="E5FFE5"/>
          </w:tcPr>
          <w:p w14:paraId="0BC21D27" w14:textId="77777777" w:rsidR="00D6645F" w:rsidRPr="00D6645F" w:rsidRDefault="00D6645F" w:rsidP="00D6645F">
            <w:r w:rsidRPr="00D6645F">
              <w:t>P-1</w:t>
            </w:r>
          </w:p>
        </w:tc>
        <w:tc>
          <w:tcPr>
            <w:tcW w:w="3004" w:type="dxa"/>
            <w:shd w:val="clear" w:color="auto" w:fill="E7F6FF"/>
          </w:tcPr>
          <w:p w14:paraId="30E529B3" w14:textId="77777777" w:rsidR="00D6645F" w:rsidRPr="00D6645F" w:rsidRDefault="00D6645F" w:rsidP="00D6645F">
            <w:r w:rsidRPr="00D6645F">
              <w:t>2. Confirm proper battery capacity for application; perform battery state-of-charge test; perform battery capacity test, determine needed action.</w:t>
            </w:r>
          </w:p>
        </w:tc>
        <w:tc>
          <w:tcPr>
            <w:tcW w:w="596" w:type="dxa"/>
            <w:shd w:val="clear" w:color="auto" w:fill="E7F6FF"/>
          </w:tcPr>
          <w:p w14:paraId="627D8B45" w14:textId="77777777" w:rsidR="00D6645F" w:rsidRPr="00D6645F" w:rsidRDefault="00D6645F" w:rsidP="00D6645F">
            <w:r w:rsidRPr="00D6645F">
              <w:t>P-1</w:t>
            </w:r>
          </w:p>
        </w:tc>
      </w:tr>
      <w:tr w:rsidR="00D6645F" w:rsidRPr="00D6645F" w14:paraId="0A55D2D6" w14:textId="77777777" w:rsidTr="00272502">
        <w:trPr>
          <w:cantSplit/>
          <w:trHeight w:val="274"/>
          <w:jc w:val="center"/>
        </w:trPr>
        <w:tc>
          <w:tcPr>
            <w:tcW w:w="2970" w:type="dxa"/>
            <w:shd w:val="clear" w:color="auto" w:fill="FFFFDD"/>
          </w:tcPr>
          <w:p w14:paraId="218A93CD" w14:textId="77777777" w:rsidR="00D6645F" w:rsidRPr="00D6645F" w:rsidRDefault="00D6645F" w:rsidP="00D6645F">
            <w:r w:rsidRPr="00D6645F">
              <w:t> </w:t>
            </w:r>
          </w:p>
        </w:tc>
        <w:tc>
          <w:tcPr>
            <w:tcW w:w="630" w:type="dxa"/>
            <w:shd w:val="clear" w:color="auto" w:fill="FFFFDD"/>
          </w:tcPr>
          <w:p w14:paraId="5C54F317" w14:textId="77777777" w:rsidR="00D6645F" w:rsidRPr="00D6645F" w:rsidRDefault="00D6645F" w:rsidP="00D6645F">
            <w:r w:rsidRPr="00D6645F">
              <w:t> </w:t>
            </w:r>
          </w:p>
        </w:tc>
        <w:tc>
          <w:tcPr>
            <w:tcW w:w="3004" w:type="dxa"/>
            <w:shd w:val="clear" w:color="auto" w:fill="E5FFE5"/>
          </w:tcPr>
          <w:p w14:paraId="41FEAE78" w14:textId="77777777" w:rsidR="00D6645F" w:rsidRPr="00D6645F" w:rsidRDefault="00D6645F" w:rsidP="00D6645F">
            <w:r w:rsidRPr="00D6645F">
              <w:t> </w:t>
            </w:r>
          </w:p>
        </w:tc>
        <w:tc>
          <w:tcPr>
            <w:tcW w:w="596" w:type="dxa"/>
            <w:shd w:val="clear" w:color="auto" w:fill="E5FFE5"/>
          </w:tcPr>
          <w:p w14:paraId="627807C2" w14:textId="77777777" w:rsidR="00D6645F" w:rsidRPr="00D6645F" w:rsidRDefault="00D6645F" w:rsidP="00D6645F">
            <w:r w:rsidRPr="00D6645F">
              <w:t> </w:t>
            </w:r>
          </w:p>
        </w:tc>
        <w:tc>
          <w:tcPr>
            <w:tcW w:w="3004" w:type="dxa"/>
            <w:shd w:val="clear" w:color="auto" w:fill="E7F6FF"/>
          </w:tcPr>
          <w:p w14:paraId="31CE9956" w14:textId="77777777" w:rsidR="00D6645F" w:rsidRPr="00D6645F" w:rsidRDefault="00D6645F" w:rsidP="00D6645F">
            <w:r w:rsidRPr="00D6645F">
              <w:t> </w:t>
            </w:r>
          </w:p>
        </w:tc>
        <w:tc>
          <w:tcPr>
            <w:tcW w:w="596" w:type="dxa"/>
            <w:shd w:val="clear" w:color="auto" w:fill="E7F6FF"/>
          </w:tcPr>
          <w:p w14:paraId="5DDD3562" w14:textId="77777777" w:rsidR="00D6645F" w:rsidRPr="00D6645F" w:rsidRDefault="00D6645F" w:rsidP="00D6645F">
            <w:r w:rsidRPr="00D6645F">
              <w:t> </w:t>
            </w:r>
          </w:p>
        </w:tc>
      </w:tr>
      <w:tr w:rsidR="00D6645F" w:rsidRPr="00D6645F" w14:paraId="54CE4F10" w14:textId="77777777" w:rsidTr="00272502">
        <w:trPr>
          <w:cantSplit/>
          <w:trHeight w:val="274"/>
          <w:jc w:val="center"/>
        </w:trPr>
        <w:tc>
          <w:tcPr>
            <w:tcW w:w="2970" w:type="dxa"/>
            <w:shd w:val="clear" w:color="auto" w:fill="FFFFDD"/>
          </w:tcPr>
          <w:p w14:paraId="1986143E" w14:textId="77777777" w:rsidR="00D6645F" w:rsidRPr="00D6645F" w:rsidRDefault="00D6645F" w:rsidP="00D6645F">
            <w:r w:rsidRPr="00D6645F">
              <w:lastRenderedPageBreak/>
              <w:t xml:space="preserve">3. Inspect and clean battery, battery cables, connectors, battery boxes, mounts, and hold-downs; determine needed action. </w:t>
            </w:r>
          </w:p>
        </w:tc>
        <w:tc>
          <w:tcPr>
            <w:tcW w:w="630" w:type="dxa"/>
            <w:shd w:val="clear" w:color="auto" w:fill="FFFFDD"/>
          </w:tcPr>
          <w:p w14:paraId="47C3405A" w14:textId="77777777" w:rsidR="00D6645F" w:rsidRPr="00D6645F" w:rsidRDefault="00D6645F" w:rsidP="00D6645F">
            <w:r w:rsidRPr="00D6645F">
              <w:t>P-1</w:t>
            </w:r>
          </w:p>
        </w:tc>
        <w:tc>
          <w:tcPr>
            <w:tcW w:w="3004" w:type="dxa"/>
            <w:shd w:val="clear" w:color="auto" w:fill="E5FFE5"/>
          </w:tcPr>
          <w:p w14:paraId="28888E85" w14:textId="77777777" w:rsidR="00D6645F" w:rsidRPr="00D6645F" w:rsidRDefault="00D6645F" w:rsidP="00D6645F">
            <w:r w:rsidRPr="00D6645F">
              <w:t xml:space="preserve">3. Inspect and clean battery, battery cables, connectors, battery boxes, mounts, and hold-downs; service, repair, or replace as needed. </w:t>
            </w:r>
          </w:p>
        </w:tc>
        <w:tc>
          <w:tcPr>
            <w:tcW w:w="596" w:type="dxa"/>
            <w:shd w:val="clear" w:color="auto" w:fill="E5FFE5"/>
          </w:tcPr>
          <w:p w14:paraId="19D04548" w14:textId="77777777" w:rsidR="00D6645F" w:rsidRPr="00D6645F" w:rsidRDefault="00D6645F" w:rsidP="00D6645F">
            <w:r w:rsidRPr="00D6645F">
              <w:t>P-1</w:t>
            </w:r>
          </w:p>
        </w:tc>
        <w:tc>
          <w:tcPr>
            <w:tcW w:w="3004" w:type="dxa"/>
            <w:shd w:val="clear" w:color="auto" w:fill="E7F6FF"/>
          </w:tcPr>
          <w:p w14:paraId="65FEA123" w14:textId="77777777" w:rsidR="00D6645F" w:rsidRPr="00D6645F" w:rsidRDefault="00D6645F" w:rsidP="00D6645F">
            <w:r w:rsidRPr="00D6645F">
              <w:t xml:space="preserve">3. Inspect and clean battery, battery cables, connectors, battery boxes, mounts, and hold-downs; service, repair or replace as needed. </w:t>
            </w:r>
          </w:p>
        </w:tc>
        <w:tc>
          <w:tcPr>
            <w:tcW w:w="596" w:type="dxa"/>
            <w:shd w:val="clear" w:color="auto" w:fill="E7F6FF"/>
          </w:tcPr>
          <w:p w14:paraId="7478AE94" w14:textId="77777777" w:rsidR="00D6645F" w:rsidRPr="00D6645F" w:rsidRDefault="00D6645F" w:rsidP="00D6645F">
            <w:r w:rsidRPr="00D6645F">
              <w:t>P-1</w:t>
            </w:r>
          </w:p>
        </w:tc>
      </w:tr>
      <w:tr w:rsidR="00D6645F" w:rsidRPr="00D6645F" w14:paraId="65A2735A" w14:textId="77777777" w:rsidTr="00272502">
        <w:trPr>
          <w:cantSplit/>
          <w:trHeight w:val="274"/>
          <w:jc w:val="center"/>
        </w:trPr>
        <w:tc>
          <w:tcPr>
            <w:tcW w:w="2970" w:type="dxa"/>
            <w:shd w:val="clear" w:color="auto" w:fill="FFFFDD"/>
          </w:tcPr>
          <w:p w14:paraId="09BBF6DA" w14:textId="77777777" w:rsidR="00D6645F" w:rsidRPr="00D6645F" w:rsidRDefault="00D6645F" w:rsidP="00D6645F">
            <w:r w:rsidRPr="00D6645F">
              <w:t> </w:t>
            </w:r>
          </w:p>
        </w:tc>
        <w:tc>
          <w:tcPr>
            <w:tcW w:w="630" w:type="dxa"/>
            <w:shd w:val="clear" w:color="auto" w:fill="FFFFDD"/>
          </w:tcPr>
          <w:p w14:paraId="0AF9BB1A" w14:textId="77777777" w:rsidR="00D6645F" w:rsidRPr="00D6645F" w:rsidRDefault="00D6645F" w:rsidP="00D6645F">
            <w:r w:rsidRPr="00D6645F">
              <w:t> </w:t>
            </w:r>
          </w:p>
        </w:tc>
        <w:tc>
          <w:tcPr>
            <w:tcW w:w="3004" w:type="dxa"/>
            <w:shd w:val="clear" w:color="auto" w:fill="E5FFE5"/>
          </w:tcPr>
          <w:p w14:paraId="298B86E0" w14:textId="77777777" w:rsidR="00D6645F" w:rsidRPr="00D6645F" w:rsidRDefault="00D6645F" w:rsidP="00D6645F">
            <w:r w:rsidRPr="00D6645F">
              <w:t> </w:t>
            </w:r>
          </w:p>
        </w:tc>
        <w:tc>
          <w:tcPr>
            <w:tcW w:w="596" w:type="dxa"/>
            <w:shd w:val="clear" w:color="auto" w:fill="E5FFE5"/>
          </w:tcPr>
          <w:p w14:paraId="68C1FC37" w14:textId="77777777" w:rsidR="00D6645F" w:rsidRPr="00D6645F" w:rsidRDefault="00D6645F" w:rsidP="00D6645F">
            <w:r w:rsidRPr="00D6645F">
              <w:t> </w:t>
            </w:r>
          </w:p>
        </w:tc>
        <w:tc>
          <w:tcPr>
            <w:tcW w:w="3004" w:type="dxa"/>
            <w:shd w:val="clear" w:color="auto" w:fill="E7F6FF"/>
          </w:tcPr>
          <w:p w14:paraId="74F5B6B3" w14:textId="77777777" w:rsidR="00D6645F" w:rsidRPr="00D6645F" w:rsidRDefault="00D6645F" w:rsidP="00D6645F">
            <w:r w:rsidRPr="00D6645F">
              <w:t> </w:t>
            </w:r>
          </w:p>
        </w:tc>
        <w:tc>
          <w:tcPr>
            <w:tcW w:w="596" w:type="dxa"/>
            <w:shd w:val="clear" w:color="auto" w:fill="E7F6FF"/>
          </w:tcPr>
          <w:p w14:paraId="116EE060" w14:textId="77777777" w:rsidR="00D6645F" w:rsidRPr="00D6645F" w:rsidRDefault="00D6645F" w:rsidP="00D6645F">
            <w:r w:rsidRPr="00D6645F">
              <w:t> </w:t>
            </w:r>
          </w:p>
        </w:tc>
      </w:tr>
      <w:tr w:rsidR="00D6645F" w:rsidRPr="00D6645F" w14:paraId="1D9D0DC2" w14:textId="77777777" w:rsidTr="00272502">
        <w:trPr>
          <w:cantSplit/>
          <w:trHeight w:val="274"/>
          <w:jc w:val="center"/>
        </w:trPr>
        <w:tc>
          <w:tcPr>
            <w:tcW w:w="2970" w:type="dxa"/>
            <w:shd w:val="clear" w:color="auto" w:fill="FFFFDD"/>
          </w:tcPr>
          <w:p w14:paraId="2430318B" w14:textId="77777777" w:rsidR="00D6645F" w:rsidRPr="00D6645F" w:rsidRDefault="00D6645F" w:rsidP="00D6645F">
            <w:r w:rsidRPr="00D6645F">
              <w:t>4. Charge battery using appropriate method for battery type.</w:t>
            </w:r>
          </w:p>
        </w:tc>
        <w:tc>
          <w:tcPr>
            <w:tcW w:w="630" w:type="dxa"/>
            <w:shd w:val="clear" w:color="auto" w:fill="FFFFDD"/>
          </w:tcPr>
          <w:p w14:paraId="67E95FE9" w14:textId="77777777" w:rsidR="00D6645F" w:rsidRPr="00D6645F" w:rsidRDefault="00D6645F" w:rsidP="00D6645F">
            <w:r w:rsidRPr="00D6645F">
              <w:t>P-1</w:t>
            </w:r>
          </w:p>
        </w:tc>
        <w:tc>
          <w:tcPr>
            <w:tcW w:w="3004" w:type="dxa"/>
            <w:shd w:val="clear" w:color="auto" w:fill="E5FFE5"/>
          </w:tcPr>
          <w:p w14:paraId="7F11533E" w14:textId="77777777" w:rsidR="00D6645F" w:rsidRPr="00D6645F" w:rsidRDefault="00D6645F" w:rsidP="00D6645F">
            <w:r w:rsidRPr="00D6645F">
              <w:t>4. Charge battery using appropriate method for battery type.</w:t>
            </w:r>
          </w:p>
        </w:tc>
        <w:tc>
          <w:tcPr>
            <w:tcW w:w="596" w:type="dxa"/>
            <w:shd w:val="clear" w:color="auto" w:fill="E5FFE5"/>
          </w:tcPr>
          <w:p w14:paraId="56B37D6A" w14:textId="77777777" w:rsidR="00D6645F" w:rsidRPr="00D6645F" w:rsidRDefault="00D6645F" w:rsidP="00D6645F">
            <w:r w:rsidRPr="00D6645F">
              <w:t>P-1</w:t>
            </w:r>
          </w:p>
        </w:tc>
        <w:tc>
          <w:tcPr>
            <w:tcW w:w="3004" w:type="dxa"/>
            <w:shd w:val="clear" w:color="auto" w:fill="E7F6FF"/>
          </w:tcPr>
          <w:p w14:paraId="3EDF2A25" w14:textId="77777777" w:rsidR="00D6645F" w:rsidRPr="00D6645F" w:rsidRDefault="00D6645F" w:rsidP="00D6645F">
            <w:r w:rsidRPr="00D6645F">
              <w:t>4. Charge battery using appropriate method for battery type.</w:t>
            </w:r>
          </w:p>
        </w:tc>
        <w:tc>
          <w:tcPr>
            <w:tcW w:w="596" w:type="dxa"/>
            <w:shd w:val="clear" w:color="auto" w:fill="E7F6FF"/>
          </w:tcPr>
          <w:p w14:paraId="126090BB" w14:textId="77777777" w:rsidR="00D6645F" w:rsidRPr="00D6645F" w:rsidRDefault="00D6645F" w:rsidP="00D6645F">
            <w:r w:rsidRPr="00D6645F">
              <w:t>P-1</w:t>
            </w:r>
          </w:p>
        </w:tc>
      </w:tr>
      <w:tr w:rsidR="00D6645F" w:rsidRPr="00D6645F" w14:paraId="44C6878F" w14:textId="77777777" w:rsidTr="00272502">
        <w:trPr>
          <w:cantSplit/>
          <w:trHeight w:val="274"/>
          <w:jc w:val="center"/>
        </w:trPr>
        <w:tc>
          <w:tcPr>
            <w:tcW w:w="2970" w:type="dxa"/>
            <w:shd w:val="clear" w:color="auto" w:fill="FFFFDD"/>
          </w:tcPr>
          <w:p w14:paraId="2D258B51" w14:textId="77777777" w:rsidR="00D6645F" w:rsidRPr="00D6645F" w:rsidRDefault="00D6645F" w:rsidP="00D6645F">
            <w:r w:rsidRPr="00D6645F">
              <w:t> </w:t>
            </w:r>
          </w:p>
        </w:tc>
        <w:tc>
          <w:tcPr>
            <w:tcW w:w="630" w:type="dxa"/>
            <w:shd w:val="clear" w:color="auto" w:fill="FFFFDD"/>
          </w:tcPr>
          <w:p w14:paraId="145E72FA" w14:textId="77777777" w:rsidR="00D6645F" w:rsidRPr="00D6645F" w:rsidRDefault="00D6645F" w:rsidP="00D6645F">
            <w:r w:rsidRPr="00D6645F">
              <w:t> </w:t>
            </w:r>
          </w:p>
        </w:tc>
        <w:tc>
          <w:tcPr>
            <w:tcW w:w="3004" w:type="dxa"/>
            <w:shd w:val="clear" w:color="auto" w:fill="E5FFE5"/>
          </w:tcPr>
          <w:p w14:paraId="066D9E6A" w14:textId="77777777" w:rsidR="00D6645F" w:rsidRPr="00D6645F" w:rsidRDefault="00D6645F" w:rsidP="00D6645F">
            <w:r w:rsidRPr="00D6645F">
              <w:t> </w:t>
            </w:r>
          </w:p>
        </w:tc>
        <w:tc>
          <w:tcPr>
            <w:tcW w:w="596" w:type="dxa"/>
            <w:shd w:val="clear" w:color="auto" w:fill="E5FFE5"/>
          </w:tcPr>
          <w:p w14:paraId="366307D3" w14:textId="77777777" w:rsidR="00D6645F" w:rsidRPr="00D6645F" w:rsidRDefault="00D6645F" w:rsidP="00D6645F">
            <w:r w:rsidRPr="00D6645F">
              <w:t> </w:t>
            </w:r>
          </w:p>
        </w:tc>
        <w:tc>
          <w:tcPr>
            <w:tcW w:w="3004" w:type="dxa"/>
            <w:shd w:val="clear" w:color="auto" w:fill="E7F6FF"/>
          </w:tcPr>
          <w:p w14:paraId="102FEFCA" w14:textId="77777777" w:rsidR="00D6645F" w:rsidRPr="00D6645F" w:rsidRDefault="00D6645F" w:rsidP="00D6645F">
            <w:r w:rsidRPr="00D6645F">
              <w:t> </w:t>
            </w:r>
          </w:p>
        </w:tc>
        <w:tc>
          <w:tcPr>
            <w:tcW w:w="596" w:type="dxa"/>
            <w:shd w:val="clear" w:color="auto" w:fill="E7F6FF"/>
          </w:tcPr>
          <w:p w14:paraId="1A0ECC76" w14:textId="77777777" w:rsidR="00D6645F" w:rsidRPr="00D6645F" w:rsidRDefault="00D6645F" w:rsidP="00D6645F">
            <w:r w:rsidRPr="00D6645F">
              <w:t> </w:t>
            </w:r>
          </w:p>
        </w:tc>
      </w:tr>
      <w:tr w:rsidR="00D6645F" w:rsidRPr="00D6645F" w14:paraId="13BDC82B" w14:textId="77777777" w:rsidTr="00272502">
        <w:trPr>
          <w:cantSplit/>
          <w:trHeight w:val="274"/>
          <w:jc w:val="center"/>
        </w:trPr>
        <w:tc>
          <w:tcPr>
            <w:tcW w:w="2970" w:type="dxa"/>
            <w:shd w:val="clear" w:color="auto" w:fill="FFFFDD"/>
          </w:tcPr>
          <w:p w14:paraId="0F4B57BD" w14:textId="77777777" w:rsidR="00D6645F" w:rsidRPr="00D6645F" w:rsidRDefault="00D6645F" w:rsidP="00D6645F">
            <w:r w:rsidRPr="00D6645F">
              <w:t>5. Jump-start vehicle using a booster battery and jumper cables or using an appropriate auxiliary power supply.</w:t>
            </w:r>
          </w:p>
        </w:tc>
        <w:tc>
          <w:tcPr>
            <w:tcW w:w="630" w:type="dxa"/>
            <w:shd w:val="clear" w:color="auto" w:fill="FFFFDD"/>
          </w:tcPr>
          <w:p w14:paraId="58719885" w14:textId="77777777" w:rsidR="00D6645F" w:rsidRPr="00D6645F" w:rsidRDefault="00D6645F" w:rsidP="00D6645F">
            <w:r w:rsidRPr="00D6645F">
              <w:t>P-1</w:t>
            </w:r>
          </w:p>
        </w:tc>
        <w:tc>
          <w:tcPr>
            <w:tcW w:w="3004" w:type="dxa"/>
            <w:shd w:val="clear" w:color="auto" w:fill="E5FFE5"/>
          </w:tcPr>
          <w:p w14:paraId="18F4FC43" w14:textId="77777777" w:rsidR="00D6645F" w:rsidRPr="00D6645F" w:rsidRDefault="00D6645F" w:rsidP="00D6645F">
            <w:r w:rsidRPr="00D6645F">
              <w:t>5. Jump-start vehicle using a booster battery and jumper cables or using an appropriate auxiliary power supply.</w:t>
            </w:r>
          </w:p>
        </w:tc>
        <w:tc>
          <w:tcPr>
            <w:tcW w:w="596" w:type="dxa"/>
            <w:shd w:val="clear" w:color="auto" w:fill="E5FFE5"/>
          </w:tcPr>
          <w:p w14:paraId="097E56EF" w14:textId="77777777" w:rsidR="00D6645F" w:rsidRPr="00D6645F" w:rsidRDefault="00D6645F" w:rsidP="00D6645F">
            <w:r w:rsidRPr="00D6645F">
              <w:t>P-1</w:t>
            </w:r>
          </w:p>
        </w:tc>
        <w:tc>
          <w:tcPr>
            <w:tcW w:w="3004" w:type="dxa"/>
            <w:shd w:val="clear" w:color="auto" w:fill="E7F6FF"/>
          </w:tcPr>
          <w:p w14:paraId="4ED9B1F7" w14:textId="77777777" w:rsidR="00D6645F" w:rsidRPr="00D6645F" w:rsidRDefault="00D6645F" w:rsidP="00D6645F">
            <w:r w:rsidRPr="00D6645F">
              <w:t>5. Jump-start vehicle using a booster battery and jumper cables or using an appropriate auxiliary power supply.</w:t>
            </w:r>
          </w:p>
        </w:tc>
        <w:tc>
          <w:tcPr>
            <w:tcW w:w="596" w:type="dxa"/>
            <w:shd w:val="clear" w:color="auto" w:fill="E7F6FF"/>
          </w:tcPr>
          <w:p w14:paraId="108D31D7" w14:textId="77777777" w:rsidR="00D6645F" w:rsidRPr="00D6645F" w:rsidRDefault="00D6645F" w:rsidP="00D6645F">
            <w:r w:rsidRPr="00D6645F">
              <w:t>P-1</w:t>
            </w:r>
          </w:p>
        </w:tc>
      </w:tr>
      <w:tr w:rsidR="00D6645F" w:rsidRPr="00D6645F" w14:paraId="2F53A402" w14:textId="77777777" w:rsidTr="00272502">
        <w:trPr>
          <w:cantSplit/>
          <w:trHeight w:val="274"/>
          <w:jc w:val="center"/>
        </w:trPr>
        <w:tc>
          <w:tcPr>
            <w:tcW w:w="2970" w:type="dxa"/>
            <w:shd w:val="clear" w:color="auto" w:fill="FFFFDD"/>
          </w:tcPr>
          <w:p w14:paraId="72B4E2E6" w14:textId="77777777" w:rsidR="00D6645F" w:rsidRPr="00D6645F" w:rsidRDefault="00D6645F" w:rsidP="00D6645F">
            <w:r w:rsidRPr="00D6645F">
              <w:t> </w:t>
            </w:r>
          </w:p>
        </w:tc>
        <w:tc>
          <w:tcPr>
            <w:tcW w:w="630" w:type="dxa"/>
            <w:shd w:val="clear" w:color="auto" w:fill="FFFFDD"/>
          </w:tcPr>
          <w:p w14:paraId="2071841F" w14:textId="77777777" w:rsidR="00D6645F" w:rsidRPr="00D6645F" w:rsidRDefault="00D6645F" w:rsidP="00D6645F">
            <w:r w:rsidRPr="00D6645F">
              <w:t> </w:t>
            </w:r>
          </w:p>
        </w:tc>
        <w:tc>
          <w:tcPr>
            <w:tcW w:w="3004" w:type="dxa"/>
            <w:shd w:val="clear" w:color="auto" w:fill="E5FFE5"/>
          </w:tcPr>
          <w:p w14:paraId="3DE668C3" w14:textId="77777777" w:rsidR="00D6645F" w:rsidRPr="00D6645F" w:rsidRDefault="00D6645F" w:rsidP="00D6645F">
            <w:r w:rsidRPr="00D6645F">
              <w:t> </w:t>
            </w:r>
          </w:p>
        </w:tc>
        <w:tc>
          <w:tcPr>
            <w:tcW w:w="596" w:type="dxa"/>
            <w:shd w:val="clear" w:color="auto" w:fill="E5FFE5"/>
          </w:tcPr>
          <w:p w14:paraId="4B4DCFF7" w14:textId="77777777" w:rsidR="00D6645F" w:rsidRPr="00D6645F" w:rsidRDefault="00D6645F" w:rsidP="00D6645F">
            <w:r w:rsidRPr="00D6645F">
              <w:t> </w:t>
            </w:r>
          </w:p>
        </w:tc>
        <w:tc>
          <w:tcPr>
            <w:tcW w:w="3004" w:type="dxa"/>
            <w:shd w:val="clear" w:color="auto" w:fill="E7F6FF"/>
          </w:tcPr>
          <w:p w14:paraId="03300961" w14:textId="77777777" w:rsidR="00D6645F" w:rsidRPr="00D6645F" w:rsidRDefault="00D6645F" w:rsidP="00D6645F">
            <w:r w:rsidRPr="00D6645F">
              <w:t> </w:t>
            </w:r>
          </w:p>
        </w:tc>
        <w:tc>
          <w:tcPr>
            <w:tcW w:w="596" w:type="dxa"/>
            <w:shd w:val="clear" w:color="auto" w:fill="E7F6FF"/>
          </w:tcPr>
          <w:p w14:paraId="64E48F20" w14:textId="77777777" w:rsidR="00D6645F" w:rsidRPr="00D6645F" w:rsidRDefault="00D6645F" w:rsidP="00D6645F">
            <w:r w:rsidRPr="00D6645F">
              <w:t> </w:t>
            </w:r>
          </w:p>
        </w:tc>
      </w:tr>
      <w:tr w:rsidR="00D6645F" w:rsidRPr="00D6645F" w14:paraId="13A8DDBF" w14:textId="77777777" w:rsidTr="00272502">
        <w:trPr>
          <w:cantSplit/>
          <w:trHeight w:val="274"/>
          <w:jc w:val="center"/>
        </w:trPr>
        <w:tc>
          <w:tcPr>
            <w:tcW w:w="2970" w:type="dxa"/>
            <w:shd w:val="clear" w:color="auto" w:fill="FFFFDD"/>
          </w:tcPr>
          <w:p w14:paraId="36C7A1FD" w14:textId="77777777" w:rsidR="00D6645F" w:rsidRPr="00D6645F" w:rsidRDefault="00D6645F" w:rsidP="00D6645F">
            <w:r w:rsidRPr="00D6645F">
              <w:t>6. Identify low voltage disconnect (LVD) systems.</w:t>
            </w:r>
          </w:p>
        </w:tc>
        <w:tc>
          <w:tcPr>
            <w:tcW w:w="630" w:type="dxa"/>
            <w:shd w:val="clear" w:color="auto" w:fill="FFFFDD"/>
          </w:tcPr>
          <w:p w14:paraId="239E48C5" w14:textId="77777777" w:rsidR="00D6645F" w:rsidRPr="00D6645F" w:rsidRDefault="00D6645F" w:rsidP="00D6645F">
            <w:r w:rsidRPr="00D6645F">
              <w:t>P-2</w:t>
            </w:r>
          </w:p>
        </w:tc>
        <w:tc>
          <w:tcPr>
            <w:tcW w:w="3004" w:type="dxa"/>
            <w:shd w:val="clear" w:color="auto" w:fill="E5FFE5"/>
          </w:tcPr>
          <w:p w14:paraId="0A5A6996" w14:textId="77777777" w:rsidR="00D6645F" w:rsidRPr="00D6645F" w:rsidRDefault="00D6645F" w:rsidP="00D6645F">
            <w:r w:rsidRPr="00D6645F">
              <w:t>6. Check low voltage disconnect (LVD) systems; determine needed action.</w:t>
            </w:r>
          </w:p>
        </w:tc>
        <w:tc>
          <w:tcPr>
            <w:tcW w:w="596" w:type="dxa"/>
            <w:shd w:val="clear" w:color="auto" w:fill="E5FFE5"/>
          </w:tcPr>
          <w:p w14:paraId="499165ED" w14:textId="77777777" w:rsidR="00D6645F" w:rsidRPr="00D6645F" w:rsidRDefault="00D6645F" w:rsidP="00D6645F">
            <w:r w:rsidRPr="00D6645F">
              <w:t>P-2</w:t>
            </w:r>
          </w:p>
        </w:tc>
        <w:tc>
          <w:tcPr>
            <w:tcW w:w="3004" w:type="dxa"/>
            <w:shd w:val="clear" w:color="auto" w:fill="E7F6FF"/>
          </w:tcPr>
          <w:p w14:paraId="6A00050B" w14:textId="77777777" w:rsidR="00D6645F" w:rsidRPr="00D6645F" w:rsidRDefault="00D6645F" w:rsidP="00D6645F">
            <w:r w:rsidRPr="00D6645F">
              <w:t>6. Check low voltage disconnect (LVD) systems; determine needed action.</w:t>
            </w:r>
          </w:p>
        </w:tc>
        <w:tc>
          <w:tcPr>
            <w:tcW w:w="596" w:type="dxa"/>
            <w:shd w:val="clear" w:color="auto" w:fill="E7F6FF"/>
          </w:tcPr>
          <w:p w14:paraId="1DCE6FEF" w14:textId="77777777" w:rsidR="00D6645F" w:rsidRPr="00D6645F" w:rsidRDefault="00D6645F" w:rsidP="00D6645F">
            <w:r w:rsidRPr="00D6645F">
              <w:t>P-1</w:t>
            </w:r>
          </w:p>
        </w:tc>
      </w:tr>
      <w:tr w:rsidR="00D6645F" w:rsidRPr="00D6645F" w14:paraId="43FEB11C" w14:textId="77777777" w:rsidTr="00272502">
        <w:trPr>
          <w:cantSplit/>
          <w:trHeight w:val="274"/>
          <w:jc w:val="center"/>
        </w:trPr>
        <w:tc>
          <w:tcPr>
            <w:tcW w:w="2970" w:type="dxa"/>
            <w:shd w:val="clear" w:color="auto" w:fill="FFFFDD"/>
          </w:tcPr>
          <w:p w14:paraId="504FAB86" w14:textId="77777777" w:rsidR="00D6645F" w:rsidRPr="00D6645F" w:rsidRDefault="00D6645F" w:rsidP="00D6645F">
            <w:r w:rsidRPr="00D6645F">
              <w:t> </w:t>
            </w:r>
          </w:p>
        </w:tc>
        <w:tc>
          <w:tcPr>
            <w:tcW w:w="630" w:type="dxa"/>
            <w:shd w:val="clear" w:color="auto" w:fill="FFFFDD"/>
          </w:tcPr>
          <w:p w14:paraId="1B7403EE" w14:textId="77777777" w:rsidR="00D6645F" w:rsidRPr="00D6645F" w:rsidRDefault="00D6645F" w:rsidP="00D6645F">
            <w:r w:rsidRPr="00D6645F">
              <w:t> </w:t>
            </w:r>
          </w:p>
        </w:tc>
        <w:tc>
          <w:tcPr>
            <w:tcW w:w="3004" w:type="dxa"/>
            <w:shd w:val="clear" w:color="auto" w:fill="E5FFE5"/>
          </w:tcPr>
          <w:p w14:paraId="4CC7898B" w14:textId="77777777" w:rsidR="00D6645F" w:rsidRPr="00D6645F" w:rsidRDefault="00D6645F" w:rsidP="00D6645F">
            <w:r w:rsidRPr="00D6645F">
              <w:t> </w:t>
            </w:r>
          </w:p>
        </w:tc>
        <w:tc>
          <w:tcPr>
            <w:tcW w:w="596" w:type="dxa"/>
            <w:shd w:val="clear" w:color="auto" w:fill="E5FFE5"/>
          </w:tcPr>
          <w:p w14:paraId="1DF4694C" w14:textId="77777777" w:rsidR="00D6645F" w:rsidRPr="00D6645F" w:rsidRDefault="00D6645F" w:rsidP="00D6645F">
            <w:r w:rsidRPr="00D6645F">
              <w:t> </w:t>
            </w:r>
          </w:p>
        </w:tc>
        <w:tc>
          <w:tcPr>
            <w:tcW w:w="3004" w:type="dxa"/>
            <w:shd w:val="clear" w:color="auto" w:fill="E7F6FF"/>
          </w:tcPr>
          <w:p w14:paraId="44784D3E" w14:textId="77777777" w:rsidR="00D6645F" w:rsidRPr="00D6645F" w:rsidRDefault="00D6645F" w:rsidP="00D6645F">
            <w:r w:rsidRPr="00D6645F">
              <w:t> </w:t>
            </w:r>
          </w:p>
        </w:tc>
        <w:tc>
          <w:tcPr>
            <w:tcW w:w="596" w:type="dxa"/>
            <w:shd w:val="clear" w:color="auto" w:fill="E7F6FF"/>
          </w:tcPr>
          <w:p w14:paraId="56382C0C" w14:textId="77777777" w:rsidR="00D6645F" w:rsidRPr="00D6645F" w:rsidRDefault="00D6645F" w:rsidP="00D6645F">
            <w:r w:rsidRPr="00D6645F">
              <w:t> </w:t>
            </w:r>
          </w:p>
        </w:tc>
      </w:tr>
      <w:tr w:rsidR="00D6645F" w:rsidRPr="00D6645F" w14:paraId="22DCF47E" w14:textId="77777777" w:rsidTr="00272502">
        <w:trPr>
          <w:cantSplit/>
          <w:trHeight w:val="274"/>
          <w:jc w:val="center"/>
        </w:trPr>
        <w:tc>
          <w:tcPr>
            <w:tcW w:w="2970" w:type="dxa"/>
            <w:shd w:val="clear" w:color="auto" w:fill="FFFFDD"/>
          </w:tcPr>
          <w:p w14:paraId="1CDD5677" w14:textId="77777777" w:rsidR="00D6645F" w:rsidRPr="00D6645F" w:rsidRDefault="00D6645F" w:rsidP="00D6645F">
            <w:r w:rsidRPr="00D6645F">
              <w:t> </w:t>
            </w:r>
          </w:p>
        </w:tc>
        <w:tc>
          <w:tcPr>
            <w:tcW w:w="630" w:type="dxa"/>
            <w:shd w:val="clear" w:color="auto" w:fill="FFFFDD"/>
          </w:tcPr>
          <w:p w14:paraId="724ADE28" w14:textId="77777777" w:rsidR="00D6645F" w:rsidRPr="00D6645F" w:rsidRDefault="00D6645F" w:rsidP="00D6645F">
            <w:r w:rsidRPr="00D6645F">
              <w:t> </w:t>
            </w:r>
          </w:p>
        </w:tc>
        <w:tc>
          <w:tcPr>
            <w:tcW w:w="3004" w:type="dxa"/>
            <w:shd w:val="clear" w:color="auto" w:fill="E5FFE5"/>
          </w:tcPr>
          <w:p w14:paraId="3D3996F2" w14:textId="77777777" w:rsidR="00D6645F" w:rsidRPr="00D6645F" w:rsidRDefault="00D6645F" w:rsidP="00D6645F">
            <w:r w:rsidRPr="00D6645F">
              <w:t>7. Test battery cables and connectors; repair or replace as needed.</w:t>
            </w:r>
          </w:p>
        </w:tc>
        <w:tc>
          <w:tcPr>
            <w:tcW w:w="596" w:type="dxa"/>
            <w:shd w:val="clear" w:color="auto" w:fill="E5FFE5"/>
          </w:tcPr>
          <w:p w14:paraId="6560A9D6" w14:textId="77777777" w:rsidR="00D6645F" w:rsidRPr="00D6645F" w:rsidRDefault="00D6645F" w:rsidP="00D6645F">
            <w:r w:rsidRPr="00D6645F">
              <w:t>P-1</w:t>
            </w:r>
          </w:p>
        </w:tc>
        <w:tc>
          <w:tcPr>
            <w:tcW w:w="3004" w:type="dxa"/>
            <w:shd w:val="clear" w:color="auto" w:fill="E7F6FF"/>
          </w:tcPr>
          <w:p w14:paraId="48607479" w14:textId="77777777" w:rsidR="00D6645F" w:rsidRPr="00D6645F" w:rsidRDefault="00D6645F" w:rsidP="00D6645F">
            <w:r w:rsidRPr="00D6645F">
              <w:t>7. Test battery cables and connectors; repair or replace as needed.</w:t>
            </w:r>
          </w:p>
        </w:tc>
        <w:tc>
          <w:tcPr>
            <w:tcW w:w="596" w:type="dxa"/>
            <w:shd w:val="clear" w:color="auto" w:fill="E7F6FF"/>
          </w:tcPr>
          <w:p w14:paraId="376117DB" w14:textId="77777777" w:rsidR="00D6645F" w:rsidRPr="00D6645F" w:rsidRDefault="00D6645F" w:rsidP="00D6645F">
            <w:r w:rsidRPr="00D6645F">
              <w:t>P-1</w:t>
            </w:r>
          </w:p>
        </w:tc>
      </w:tr>
      <w:tr w:rsidR="00D6645F" w:rsidRPr="00D6645F" w14:paraId="6068BD26" w14:textId="77777777" w:rsidTr="00272502">
        <w:trPr>
          <w:cantSplit/>
          <w:trHeight w:val="274"/>
          <w:jc w:val="center"/>
        </w:trPr>
        <w:tc>
          <w:tcPr>
            <w:tcW w:w="2970" w:type="dxa"/>
            <w:shd w:val="clear" w:color="auto" w:fill="FFFFDD"/>
          </w:tcPr>
          <w:p w14:paraId="119C47A3" w14:textId="77777777" w:rsidR="00D6645F" w:rsidRPr="00D6645F" w:rsidRDefault="00D6645F" w:rsidP="00D6645F">
            <w:r w:rsidRPr="00D6645F">
              <w:t> </w:t>
            </w:r>
          </w:p>
        </w:tc>
        <w:tc>
          <w:tcPr>
            <w:tcW w:w="630" w:type="dxa"/>
            <w:shd w:val="clear" w:color="auto" w:fill="FFFFDD"/>
          </w:tcPr>
          <w:p w14:paraId="33750518" w14:textId="77777777" w:rsidR="00D6645F" w:rsidRPr="00D6645F" w:rsidRDefault="00D6645F" w:rsidP="00D6645F">
            <w:r w:rsidRPr="00D6645F">
              <w:t> </w:t>
            </w:r>
          </w:p>
        </w:tc>
        <w:tc>
          <w:tcPr>
            <w:tcW w:w="3004" w:type="dxa"/>
            <w:shd w:val="clear" w:color="auto" w:fill="E5FFE5"/>
          </w:tcPr>
          <w:p w14:paraId="2B512B22" w14:textId="77777777" w:rsidR="00D6645F" w:rsidRPr="00D6645F" w:rsidRDefault="00D6645F" w:rsidP="00D6645F">
            <w:r w:rsidRPr="00D6645F">
              <w:t> </w:t>
            </w:r>
          </w:p>
        </w:tc>
        <w:tc>
          <w:tcPr>
            <w:tcW w:w="596" w:type="dxa"/>
            <w:shd w:val="clear" w:color="auto" w:fill="E5FFE5"/>
          </w:tcPr>
          <w:p w14:paraId="63F080C8" w14:textId="77777777" w:rsidR="00D6645F" w:rsidRPr="00D6645F" w:rsidRDefault="00D6645F" w:rsidP="00D6645F">
            <w:r w:rsidRPr="00D6645F">
              <w:t> </w:t>
            </w:r>
          </w:p>
        </w:tc>
        <w:tc>
          <w:tcPr>
            <w:tcW w:w="3004" w:type="dxa"/>
            <w:shd w:val="clear" w:color="auto" w:fill="E7F6FF"/>
          </w:tcPr>
          <w:p w14:paraId="1C8952CC" w14:textId="77777777" w:rsidR="00D6645F" w:rsidRPr="00D6645F" w:rsidRDefault="00D6645F" w:rsidP="00D6645F">
            <w:r w:rsidRPr="00D6645F">
              <w:t> </w:t>
            </w:r>
          </w:p>
        </w:tc>
        <w:tc>
          <w:tcPr>
            <w:tcW w:w="596" w:type="dxa"/>
            <w:shd w:val="clear" w:color="auto" w:fill="E7F6FF"/>
          </w:tcPr>
          <w:p w14:paraId="5B3A234A" w14:textId="77777777" w:rsidR="00D6645F" w:rsidRPr="00D6645F" w:rsidRDefault="00D6645F" w:rsidP="00D6645F">
            <w:r w:rsidRPr="00D6645F">
              <w:t> </w:t>
            </w:r>
          </w:p>
        </w:tc>
      </w:tr>
      <w:tr w:rsidR="00D6645F" w:rsidRPr="00D6645F" w14:paraId="674B3696" w14:textId="77777777" w:rsidTr="00272502">
        <w:trPr>
          <w:cantSplit/>
          <w:trHeight w:val="274"/>
          <w:jc w:val="center"/>
        </w:trPr>
        <w:tc>
          <w:tcPr>
            <w:tcW w:w="2970" w:type="dxa"/>
            <w:shd w:val="clear" w:color="auto" w:fill="FFFFDD"/>
          </w:tcPr>
          <w:p w14:paraId="2D2D50E5" w14:textId="77777777" w:rsidR="00D6645F" w:rsidRPr="00D6645F" w:rsidRDefault="00D6645F" w:rsidP="00D6645F">
            <w:r w:rsidRPr="00D6645F">
              <w:t> </w:t>
            </w:r>
          </w:p>
        </w:tc>
        <w:tc>
          <w:tcPr>
            <w:tcW w:w="630" w:type="dxa"/>
            <w:shd w:val="clear" w:color="auto" w:fill="FFFFDD"/>
          </w:tcPr>
          <w:p w14:paraId="3E851EDC" w14:textId="77777777" w:rsidR="00D6645F" w:rsidRPr="00D6645F" w:rsidRDefault="00D6645F" w:rsidP="00D6645F">
            <w:r w:rsidRPr="00D6645F">
              <w:t> </w:t>
            </w:r>
          </w:p>
        </w:tc>
        <w:tc>
          <w:tcPr>
            <w:tcW w:w="3004" w:type="dxa"/>
            <w:shd w:val="clear" w:color="auto" w:fill="E5FFE5"/>
          </w:tcPr>
          <w:p w14:paraId="13FDA435" w14:textId="77777777" w:rsidR="00D6645F" w:rsidRPr="00D6645F" w:rsidRDefault="00D6645F" w:rsidP="00D6645F">
            <w:r w:rsidRPr="00D6645F">
              <w:t>8. Identify electrical/electronic modules, radios, and other accessories that require reinitialization or code entry after reconnecting vehicle battery.</w:t>
            </w:r>
          </w:p>
        </w:tc>
        <w:tc>
          <w:tcPr>
            <w:tcW w:w="596" w:type="dxa"/>
            <w:shd w:val="clear" w:color="auto" w:fill="E5FFE5"/>
          </w:tcPr>
          <w:p w14:paraId="04914745" w14:textId="77777777" w:rsidR="00D6645F" w:rsidRPr="00D6645F" w:rsidRDefault="00D6645F" w:rsidP="00D6645F">
            <w:r w:rsidRPr="00D6645F">
              <w:t>P-3</w:t>
            </w:r>
          </w:p>
        </w:tc>
        <w:tc>
          <w:tcPr>
            <w:tcW w:w="3004" w:type="dxa"/>
            <w:shd w:val="clear" w:color="auto" w:fill="E7F6FF"/>
          </w:tcPr>
          <w:p w14:paraId="5467D684" w14:textId="77777777" w:rsidR="00D6645F" w:rsidRPr="00D6645F" w:rsidRDefault="00D6645F" w:rsidP="00D6645F">
            <w:r w:rsidRPr="00D6645F">
              <w:t>8. Identify electrical/electronic modules, radios, and other accessories that require reinitialization or code entry after reconnecting vehicle battery.</w:t>
            </w:r>
          </w:p>
        </w:tc>
        <w:tc>
          <w:tcPr>
            <w:tcW w:w="596" w:type="dxa"/>
            <w:shd w:val="clear" w:color="auto" w:fill="E7F6FF"/>
          </w:tcPr>
          <w:p w14:paraId="2E9D657D" w14:textId="77777777" w:rsidR="00D6645F" w:rsidRPr="00D6645F" w:rsidRDefault="00D6645F" w:rsidP="00D6645F">
            <w:r w:rsidRPr="00D6645F">
              <w:t>P-3</w:t>
            </w:r>
          </w:p>
        </w:tc>
      </w:tr>
      <w:tr w:rsidR="00D6645F" w:rsidRPr="00D6645F" w14:paraId="25FE83BB" w14:textId="77777777" w:rsidTr="00272502">
        <w:trPr>
          <w:cantSplit/>
          <w:trHeight w:val="274"/>
          <w:jc w:val="center"/>
        </w:trPr>
        <w:tc>
          <w:tcPr>
            <w:tcW w:w="2970" w:type="dxa"/>
            <w:shd w:val="clear" w:color="auto" w:fill="FFFFDD"/>
          </w:tcPr>
          <w:p w14:paraId="4B7A11F3" w14:textId="77777777" w:rsidR="00D6645F" w:rsidRPr="00D6645F" w:rsidRDefault="00D6645F" w:rsidP="00D6645F">
            <w:r w:rsidRPr="00D6645F">
              <w:t> </w:t>
            </w:r>
          </w:p>
        </w:tc>
        <w:tc>
          <w:tcPr>
            <w:tcW w:w="630" w:type="dxa"/>
            <w:shd w:val="clear" w:color="auto" w:fill="FFFFDD"/>
          </w:tcPr>
          <w:p w14:paraId="250F81FA" w14:textId="77777777" w:rsidR="00D6645F" w:rsidRPr="00D6645F" w:rsidRDefault="00D6645F" w:rsidP="00D6645F">
            <w:r w:rsidRPr="00D6645F">
              <w:t> </w:t>
            </w:r>
          </w:p>
        </w:tc>
        <w:tc>
          <w:tcPr>
            <w:tcW w:w="3004" w:type="dxa"/>
            <w:shd w:val="clear" w:color="auto" w:fill="E5FFE5"/>
          </w:tcPr>
          <w:p w14:paraId="5EFA2078" w14:textId="77777777" w:rsidR="00D6645F" w:rsidRPr="00D6645F" w:rsidRDefault="00D6645F" w:rsidP="00D6645F">
            <w:r w:rsidRPr="00D6645F">
              <w:t> </w:t>
            </w:r>
          </w:p>
        </w:tc>
        <w:tc>
          <w:tcPr>
            <w:tcW w:w="596" w:type="dxa"/>
            <w:shd w:val="clear" w:color="auto" w:fill="E5FFE5"/>
          </w:tcPr>
          <w:p w14:paraId="3CBC94D4" w14:textId="77777777" w:rsidR="00D6645F" w:rsidRPr="00D6645F" w:rsidRDefault="00D6645F" w:rsidP="00D6645F">
            <w:r w:rsidRPr="00D6645F">
              <w:t> </w:t>
            </w:r>
          </w:p>
        </w:tc>
        <w:tc>
          <w:tcPr>
            <w:tcW w:w="3004" w:type="dxa"/>
            <w:shd w:val="clear" w:color="auto" w:fill="E7F6FF"/>
          </w:tcPr>
          <w:p w14:paraId="29A65ECF" w14:textId="77777777" w:rsidR="00D6645F" w:rsidRPr="00D6645F" w:rsidRDefault="00D6645F" w:rsidP="00D6645F">
            <w:r w:rsidRPr="00D6645F">
              <w:t> </w:t>
            </w:r>
          </w:p>
        </w:tc>
        <w:tc>
          <w:tcPr>
            <w:tcW w:w="596" w:type="dxa"/>
            <w:shd w:val="clear" w:color="auto" w:fill="E7F6FF"/>
          </w:tcPr>
          <w:p w14:paraId="6E900436" w14:textId="77777777" w:rsidR="00D6645F" w:rsidRPr="00D6645F" w:rsidRDefault="00D6645F" w:rsidP="00D6645F">
            <w:r w:rsidRPr="00D6645F">
              <w:t> </w:t>
            </w:r>
          </w:p>
        </w:tc>
      </w:tr>
      <w:tr w:rsidR="00D6645F" w:rsidRPr="00D6645F" w14:paraId="63BB904B" w14:textId="77777777" w:rsidTr="00272502">
        <w:trPr>
          <w:cantSplit/>
          <w:trHeight w:val="274"/>
          <w:jc w:val="center"/>
        </w:trPr>
        <w:tc>
          <w:tcPr>
            <w:tcW w:w="2970" w:type="dxa"/>
            <w:shd w:val="clear" w:color="auto" w:fill="FFFFDD"/>
          </w:tcPr>
          <w:p w14:paraId="30105701" w14:textId="4FDD68D1" w:rsidR="00D6645F" w:rsidRPr="00D6645F" w:rsidRDefault="00D6645F" w:rsidP="00D6645F">
            <w:r>
              <w:rPr>
                <w:b/>
                <w:bCs/>
              </w:rPr>
              <w:t>V. ELECTRICAL/ ELECTRONIC</w:t>
            </w:r>
            <w:r w:rsidRPr="00D6645F">
              <w:rPr>
                <w:b/>
                <w:bCs/>
              </w:rPr>
              <w:t xml:space="preserve"> SYSTEMS</w:t>
            </w:r>
          </w:p>
        </w:tc>
        <w:tc>
          <w:tcPr>
            <w:tcW w:w="630" w:type="dxa"/>
            <w:shd w:val="clear" w:color="auto" w:fill="FFFFDD"/>
          </w:tcPr>
          <w:p w14:paraId="7DE6926F" w14:textId="77777777" w:rsidR="00D6645F" w:rsidRPr="00D6645F" w:rsidRDefault="00D6645F" w:rsidP="00D6645F">
            <w:r w:rsidRPr="00D6645F">
              <w:t> </w:t>
            </w:r>
          </w:p>
        </w:tc>
        <w:tc>
          <w:tcPr>
            <w:tcW w:w="3004" w:type="dxa"/>
            <w:shd w:val="clear" w:color="auto" w:fill="E5FFE5"/>
          </w:tcPr>
          <w:p w14:paraId="118C9AB2" w14:textId="4C55EAF1" w:rsidR="00D6645F" w:rsidRPr="00D6645F" w:rsidRDefault="00D6645F" w:rsidP="00D6645F">
            <w:r>
              <w:rPr>
                <w:b/>
                <w:bCs/>
              </w:rPr>
              <w:t>V. ELECTRICAL/ ELECTRONIC</w:t>
            </w:r>
            <w:r w:rsidRPr="00D6645F">
              <w:rPr>
                <w:b/>
                <w:bCs/>
              </w:rPr>
              <w:t xml:space="preserve"> SYSTEMS</w:t>
            </w:r>
          </w:p>
        </w:tc>
        <w:tc>
          <w:tcPr>
            <w:tcW w:w="596" w:type="dxa"/>
            <w:shd w:val="clear" w:color="auto" w:fill="E5FFE5"/>
          </w:tcPr>
          <w:p w14:paraId="5A176791" w14:textId="77777777" w:rsidR="00D6645F" w:rsidRPr="00D6645F" w:rsidRDefault="00D6645F" w:rsidP="00D6645F">
            <w:r w:rsidRPr="00D6645F">
              <w:t> </w:t>
            </w:r>
          </w:p>
        </w:tc>
        <w:tc>
          <w:tcPr>
            <w:tcW w:w="3004" w:type="dxa"/>
            <w:shd w:val="clear" w:color="auto" w:fill="E7F6FF"/>
          </w:tcPr>
          <w:p w14:paraId="4EED1BC3" w14:textId="35363272" w:rsidR="00D6645F" w:rsidRPr="00D6645F" w:rsidRDefault="00D6645F" w:rsidP="00D6645F">
            <w:r>
              <w:rPr>
                <w:b/>
                <w:bCs/>
              </w:rPr>
              <w:t>V. ELECTRICAL/ ELECTRONIC</w:t>
            </w:r>
            <w:r w:rsidRPr="00D6645F">
              <w:rPr>
                <w:b/>
                <w:bCs/>
              </w:rPr>
              <w:t xml:space="preserve"> SYSTEMS</w:t>
            </w:r>
          </w:p>
        </w:tc>
        <w:tc>
          <w:tcPr>
            <w:tcW w:w="596" w:type="dxa"/>
            <w:shd w:val="clear" w:color="auto" w:fill="E7F6FF"/>
          </w:tcPr>
          <w:p w14:paraId="794EEBDE" w14:textId="77777777" w:rsidR="00D6645F" w:rsidRPr="00D6645F" w:rsidRDefault="00D6645F" w:rsidP="00D6645F">
            <w:r w:rsidRPr="00D6645F">
              <w:t> </w:t>
            </w:r>
          </w:p>
        </w:tc>
      </w:tr>
      <w:tr w:rsidR="00D6645F" w:rsidRPr="00D6645F" w14:paraId="361317D2" w14:textId="77777777" w:rsidTr="00272502">
        <w:trPr>
          <w:cantSplit/>
          <w:trHeight w:val="274"/>
          <w:jc w:val="center"/>
        </w:trPr>
        <w:tc>
          <w:tcPr>
            <w:tcW w:w="2970" w:type="dxa"/>
            <w:shd w:val="clear" w:color="auto" w:fill="FFFFDD"/>
          </w:tcPr>
          <w:p w14:paraId="2D9B75C6" w14:textId="77777777" w:rsidR="00D6645F" w:rsidRPr="00D6645F" w:rsidRDefault="00D6645F" w:rsidP="00D6645F">
            <w:r w:rsidRPr="00D6645F">
              <w:rPr>
                <w:b/>
                <w:bCs/>
              </w:rPr>
              <w:t xml:space="preserve">C. Starting System </w:t>
            </w:r>
          </w:p>
        </w:tc>
        <w:tc>
          <w:tcPr>
            <w:tcW w:w="630" w:type="dxa"/>
            <w:shd w:val="clear" w:color="auto" w:fill="FFFFDD"/>
          </w:tcPr>
          <w:p w14:paraId="4001EF51" w14:textId="77777777" w:rsidR="00D6645F" w:rsidRPr="00D6645F" w:rsidRDefault="00D6645F" w:rsidP="00D6645F">
            <w:r w:rsidRPr="00D6645F">
              <w:t> </w:t>
            </w:r>
          </w:p>
        </w:tc>
        <w:tc>
          <w:tcPr>
            <w:tcW w:w="3004" w:type="dxa"/>
            <w:shd w:val="clear" w:color="auto" w:fill="E5FFE5"/>
          </w:tcPr>
          <w:p w14:paraId="2546CDB8" w14:textId="77777777" w:rsidR="00D6645F" w:rsidRPr="00D6645F" w:rsidRDefault="00D6645F" w:rsidP="00D6645F">
            <w:r w:rsidRPr="00D6645F">
              <w:rPr>
                <w:b/>
                <w:bCs/>
              </w:rPr>
              <w:t xml:space="preserve">C. Starting System </w:t>
            </w:r>
          </w:p>
        </w:tc>
        <w:tc>
          <w:tcPr>
            <w:tcW w:w="596" w:type="dxa"/>
            <w:shd w:val="clear" w:color="auto" w:fill="E5FFE5"/>
          </w:tcPr>
          <w:p w14:paraId="284ED6C6" w14:textId="77777777" w:rsidR="00D6645F" w:rsidRPr="00D6645F" w:rsidRDefault="00D6645F" w:rsidP="00D6645F">
            <w:r w:rsidRPr="00D6645F">
              <w:t> </w:t>
            </w:r>
          </w:p>
        </w:tc>
        <w:tc>
          <w:tcPr>
            <w:tcW w:w="3004" w:type="dxa"/>
            <w:shd w:val="clear" w:color="auto" w:fill="E7F6FF"/>
          </w:tcPr>
          <w:p w14:paraId="739235FB" w14:textId="77777777" w:rsidR="00D6645F" w:rsidRPr="00D6645F" w:rsidRDefault="00D6645F" w:rsidP="00D6645F">
            <w:r w:rsidRPr="00D6645F">
              <w:rPr>
                <w:b/>
                <w:bCs/>
              </w:rPr>
              <w:t xml:space="preserve">C. Starting System </w:t>
            </w:r>
          </w:p>
        </w:tc>
        <w:tc>
          <w:tcPr>
            <w:tcW w:w="596" w:type="dxa"/>
            <w:shd w:val="clear" w:color="auto" w:fill="E7F6FF"/>
          </w:tcPr>
          <w:p w14:paraId="4B2DC609" w14:textId="77777777" w:rsidR="00D6645F" w:rsidRPr="00D6645F" w:rsidRDefault="00D6645F" w:rsidP="00D6645F">
            <w:r w:rsidRPr="00D6645F">
              <w:t> </w:t>
            </w:r>
          </w:p>
        </w:tc>
      </w:tr>
      <w:tr w:rsidR="00D6645F" w:rsidRPr="00D6645F" w14:paraId="5F21C63C" w14:textId="77777777" w:rsidTr="00272502">
        <w:trPr>
          <w:cantSplit/>
          <w:trHeight w:val="274"/>
          <w:jc w:val="center"/>
        </w:trPr>
        <w:tc>
          <w:tcPr>
            <w:tcW w:w="2970" w:type="dxa"/>
            <w:shd w:val="clear" w:color="auto" w:fill="FFFFDD"/>
          </w:tcPr>
          <w:p w14:paraId="158590E2" w14:textId="77777777" w:rsidR="00D6645F" w:rsidRPr="00D6645F" w:rsidRDefault="00D6645F" w:rsidP="00D6645F">
            <w:r w:rsidRPr="00D6645F">
              <w:t> </w:t>
            </w:r>
          </w:p>
        </w:tc>
        <w:tc>
          <w:tcPr>
            <w:tcW w:w="630" w:type="dxa"/>
            <w:shd w:val="clear" w:color="auto" w:fill="FFFFDD"/>
          </w:tcPr>
          <w:p w14:paraId="4013ED6B" w14:textId="77777777" w:rsidR="00D6645F" w:rsidRPr="00D6645F" w:rsidRDefault="00D6645F" w:rsidP="00D6645F">
            <w:r w:rsidRPr="00D6645F">
              <w:t> </w:t>
            </w:r>
          </w:p>
        </w:tc>
        <w:tc>
          <w:tcPr>
            <w:tcW w:w="3004" w:type="dxa"/>
            <w:shd w:val="clear" w:color="auto" w:fill="E5FFE5"/>
          </w:tcPr>
          <w:p w14:paraId="5787E801" w14:textId="77777777" w:rsidR="00D6645F" w:rsidRPr="00D6645F" w:rsidRDefault="00D6645F" w:rsidP="00D6645F">
            <w:r w:rsidRPr="00D6645F">
              <w:t> </w:t>
            </w:r>
          </w:p>
        </w:tc>
        <w:tc>
          <w:tcPr>
            <w:tcW w:w="596" w:type="dxa"/>
            <w:shd w:val="clear" w:color="auto" w:fill="E5FFE5"/>
          </w:tcPr>
          <w:p w14:paraId="13DC48CE" w14:textId="77777777" w:rsidR="00D6645F" w:rsidRPr="00D6645F" w:rsidRDefault="00D6645F" w:rsidP="00D6645F">
            <w:r w:rsidRPr="00D6645F">
              <w:t> </w:t>
            </w:r>
          </w:p>
        </w:tc>
        <w:tc>
          <w:tcPr>
            <w:tcW w:w="3004" w:type="dxa"/>
            <w:shd w:val="clear" w:color="auto" w:fill="E7F6FF"/>
          </w:tcPr>
          <w:p w14:paraId="04E1C388" w14:textId="77777777" w:rsidR="00D6645F" w:rsidRPr="00D6645F" w:rsidRDefault="00D6645F" w:rsidP="00D6645F">
            <w:r w:rsidRPr="00D6645F">
              <w:t> </w:t>
            </w:r>
          </w:p>
        </w:tc>
        <w:tc>
          <w:tcPr>
            <w:tcW w:w="596" w:type="dxa"/>
            <w:shd w:val="clear" w:color="auto" w:fill="E7F6FF"/>
          </w:tcPr>
          <w:p w14:paraId="6416F0D3" w14:textId="77777777" w:rsidR="00D6645F" w:rsidRPr="00D6645F" w:rsidRDefault="00D6645F" w:rsidP="00D6645F">
            <w:r w:rsidRPr="00D6645F">
              <w:t> </w:t>
            </w:r>
          </w:p>
        </w:tc>
      </w:tr>
      <w:tr w:rsidR="00D6645F" w:rsidRPr="00D6645F" w14:paraId="5F010C5D" w14:textId="77777777" w:rsidTr="00272502">
        <w:trPr>
          <w:cantSplit/>
          <w:trHeight w:val="274"/>
          <w:jc w:val="center"/>
        </w:trPr>
        <w:tc>
          <w:tcPr>
            <w:tcW w:w="2970" w:type="dxa"/>
            <w:shd w:val="clear" w:color="auto" w:fill="FFFFDD"/>
          </w:tcPr>
          <w:p w14:paraId="2DBEE81B" w14:textId="77777777" w:rsidR="00D6645F" w:rsidRPr="00D6645F" w:rsidRDefault="00D6645F" w:rsidP="00D6645F">
            <w:r w:rsidRPr="00D6645F">
              <w:t xml:space="preserve">1. Demonstrate understanding of starter system operation. </w:t>
            </w:r>
          </w:p>
        </w:tc>
        <w:tc>
          <w:tcPr>
            <w:tcW w:w="630" w:type="dxa"/>
            <w:shd w:val="clear" w:color="auto" w:fill="FFFFDD"/>
          </w:tcPr>
          <w:p w14:paraId="0FDB1466" w14:textId="77777777" w:rsidR="00D6645F" w:rsidRPr="00D6645F" w:rsidRDefault="00D6645F" w:rsidP="00D6645F">
            <w:r w:rsidRPr="00D6645F">
              <w:t>P-1</w:t>
            </w:r>
          </w:p>
        </w:tc>
        <w:tc>
          <w:tcPr>
            <w:tcW w:w="3004" w:type="dxa"/>
            <w:shd w:val="clear" w:color="auto" w:fill="E5FFE5"/>
          </w:tcPr>
          <w:p w14:paraId="62AA568F" w14:textId="77777777" w:rsidR="00D6645F" w:rsidRPr="00D6645F" w:rsidRDefault="00D6645F" w:rsidP="00D6645F">
            <w:r w:rsidRPr="00D6645F">
              <w:t xml:space="preserve">1. Demonstrate understanding of starter system operation. </w:t>
            </w:r>
          </w:p>
        </w:tc>
        <w:tc>
          <w:tcPr>
            <w:tcW w:w="596" w:type="dxa"/>
            <w:shd w:val="clear" w:color="auto" w:fill="E5FFE5"/>
          </w:tcPr>
          <w:p w14:paraId="3BC78D0F" w14:textId="77777777" w:rsidR="00D6645F" w:rsidRPr="00D6645F" w:rsidRDefault="00D6645F" w:rsidP="00D6645F">
            <w:r w:rsidRPr="00D6645F">
              <w:t>P-1</w:t>
            </w:r>
          </w:p>
        </w:tc>
        <w:tc>
          <w:tcPr>
            <w:tcW w:w="3004" w:type="dxa"/>
            <w:shd w:val="clear" w:color="auto" w:fill="E7F6FF"/>
          </w:tcPr>
          <w:p w14:paraId="717B3B82" w14:textId="77777777" w:rsidR="00D6645F" w:rsidRPr="00D6645F" w:rsidRDefault="00D6645F" w:rsidP="00D6645F">
            <w:r w:rsidRPr="00D6645F">
              <w:t xml:space="preserve">1. Demonstrate understanding of starter system operation. </w:t>
            </w:r>
          </w:p>
        </w:tc>
        <w:tc>
          <w:tcPr>
            <w:tcW w:w="596" w:type="dxa"/>
            <w:shd w:val="clear" w:color="auto" w:fill="E7F6FF"/>
          </w:tcPr>
          <w:p w14:paraId="1FA6D9DF" w14:textId="77777777" w:rsidR="00D6645F" w:rsidRPr="00D6645F" w:rsidRDefault="00D6645F" w:rsidP="00D6645F">
            <w:r w:rsidRPr="00D6645F">
              <w:t>P-1</w:t>
            </w:r>
          </w:p>
        </w:tc>
      </w:tr>
      <w:tr w:rsidR="00D6645F" w:rsidRPr="00D6645F" w14:paraId="0BFBFC22" w14:textId="77777777" w:rsidTr="00272502">
        <w:trPr>
          <w:cantSplit/>
          <w:trHeight w:val="274"/>
          <w:jc w:val="center"/>
        </w:trPr>
        <w:tc>
          <w:tcPr>
            <w:tcW w:w="2970" w:type="dxa"/>
            <w:shd w:val="clear" w:color="auto" w:fill="FFFFDD"/>
          </w:tcPr>
          <w:p w14:paraId="46442925" w14:textId="77777777" w:rsidR="00D6645F" w:rsidRPr="00D6645F" w:rsidRDefault="00D6645F" w:rsidP="00D6645F">
            <w:r w:rsidRPr="00D6645F">
              <w:t> </w:t>
            </w:r>
          </w:p>
        </w:tc>
        <w:tc>
          <w:tcPr>
            <w:tcW w:w="630" w:type="dxa"/>
            <w:shd w:val="clear" w:color="auto" w:fill="FFFFDD"/>
          </w:tcPr>
          <w:p w14:paraId="3FEB56B8" w14:textId="77777777" w:rsidR="00D6645F" w:rsidRPr="00D6645F" w:rsidRDefault="00D6645F" w:rsidP="00D6645F">
            <w:r w:rsidRPr="00D6645F">
              <w:t> </w:t>
            </w:r>
          </w:p>
        </w:tc>
        <w:tc>
          <w:tcPr>
            <w:tcW w:w="3004" w:type="dxa"/>
            <w:shd w:val="clear" w:color="auto" w:fill="E5FFE5"/>
          </w:tcPr>
          <w:p w14:paraId="426AA85C" w14:textId="77777777" w:rsidR="00D6645F" w:rsidRPr="00D6645F" w:rsidRDefault="00D6645F" w:rsidP="00D6645F">
            <w:r w:rsidRPr="00D6645F">
              <w:t> </w:t>
            </w:r>
          </w:p>
        </w:tc>
        <w:tc>
          <w:tcPr>
            <w:tcW w:w="596" w:type="dxa"/>
            <w:shd w:val="clear" w:color="auto" w:fill="E5FFE5"/>
          </w:tcPr>
          <w:p w14:paraId="10C9B142" w14:textId="77777777" w:rsidR="00D6645F" w:rsidRPr="00D6645F" w:rsidRDefault="00D6645F" w:rsidP="00D6645F">
            <w:r w:rsidRPr="00D6645F">
              <w:t> </w:t>
            </w:r>
          </w:p>
        </w:tc>
        <w:tc>
          <w:tcPr>
            <w:tcW w:w="3004" w:type="dxa"/>
            <w:shd w:val="clear" w:color="auto" w:fill="E7F6FF"/>
          </w:tcPr>
          <w:p w14:paraId="24A1F0AB" w14:textId="77777777" w:rsidR="00D6645F" w:rsidRPr="00D6645F" w:rsidRDefault="00D6645F" w:rsidP="00D6645F">
            <w:r w:rsidRPr="00D6645F">
              <w:t> </w:t>
            </w:r>
          </w:p>
        </w:tc>
        <w:tc>
          <w:tcPr>
            <w:tcW w:w="596" w:type="dxa"/>
            <w:shd w:val="clear" w:color="auto" w:fill="E7F6FF"/>
          </w:tcPr>
          <w:p w14:paraId="739A92BB" w14:textId="77777777" w:rsidR="00D6645F" w:rsidRPr="00D6645F" w:rsidRDefault="00D6645F" w:rsidP="00D6645F">
            <w:r w:rsidRPr="00D6645F">
              <w:t> </w:t>
            </w:r>
          </w:p>
        </w:tc>
      </w:tr>
      <w:tr w:rsidR="00D6645F" w:rsidRPr="00D6645F" w14:paraId="01BEF2D0" w14:textId="77777777" w:rsidTr="00272502">
        <w:trPr>
          <w:cantSplit/>
          <w:trHeight w:val="274"/>
          <w:jc w:val="center"/>
        </w:trPr>
        <w:tc>
          <w:tcPr>
            <w:tcW w:w="2970" w:type="dxa"/>
            <w:shd w:val="clear" w:color="auto" w:fill="FFFFDD"/>
          </w:tcPr>
          <w:p w14:paraId="5D0462EA" w14:textId="77777777" w:rsidR="00D6645F" w:rsidRPr="00D6645F" w:rsidRDefault="00D6645F" w:rsidP="00D6645F">
            <w:r w:rsidRPr="00D6645F">
              <w:t>2. Perform starter circuit cranking voltage and voltage drop tests.</w:t>
            </w:r>
          </w:p>
        </w:tc>
        <w:tc>
          <w:tcPr>
            <w:tcW w:w="630" w:type="dxa"/>
            <w:shd w:val="clear" w:color="auto" w:fill="FFFFDD"/>
          </w:tcPr>
          <w:p w14:paraId="0C539E8D" w14:textId="77777777" w:rsidR="00D6645F" w:rsidRPr="00D6645F" w:rsidRDefault="00D6645F" w:rsidP="00D6645F">
            <w:r w:rsidRPr="00D6645F">
              <w:t>P-1</w:t>
            </w:r>
          </w:p>
        </w:tc>
        <w:tc>
          <w:tcPr>
            <w:tcW w:w="3004" w:type="dxa"/>
            <w:shd w:val="clear" w:color="auto" w:fill="E5FFE5"/>
          </w:tcPr>
          <w:p w14:paraId="7EF63E24" w14:textId="77777777" w:rsidR="00D6645F" w:rsidRPr="00D6645F" w:rsidRDefault="00D6645F" w:rsidP="00D6645F">
            <w:r w:rsidRPr="00D6645F">
              <w:t>2. Perform starter circuit cranking voltage and voltage drop tests; determine needed action.</w:t>
            </w:r>
          </w:p>
        </w:tc>
        <w:tc>
          <w:tcPr>
            <w:tcW w:w="596" w:type="dxa"/>
            <w:shd w:val="clear" w:color="auto" w:fill="E5FFE5"/>
          </w:tcPr>
          <w:p w14:paraId="47BAF0C0" w14:textId="77777777" w:rsidR="00D6645F" w:rsidRPr="00D6645F" w:rsidRDefault="00D6645F" w:rsidP="00D6645F">
            <w:r w:rsidRPr="00D6645F">
              <w:t>P-1</w:t>
            </w:r>
          </w:p>
        </w:tc>
        <w:tc>
          <w:tcPr>
            <w:tcW w:w="3004" w:type="dxa"/>
            <w:shd w:val="clear" w:color="auto" w:fill="E7F6FF"/>
          </w:tcPr>
          <w:p w14:paraId="69B2D163" w14:textId="77777777" w:rsidR="00D6645F" w:rsidRPr="00D6645F" w:rsidRDefault="00D6645F" w:rsidP="00D6645F">
            <w:r w:rsidRPr="00D6645F">
              <w:t>2. Perform starter circuit cranking voltage and voltage drop tests; determine needed action.</w:t>
            </w:r>
          </w:p>
        </w:tc>
        <w:tc>
          <w:tcPr>
            <w:tcW w:w="596" w:type="dxa"/>
            <w:shd w:val="clear" w:color="auto" w:fill="E7F6FF"/>
          </w:tcPr>
          <w:p w14:paraId="0C17A26D" w14:textId="77777777" w:rsidR="00D6645F" w:rsidRPr="00D6645F" w:rsidRDefault="00D6645F" w:rsidP="00D6645F">
            <w:r w:rsidRPr="00D6645F">
              <w:t>P-1</w:t>
            </w:r>
          </w:p>
        </w:tc>
      </w:tr>
      <w:tr w:rsidR="00D6645F" w:rsidRPr="00D6645F" w14:paraId="00E9E22E" w14:textId="77777777" w:rsidTr="00272502">
        <w:trPr>
          <w:cantSplit/>
          <w:trHeight w:val="274"/>
          <w:jc w:val="center"/>
        </w:trPr>
        <w:tc>
          <w:tcPr>
            <w:tcW w:w="2970" w:type="dxa"/>
            <w:shd w:val="clear" w:color="auto" w:fill="FFFFDD"/>
          </w:tcPr>
          <w:p w14:paraId="1575C66B" w14:textId="77777777" w:rsidR="00D6645F" w:rsidRPr="00D6645F" w:rsidRDefault="00D6645F" w:rsidP="00D6645F">
            <w:r w:rsidRPr="00D6645F">
              <w:t> </w:t>
            </w:r>
          </w:p>
        </w:tc>
        <w:tc>
          <w:tcPr>
            <w:tcW w:w="630" w:type="dxa"/>
            <w:shd w:val="clear" w:color="auto" w:fill="FFFFDD"/>
          </w:tcPr>
          <w:p w14:paraId="6249BAD5" w14:textId="77777777" w:rsidR="00D6645F" w:rsidRPr="00D6645F" w:rsidRDefault="00D6645F" w:rsidP="00D6645F">
            <w:r w:rsidRPr="00D6645F">
              <w:t> </w:t>
            </w:r>
          </w:p>
        </w:tc>
        <w:tc>
          <w:tcPr>
            <w:tcW w:w="3004" w:type="dxa"/>
            <w:shd w:val="clear" w:color="auto" w:fill="E5FFE5"/>
          </w:tcPr>
          <w:p w14:paraId="4191648E" w14:textId="77777777" w:rsidR="00D6645F" w:rsidRPr="00D6645F" w:rsidRDefault="00D6645F" w:rsidP="00D6645F">
            <w:r w:rsidRPr="00D6645F">
              <w:t> </w:t>
            </w:r>
          </w:p>
        </w:tc>
        <w:tc>
          <w:tcPr>
            <w:tcW w:w="596" w:type="dxa"/>
            <w:shd w:val="clear" w:color="auto" w:fill="E5FFE5"/>
          </w:tcPr>
          <w:p w14:paraId="01CB7A00" w14:textId="77777777" w:rsidR="00D6645F" w:rsidRPr="00D6645F" w:rsidRDefault="00D6645F" w:rsidP="00D6645F">
            <w:r w:rsidRPr="00D6645F">
              <w:t> </w:t>
            </w:r>
          </w:p>
        </w:tc>
        <w:tc>
          <w:tcPr>
            <w:tcW w:w="3004" w:type="dxa"/>
            <w:shd w:val="clear" w:color="auto" w:fill="E7F6FF"/>
          </w:tcPr>
          <w:p w14:paraId="76140061" w14:textId="77777777" w:rsidR="00D6645F" w:rsidRPr="00D6645F" w:rsidRDefault="00D6645F" w:rsidP="00D6645F">
            <w:r w:rsidRPr="00D6645F">
              <w:t> </w:t>
            </w:r>
          </w:p>
        </w:tc>
        <w:tc>
          <w:tcPr>
            <w:tcW w:w="596" w:type="dxa"/>
            <w:shd w:val="clear" w:color="auto" w:fill="E7F6FF"/>
          </w:tcPr>
          <w:p w14:paraId="785F73C9" w14:textId="77777777" w:rsidR="00D6645F" w:rsidRPr="00D6645F" w:rsidRDefault="00D6645F" w:rsidP="00D6645F">
            <w:r w:rsidRPr="00D6645F">
              <w:t> </w:t>
            </w:r>
          </w:p>
        </w:tc>
      </w:tr>
      <w:tr w:rsidR="00D6645F" w:rsidRPr="00D6645F" w14:paraId="398938A2" w14:textId="77777777" w:rsidTr="00272502">
        <w:trPr>
          <w:cantSplit/>
          <w:trHeight w:val="274"/>
          <w:jc w:val="center"/>
        </w:trPr>
        <w:tc>
          <w:tcPr>
            <w:tcW w:w="2970" w:type="dxa"/>
            <w:shd w:val="clear" w:color="auto" w:fill="FFFFDD"/>
          </w:tcPr>
          <w:p w14:paraId="2796B170" w14:textId="77777777" w:rsidR="00D6645F" w:rsidRPr="00D6645F" w:rsidRDefault="00D6645F" w:rsidP="00D6645F">
            <w:r w:rsidRPr="00D6645F">
              <w:lastRenderedPageBreak/>
              <w:t>3. Inspect starter control circuit switches (key switch, push button, and/or magnetic switch), relays, connectors, terminals, wires, and harnesses (including over-crank protection).</w:t>
            </w:r>
          </w:p>
        </w:tc>
        <w:tc>
          <w:tcPr>
            <w:tcW w:w="630" w:type="dxa"/>
            <w:shd w:val="clear" w:color="auto" w:fill="FFFFDD"/>
          </w:tcPr>
          <w:p w14:paraId="5B21EE67" w14:textId="77777777" w:rsidR="00D6645F" w:rsidRPr="00D6645F" w:rsidRDefault="00D6645F" w:rsidP="00D6645F">
            <w:r w:rsidRPr="00D6645F">
              <w:t>P-1</w:t>
            </w:r>
          </w:p>
        </w:tc>
        <w:tc>
          <w:tcPr>
            <w:tcW w:w="3004" w:type="dxa"/>
            <w:shd w:val="clear" w:color="auto" w:fill="E5FFE5"/>
          </w:tcPr>
          <w:p w14:paraId="3FC3CD28" w14:textId="77777777" w:rsidR="00D6645F" w:rsidRPr="00D6645F" w:rsidRDefault="00D6645F" w:rsidP="00D6645F">
            <w:r w:rsidRPr="00D6645F">
              <w:t>3. Inspect and test starter control circuit switches (key switch, push button, and/or magnetic switch), relays, connectors, terminals, wires, and harnesses (including over-crank protection); determine needed action.</w:t>
            </w:r>
          </w:p>
        </w:tc>
        <w:tc>
          <w:tcPr>
            <w:tcW w:w="596" w:type="dxa"/>
            <w:shd w:val="clear" w:color="auto" w:fill="E5FFE5"/>
          </w:tcPr>
          <w:p w14:paraId="55A250B2" w14:textId="77777777" w:rsidR="00D6645F" w:rsidRPr="00D6645F" w:rsidRDefault="00D6645F" w:rsidP="00D6645F">
            <w:r w:rsidRPr="00D6645F">
              <w:t>P-1</w:t>
            </w:r>
          </w:p>
        </w:tc>
        <w:tc>
          <w:tcPr>
            <w:tcW w:w="3004" w:type="dxa"/>
            <w:shd w:val="clear" w:color="auto" w:fill="E7F6FF"/>
          </w:tcPr>
          <w:p w14:paraId="4EFE9C59" w14:textId="77777777" w:rsidR="00D6645F" w:rsidRPr="00D6645F" w:rsidRDefault="00D6645F" w:rsidP="00D6645F">
            <w:r w:rsidRPr="00D6645F">
              <w:t>3. Inspect and test starter control circuit switches (key switch, push button, and/or magnetic switch), relays, connectors, terminals, wires, and harnesses (including over-crank protection); determine needed action.</w:t>
            </w:r>
          </w:p>
        </w:tc>
        <w:tc>
          <w:tcPr>
            <w:tcW w:w="596" w:type="dxa"/>
            <w:shd w:val="clear" w:color="auto" w:fill="E7F6FF"/>
          </w:tcPr>
          <w:p w14:paraId="18C0DA73" w14:textId="77777777" w:rsidR="00D6645F" w:rsidRPr="00D6645F" w:rsidRDefault="00D6645F" w:rsidP="00D6645F">
            <w:r w:rsidRPr="00D6645F">
              <w:t>P-1</w:t>
            </w:r>
          </w:p>
        </w:tc>
      </w:tr>
      <w:tr w:rsidR="00D6645F" w:rsidRPr="00D6645F" w14:paraId="680DB6BE" w14:textId="77777777" w:rsidTr="00272502">
        <w:trPr>
          <w:cantSplit/>
          <w:trHeight w:val="274"/>
          <w:jc w:val="center"/>
        </w:trPr>
        <w:tc>
          <w:tcPr>
            <w:tcW w:w="2970" w:type="dxa"/>
            <w:shd w:val="clear" w:color="auto" w:fill="FFFFDD"/>
          </w:tcPr>
          <w:p w14:paraId="604E63EF" w14:textId="77777777" w:rsidR="00D6645F" w:rsidRPr="00D6645F" w:rsidRDefault="00D6645F" w:rsidP="00D6645F">
            <w:r w:rsidRPr="00D6645F">
              <w:t> </w:t>
            </w:r>
          </w:p>
        </w:tc>
        <w:tc>
          <w:tcPr>
            <w:tcW w:w="630" w:type="dxa"/>
            <w:shd w:val="clear" w:color="auto" w:fill="FFFFDD"/>
          </w:tcPr>
          <w:p w14:paraId="3A5CB3CC" w14:textId="77777777" w:rsidR="00D6645F" w:rsidRPr="00D6645F" w:rsidRDefault="00D6645F" w:rsidP="00D6645F">
            <w:r w:rsidRPr="00D6645F">
              <w:t> </w:t>
            </w:r>
          </w:p>
        </w:tc>
        <w:tc>
          <w:tcPr>
            <w:tcW w:w="3004" w:type="dxa"/>
            <w:shd w:val="clear" w:color="auto" w:fill="E5FFE5"/>
          </w:tcPr>
          <w:p w14:paraId="116A6923" w14:textId="77777777" w:rsidR="00D6645F" w:rsidRPr="00D6645F" w:rsidRDefault="00D6645F" w:rsidP="00D6645F">
            <w:r w:rsidRPr="00D6645F">
              <w:t> </w:t>
            </w:r>
          </w:p>
        </w:tc>
        <w:tc>
          <w:tcPr>
            <w:tcW w:w="596" w:type="dxa"/>
            <w:shd w:val="clear" w:color="auto" w:fill="E5FFE5"/>
          </w:tcPr>
          <w:p w14:paraId="3A5016E4" w14:textId="77777777" w:rsidR="00D6645F" w:rsidRPr="00D6645F" w:rsidRDefault="00D6645F" w:rsidP="00D6645F">
            <w:r w:rsidRPr="00D6645F">
              <w:t> </w:t>
            </w:r>
          </w:p>
        </w:tc>
        <w:tc>
          <w:tcPr>
            <w:tcW w:w="3004" w:type="dxa"/>
            <w:shd w:val="clear" w:color="auto" w:fill="E7F6FF"/>
          </w:tcPr>
          <w:p w14:paraId="2D8B04FE" w14:textId="77777777" w:rsidR="00D6645F" w:rsidRPr="00D6645F" w:rsidRDefault="00D6645F" w:rsidP="00D6645F">
            <w:r w:rsidRPr="00D6645F">
              <w:t> </w:t>
            </w:r>
          </w:p>
        </w:tc>
        <w:tc>
          <w:tcPr>
            <w:tcW w:w="596" w:type="dxa"/>
            <w:shd w:val="clear" w:color="auto" w:fill="E7F6FF"/>
          </w:tcPr>
          <w:p w14:paraId="494B47C9" w14:textId="77777777" w:rsidR="00D6645F" w:rsidRPr="00D6645F" w:rsidRDefault="00D6645F" w:rsidP="00D6645F">
            <w:r w:rsidRPr="00D6645F">
              <w:t> </w:t>
            </w:r>
          </w:p>
        </w:tc>
      </w:tr>
      <w:tr w:rsidR="00D6645F" w:rsidRPr="00D6645F" w14:paraId="0A0C9BA7" w14:textId="77777777" w:rsidTr="00272502">
        <w:trPr>
          <w:cantSplit/>
          <w:trHeight w:val="274"/>
          <w:jc w:val="center"/>
        </w:trPr>
        <w:tc>
          <w:tcPr>
            <w:tcW w:w="2970" w:type="dxa"/>
            <w:shd w:val="clear" w:color="auto" w:fill="FFFFDD"/>
          </w:tcPr>
          <w:p w14:paraId="71289739" w14:textId="77777777" w:rsidR="00D6645F" w:rsidRPr="00D6645F" w:rsidRDefault="00D6645F" w:rsidP="00D6645F">
            <w:r w:rsidRPr="00D6645F">
              <w:rPr>
                <w:b/>
                <w:bCs/>
              </w:rPr>
              <w:t> </w:t>
            </w:r>
          </w:p>
        </w:tc>
        <w:tc>
          <w:tcPr>
            <w:tcW w:w="630" w:type="dxa"/>
            <w:shd w:val="clear" w:color="auto" w:fill="FFFFDD"/>
          </w:tcPr>
          <w:p w14:paraId="3D3E5DBE" w14:textId="77777777" w:rsidR="00D6645F" w:rsidRPr="00D6645F" w:rsidRDefault="00D6645F" w:rsidP="00D6645F">
            <w:r w:rsidRPr="00D6645F">
              <w:rPr>
                <w:b/>
                <w:bCs/>
              </w:rPr>
              <w:t> </w:t>
            </w:r>
          </w:p>
        </w:tc>
        <w:tc>
          <w:tcPr>
            <w:tcW w:w="3004" w:type="dxa"/>
            <w:shd w:val="clear" w:color="auto" w:fill="E5FFE5"/>
          </w:tcPr>
          <w:p w14:paraId="1C9F1B91" w14:textId="77777777" w:rsidR="00D6645F" w:rsidRPr="00D6645F" w:rsidRDefault="00D6645F" w:rsidP="00D6645F">
            <w:r w:rsidRPr="00D6645F">
              <w:t>4. Identify causes of no-crank or slow crank condition; differentiate between electrical and engine mechanical problems; determine needed action.</w:t>
            </w:r>
          </w:p>
        </w:tc>
        <w:tc>
          <w:tcPr>
            <w:tcW w:w="596" w:type="dxa"/>
            <w:shd w:val="clear" w:color="auto" w:fill="E5FFE5"/>
          </w:tcPr>
          <w:p w14:paraId="1EF13F7A" w14:textId="77777777" w:rsidR="00D6645F" w:rsidRPr="00D6645F" w:rsidRDefault="00D6645F" w:rsidP="00D6645F">
            <w:r w:rsidRPr="00D6645F">
              <w:t>P-1</w:t>
            </w:r>
          </w:p>
        </w:tc>
        <w:tc>
          <w:tcPr>
            <w:tcW w:w="3004" w:type="dxa"/>
            <w:shd w:val="clear" w:color="auto" w:fill="E7F6FF"/>
          </w:tcPr>
          <w:p w14:paraId="281CEED5" w14:textId="77777777" w:rsidR="00D6645F" w:rsidRPr="00D6645F" w:rsidRDefault="00D6645F" w:rsidP="00D6645F">
            <w:r w:rsidRPr="00D6645F">
              <w:t>4. Diagnose causes of no-crank or slow crank condition; differentiate between electrical and engine mechanical problems; determine needed action.</w:t>
            </w:r>
          </w:p>
        </w:tc>
        <w:tc>
          <w:tcPr>
            <w:tcW w:w="596" w:type="dxa"/>
            <w:shd w:val="clear" w:color="auto" w:fill="E7F6FF"/>
          </w:tcPr>
          <w:p w14:paraId="79032E1A" w14:textId="77777777" w:rsidR="00D6645F" w:rsidRPr="00D6645F" w:rsidRDefault="00D6645F" w:rsidP="00D6645F">
            <w:r w:rsidRPr="00D6645F">
              <w:t>P-1</w:t>
            </w:r>
          </w:p>
        </w:tc>
      </w:tr>
      <w:tr w:rsidR="00D6645F" w:rsidRPr="00D6645F" w14:paraId="7515EC2D" w14:textId="77777777" w:rsidTr="00272502">
        <w:trPr>
          <w:cantSplit/>
          <w:trHeight w:val="274"/>
          <w:jc w:val="center"/>
        </w:trPr>
        <w:tc>
          <w:tcPr>
            <w:tcW w:w="2970" w:type="dxa"/>
            <w:shd w:val="clear" w:color="auto" w:fill="FFFFDD"/>
          </w:tcPr>
          <w:p w14:paraId="20BC010E" w14:textId="77777777" w:rsidR="00D6645F" w:rsidRPr="00D6645F" w:rsidRDefault="00D6645F" w:rsidP="00D6645F">
            <w:r w:rsidRPr="00D6645F">
              <w:rPr>
                <w:b/>
                <w:bCs/>
              </w:rPr>
              <w:t> </w:t>
            </w:r>
          </w:p>
        </w:tc>
        <w:tc>
          <w:tcPr>
            <w:tcW w:w="630" w:type="dxa"/>
            <w:shd w:val="clear" w:color="auto" w:fill="FFFFDD"/>
          </w:tcPr>
          <w:p w14:paraId="67813014" w14:textId="77777777" w:rsidR="00D6645F" w:rsidRPr="00D6645F" w:rsidRDefault="00D6645F" w:rsidP="00D6645F">
            <w:r w:rsidRPr="00D6645F">
              <w:rPr>
                <w:b/>
                <w:bCs/>
              </w:rPr>
              <w:t> </w:t>
            </w:r>
          </w:p>
        </w:tc>
        <w:tc>
          <w:tcPr>
            <w:tcW w:w="3004" w:type="dxa"/>
            <w:shd w:val="clear" w:color="auto" w:fill="E5FFE5"/>
          </w:tcPr>
          <w:p w14:paraId="621E5FBB" w14:textId="77777777" w:rsidR="00D6645F" w:rsidRPr="00D6645F" w:rsidRDefault="00D6645F" w:rsidP="00D6645F">
            <w:r w:rsidRPr="00D6645F">
              <w:rPr>
                <w:b/>
                <w:bCs/>
              </w:rPr>
              <w:t> </w:t>
            </w:r>
          </w:p>
        </w:tc>
        <w:tc>
          <w:tcPr>
            <w:tcW w:w="596" w:type="dxa"/>
            <w:shd w:val="clear" w:color="auto" w:fill="E5FFE5"/>
          </w:tcPr>
          <w:p w14:paraId="424B7B6D" w14:textId="77777777" w:rsidR="00D6645F" w:rsidRPr="00D6645F" w:rsidRDefault="00D6645F" w:rsidP="00D6645F">
            <w:r w:rsidRPr="00D6645F">
              <w:rPr>
                <w:b/>
                <w:bCs/>
              </w:rPr>
              <w:t> </w:t>
            </w:r>
          </w:p>
        </w:tc>
        <w:tc>
          <w:tcPr>
            <w:tcW w:w="3004" w:type="dxa"/>
            <w:shd w:val="clear" w:color="auto" w:fill="E7F6FF"/>
          </w:tcPr>
          <w:p w14:paraId="64CACD0D" w14:textId="77777777" w:rsidR="00D6645F" w:rsidRPr="00D6645F" w:rsidRDefault="00D6645F" w:rsidP="00D6645F">
            <w:r w:rsidRPr="00D6645F">
              <w:rPr>
                <w:b/>
                <w:bCs/>
              </w:rPr>
              <w:t> </w:t>
            </w:r>
          </w:p>
        </w:tc>
        <w:tc>
          <w:tcPr>
            <w:tcW w:w="596" w:type="dxa"/>
            <w:shd w:val="clear" w:color="auto" w:fill="E7F6FF"/>
          </w:tcPr>
          <w:p w14:paraId="53295E5D" w14:textId="77777777" w:rsidR="00D6645F" w:rsidRPr="00D6645F" w:rsidRDefault="00D6645F" w:rsidP="00D6645F">
            <w:r w:rsidRPr="00D6645F">
              <w:rPr>
                <w:b/>
                <w:bCs/>
              </w:rPr>
              <w:t> </w:t>
            </w:r>
          </w:p>
        </w:tc>
      </w:tr>
      <w:tr w:rsidR="00D6645F" w:rsidRPr="00D6645F" w14:paraId="2CDE2312" w14:textId="77777777" w:rsidTr="00272502">
        <w:trPr>
          <w:cantSplit/>
          <w:trHeight w:val="274"/>
          <w:jc w:val="center"/>
        </w:trPr>
        <w:tc>
          <w:tcPr>
            <w:tcW w:w="2970" w:type="dxa"/>
            <w:shd w:val="clear" w:color="auto" w:fill="FFFFDD"/>
          </w:tcPr>
          <w:p w14:paraId="651264BE" w14:textId="77777777" w:rsidR="00D6645F" w:rsidRPr="00D6645F" w:rsidRDefault="00D6645F" w:rsidP="00D6645F">
            <w:r w:rsidRPr="00D6645F">
              <w:t> </w:t>
            </w:r>
          </w:p>
        </w:tc>
        <w:tc>
          <w:tcPr>
            <w:tcW w:w="630" w:type="dxa"/>
            <w:shd w:val="clear" w:color="auto" w:fill="FFFFDD"/>
          </w:tcPr>
          <w:p w14:paraId="0DAFCA88" w14:textId="77777777" w:rsidR="00D6645F" w:rsidRPr="00D6645F" w:rsidRDefault="00D6645F" w:rsidP="00D6645F">
            <w:r w:rsidRPr="00D6645F">
              <w:t> </w:t>
            </w:r>
          </w:p>
        </w:tc>
        <w:tc>
          <w:tcPr>
            <w:tcW w:w="3004" w:type="dxa"/>
            <w:shd w:val="clear" w:color="auto" w:fill="E5FFE5"/>
          </w:tcPr>
          <w:p w14:paraId="2BF98066" w14:textId="77777777" w:rsidR="00D6645F" w:rsidRPr="00D6645F" w:rsidRDefault="00D6645F" w:rsidP="00D6645F">
            <w:r w:rsidRPr="00D6645F">
              <w:t>5. Perform starter current draw tests; determine needed action.</w:t>
            </w:r>
          </w:p>
        </w:tc>
        <w:tc>
          <w:tcPr>
            <w:tcW w:w="596" w:type="dxa"/>
            <w:shd w:val="clear" w:color="auto" w:fill="E5FFE5"/>
          </w:tcPr>
          <w:p w14:paraId="1DBF9D5A" w14:textId="77777777" w:rsidR="00D6645F" w:rsidRPr="00D6645F" w:rsidRDefault="00D6645F" w:rsidP="00D6645F">
            <w:r w:rsidRPr="00D6645F">
              <w:t>P-3</w:t>
            </w:r>
          </w:p>
        </w:tc>
        <w:tc>
          <w:tcPr>
            <w:tcW w:w="3004" w:type="dxa"/>
            <w:shd w:val="clear" w:color="auto" w:fill="E7F6FF"/>
          </w:tcPr>
          <w:p w14:paraId="5B04466F" w14:textId="77777777" w:rsidR="00D6645F" w:rsidRPr="00D6645F" w:rsidRDefault="00D6645F" w:rsidP="00D6645F">
            <w:r w:rsidRPr="00D6645F">
              <w:t>5. Perform starter current draw tests; determine needed action.</w:t>
            </w:r>
          </w:p>
        </w:tc>
        <w:tc>
          <w:tcPr>
            <w:tcW w:w="596" w:type="dxa"/>
            <w:shd w:val="clear" w:color="auto" w:fill="E7F6FF"/>
          </w:tcPr>
          <w:p w14:paraId="4E0EE7C4" w14:textId="77777777" w:rsidR="00D6645F" w:rsidRPr="00D6645F" w:rsidRDefault="00D6645F" w:rsidP="00D6645F">
            <w:r w:rsidRPr="00D6645F">
              <w:t>P-3</w:t>
            </w:r>
          </w:p>
        </w:tc>
      </w:tr>
      <w:tr w:rsidR="00D6645F" w:rsidRPr="00D6645F" w14:paraId="0DFCBF50" w14:textId="77777777" w:rsidTr="00272502">
        <w:trPr>
          <w:cantSplit/>
          <w:trHeight w:val="274"/>
          <w:jc w:val="center"/>
        </w:trPr>
        <w:tc>
          <w:tcPr>
            <w:tcW w:w="2970" w:type="dxa"/>
            <w:shd w:val="clear" w:color="auto" w:fill="FFFFDD"/>
          </w:tcPr>
          <w:p w14:paraId="60F42D59" w14:textId="77777777" w:rsidR="00D6645F" w:rsidRPr="00D6645F" w:rsidRDefault="00D6645F" w:rsidP="00D6645F">
            <w:r w:rsidRPr="00D6645F">
              <w:t> </w:t>
            </w:r>
          </w:p>
        </w:tc>
        <w:tc>
          <w:tcPr>
            <w:tcW w:w="630" w:type="dxa"/>
            <w:shd w:val="clear" w:color="auto" w:fill="FFFFDD"/>
          </w:tcPr>
          <w:p w14:paraId="127C97EF" w14:textId="77777777" w:rsidR="00D6645F" w:rsidRPr="00D6645F" w:rsidRDefault="00D6645F" w:rsidP="00D6645F">
            <w:r w:rsidRPr="00D6645F">
              <w:t> </w:t>
            </w:r>
          </w:p>
        </w:tc>
        <w:tc>
          <w:tcPr>
            <w:tcW w:w="3004" w:type="dxa"/>
            <w:shd w:val="clear" w:color="auto" w:fill="E5FFE5"/>
          </w:tcPr>
          <w:p w14:paraId="50DD752E" w14:textId="77777777" w:rsidR="00D6645F" w:rsidRPr="00D6645F" w:rsidRDefault="00D6645F" w:rsidP="00D6645F">
            <w:r w:rsidRPr="00D6645F">
              <w:t> </w:t>
            </w:r>
          </w:p>
        </w:tc>
        <w:tc>
          <w:tcPr>
            <w:tcW w:w="596" w:type="dxa"/>
            <w:shd w:val="clear" w:color="auto" w:fill="E5FFE5"/>
          </w:tcPr>
          <w:p w14:paraId="5AE538E1" w14:textId="77777777" w:rsidR="00D6645F" w:rsidRPr="00D6645F" w:rsidRDefault="00D6645F" w:rsidP="00D6645F">
            <w:r w:rsidRPr="00D6645F">
              <w:t> </w:t>
            </w:r>
          </w:p>
        </w:tc>
        <w:tc>
          <w:tcPr>
            <w:tcW w:w="3004" w:type="dxa"/>
            <w:shd w:val="clear" w:color="auto" w:fill="E7F6FF"/>
          </w:tcPr>
          <w:p w14:paraId="26C40168" w14:textId="77777777" w:rsidR="00D6645F" w:rsidRPr="00D6645F" w:rsidRDefault="00D6645F" w:rsidP="00D6645F">
            <w:r w:rsidRPr="00D6645F">
              <w:t> </w:t>
            </w:r>
          </w:p>
        </w:tc>
        <w:tc>
          <w:tcPr>
            <w:tcW w:w="596" w:type="dxa"/>
            <w:shd w:val="clear" w:color="auto" w:fill="E7F6FF"/>
          </w:tcPr>
          <w:p w14:paraId="4876BB50" w14:textId="77777777" w:rsidR="00D6645F" w:rsidRPr="00D6645F" w:rsidRDefault="00D6645F" w:rsidP="00D6645F">
            <w:r w:rsidRPr="00D6645F">
              <w:t> </w:t>
            </w:r>
          </w:p>
        </w:tc>
      </w:tr>
      <w:tr w:rsidR="00D6645F" w:rsidRPr="00D6645F" w14:paraId="25DB4120" w14:textId="77777777" w:rsidTr="00272502">
        <w:trPr>
          <w:cantSplit/>
          <w:trHeight w:val="274"/>
          <w:jc w:val="center"/>
        </w:trPr>
        <w:tc>
          <w:tcPr>
            <w:tcW w:w="2970" w:type="dxa"/>
            <w:shd w:val="clear" w:color="auto" w:fill="FFFFDD"/>
          </w:tcPr>
          <w:p w14:paraId="34440BF9" w14:textId="77777777" w:rsidR="00D6645F" w:rsidRPr="00D6645F" w:rsidRDefault="00D6645F" w:rsidP="00D6645F">
            <w:pPr>
              <w:rPr>
                <w:b/>
                <w:bCs/>
              </w:rPr>
            </w:pPr>
            <w:r w:rsidRPr="00D6645F">
              <w:t> </w:t>
            </w:r>
          </w:p>
        </w:tc>
        <w:tc>
          <w:tcPr>
            <w:tcW w:w="630" w:type="dxa"/>
            <w:shd w:val="clear" w:color="auto" w:fill="FFFFDD"/>
          </w:tcPr>
          <w:p w14:paraId="318C13DE" w14:textId="77777777" w:rsidR="00D6645F" w:rsidRPr="00D6645F" w:rsidRDefault="00D6645F" w:rsidP="00D6645F">
            <w:pPr>
              <w:rPr>
                <w:b/>
                <w:bCs/>
              </w:rPr>
            </w:pPr>
            <w:r w:rsidRPr="00D6645F">
              <w:t> </w:t>
            </w:r>
          </w:p>
        </w:tc>
        <w:tc>
          <w:tcPr>
            <w:tcW w:w="3004" w:type="dxa"/>
            <w:shd w:val="clear" w:color="auto" w:fill="E5FFE5"/>
          </w:tcPr>
          <w:p w14:paraId="65E2FF44" w14:textId="77777777" w:rsidR="00D6645F" w:rsidRPr="00D6645F" w:rsidRDefault="00D6645F" w:rsidP="00D6645F">
            <w:pPr>
              <w:rPr>
                <w:b/>
                <w:bCs/>
              </w:rPr>
            </w:pPr>
            <w:r w:rsidRPr="00D6645F">
              <w:t>6. Remove and replace starter; inspect flywheel ring gear or flex plate.</w:t>
            </w:r>
          </w:p>
        </w:tc>
        <w:tc>
          <w:tcPr>
            <w:tcW w:w="596" w:type="dxa"/>
            <w:shd w:val="clear" w:color="auto" w:fill="E5FFE5"/>
          </w:tcPr>
          <w:p w14:paraId="5067C8D1" w14:textId="77777777" w:rsidR="00D6645F" w:rsidRPr="00D6645F" w:rsidRDefault="00D6645F" w:rsidP="00D6645F">
            <w:pPr>
              <w:rPr>
                <w:b/>
                <w:bCs/>
              </w:rPr>
            </w:pPr>
            <w:r w:rsidRPr="00D6645F">
              <w:t>P-2</w:t>
            </w:r>
          </w:p>
        </w:tc>
        <w:tc>
          <w:tcPr>
            <w:tcW w:w="3004" w:type="dxa"/>
            <w:shd w:val="clear" w:color="auto" w:fill="E7F6FF"/>
          </w:tcPr>
          <w:p w14:paraId="388FD018" w14:textId="77777777" w:rsidR="00D6645F" w:rsidRPr="00D6645F" w:rsidRDefault="00D6645F" w:rsidP="00D6645F">
            <w:pPr>
              <w:rPr>
                <w:b/>
                <w:bCs/>
              </w:rPr>
            </w:pPr>
            <w:r w:rsidRPr="00D6645F">
              <w:t>6. Remove and replace starter; inspect flywheel ring gear or flex plate.</w:t>
            </w:r>
          </w:p>
        </w:tc>
        <w:tc>
          <w:tcPr>
            <w:tcW w:w="596" w:type="dxa"/>
            <w:shd w:val="clear" w:color="auto" w:fill="E7F6FF"/>
          </w:tcPr>
          <w:p w14:paraId="002EFE37" w14:textId="77777777" w:rsidR="00D6645F" w:rsidRPr="00D6645F" w:rsidRDefault="00D6645F" w:rsidP="00D6645F">
            <w:pPr>
              <w:rPr>
                <w:b/>
                <w:bCs/>
              </w:rPr>
            </w:pPr>
            <w:r w:rsidRPr="00D6645F">
              <w:t>P-2</w:t>
            </w:r>
          </w:p>
        </w:tc>
      </w:tr>
      <w:tr w:rsidR="00D6645F" w:rsidRPr="00D6645F" w14:paraId="3221261F" w14:textId="77777777" w:rsidTr="00272502">
        <w:trPr>
          <w:cantSplit/>
          <w:trHeight w:val="274"/>
          <w:jc w:val="center"/>
        </w:trPr>
        <w:tc>
          <w:tcPr>
            <w:tcW w:w="2970" w:type="dxa"/>
            <w:shd w:val="clear" w:color="auto" w:fill="FFFFDD"/>
          </w:tcPr>
          <w:p w14:paraId="675E247E" w14:textId="77777777" w:rsidR="00D6645F" w:rsidRPr="00D6645F" w:rsidRDefault="00D6645F" w:rsidP="00D6645F">
            <w:pPr>
              <w:rPr>
                <w:b/>
                <w:bCs/>
              </w:rPr>
            </w:pPr>
            <w:r w:rsidRPr="00D6645F">
              <w:t> </w:t>
            </w:r>
          </w:p>
        </w:tc>
        <w:tc>
          <w:tcPr>
            <w:tcW w:w="630" w:type="dxa"/>
            <w:shd w:val="clear" w:color="auto" w:fill="FFFFDD"/>
          </w:tcPr>
          <w:p w14:paraId="21AAE305" w14:textId="77777777" w:rsidR="00D6645F" w:rsidRPr="00D6645F" w:rsidRDefault="00D6645F" w:rsidP="00D6645F">
            <w:pPr>
              <w:rPr>
                <w:b/>
                <w:bCs/>
              </w:rPr>
            </w:pPr>
            <w:r w:rsidRPr="00D6645F">
              <w:t> </w:t>
            </w:r>
          </w:p>
        </w:tc>
        <w:tc>
          <w:tcPr>
            <w:tcW w:w="3004" w:type="dxa"/>
            <w:shd w:val="clear" w:color="auto" w:fill="E5FFE5"/>
          </w:tcPr>
          <w:p w14:paraId="33D40A36" w14:textId="77777777" w:rsidR="00D6645F" w:rsidRPr="00D6645F" w:rsidRDefault="00D6645F" w:rsidP="00D6645F">
            <w:pPr>
              <w:rPr>
                <w:b/>
                <w:bCs/>
              </w:rPr>
            </w:pPr>
            <w:r w:rsidRPr="00D6645F">
              <w:t> </w:t>
            </w:r>
          </w:p>
        </w:tc>
        <w:tc>
          <w:tcPr>
            <w:tcW w:w="596" w:type="dxa"/>
            <w:shd w:val="clear" w:color="auto" w:fill="E5FFE5"/>
          </w:tcPr>
          <w:p w14:paraId="689899D3" w14:textId="77777777" w:rsidR="00D6645F" w:rsidRPr="00D6645F" w:rsidRDefault="00D6645F" w:rsidP="00D6645F">
            <w:pPr>
              <w:rPr>
                <w:b/>
                <w:bCs/>
              </w:rPr>
            </w:pPr>
            <w:r w:rsidRPr="00D6645F">
              <w:t> </w:t>
            </w:r>
          </w:p>
        </w:tc>
        <w:tc>
          <w:tcPr>
            <w:tcW w:w="3004" w:type="dxa"/>
            <w:shd w:val="clear" w:color="auto" w:fill="E7F6FF"/>
          </w:tcPr>
          <w:p w14:paraId="4152162F" w14:textId="77777777" w:rsidR="00D6645F" w:rsidRPr="00D6645F" w:rsidRDefault="00D6645F" w:rsidP="00D6645F">
            <w:pPr>
              <w:rPr>
                <w:b/>
                <w:bCs/>
              </w:rPr>
            </w:pPr>
            <w:r w:rsidRPr="00D6645F">
              <w:t> </w:t>
            </w:r>
          </w:p>
        </w:tc>
        <w:tc>
          <w:tcPr>
            <w:tcW w:w="596" w:type="dxa"/>
            <w:shd w:val="clear" w:color="auto" w:fill="E7F6FF"/>
          </w:tcPr>
          <w:p w14:paraId="0529DD73" w14:textId="77777777" w:rsidR="00D6645F" w:rsidRPr="00D6645F" w:rsidRDefault="00D6645F" w:rsidP="00D6645F">
            <w:pPr>
              <w:rPr>
                <w:b/>
                <w:bCs/>
              </w:rPr>
            </w:pPr>
            <w:r w:rsidRPr="00D6645F">
              <w:t> </w:t>
            </w:r>
          </w:p>
        </w:tc>
      </w:tr>
      <w:tr w:rsidR="00D6645F" w:rsidRPr="00D6645F" w14:paraId="4BB4626C" w14:textId="77777777" w:rsidTr="00272502">
        <w:trPr>
          <w:cantSplit/>
          <w:trHeight w:val="274"/>
          <w:jc w:val="center"/>
        </w:trPr>
        <w:tc>
          <w:tcPr>
            <w:tcW w:w="2970" w:type="dxa"/>
            <w:shd w:val="clear" w:color="auto" w:fill="FFFFDD"/>
          </w:tcPr>
          <w:p w14:paraId="3CC04695" w14:textId="00465483" w:rsidR="00D6645F" w:rsidRPr="00D6645F" w:rsidRDefault="00D6645F" w:rsidP="00D6645F">
            <w:r>
              <w:rPr>
                <w:b/>
                <w:bCs/>
              </w:rPr>
              <w:t>V. ELECTRICAL/ ELECTRONIC</w:t>
            </w:r>
            <w:r w:rsidRPr="00D6645F">
              <w:rPr>
                <w:b/>
                <w:bCs/>
              </w:rPr>
              <w:t xml:space="preserve"> SYSTEMS</w:t>
            </w:r>
          </w:p>
        </w:tc>
        <w:tc>
          <w:tcPr>
            <w:tcW w:w="630" w:type="dxa"/>
            <w:shd w:val="clear" w:color="auto" w:fill="FFFFDD"/>
          </w:tcPr>
          <w:p w14:paraId="37609B5F" w14:textId="77777777" w:rsidR="00D6645F" w:rsidRPr="00D6645F" w:rsidRDefault="00D6645F" w:rsidP="00D6645F">
            <w:r w:rsidRPr="00D6645F">
              <w:t> </w:t>
            </w:r>
          </w:p>
        </w:tc>
        <w:tc>
          <w:tcPr>
            <w:tcW w:w="3004" w:type="dxa"/>
            <w:shd w:val="clear" w:color="auto" w:fill="E5FFE5"/>
          </w:tcPr>
          <w:p w14:paraId="10354BCE" w14:textId="10FBBA9D" w:rsidR="00D6645F" w:rsidRPr="00D6645F" w:rsidRDefault="00D6645F" w:rsidP="00D6645F">
            <w:r>
              <w:rPr>
                <w:b/>
                <w:bCs/>
              </w:rPr>
              <w:t>V. ELECTRICAL/ ELECTRONIC</w:t>
            </w:r>
            <w:r w:rsidRPr="00D6645F">
              <w:rPr>
                <w:b/>
                <w:bCs/>
              </w:rPr>
              <w:t xml:space="preserve"> SYSTEMS</w:t>
            </w:r>
          </w:p>
        </w:tc>
        <w:tc>
          <w:tcPr>
            <w:tcW w:w="596" w:type="dxa"/>
            <w:shd w:val="clear" w:color="auto" w:fill="E5FFE5"/>
          </w:tcPr>
          <w:p w14:paraId="67A9CB77" w14:textId="77777777" w:rsidR="00D6645F" w:rsidRPr="00D6645F" w:rsidRDefault="00D6645F" w:rsidP="00D6645F">
            <w:r w:rsidRPr="00D6645F">
              <w:t> </w:t>
            </w:r>
          </w:p>
        </w:tc>
        <w:tc>
          <w:tcPr>
            <w:tcW w:w="3004" w:type="dxa"/>
            <w:shd w:val="clear" w:color="auto" w:fill="E7F6FF"/>
          </w:tcPr>
          <w:p w14:paraId="77EF85D2" w14:textId="4AC2DBEF" w:rsidR="00D6645F" w:rsidRPr="00D6645F" w:rsidRDefault="00D6645F" w:rsidP="00D6645F">
            <w:r>
              <w:rPr>
                <w:b/>
                <w:bCs/>
              </w:rPr>
              <w:t>V. ELECTRICAL/ ELECTRONIC</w:t>
            </w:r>
            <w:r w:rsidRPr="00D6645F">
              <w:rPr>
                <w:b/>
                <w:bCs/>
              </w:rPr>
              <w:t xml:space="preserve"> SYSTEMS</w:t>
            </w:r>
          </w:p>
        </w:tc>
        <w:tc>
          <w:tcPr>
            <w:tcW w:w="596" w:type="dxa"/>
            <w:shd w:val="clear" w:color="auto" w:fill="E7F6FF"/>
          </w:tcPr>
          <w:p w14:paraId="3AEDB137" w14:textId="77777777" w:rsidR="00D6645F" w:rsidRPr="00D6645F" w:rsidRDefault="00D6645F" w:rsidP="00D6645F">
            <w:r w:rsidRPr="00D6645F">
              <w:t> </w:t>
            </w:r>
          </w:p>
        </w:tc>
      </w:tr>
      <w:tr w:rsidR="00D6645F" w:rsidRPr="00D6645F" w14:paraId="63E3A317" w14:textId="77777777" w:rsidTr="00272502">
        <w:trPr>
          <w:cantSplit/>
          <w:trHeight w:val="274"/>
          <w:jc w:val="center"/>
        </w:trPr>
        <w:tc>
          <w:tcPr>
            <w:tcW w:w="2970" w:type="dxa"/>
            <w:shd w:val="clear" w:color="auto" w:fill="FFFFDD"/>
          </w:tcPr>
          <w:p w14:paraId="6230A219" w14:textId="77777777" w:rsidR="00D6645F" w:rsidRPr="00D6645F" w:rsidRDefault="00D6645F" w:rsidP="00D6645F">
            <w:r w:rsidRPr="00D6645F">
              <w:rPr>
                <w:b/>
                <w:bCs/>
              </w:rPr>
              <w:t xml:space="preserve">D. Charging System </w:t>
            </w:r>
          </w:p>
        </w:tc>
        <w:tc>
          <w:tcPr>
            <w:tcW w:w="630" w:type="dxa"/>
            <w:shd w:val="clear" w:color="auto" w:fill="FFFFDD"/>
          </w:tcPr>
          <w:p w14:paraId="7EC78340" w14:textId="77777777" w:rsidR="00D6645F" w:rsidRPr="00D6645F" w:rsidRDefault="00D6645F" w:rsidP="00D6645F">
            <w:r w:rsidRPr="00D6645F">
              <w:t> </w:t>
            </w:r>
          </w:p>
        </w:tc>
        <w:tc>
          <w:tcPr>
            <w:tcW w:w="3004" w:type="dxa"/>
            <w:shd w:val="clear" w:color="auto" w:fill="E5FFE5"/>
          </w:tcPr>
          <w:p w14:paraId="47033D37" w14:textId="77777777" w:rsidR="00D6645F" w:rsidRPr="00D6645F" w:rsidRDefault="00D6645F" w:rsidP="00D6645F">
            <w:r w:rsidRPr="00D6645F">
              <w:rPr>
                <w:b/>
                <w:bCs/>
              </w:rPr>
              <w:t xml:space="preserve">D. Charging System </w:t>
            </w:r>
          </w:p>
        </w:tc>
        <w:tc>
          <w:tcPr>
            <w:tcW w:w="596" w:type="dxa"/>
            <w:shd w:val="clear" w:color="auto" w:fill="E5FFE5"/>
          </w:tcPr>
          <w:p w14:paraId="62503055" w14:textId="77777777" w:rsidR="00D6645F" w:rsidRPr="00D6645F" w:rsidRDefault="00D6645F" w:rsidP="00D6645F">
            <w:r w:rsidRPr="00D6645F">
              <w:t> </w:t>
            </w:r>
          </w:p>
        </w:tc>
        <w:tc>
          <w:tcPr>
            <w:tcW w:w="3004" w:type="dxa"/>
            <w:shd w:val="clear" w:color="auto" w:fill="E7F6FF"/>
          </w:tcPr>
          <w:p w14:paraId="395B266A" w14:textId="77777777" w:rsidR="00D6645F" w:rsidRPr="00D6645F" w:rsidRDefault="00D6645F" w:rsidP="00D6645F">
            <w:r w:rsidRPr="00D6645F">
              <w:rPr>
                <w:b/>
                <w:bCs/>
              </w:rPr>
              <w:t xml:space="preserve">D. Charging System </w:t>
            </w:r>
          </w:p>
        </w:tc>
        <w:tc>
          <w:tcPr>
            <w:tcW w:w="596" w:type="dxa"/>
            <w:shd w:val="clear" w:color="auto" w:fill="E7F6FF"/>
          </w:tcPr>
          <w:p w14:paraId="78DD7BCF" w14:textId="77777777" w:rsidR="00D6645F" w:rsidRPr="00D6645F" w:rsidRDefault="00D6645F" w:rsidP="00D6645F">
            <w:r w:rsidRPr="00D6645F">
              <w:t> </w:t>
            </w:r>
          </w:p>
        </w:tc>
      </w:tr>
      <w:tr w:rsidR="00D6645F" w:rsidRPr="00D6645F" w14:paraId="4AF109D2" w14:textId="77777777" w:rsidTr="00272502">
        <w:trPr>
          <w:cantSplit/>
          <w:trHeight w:val="274"/>
          <w:jc w:val="center"/>
        </w:trPr>
        <w:tc>
          <w:tcPr>
            <w:tcW w:w="2970" w:type="dxa"/>
            <w:shd w:val="clear" w:color="auto" w:fill="FFFFDD"/>
          </w:tcPr>
          <w:p w14:paraId="2EF4A2F7" w14:textId="77777777" w:rsidR="00D6645F" w:rsidRPr="00D6645F" w:rsidRDefault="00D6645F" w:rsidP="00D6645F">
            <w:r w:rsidRPr="00D6645F">
              <w:t> </w:t>
            </w:r>
          </w:p>
        </w:tc>
        <w:tc>
          <w:tcPr>
            <w:tcW w:w="630" w:type="dxa"/>
            <w:shd w:val="clear" w:color="auto" w:fill="FFFFDD"/>
          </w:tcPr>
          <w:p w14:paraId="7A1CB000" w14:textId="77777777" w:rsidR="00D6645F" w:rsidRPr="00D6645F" w:rsidRDefault="00D6645F" w:rsidP="00D6645F">
            <w:r w:rsidRPr="00D6645F">
              <w:t> </w:t>
            </w:r>
          </w:p>
        </w:tc>
        <w:tc>
          <w:tcPr>
            <w:tcW w:w="3004" w:type="dxa"/>
            <w:shd w:val="clear" w:color="auto" w:fill="E5FFE5"/>
          </w:tcPr>
          <w:p w14:paraId="3998DAC6" w14:textId="77777777" w:rsidR="00D6645F" w:rsidRPr="00D6645F" w:rsidRDefault="00D6645F" w:rsidP="00D6645F">
            <w:r w:rsidRPr="00D6645F">
              <w:t> </w:t>
            </w:r>
          </w:p>
        </w:tc>
        <w:tc>
          <w:tcPr>
            <w:tcW w:w="596" w:type="dxa"/>
            <w:shd w:val="clear" w:color="auto" w:fill="E5FFE5"/>
          </w:tcPr>
          <w:p w14:paraId="380DB1A0" w14:textId="77777777" w:rsidR="00D6645F" w:rsidRPr="00D6645F" w:rsidRDefault="00D6645F" w:rsidP="00D6645F">
            <w:r w:rsidRPr="00D6645F">
              <w:t> </w:t>
            </w:r>
          </w:p>
        </w:tc>
        <w:tc>
          <w:tcPr>
            <w:tcW w:w="3004" w:type="dxa"/>
            <w:shd w:val="clear" w:color="auto" w:fill="E7F6FF"/>
          </w:tcPr>
          <w:p w14:paraId="00641CD9" w14:textId="77777777" w:rsidR="00D6645F" w:rsidRPr="00D6645F" w:rsidRDefault="00D6645F" w:rsidP="00D6645F">
            <w:r w:rsidRPr="00D6645F">
              <w:t> </w:t>
            </w:r>
          </w:p>
        </w:tc>
        <w:tc>
          <w:tcPr>
            <w:tcW w:w="596" w:type="dxa"/>
            <w:shd w:val="clear" w:color="auto" w:fill="E7F6FF"/>
          </w:tcPr>
          <w:p w14:paraId="1BB35C85" w14:textId="77777777" w:rsidR="00D6645F" w:rsidRPr="00D6645F" w:rsidRDefault="00D6645F" w:rsidP="00D6645F">
            <w:r w:rsidRPr="00D6645F">
              <w:t> </w:t>
            </w:r>
          </w:p>
        </w:tc>
      </w:tr>
      <w:tr w:rsidR="00D6645F" w:rsidRPr="00D6645F" w14:paraId="10C944CB" w14:textId="77777777" w:rsidTr="00272502">
        <w:trPr>
          <w:cantSplit/>
          <w:trHeight w:val="274"/>
          <w:jc w:val="center"/>
        </w:trPr>
        <w:tc>
          <w:tcPr>
            <w:tcW w:w="2970" w:type="dxa"/>
            <w:shd w:val="clear" w:color="auto" w:fill="FFFFDD"/>
          </w:tcPr>
          <w:p w14:paraId="1C12ABA9" w14:textId="77777777" w:rsidR="00D6645F" w:rsidRPr="00D6645F" w:rsidRDefault="00D6645F" w:rsidP="00D6645F">
            <w:r w:rsidRPr="00D6645F">
              <w:t>1. Identify and understand operation of the alternator.</w:t>
            </w:r>
          </w:p>
        </w:tc>
        <w:tc>
          <w:tcPr>
            <w:tcW w:w="630" w:type="dxa"/>
            <w:shd w:val="clear" w:color="auto" w:fill="FFFFDD"/>
          </w:tcPr>
          <w:p w14:paraId="13503B3A" w14:textId="77777777" w:rsidR="00D6645F" w:rsidRPr="00D6645F" w:rsidRDefault="00D6645F" w:rsidP="00D6645F">
            <w:r w:rsidRPr="00D6645F">
              <w:t>P-1</w:t>
            </w:r>
          </w:p>
        </w:tc>
        <w:tc>
          <w:tcPr>
            <w:tcW w:w="3004" w:type="dxa"/>
            <w:shd w:val="clear" w:color="auto" w:fill="E5FFE5"/>
          </w:tcPr>
          <w:p w14:paraId="07FCE8D4" w14:textId="77777777" w:rsidR="00D6645F" w:rsidRPr="00D6645F" w:rsidRDefault="00D6645F" w:rsidP="00D6645F">
            <w:r w:rsidRPr="00D6645F">
              <w:t>1. Identify and understand operation of the alternator.</w:t>
            </w:r>
          </w:p>
        </w:tc>
        <w:tc>
          <w:tcPr>
            <w:tcW w:w="596" w:type="dxa"/>
            <w:shd w:val="clear" w:color="auto" w:fill="E5FFE5"/>
          </w:tcPr>
          <w:p w14:paraId="0C7CCECE" w14:textId="77777777" w:rsidR="00D6645F" w:rsidRPr="00D6645F" w:rsidRDefault="00D6645F" w:rsidP="00D6645F">
            <w:r w:rsidRPr="00D6645F">
              <w:t>P-1</w:t>
            </w:r>
          </w:p>
        </w:tc>
        <w:tc>
          <w:tcPr>
            <w:tcW w:w="3004" w:type="dxa"/>
            <w:shd w:val="clear" w:color="auto" w:fill="E7F6FF"/>
          </w:tcPr>
          <w:p w14:paraId="2B167ABF" w14:textId="77777777" w:rsidR="00D6645F" w:rsidRPr="00D6645F" w:rsidRDefault="00D6645F" w:rsidP="00D6645F">
            <w:r w:rsidRPr="00D6645F">
              <w:t>1. Identify and understand operation of the alternator.</w:t>
            </w:r>
          </w:p>
        </w:tc>
        <w:tc>
          <w:tcPr>
            <w:tcW w:w="596" w:type="dxa"/>
            <w:shd w:val="clear" w:color="auto" w:fill="E7F6FF"/>
          </w:tcPr>
          <w:p w14:paraId="186FB6EC" w14:textId="77777777" w:rsidR="00D6645F" w:rsidRPr="00D6645F" w:rsidRDefault="00D6645F" w:rsidP="00D6645F">
            <w:r w:rsidRPr="00D6645F">
              <w:t>P-1</w:t>
            </w:r>
          </w:p>
        </w:tc>
      </w:tr>
      <w:tr w:rsidR="00D6645F" w:rsidRPr="00D6645F" w14:paraId="70EBAA94" w14:textId="77777777" w:rsidTr="00272502">
        <w:trPr>
          <w:cantSplit/>
          <w:trHeight w:val="274"/>
          <w:jc w:val="center"/>
        </w:trPr>
        <w:tc>
          <w:tcPr>
            <w:tcW w:w="2970" w:type="dxa"/>
            <w:shd w:val="clear" w:color="auto" w:fill="FFFFDD"/>
          </w:tcPr>
          <w:p w14:paraId="1460D70C" w14:textId="77777777" w:rsidR="00D6645F" w:rsidRPr="00D6645F" w:rsidRDefault="00D6645F" w:rsidP="00D6645F">
            <w:r w:rsidRPr="00D6645F">
              <w:t> </w:t>
            </w:r>
          </w:p>
        </w:tc>
        <w:tc>
          <w:tcPr>
            <w:tcW w:w="630" w:type="dxa"/>
            <w:shd w:val="clear" w:color="auto" w:fill="FFFFDD"/>
          </w:tcPr>
          <w:p w14:paraId="62269CC8" w14:textId="77777777" w:rsidR="00D6645F" w:rsidRPr="00D6645F" w:rsidRDefault="00D6645F" w:rsidP="00D6645F">
            <w:r w:rsidRPr="00D6645F">
              <w:t> </w:t>
            </w:r>
          </w:p>
        </w:tc>
        <w:tc>
          <w:tcPr>
            <w:tcW w:w="3004" w:type="dxa"/>
            <w:shd w:val="clear" w:color="auto" w:fill="E5FFE5"/>
          </w:tcPr>
          <w:p w14:paraId="7E59920C" w14:textId="77777777" w:rsidR="00D6645F" w:rsidRPr="00D6645F" w:rsidRDefault="00D6645F" w:rsidP="00D6645F">
            <w:r w:rsidRPr="00D6645F">
              <w:t> </w:t>
            </w:r>
          </w:p>
        </w:tc>
        <w:tc>
          <w:tcPr>
            <w:tcW w:w="596" w:type="dxa"/>
            <w:shd w:val="clear" w:color="auto" w:fill="E5FFE5"/>
          </w:tcPr>
          <w:p w14:paraId="4D44DE0E" w14:textId="77777777" w:rsidR="00D6645F" w:rsidRPr="00D6645F" w:rsidRDefault="00D6645F" w:rsidP="00D6645F">
            <w:r w:rsidRPr="00D6645F">
              <w:t> </w:t>
            </w:r>
          </w:p>
        </w:tc>
        <w:tc>
          <w:tcPr>
            <w:tcW w:w="3004" w:type="dxa"/>
            <w:shd w:val="clear" w:color="auto" w:fill="E7F6FF"/>
          </w:tcPr>
          <w:p w14:paraId="66079720" w14:textId="77777777" w:rsidR="00D6645F" w:rsidRPr="00D6645F" w:rsidRDefault="00D6645F" w:rsidP="00D6645F">
            <w:r w:rsidRPr="00D6645F">
              <w:t> </w:t>
            </w:r>
          </w:p>
        </w:tc>
        <w:tc>
          <w:tcPr>
            <w:tcW w:w="596" w:type="dxa"/>
            <w:shd w:val="clear" w:color="auto" w:fill="E7F6FF"/>
          </w:tcPr>
          <w:p w14:paraId="4C3D90DF" w14:textId="77777777" w:rsidR="00D6645F" w:rsidRPr="00D6645F" w:rsidRDefault="00D6645F" w:rsidP="00D6645F">
            <w:r w:rsidRPr="00D6645F">
              <w:t> </w:t>
            </w:r>
          </w:p>
        </w:tc>
      </w:tr>
      <w:tr w:rsidR="00D6645F" w:rsidRPr="00D6645F" w14:paraId="2EF48D11" w14:textId="77777777" w:rsidTr="00272502">
        <w:trPr>
          <w:cantSplit/>
          <w:trHeight w:val="274"/>
          <w:jc w:val="center"/>
        </w:trPr>
        <w:tc>
          <w:tcPr>
            <w:tcW w:w="2970" w:type="dxa"/>
            <w:shd w:val="clear" w:color="auto" w:fill="FFFFDD"/>
          </w:tcPr>
          <w:p w14:paraId="1BFBDB5D" w14:textId="77777777" w:rsidR="00D6645F" w:rsidRPr="00D6645F" w:rsidRDefault="00D6645F" w:rsidP="00D6645F">
            <w:r w:rsidRPr="00D6645F">
              <w:t>2. Check instrument panel mounted gauges and/or indicator lamps.</w:t>
            </w:r>
          </w:p>
        </w:tc>
        <w:tc>
          <w:tcPr>
            <w:tcW w:w="630" w:type="dxa"/>
            <w:shd w:val="clear" w:color="auto" w:fill="FFFFDD"/>
          </w:tcPr>
          <w:p w14:paraId="281B5255" w14:textId="77777777" w:rsidR="00D6645F" w:rsidRPr="00D6645F" w:rsidRDefault="00D6645F" w:rsidP="00D6645F">
            <w:r w:rsidRPr="00D6645F">
              <w:t>P-1</w:t>
            </w:r>
          </w:p>
        </w:tc>
        <w:tc>
          <w:tcPr>
            <w:tcW w:w="3004" w:type="dxa"/>
            <w:shd w:val="clear" w:color="auto" w:fill="E5FFE5"/>
          </w:tcPr>
          <w:p w14:paraId="3B324EA9" w14:textId="77777777" w:rsidR="00D6645F" w:rsidRPr="00D6645F" w:rsidRDefault="00D6645F" w:rsidP="00D6645F">
            <w:r w:rsidRPr="00D6645F">
              <w:t>2. Test instrument panel mounted gauges and/or indicator lamps; determine needed action.</w:t>
            </w:r>
          </w:p>
        </w:tc>
        <w:tc>
          <w:tcPr>
            <w:tcW w:w="596" w:type="dxa"/>
            <w:shd w:val="clear" w:color="auto" w:fill="E5FFE5"/>
          </w:tcPr>
          <w:p w14:paraId="140083B0" w14:textId="77777777" w:rsidR="00D6645F" w:rsidRPr="00D6645F" w:rsidRDefault="00D6645F" w:rsidP="00D6645F">
            <w:r w:rsidRPr="00D6645F">
              <w:t>P-1</w:t>
            </w:r>
          </w:p>
        </w:tc>
        <w:tc>
          <w:tcPr>
            <w:tcW w:w="3004" w:type="dxa"/>
            <w:shd w:val="clear" w:color="auto" w:fill="E7F6FF"/>
          </w:tcPr>
          <w:p w14:paraId="72C8A5B1" w14:textId="77777777" w:rsidR="00D6645F" w:rsidRPr="00D6645F" w:rsidRDefault="00D6645F" w:rsidP="00D6645F">
            <w:r w:rsidRPr="00D6645F">
              <w:t>2. Test instrument panel mounted gauges and/or indicator lamps; determine needed action.</w:t>
            </w:r>
          </w:p>
        </w:tc>
        <w:tc>
          <w:tcPr>
            <w:tcW w:w="596" w:type="dxa"/>
            <w:shd w:val="clear" w:color="auto" w:fill="E7F6FF"/>
          </w:tcPr>
          <w:p w14:paraId="16895E54" w14:textId="77777777" w:rsidR="00D6645F" w:rsidRPr="00D6645F" w:rsidRDefault="00D6645F" w:rsidP="00D6645F">
            <w:r w:rsidRPr="00D6645F">
              <w:t>P-1</w:t>
            </w:r>
          </w:p>
        </w:tc>
      </w:tr>
      <w:tr w:rsidR="00D6645F" w:rsidRPr="00D6645F" w14:paraId="19EFACC7" w14:textId="77777777" w:rsidTr="00272502">
        <w:trPr>
          <w:cantSplit/>
          <w:trHeight w:val="274"/>
          <w:jc w:val="center"/>
        </w:trPr>
        <w:tc>
          <w:tcPr>
            <w:tcW w:w="2970" w:type="dxa"/>
            <w:shd w:val="clear" w:color="auto" w:fill="FFFFDD"/>
          </w:tcPr>
          <w:p w14:paraId="76D482C4" w14:textId="77777777" w:rsidR="00D6645F" w:rsidRPr="00D6645F" w:rsidRDefault="00D6645F" w:rsidP="00D6645F">
            <w:r w:rsidRPr="00D6645F">
              <w:t> </w:t>
            </w:r>
          </w:p>
        </w:tc>
        <w:tc>
          <w:tcPr>
            <w:tcW w:w="630" w:type="dxa"/>
            <w:shd w:val="clear" w:color="auto" w:fill="FFFFDD"/>
          </w:tcPr>
          <w:p w14:paraId="51A97EE1" w14:textId="77777777" w:rsidR="00D6645F" w:rsidRPr="00D6645F" w:rsidRDefault="00D6645F" w:rsidP="00D6645F">
            <w:r w:rsidRPr="00D6645F">
              <w:t> </w:t>
            </w:r>
          </w:p>
        </w:tc>
        <w:tc>
          <w:tcPr>
            <w:tcW w:w="3004" w:type="dxa"/>
            <w:shd w:val="clear" w:color="auto" w:fill="E5FFE5"/>
          </w:tcPr>
          <w:p w14:paraId="6E756A4F" w14:textId="77777777" w:rsidR="00D6645F" w:rsidRPr="00D6645F" w:rsidRDefault="00D6645F" w:rsidP="00D6645F">
            <w:r w:rsidRPr="00D6645F">
              <w:t> </w:t>
            </w:r>
          </w:p>
        </w:tc>
        <w:tc>
          <w:tcPr>
            <w:tcW w:w="596" w:type="dxa"/>
            <w:shd w:val="clear" w:color="auto" w:fill="E5FFE5"/>
          </w:tcPr>
          <w:p w14:paraId="297C3A1C" w14:textId="77777777" w:rsidR="00D6645F" w:rsidRPr="00D6645F" w:rsidRDefault="00D6645F" w:rsidP="00D6645F">
            <w:r w:rsidRPr="00D6645F">
              <w:t> </w:t>
            </w:r>
          </w:p>
        </w:tc>
        <w:tc>
          <w:tcPr>
            <w:tcW w:w="3004" w:type="dxa"/>
            <w:shd w:val="clear" w:color="auto" w:fill="E7F6FF"/>
          </w:tcPr>
          <w:p w14:paraId="1DCDFCBF" w14:textId="77777777" w:rsidR="00D6645F" w:rsidRPr="00D6645F" w:rsidRDefault="00D6645F" w:rsidP="00D6645F">
            <w:r w:rsidRPr="00D6645F">
              <w:t> </w:t>
            </w:r>
          </w:p>
        </w:tc>
        <w:tc>
          <w:tcPr>
            <w:tcW w:w="596" w:type="dxa"/>
            <w:shd w:val="clear" w:color="auto" w:fill="E7F6FF"/>
          </w:tcPr>
          <w:p w14:paraId="0265E430" w14:textId="77777777" w:rsidR="00D6645F" w:rsidRPr="00D6645F" w:rsidRDefault="00D6645F" w:rsidP="00D6645F">
            <w:r w:rsidRPr="00D6645F">
              <w:t> </w:t>
            </w:r>
          </w:p>
        </w:tc>
      </w:tr>
      <w:tr w:rsidR="00D6645F" w:rsidRPr="00D6645F" w14:paraId="27F4176E" w14:textId="77777777" w:rsidTr="00272502">
        <w:trPr>
          <w:cantSplit/>
          <w:trHeight w:val="274"/>
          <w:jc w:val="center"/>
        </w:trPr>
        <w:tc>
          <w:tcPr>
            <w:tcW w:w="2970" w:type="dxa"/>
            <w:shd w:val="clear" w:color="auto" w:fill="FFFFDD"/>
          </w:tcPr>
          <w:p w14:paraId="1AC40FA3" w14:textId="77777777" w:rsidR="00D6645F" w:rsidRPr="00D6645F" w:rsidRDefault="00D6645F" w:rsidP="00D6645F">
            <w:r w:rsidRPr="00D6645F">
              <w:t>3. Inspect alternator drive belt condition; check pulleys and tensioners for wear; check fans and mounting brackets; verify proper belt alignment.</w:t>
            </w:r>
          </w:p>
        </w:tc>
        <w:tc>
          <w:tcPr>
            <w:tcW w:w="630" w:type="dxa"/>
            <w:shd w:val="clear" w:color="auto" w:fill="FFFFDD"/>
          </w:tcPr>
          <w:p w14:paraId="6E989350" w14:textId="77777777" w:rsidR="00D6645F" w:rsidRPr="00D6645F" w:rsidRDefault="00D6645F" w:rsidP="00D6645F">
            <w:r w:rsidRPr="00D6645F">
              <w:t>P-1</w:t>
            </w:r>
          </w:p>
        </w:tc>
        <w:tc>
          <w:tcPr>
            <w:tcW w:w="3004" w:type="dxa"/>
            <w:shd w:val="clear" w:color="auto" w:fill="E5FFE5"/>
          </w:tcPr>
          <w:p w14:paraId="6E585F9E" w14:textId="77777777" w:rsidR="00D6645F" w:rsidRPr="00D6645F" w:rsidRDefault="00D6645F" w:rsidP="00D6645F">
            <w:r w:rsidRPr="00D6645F">
              <w:t>3. Inspect, adjust, and/or replace alternator drive belt; check pulleys and tensioners for wear; check fans and mounting brackets; verify proper belt alignment; determine needed action.</w:t>
            </w:r>
          </w:p>
        </w:tc>
        <w:tc>
          <w:tcPr>
            <w:tcW w:w="596" w:type="dxa"/>
            <w:shd w:val="clear" w:color="auto" w:fill="E5FFE5"/>
          </w:tcPr>
          <w:p w14:paraId="4F591E78" w14:textId="77777777" w:rsidR="00D6645F" w:rsidRPr="00D6645F" w:rsidRDefault="00D6645F" w:rsidP="00D6645F">
            <w:r w:rsidRPr="00D6645F">
              <w:t>P-1</w:t>
            </w:r>
          </w:p>
        </w:tc>
        <w:tc>
          <w:tcPr>
            <w:tcW w:w="3004" w:type="dxa"/>
            <w:shd w:val="clear" w:color="auto" w:fill="E7F6FF"/>
          </w:tcPr>
          <w:p w14:paraId="28F2B4FE" w14:textId="77777777" w:rsidR="00D6645F" w:rsidRPr="00D6645F" w:rsidRDefault="00D6645F" w:rsidP="00D6645F">
            <w:r w:rsidRPr="00D6645F">
              <w:t>3. Inspect, adjust, and/or replace alternator drive belt; check pulleys and tensioners for wear; check fans and mounting brackets; verify proper belt alignment; determine needed action.</w:t>
            </w:r>
          </w:p>
        </w:tc>
        <w:tc>
          <w:tcPr>
            <w:tcW w:w="596" w:type="dxa"/>
            <w:shd w:val="clear" w:color="auto" w:fill="E7F6FF"/>
          </w:tcPr>
          <w:p w14:paraId="02162E1F" w14:textId="77777777" w:rsidR="00D6645F" w:rsidRPr="00D6645F" w:rsidRDefault="00D6645F" w:rsidP="00D6645F">
            <w:r w:rsidRPr="00D6645F">
              <w:t>P-1</w:t>
            </w:r>
          </w:p>
        </w:tc>
      </w:tr>
      <w:tr w:rsidR="00D6645F" w:rsidRPr="00D6645F" w14:paraId="6ABE4D44" w14:textId="77777777" w:rsidTr="00272502">
        <w:trPr>
          <w:cantSplit/>
          <w:trHeight w:val="274"/>
          <w:jc w:val="center"/>
        </w:trPr>
        <w:tc>
          <w:tcPr>
            <w:tcW w:w="2970" w:type="dxa"/>
            <w:shd w:val="clear" w:color="auto" w:fill="FFFFDD"/>
          </w:tcPr>
          <w:p w14:paraId="5A33AB55" w14:textId="77777777" w:rsidR="00D6645F" w:rsidRPr="00D6645F" w:rsidRDefault="00D6645F" w:rsidP="00D6645F">
            <w:r w:rsidRPr="00D6645F">
              <w:t> </w:t>
            </w:r>
          </w:p>
        </w:tc>
        <w:tc>
          <w:tcPr>
            <w:tcW w:w="630" w:type="dxa"/>
            <w:shd w:val="clear" w:color="auto" w:fill="FFFFDD"/>
          </w:tcPr>
          <w:p w14:paraId="0B40BA98" w14:textId="77777777" w:rsidR="00D6645F" w:rsidRPr="00D6645F" w:rsidRDefault="00D6645F" w:rsidP="00D6645F">
            <w:r w:rsidRPr="00D6645F">
              <w:t> </w:t>
            </w:r>
          </w:p>
        </w:tc>
        <w:tc>
          <w:tcPr>
            <w:tcW w:w="3004" w:type="dxa"/>
            <w:shd w:val="clear" w:color="auto" w:fill="E5FFE5"/>
          </w:tcPr>
          <w:p w14:paraId="4D42FD1C" w14:textId="77777777" w:rsidR="00D6645F" w:rsidRPr="00D6645F" w:rsidRDefault="00D6645F" w:rsidP="00D6645F">
            <w:r w:rsidRPr="00D6645F">
              <w:t> </w:t>
            </w:r>
          </w:p>
        </w:tc>
        <w:tc>
          <w:tcPr>
            <w:tcW w:w="596" w:type="dxa"/>
            <w:shd w:val="clear" w:color="auto" w:fill="E5FFE5"/>
          </w:tcPr>
          <w:p w14:paraId="1DF4F53D" w14:textId="77777777" w:rsidR="00D6645F" w:rsidRPr="00D6645F" w:rsidRDefault="00D6645F" w:rsidP="00D6645F">
            <w:r w:rsidRPr="00D6645F">
              <w:t> </w:t>
            </w:r>
          </w:p>
        </w:tc>
        <w:tc>
          <w:tcPr>
            <w:tcW w:w="3004" w:type="dxa"/>
            <w:shd w:val="clear" w:color="auto" w:fill="E7F6FF"/>
          </w:tcPr>
          <w:p w14:paraId="5970E55F" w14:textId="77777777" w:rsidR="00D6645F" w:rsidRPr="00D6645F" w:rsidRDefault="00D6645F" w:rsidP="00D6645F">
            <w:r w:rsidRPr="00D6645F">
              <w:t> </w:t>
            </w:r>
          </w:p>
        </w:tc>
        <w:tc>
          <w:tcPr>
            <w:tcW w:w="596" w:type="dxa"/>
            <w:shd w:val="clear" w:color="auto" w:fill="E7F6FF"/>
          </w:tcPr>
          <w:p w14:paraId="5B1C60E6" w14:textId="77777777" w:rsidR="00D6645F" w:rsidRPr="00D6645F" w:rsidRDefault="00D6645F" w:rsidP="00D6645F">
            <w:r w:rsidRPr="00D6645F">
              <w:t> </w:t>
            </w:r>
          </w:p>
        </w:tc>
      </w:tr>
      <w:tr w:rsidR="00D6645F" w:rsidRPr="00D6645F" w14:paraId="3F0FAD16" w14:textId="77777777" w:rsidTr="00272502">
        <w:trPr>
          <w:cantSplit/>
          <w:trHeight w:val="274"/>
          <w:jc w:val="center"/>
        </w:trPr>
        <w:tc>
          <w:tcPr>
            <w:tcW w:w="2970" w:type="dxa"/>
            <w:shd w:val="clear" w:color="auto" w:fill="FFFFDD"/>
          </w:tcPr>
          <w:p w14:paraId="21A71142" w14:textId="77777777" w:rsidR="00D6645F" w:rsidRPr="00D6645F" w:rsidRDefault="00D6645F" w:rsidP="00D6645F">
            <w:r w:rsidRPr="00D6645F">
              <w:lastRenderedPageBreak/>
              <w:t>4. Inspect cables, wires, and connectors in the charging circuit including remote sense circuit.</w:t>
            </w:r>
          </w:p>
        </w:tc>
        <w:tc>
          <w:tcPr>
            <w:tcW w:w="630" w:type="dxa"/>
            <w:shd w:val="clear" w:color="auto" w:fill="FFFFDD"/>
          </w:tcPr>
          <w:p w14:paraId="214DC581" w14:textId="77777777" w:rsidR="00D6645F" w:rsidRPr="00D6645F" w:rsidRDefault="00D6645F" w:rsidP="00D6645F">
            <w:r w:rsidRPr="00D6645F">
              <w:t>P-1</w:t>
            </w:r>
          </w:p>
        </w:tc>
        <w:tc>
          <w:tcPr>
            <w:tcW w:w="3004" w:type="dxa"/>
            <w:shd w:val="clear" w:color="auto" w:fill="E5FFE5"/>
          </w:tcPr>
          <w:p w14:paraId="3F9EA601" w14:textId="77777777" w:rsidR="00D6645F" w:rsidRPr="00D6645F" w:rsidRDefault="00D6645F" w:rsidP="00D6645F">
            <w:r w:rsidRPr="00D6645F">
              <w:t>4. Inspect cables, wires, and connectors in the charging circuit including remote sense circuit; determine needed action.</w:t>
            </w:r>
          </w:p>
        </w:tc>
        <w:tc>
          <w:tcPr>
            <w:tcW w:w="596" w:type="dxa"/>
            <w:shd w:val="clear" w:color="auto" w:fill="E5FFE5"/>
          </w:tcPr>
          <w:p w14:paraId="44533A6C" w14:textId="77777777" w:rsidR="00D6645F" w:rsidRPr="00D6645F" w:rsidRDefault="00D6645F" w:rsidP="00D6645F">
            <w:r w:rsidRPr="00D6645F">
              <w:t>P-1</w:t>
            </w:r>
          </w:p>
        </w:tc>
        <w:tc>
          <w:tcPr>
            <w:tcW w:w="3004" w:type="dxa"/>
            <w:shd w:val="clear" w:color="auto" w:fill="E7F6FF"/>
          </w:tcPr>
          <w:p w14:paraId="47F514B4" w14:textId="77777777" w:rsidR="00D6645F" w:rsidRPr="00D6645F" w:rsidRDefault="00D6645F" w:rsidP="00D6645F">
            <w:r w:rsidRPr="00D6645F">
              <w:t>4. Inspect cables, wires, and connectors in the charging circuit including remote sense circuit; determine needed action</w:t>
            </w:r>
          </w:p>
        </w:tc>
        <w:tc>
          <w:tcPr>
            <w:tcW w:w="596" w:type="dxa"/>
            <w:shd w:val="clear" w:color="auto" w:fill="E7F6FF"/>
          </w:tcPr>
          <w:p w14:paraId="20282492" w14:textId="77777777" w:rsidR="00D6645F" w:rsidRPr="00D6645F" w:rsidRDefault="00D6645F" w:rsidP="00D6645F">
            <w:r w:rsidRPr="00D6645F">
              <w:t>P-1</w:t>
            </w:r>
          </w:p>
        </w:tc>
      </w:tr>
      <w:tr w:rsidR="00D6645F" w:rsidRPr="00D6645F" w14:paraId="274240BF" w14:textId="77777777" w:rsidTr="00272502">
        <w:trPr>
          <w:cantSplit/>
          <w:trHeight w:val="274"/>
          <w:jc w:val="center"/>
        </w:trPr>
        <w:tc>
          <w:tcPr>
            <w:tcW w:w="2970" w:type="dxa"/>
            <w:shd w:val="clear" w:color="auto" w:fill="FFFFDD"/>
          </w:tcPr>
          <w:p w14:paraId="576FF9BC" w14:textId="77777777" w:rsidR="00D6645F" w:rsidRPr="00D6645F" w:rsidRDefault="00D6645F" w:rsidP="00D6645F">
            <w:r w:rsidRPr="00D6645F">
              <w:t> </w:t>
            </w:r>
          </w:p>
        </w:tc>
        <w:tc>
          <w:tcPr>
            <w:tcW w:w="630" w:type="dxa"/>
            <w:shd w:val="clear" w:color="auto" w:fill="FFFFDD"/>
          </w:tcPr>
          <w:p w14:paraId="7DCC8BD7" w14:textId="77777777" w:rsidR="00D6645F" w:rsidRPr="00D6645F" w:rsidRDefault="00D6645F" w:rsidP="00D6645F">
            <w:r w:rsidRPr="00D6645F">
              <w:t> </w:t>
            </w:r>
          </w:p>
        </w:tc>
        <w:tc>
          <w:tcPr>
            <w:tcW w:w="3004" w:type="dxa"/>
            <w:shd w:val="clear" w:color="auto" w:fill="E5FFE5"/>
          </w:tcPr>
          <w:p w14:paraId="2B1DC28C" w14:textId="77777777" w:rsidR="00D6645F" w:rsidRPr="00D6645F" w:rsidRDefault="00D6645F" w:rsidP="00D6645F">
            <w:r w:rsidRPr="00D6645F">
              <w:t> </w:t>
            </w:r>
          </w:p>
        </w:tc>
        <w:tc>
          <w:tcPr>
            <w:tcW w:w="596" w:type="dxa"/>
            <w:shd w:val="clear" w:color="auto" w:fill="E5FFE5"/>
          </w:tcPr>
          <w:p w14:paraId="2FBD500C" w14:textId="77777777" w:rsidR="00D6645F" w:rsidRPr="00D6645F" w:rsidRDefault="00D6645F" w:rsidP="00D6645F">
            <w:r w:rsidRPr="00D6645F">
              <w:t> </w:t>
            </w:r>
          </w:p>
        </w:tc>
        <w:tc>
          <w:tcPr>
            <w:tcW w:w="3004" w:type="dxa"/>
            <w:shd w:val="clear" w:color="auto" w:fill="E7F6FF"/>
          </w:tcPr>
          <w:p w14:paraId="0CB4B860" w14:textId="77777777" w:rsidR="00D6645F" w:rsidRPr="00D6645F" w:rsidRDefault="00D6645F" w:rsidP="00D6645F">
            <w:r w:rsidRPr="00D6645F">
              <w:t> </w:t>
            </w:r>
          </w:p>
        </w:tc>
        <w:tc>
          <w:tcPr>
            <w:tcW w:w="596" w:type="dxa"/>
            <w:shd w:val="clear" w:color="auto" w:fill="E7F6FF"/>
          </w:tcPr>
          <w:p w14:paraId="0C11F074" w14:textId="77777777" w:rsidR="00D6645F" w:rsidRPr="00D6645F" w:rsidRDefault="00D6645F" w:rsidP="00D6645F">
            <w:r w:rsidRPr="00D6645F">
              <w:t> </w:t>
            </w:r>
          </w:p>
        </w:tc>
      </w:tr>
      <w:tr w:rsidR="00D6645F" w:rsidRPr="00D6645F" w14:paraId="13E39D50" w14:textId="77777777" w:rsidTr="00272502">
        <w:trPr>
          <w:cantSplit/>
          <w:trHeight w:val="274"/>
          <w:jc w:val="center"/>
        </w:trPr>
        <w:tc>
          <w:tcPr>
            <w:tcW w:w="2970" w:type="dxa"/>
            <w:shd w:val="clear" w:color="auto" w:fill="FFFFDD"/>
          </w:tcPr>
          <w:p w14:paraId="33BAB87A" w14:textId="77777777" w:rsidR="00D6645F" w:rsidRPr="00D6645F" w:rsidRDefault="00D6645F" w:rsidP="00D6645F">
            <w:r w:rsidRPr="00D6645F">
              <w:t>5. Perform charging system voltage and amperage output tests; perform AC ripple test.</w:t>
            </w:r>
          </w:p>
        </w:tc>
        <w:tc>
          <w:tcPr>
            <w:tcW w:w="630" w:type="dxa"/>
            <w:shd w:val="clear" w:color="auto" w:fill="FFFFDD"/>
          </w:tcPr>
          <w:p w14:paraId="1D43F90A" w14:textId="77777777" w:rsidR="00D6645F" w:rsidRPr="00D6645F" w:rsidRDefault="00D6645F" w:rsidP="00D6645F">
            <w:r w:rsidRPr="00D6645F">
              <w:t>P-1</w:t>
            </w:r>
          </w:p>
        </w:tc>
        <w:tc>
          <w:tcPr>
            <w:tcW w:w="3004" w:type="dxa"/>
            <w:shd w:val="clear" w:color="auto" w:fill="E5FFE5"/>
          </w:tcPr>
          <w:p w14:paraId="53B5AA81" w14:textId="77777777" w:rsidR="00D6645F" w:rsidRPr="00D6645F" w:rsidRDefault="00D6645F" w:rsidP="00D6645F">
            <w:r w:rsidRPr="00D6645F">
              <w:t>5. Perform charging system voltage and amperage output tests; perform AC ripple test; determine needed action.</w:t>
            </w:r>
          </w:p>
        </w:tc>
        <w:tc>
          <w:tcPr>
            <w:tcW w:w="596" w:type="dxa"/>
            <w:shd w:val="clear" w:color="auto" w:fill="E5FFE5"/>
          </w:tcPr>
          <w:p w14:paraId="7B5B07B4" w14:textId="77777777" w:rsidR="00D6645F" w:rsidRPr="00D6645F" w:rsidRDefault="00D6645F" w:rsidP="00D6645F">
            <w:r w:rsidRPr="00D6645F">
              <w:t>P-1</w:t>
            </w:r>
          </w:p>
        </w:tc>
        <w:tc>
          <w:tcPr>
            <w:tcW w:w="3004" w:type="dxa"/>
            <w:shd w:val="clear" w:color="auto" w:fill="E7F6FF"/>
          </w:tcPr>
          <w:p w14:paraId="6E43735B" w14:textId="77777777" w:rsidR="00D6645F" w:rsidRPr="00D6645F" w:rsidRDefault="00D6645F" w:rsidP="00D6645F">
            <w:r w:rsidRPr="00D6645F">
              <w:t>5. Perform charging system voltage and amperage output tests; perform AC ripple test; determine needed action.</w:t>
            </w:r>
          </w:p>
        </w:tc>
        <w:tc>
          <w:tcPr>
            <w:tcW w:w="596" w:type="dxa"/>
            <w:shd w:val="clear" w:color="auto" w:fill="E7F6FF"/>
          </w:tcPr>
          <w:p w14:paraId="2CAD6AB6" w14:textId="77777777" w:rsidR="00D6645F" w:rsidRPr="00D6645F" w:rsidRDefault="00D6645F" w:rsidP="00D6645F">
            <w:r w:rsidRPr="00D6645F">
              <w:t>P-1</w:t>
            </w:r>
          </w:p>
        </w:tc>
      </w:tr>
      <w:tr w:rsidR="00D6645F" w:rsidRPr="00D6645F" w14:paraId="4AE3D0AD" w14:textId="77777777" w:rsidTr="00272502">
        <w:trPr>
          <w:cantSplit/>
          <w:trHeight w:val="274"/>
          <w:jc w:val="center"/>
        </w:trPr>
        <w:tc>
          <w:tcPr>
            <w:tcW w:w="2970" w:type="dxa"/>
            <w:shd w:val="clear" w:color="auto" w:fill="FFFFDD"/>
          </w:tcPr>
          <w:p w14:paraId="1E16CDB2" w14:textId="77777777" w:rsidR="00D6645F" w:rsidRPr="00D6645F" w:rsidRDefault="00D6645F" w:rsidP="00D6645F">
            <w:r w:rsidRPr="00D6645F">
              <w:t> </w:t>
            </w:r>
          </w:p>
        </w:tc>
        <w:tc>
          <w:tcPr>
            <w:tcW w:w="630" w:type="dxa"/>
            <w:shd w:val="clear" w:color="auto" w:fill="FFFFDD"/>
          </w:tcPr>
          <w:p w14:paraId="6BDDF203" w14:textId="77777777" w:rsidR="00D6645F" w:rsidRPr="00D6645F" w:rsidRDefault="00D6645F" w:rsidP="00D6645F">
            <w:r w:rsidRPr="00D6645F">
              <w:t> </w:t>
            </w:r>
          </w:p>
        </w:tc>
        <w:tc>
          <w:tcPr>
            <w:tcW w:w="3004" w:type="dxa"/>
            <w:shd w:val="clear" w:color="auto" w:fill="E5FFE5"/>
          </w:tcPr>
          <w:p w14:paraId="3C9A60D0" w14:textId="77777777" w:rsidR="00D6645F" w:rsidRPr="00D6645F" w:rsidRDefault="00D6645F" w:rsidP="00D6645F">
            <w:r w:rsidRPr="00D6645F">
              <w:t> </w:t>
            </w:r>
          </w:p>
        </w:tc>
        <w:tc>
          <w:tcPr>
            <w:tcW w:w="596" w:type="dxa"/>
            <w:shd w:val="clear" w:color="auto" w:fill="E5FFE5"/>
          </w:tcPr>
          <w:p w14:paraId="0980F1FE" w14:textId="77777777" w:rsidR="00D6645F" w:rsidRPr="00D6645F" w:rsidRDefault="00D6645F" w:rsidP="00D6645F">
            <w:r w:rsidRPr="00D6645F">
              <w:t> </w:t>
            </w:r>
          </w:p>
        </w:tc>
        <w:tc>
          <w:tcPr>
            <w:tcW w:w="3004" w:type="dxa"/>
            <w:shd w:val="clear" w:color="auto" w:fill="E7F6FF"/>
          </w:tcPr>
          <w:p w14:paraId="32D05C5D" w14:textId="77777777" w:rsidR="00D6645F" w:rsidRPr="00D6645F" w:rsidRDefault="00D6645F" w:rsidP="00D6645F">
            <w:r w:rsidRPr="00D6645F">
              <w:t> </w:t>
            </w:r>
          </w:p>
        </w:tc>
        <w:tc>
          <w:tcPr>
            <w:tcW w:w="596" w:type="dxa"/>
            <w:shd w:val="clear" w:color="auto" w:fill="E7F6FF"/>
          </w:tcPr>
          <w:p w14:paraId="7E74335F" w14:textId="77777777" w:rsidR="00D6645F" w:rsidRPr="00D6645F" w:rsidRDefault="00D6645F" w:rsidP="00D6645F">
            <w:r w:rsidRPr="00D6645F">
              <w:t> </w:t>
            </w:r>
          </w:p>
        </w:tc>
      </w:tr>
      <w:tr w:rsidR="00D6645F" w:rsidRPr="00D6645F" w14:paraId="2C1C901E" w14:textId="77777777" w:rsidTr="00272502">
        <w:trPr>
          <w:cantSplit/>
          <w:trHeight w:val="274"/>
          <w:jc w:val="center"/>
        </w:trPr>
        <w:tc>
          <w:tcPr>
            <w:tcW w:w="2970" w:type="dxa"/>
            <w:shd w:val="clear" w:color="auto" w:fill="FFFFDD"/>
          </w:tcPr>
          <w:p w14:paraId="20C95EC8" w14:textId="77777777" w:rsidR="00D6645F" w:rsidRPr="00D6645F" w:rsidRDefault="00D6645F" w:rsidP="00D6645F">
            <w:r w:rsidRPr="00D6645F">
              <w:t> </w:t>
            </w:r>
          </w:p>
        </w:tc>
        <w:tc>
          <w:tcPr>
            <w:tcW w:w="630" w:type="dxa"/>
            <w:shd w:val="clear" w:color="auto" w:fill="FFFFDD"/>
          </w:tcPr>
          <w:p w14:paraId="6845E1A4" w14:textId="77777777" w:rsidR="00D6645F" w:rsidRPr="00D6645F" w:rsidRDefault="00D6645F" w:rsidP="00D6645F">
            <w:r w:rsidRPr="00D6645F">
              <w:t> </w:t>
            </w:r>
          </w:p>
        </w:tc>
        <w:tc>
          <w:tcPr>
            <w:tcW w:w="3004" w:type="dxa"/>
            <w:shd w:val="clear" w:color="auto" w:fill="E5FFE5"/>
          </w:tcPr>
          <w:p w14:paraId="5BEE3940" w14:textId="77777777" w:rsidR="00D6645F" w:rsidRPr="00D6645F" w:rsidRDefault="00D6645F" w:rsidP="00D6645F">
            <w:r w:rsidRPr="00D6645F">
              <w:t>6. Perform charging circuit voltage drop tests; determine needed action.</w:t>
            </w:r>
          </w:p>
        </w:tc>
        <w:tc>
          <w:tcPr>
            <w:tcW w:w="596" w:type="dxa"/>
            <w:shd w:val="clear" w:color="auto" w:fill="E5FFE5"/>
          </w:tcPr>
          <w:p w14:paraId="5D1742EF" w14:textId="77777777" w:rsidR="00D6645F" w:rsidRPr="00D6645F" w:rsidRDefault="00D6645F" w:rsidP="00D6645F">
            <w:r w:rsidRPr="00D6645F">
              <w:t>P-1</w:t>
            </w:r>
          </w:p>
        </w:tc>
        <w:tc>
          <w:tcPr>
            <w:tcW w:w="3004" w:type="dxa"/>
            <w:shd w:val="clear" w:color="auto" w:fill="E7F6FF"/>
          </w:tcPr>
          <w:p w14:paraId="606FC03C" w14:textId="77777777" w:rsidR="00D6645F" w:rsidRPr="00D6645F" w:rsidRDefault="00D6645F" w:rsidP="00D6645F">
            <w:r w:rsidRPr="00D6645F">
              <w:t>6. Perform charging circuit voltage drop tests; determine needed action.</w:t>
            </w:r>
          </w:p>
        </w:tc>
        <w:tc>
          <w:tcPr>
            <w:tcW w:w="596" w:type="dxa"/>
            <w:shd w:val="clear" w:color="auto" w:fill="E7F6FF"/>
          </w:tcPr>
          <w:p w14:paraId="3A2EAFD7" w14:textId="77777777" w:rsidR="00D6645F" w:rsidRPr="00D6645F" w:rsidRDefault="00D6645F" w:rsidP="00D6645F">
            <w:r w:rsidRPr="00D6645F">
              <w:t>P-1</w:t>
            </w:r>
          </w:p>
        </w:tc>
      </w:tr>
      <w:tr w:rsidR="00D6645F" w:rsidRPr="00D6645F" w14:paraId="072A9AA3" w14:textId="77777777" w:rsidTr="00272502">
        <w:trPr>
          <w:cantSplit/>
          <w:trHeight w:val="274"/>
          <w:jc w:val="center"/>
        </w:trPr>
        <w:tc>
          <w:tcPr>
            <w:tcW w:w="2970" w:type="dxa"/>
            <w:shd w:val="clear" w:color="auto" w:fill="FFFFDD"/>
          </w:tcPr>
          <w:p w14:paraId="5ED18D89" w14:textId="77777777" w:rsidR="00D6645F" w:rsidRPr="00D6645F" w:rsidRDefault="00D6645F" w:rsidP="00D6645F">
            <w:r w:rsidRPr="00D6645F">
              <w:t> </w:t>
            </w:r>
          </w:p>
        </w:tc>
        <w:tc>
          <w:tcPr>
            <w:tcW w:w="630" w:type="dxa"/>
            <w:shd w:val="clear" w:color="auto" w:fill="FFFFDD"/>
          </w:tcPr>
          <w:p w14:paraId="282FBB47" w14:textId="77777777" w:rsidR="00D6645F" w:rsidRPr="00D6645F" w:rsidRDefault="00D6645F" w:rsidP="00D6645F">
            <w:r w:rsidRPr="00D6645F">
              <w:t> </w:t>
            </w:r>
          </w:p>
        </w:tc>
        <w:tc>
          <w:tcPr>
            <w:tcW w:w="3004" w:type="dxa"/>
            <w:shd w:val="clear" w:color="auto" w:fill="E5FFE5"/>
          </w:tcPr>
          <w:p w14:paraId="4A306BF5" w14:textId="77777777" w:rsidR="00D6645F" w:rsidRPr="00D6645F" w:rsidRDefault="00D6645F" w:rsidP="00D6645F">
            <w:r w:rsidRPr="00D6645F">
              <w:t> </w:t>
            </w:r>
          </w:p>
        </w:tc>
        <w:tc>
          <w:tcPr>
            <w:tcW w:w="596" w:type="dxa"/>
            <w:shd w:val="clear" w:color="auto" w:fill="E5FFE5"/>
          </w:tcPr>
          <w:p w14:paraId="3EAA75B0" w14:textId="77777777" w:rsidR="00D6645F" w:rsidRPr="00D6645F" w:rsidRDefault="00D6645F" w:rsidP="00D6645F">
            <w:r w:rsidRPr="00D6645F">
              <w:t> </w:t>
            </w:r>
          </w:p>
        </w:tc>
        <w:tc>
          <w:tcPr>
            <w:tcW w:w="3004" w:type="dxa"/>
            <w:shd w:val="clear" w:color="auto" w:fill="E7F6FF"/>
          </w:tcPr>
          <w:p w14:paraId="2C71B90E" w14:textId="77777777" w:rsidR="00D6645F" w:rsidRPr="00D6645F" w:rsidRDefault="00D6645F" w:rsidP="00D6645F">
            <w:r w:rsidRPr="00D6645F">
              <w:t> </w:t>
            </w:r>
          </w:p>
        </w:tc>
        <w:tc>
          <w:tcPr>
            <w:tcW w:w="596" w:type="dxa"/>
            <w:shd w:val="clear" w:color="auto" w:fill="E7F6FF"/>
          </w:tcPr>
          <w:p w14:paraId="21D518F1" w14:textId="77777777" w:rsidR="00D6645F" w:rsidRPr="00D6645F" w:rsidRDefault="00D6645F" w:rsidP="00D6645F">
            <w:r w:rsidRPr="00D6645F">
              <w:t> </w:t>
            </w:r>
          </w:p>
        </w:tc>
      </w:tr>
      <w:tr w:rsidR="00D6645F" w:rsidRPr="00D6645F" w14:paraId="1FA14D33" w14:textId="77777777" w:rsidTr="00272502">
        <w:trPr>
          <w:cantSplit/>
          <w:trHeight w:val="274"/>
          <w:jc w:val="center"/>
        </w:trPr>
        <w:tc>
          <w:tcPr>
            <w:tcW w:w="2970" w:type="dxa"/>
            <w:shd w:val="clear" w:color="auto" w:fill="FFFFDD"/>
          </w:tcPr>
          <w:p w14:paraId="087B24D4" w14:textId="77777777" w:rsidR="00D6645F" w:rsidRPr="00D6645F" w:rsidRDefault="00D6645F" w:rsidP="00D6645F">
            <w:r w:rsidRPr="00D6645F">
              <w:t> </w:t>
            </w:r>
          </w:p>
        </w:tc>
        <w:tc>
          <w:tcPr>
            <w:tcW w:w="630" w:type="dxa"/>
            <w:shd w:val="clear" w:color="auto" w:fill="FFFFDD"/>
          </w:tcPr>
          <w:p w14:paraId="774082AC" w14:textId="77777777" w:rsidR="00D6645F" w:rsidRPr="00D6645F" w:rsidRDefault="00D6645F" w:rsidP="00D6645F">
            <w:r w:rsidRPr="00D6645F">
              <w:t> </w:t>
            </w:r>
          </w:p>
        </w:tc>
        <w:tc>
          <w:tcPr>
            <w:tcW w:w="3004" w:type="dxa"/>
            <w:shd w:val="clear" w:color="auto" w:fill="E5FFE5"/>
          </w:tcPr>
          <w:p w14:paraId="00E20064" w14:textId="77777777" w:rsidR="00D6645F" w:rsidRPr="00D6645F" w:rsidRDefault="00D6645F" w:rsidP="00D6645F">
            <w:r w:rsidRPr="00D6645F">
              <w:t>7. Remove, inspect, and/or replace alternator.</w:t>
            </w:r>
          </w:p>
        </w:tc>
        <w:tc>
          <w:tcPr>
            <w:tcW w:w="596" w:type="dxa"/>
            <w:shd w:val="clear" w:color="auto" w:fill="E5FFE5"/>
          </w:tcPr>
          <w:p w14:paraId="7935B233" w14:textId="77777777" w:rsidR="00D6645F" w:rsidRPr="00D6645F" w:rsidRDefault="00D6645F" w:rsidP="00D6645F">
            <w:r w:rsidRPr="00D6645F">
              <w:t>P-2</w:t>
            </w:r>
          </w:p>
        </w:tc>
        <w:tc>
          <w:tcPr>
            <w:tcW w:w="3004" w:type="dxa"/>
            <w:shd w:val="clear" w:color="auto" w:fill="E7F6FF"/>
          </w:tcPr>
          <w:p w14:paraId="1C023F5F" w14:textId="77777777" w:rsidR="00D6645F" w:rsidRPr="00D6645F" w:rsidRDefault="00D6645F" w:rsidP="00D6645F">
            <w:r w:rsidRPr="00D6645F">
              <w:t>7. Remove, inspect, and/or replace alternator.</w:t>
            </w:r>
          </w:p>
        </w:tc>
        <w:tc>
          <w:tcPr>
            <w:tcW w:w="596" w:type="dxa"/>
            <w:shd w:val="clear" w:color="auto" w:fill="E7F6FF"/>
          </w:tcPr>
          <w:p w14:paraId="1D45F3A9" w14:textId="77777777" w:rsidR="00D6645F" w:rsidRPr="00D6645F" w:rsidRDefault="00D6645F" w:rsidP="00D6645F">
            <w:r w:rsidRPr="00D6645F">
              <w:t>P-2</w:t>
            </w:r>
          </w:p>
        </w:tc>
      </w:tr>
      <w:tr w:rsidR="00D6645F" w:rsidRPr="00D6645F" w14:paraId="18B3212D" w14:textId="77777777" w:rsidTr="00272502">
        <w:trPr>
          <w:cantSplit/>
          <w:trHeight w:val="274"/>
          <w:jc w:val="center"/>
        </w:trPr>
        <w:tc>
          <w:tcPr>
            <w:tcW w:w="2970" w:type="dxa"/>
            <w:shd w:val="clear" w:color="auto" w:fill="FFFFDD"/>
          </w:tcPr>
          <w:p w14:paraId="0A1B56DA" w14:textId="77777777" w:rsidR="00D6645F" w:rsidRPr="00D6645F" w:rsidRDefault="00D6645F" w:rsidP="00D6645F">
            <w:r w:rsidRPr="00D6645F">
              <w:t> </w:t>
            </w:r>
          </w:p>
        </w:tc>
        <w:tc>
          <w:tcPr>
            <w:tcW w:w="630" w:type="dxa"/>
            <w:shd w:val="clear" w:color="auto" w:fill="FFFFDD"/>
          </w:tcPr>
          <w:p w14:paraId="55DF9AF2" w14:textId="77777777" w:rsidR="00D6645F" w:rsidRPr="00D6645F" w:rsidRDefault="00D6645F" w:rsidP="00D6645F">
            <w:r w:rsidRPr="00D6645F">
              <w:t> </w:t>
            </w:r>
          </w:p>
        </w:tc>
        <w:tc>
          <w:tcPr>
            <w:tcW w:w="3004" w:type="dxa"/>
            <w:shd w:val="clear" w:color="auto" w:fill="E5FFE5"/>
          </w:tcPr>
          <w:p w14:paraId="7E482721" w14:textId="77777777" w:rsidR="00D6645F" w:rsidRPr="00D6645F" w:rsidRDefault="00D6645F" w:rsidP="00D6645F">
            <w:r w:rsidRPr="00D6645F">
              <w:t> </w:t>
            </w:r>
          </w:p>
        </w:tc>
        <w:tc>
          <w:tcPr>
            <w:tcW w:w="596" w:type="dxa"/>
            <w:shd w:val="clear" w:color="auto" w:fill="E5FFE5"/>
          </w:tcPr>
          <w:p w14:paraId="31120870" w14:textId="77777777" w:rsidR="00D6645F" w:rsidRPr="00D6645F" w:rsidRDefault="00D6645F" w:rsidP="00D6645F">
            <w:r w:rsidRPr="00D6645F">
              <w:t> </w:t>
            </w:r>
          </w:p>
        </w:tc>
        <w:tc>
          <w:tcPr>
            <w:tcW w:w="3004" w:type="dxa"/>
            <w:shd w:val="clear" w:color="auto" w:fill="E7F6FF"/>
          </w:tcPr>
          <w:p w14:paraId="1BDA7673" w14:textId="77777777" w:rsidR="00D6645F" w:rsidRPr="00D6645F" w:rsidRDefault="00D6645F" w:rsidP="00D6645F">
            <w:r w:rsidRPr="00D6645F">
              <w:t> </w:t>
            </w:r>
          </w:p>
        </w:tc>
        <w:tc>
          <w:tcPr>
            <w:tcW w:w="596" w:type="dxa"/>
            <w:shd w:val="clear" w:color="auto" w:fill="E7F6FF"/>
          </w:tcPr>
          <w:p w14:paraId="26FED160" w14:textId="77777777" w:rsidR="00D6645F" w:rsidRPr="00D6645F" w:rsidRDefault="00D6645F" w:rsidP="00D6645F">
            <w:r w:rsidRPr="00D6645F">
              <w:t> </w:t>
            </w:r>
          </w:p>
        </w:tc>
      </w:tr>
      <w:tr w:rsidR="00D6645F" w:rsidRPr="00D6645F" w14:paraId="6807112F" w14:textId="77777777" w:rsidTr="00272502">
        <w:trPr>
          <w:cantSplit/>
          <w:trHeight w:val="274"/>
          <w:jc w:val="center"/>
        </w:trPr>
        <w:tc>
          <w:tcPr>
            <w:tcW w:w="2970" w:type="dxa"/>
            <w:shd w:val="clear" w:color="auto" w:fill="FFFFDD"/>
          </w:tcPr>
          <w:p w14:paraId="2B0C71E6" w14:textId="2BB3DE4A" w:rsidR="00D6645F" w:rsidRPr="00D6645F" w:rsidRDefault="00D6645F" w:rsidP="00D6645F">
            <w:r>
              <w:rPr>
                <w:b/>
                <w:bCs/>
              </w:rPr>
              <w:t>V. ELECTRICAL/ ELECTRONIC</w:t>
            </w:r>
            <w:r w:rsidRPr="00D6645F">
              <w:rPr>
                <w:b/>
                <w:bCs/>
              </w:rPr>
              <w:t xml:space="preserve"> SYSTEMS</w:t>
            </w:r>
          </w:p>
        </w:tc>
        <w:tc>
          <w:tcPr>
            <w:tcW w:w="630" w:type="dxa"/>
            <w:shd w:val="clear" w:color="auto" w:fill="FFFFDD"/>
          </w:tcPr>
          <w:p w14:paraId="177A4106" w14:textId="77777777" w:rsidR="00D6645F" w:rsidRPr="00D6645F" w:rsidRDefault="00D6645F" w:rsidP="00D6645F">
            <w:r w:rsidRPr="00D6645F">
              <w:t> </w:t>
            </w:r>
          </w:p>
        </w:tc>
        <w:tc>
          <w:tcPr>
            <w:tcW w:w="3004" w:type="dxa"/>
            <w:shd w:val="clear" w:color="auto" w:fill="E5FFE5"/>
          </w:tcPr>
          <w:p w14:paraId="481D4D0F" w14:textId="3B77E174" w:rsidR="00D6645F" w:rsidRPr="00D6645F" w:rsidRDefault="00D6645F" w:rsidP="00D6645F">
            <w:r>
              <w:rPr>
                <w:b/>
                <w:bCs/>
              </w:rPr>
              <w:t>V. ELECTRICAL/ ELECTRONIC</w:t>
            </w:r>
            <w:r w:rsidRPr="00D6645F">
              <w:rPr>
                <w:b/>
                <w:bCs/>
              </w:rPr>
              <w:t xml:space="preserve"> SYSTEMS</w:t>
            </w:r>
          </w:p>
        </w:tc>
        <w:tc>
          <w:tcPr>
            <w:tcW w:w="596" w:type="dxa"/>
            <w:shd w:val="clear" w:color="auto" w:fill="E5FFE5"/>
          </w:tcPr>
          <w:p w14:paraId="27221609" w14:textId="77777777" w:rsidR="00D6645F" w:rsidRPr="00D6645F" w:rsidRDefault="00D6645F" w:rsidP="00D6645F">
            <w:r w:rsidRPr="00D6645F">
              <w:t> </w:t>
            </w:r>
          </w:p>
        </w:tc>
        <w:tc>
          <w:tcPr>
            <w:tcW w:w="3004" w:type="dxa"/>
            <w:shd w:val="clear" w:color="auto" w:fill="E7F6FF"/>
          </w:tcPr>
          <w:p w14:paraId="61B42C16" w14:textId="7FB72EAF" w:rsidR="00D6645F" w:rsidRPr="00D6645F" w:rsidRDefault="00D6645F" w:rsidP="00D6645F">
            <w:r>
              <w:rPr>
                <w:b/>
                <w:bCs/>
              </w:rPr>
              <w:t>V. ELECTRICAL/ ELECTRONIC</w:t>
            </w:r>
            <w:r w:rsidRPr="00D6645F">
              <w:rPr>
                <w:b/>
                <w:bCs/>
              </w:rPr>
              <w:t xml:space="preserve"> SYSTEMS</w:t>
            </w:r>
          </w:p>
        </w:tc>
        <w:tc>
          <w:tcPr>
            <w:tcW w:w="596" w:type="dxa"/>
            <w:shd w:val="clear" w:color="auto" w:fill="E7F6FF"/>
          </w:tcPr>
          <w:p w14:paraId="580C3982" w14:textId="77777777" w:rsidR="00D6645F" w:rsidRPr="00D6645F" w:rsidRDefault="00D6645F" w:rsidP="00D6645F">
            <w:r w:rsidRPr="00D6645F">
              <w:t> </w:t>
            </w:r>
          </w:p>
        </w:tc>
      </w:tr>
      <w:tr w:rsidR="00D6645F" w:rsidRPr="00D6645F" w14:paraId="2E3CBBB3" w14:textId="77777777" w:rsidTr="00272502">
        <w:trPr>
          <w:cantSplit/>
          <w:trHeight w:val="274"/>
          <w:jc w:val="center"/>
        </w:trPr>
        <w:tc>
          <w:tcPr>
            <w:tcW w:w="2970" w:type="dxa"/>
            <w:shd w:val="clear" w:color="auto" w:fill="FFFFDD"/>
          </w:tcPr>
          <w:p w14:paraId="722B138F" w14:textId="77777777" w:rsidR="00D6645F" w:rsidRPr="00D6645F" w:rsidRDefault="00D6645F" w:rsidP="00D6645F">
            <w:r w:rsidRPr="00D6645F">
              <w:rPr>
                <w:b/>
                <w:bCs/>
              </w:rPr>
              <w:t>E. Lighting Systems</w:t>
            </w:r>
          </w:p>
        </w:tc>
        <w:tc>
          <w:tcPr>
            <w:tcW w:w="630" w:type="dxa"/>
            <w:shd w:val="clear" w:color="auto" w:fill="FFFFDD"/>
          </w:tcPr>
          <w:p w14:paraId="799A4CD5" w14:textId="77777777" w:rsidR="00D6645F" w:rsidRPr="00D6645F" w:rsidRDefault="00D6645F" w:rsidP="00D6645F">
            <w:r w:rsidRPr="00D6645F">
              <w:t> </w:t>
            </w:r>
          </w:p>
        </w:tc>
        <w:tc>
          <w:tcPr>
            <w:tcW w:w="3004" w:type="dxa"/>
            <w:shd w:val="clear" w:color="auto" w:fill="E5FFE5"/>
          </w:tcPr>
          <w:p w14:paraId="2F827932" w14:textId="77777777" w:rsidR="00D6645F" w:rsidRPr="00D6645F" w:rsidRDefault="00D6645F" w:rsidP="00D6645F">
            <w:r w:rsidRPr="00D6645F">
              <w:rPr>
                <w:b/>
                <w:bCs/>
              </w:rPr>
              <w:t>E. Lighting Systems</w:t>
            </w:r>
          </w:p>
        </w:tc>
        <w:tc>
          <w:tcPr>
            <w:tcW w:w="596" w:type="dxa"/>
            <w:shd w:val="clear" w:color="auto" w:fill="E5FFE5"/>
          </w:tcPr>
          <w:p w14:paraId="3B7049B5" w14:textId="77777777" w:rsidR="00D6645F" w:rsidRPr="00D6645F" w:rsidRDefault="00D6645F" w:rsidP="00D6645F">
            <w:r w:rsidRPr="00D6645F">
              <w:t> </w:t>
            </w:r>
          </w:p>
        </w:tc>
        <w:tc>
          <w:tcPr>
            <w:tcW w:w="3004" w:type="dxa"/>
            <w:shd w:val="clear" w:color="auto" w:fill="E7F6FF"/>
          </w:tcPr>
          <w:p w14:paraId="5DC876B9" w14:textId="77777777" w:rsidR="00D6645F" w:rsidRPr="00D6645F" w:rsidRDefault="00D6645F" w:rsidP="00D6645F">
            <w:r w:rsidRPr="00D6645F">
              <w:rPr>
                <w:b/>
                <w:bCs/>
              </w:rPr>
              <w:t>E. Lighting Systems</w:t>
            </w:r>
          </w:p>
        </w:tc>
        <w:tc>
          <w:tcPr>
            <w:tcW w:w="596" w:type="dxa"/>
            <w:shd w:val="clear" w:color="auto" w:fill="E7F6FF"/>
          </w:tcPr>
          <w:p w14:paraId="6E7F8C78" w14:textId="77777777" w:rsidR="00D6645F" w:rsidRPr="00D6645F" w:rsidRDefault="00D6645F" w:rsidP="00D6645F">
            <w:r w:rsidRPr="00D6645F">
              <w:t> </w:t>
            </w:r>
          </w:p>
        </w:tc>
      </w:tr>
      <w:tr w:rsidR="00D6645F" w:rsidRPr="00D6645F" w14:paraId="55423226" w14:textId="77777777" w:rsidTr="00272502">
        <w:trPr>
          <w:cantSplit/>
          <w:trHeight w:val="274"/>
          <w:jc w:val="center"/>
        </w:trPr>
        <w:tc>
          <w:tcPr>
            <w:tcW w:w="2970" w:type="dxa"/>
            <w:shd w:val="clear" w:color="auto" w:fill="FFFFDD"/>
          </w:tcPr>
          <w:p w14:paraId="6AF98F47" w14:textId="77777777" w:rsidR="00D6645F" w:rsidRPr="00D6645F" w:rsidRDefault="00D6645F" w:rsidP="00D6645F">
            <w:r w:rsidRPr="00D6645F">
              <w:t> </w:t>
            </w:r>
          </w:p>
        </w:tc>
        <w:tc>
          <w:tcPr>
            <w:tcW w:w="630" w:type="dxa"/>
            <w:shd w:val="clear" w:color="auto" w:fill="FFFFDD"/>
          </w:tcPr>
          <w:p w14:paraId="02FA7B0D" w14:textId="77777777" w:rsidR="00D6645F" w:rsidRPr="00D6645F" w:rsidRDefault="00D6645F" w:rsidP="00D6645F">
            <w:r w:rsidRPr="00D6645F">
              <w:t> </w:t>
            </w:r>
          </w:p>
        </w:tc>
        <w:tc>
          <w:tcPr>
            <w:tcW w:w="3004" w:type="dxa"/>
            <w:shd w:val="clear" w:color="auto" w:fill="E5FFE5"/>
          </w:tcPr>
          <w:p w14:paraId="5E4F56B2" w14:textId="77777777" w:rsidR="00D6645F" w:rsidRPr="00D6645F" w:rsidRDefault="00D6645F" w:rsidP="00D6645F">
            <w:r w:rsidRPr="00D6645F">
              <w:t> </w:t>
            </w:r>
          </w:p>
        </w:tc>
        <w:tc>
          <w:tcPr>
            <w:tcW w:w="596" w:type="dxa"/>
            <w:shd w:val="clear" w:color="auto" w:fill="E5FFE5"/>
          </w:tcPr>
          <w:p w14:paraId="24BDD49E" w14:textId="77777777" w:rsidR="00D6645F" w:rsidRPr="00D6645F" w:rsidRDefault="00D6645F" w:rsidP="00D6645F">
            <w:r w:rsidRPr="00D6645F">
              <w:t> </w:t>
            </w:r>
          </w:p>
        </w:tc>
        <w:tc>
          <w:tcPr>
            <w:tcW w:w="3004" w:type="dxa"/>
            <w:shd w:val="clear" w:color="auto" w:fill="E7F6FF"/>
          </w:tcPr>
          <w:p w14:paraId="219275BC" w14:textId="77777777" w:rsidR="00D6645F" w:rsidRPr="00D6645F" w:rsidRDefault="00D6645F" w:rsidP="00D6645F">
            <w:r w:rsidRPr="00D6645F">
              <w:t> </w:t>
            </w:r>
          </w:p>
        </w:tc>
        <w:tc>
          <w:tcPr>
            <w:tcW w:w="596" w:type="dxa"/>
            <w:shd w:val="clear" w:color="auto" w:fill="E7F6FF"/>
          </w:tcPr>
          <w:p w14:paraId="0ABB79F4" w14:textId="77777777" w:rsidR="00D6645F" w:rsidRPr="00D6645F" w:rsidRDefault="00D6645F" w:rsidP="00D6645F">
            <w:r w:rsidRPr="00D6645F">
              <w:t> </w:t>
            </w:r>
          </w:p>
        </w:tc>
      </w:tr>
      <w:tr w:rsidR="00D6645F" w:rsidRPr="00D6645F" w14:paraId="60502CE3" w14:textId="77777777" w:rsidTr="00272502">
        <w:trPr>
          <w:cantSplit/>
          <w:trHeight w:val="274"/>
          <w:jc w:val="center"/>
        </w:trPr>
        <w:tc>
          <w:tcPr>
            <w:tcW w:w="2970" w:type="dxa"/>
            <w:shd w:val="clear" w:color="auto" w:fill="FFFFDD"/>
          </w:tcPr>
          <w:p w14:paraId="678AB198" w14:textId="77777777" w:rsidR="00D6645F" w:rsidRPr="00D6645F" w:rsidRDefault="00D6645F" w:rsidP="00D6645F">
            <w:r w:rsidRPr="00D6645F">
              <w:t>1. Inspect for brighter-than-normal, intermittent, dim, or no-light operation; determine needed action.</w:t>
            </w:r>
          </w:p>
        </w:tc>
        <w:tc>
          <w:tcPr>
            <w:tcW w:w="630" w:type="dxa"/>
            <w:shd w:val="clear" w:color="auto" w:fill="FFFFDD"/>
          </w:tcPr>
          <w:p w14:paraId="4ECC1399" w14:textId="77777777" w:rsidR="00D6645F" w:rsidRPr="00D6645F" w:rsidRDefault="00D6645F" w:rsidP="00D6645F">
            <w:r w:rsidRPr="00D6645F">
              <w:t>P-1</w:t>
            </w:r>
          </w:p>
        </w:tc>
        <w:tc>
          <w:tcPr>
            <w:tcW w:w="3004" w:type="dxa"/>
            <w:shd w:val="clear" w:color="auto" w:fill="E5FFE5"/>
          </w:tcPr>
          <w:p w14:paraId="0618A655" w14:textId="77777777" w:rsidR="00D6645F" w:rsidRPr="00D6645F" w:rsidRDefault="00D6645F" w:rsidP="00D6645F">
            <w:r w:rsidRPr="00D6645F">
              <w:t>1. Identify causes of brighter-than-normal, intermittent, dim, or no-light operation; determine needed action.</w:t>
            </w:r>
          </w:p>
        </w:tc>
        <w:tc>
          <w:tcPr>
            <w:tcW w:w="596" w:type="dxa"/>
            <w:shd w:val="clear" w:color="auto" w:fill="E5FFE5"/>
          </w:tcPr>
          <w:p w14:paraId="7AB1C4DF" w14:textId="77777777" w:rsidR="00D6645F" w:rsidRPr="00D6645F" w:rsidRDefault="00D6645F" w:rsidP="00D6645F">
            <w:r w:rsidRPr="00D6645F">
              <w:t>P-1</w:t>
            </w:r>
          </w:p>
        </w:tc>
        <w:tc>
          <w:tcPr>
            <w:tcW w:w="3004" w:type="dxa"/>
            <w:shd w:val="clear" w:color="auto" w:fill="E7F6FF"/>
          </w:tcPr>
          <w:p w14:paraId="10DA8F7B" w14:textId="77777777" w:rsidR="00D6645F" w:rsidRPr="00D6645F" w:rsidRDefault="00D6645F" w:rsidP="00D6645F">
            <w:r w:rsidRPr="00D6645F">
              <w:t>1. Diagnose causes of brighter-than-normal, intermittent, dim, or no-light operation; determine needed action.</w:t>
            </w:r>
          </w:p>
        </w:tc>
        <w:tc>
          <w:tcPr>
            <w:tcW w:w="596" w:type="dxa"/>
            <w:shd w:val="clear" w:color="auto" w:fill="E7F6FF"/>
          </w:tcPr>
          <w:p w14:paraId="2BBF2DE3" w14:textId="77777777" w:rsidR="00D6645F" w:rsidRPr="00D6645F" w:rsidRDefault="00D6645F" w:rsidP="00D6645F">
            <w:r w:rsidRPr="00D6645F">
              <w:t>P-1</w:t>
            </w:r>
          </w:p>
        </w:tc>
      </w:tr>
      <w:tr w:rsidR="00D6645F" w:rsidRPr="00D6645F" w14:paraId="7254933A" w14:textId="77777777" w:rsidTr="00272502">
        <w:trPr>
          <w:cantSplit/>
          <w:trHeight w:val="274"/>
          <w:jc w:val="center"/>
        </w:trPr>
        <w:tc>
          <w:tcPr>
            <w:tcW w:w="2970" w:type="dxa"/>
            <w:shd w:val="clear" w:color="auto" w:fill="FFFFDD"/>
          </w:tcPr>
          <w:p w14:paraId="7ED6EEFB" w14:textId="77777777" w:rsidR="00D6645F" w:rsidRPr="00D6645F" w:rsidRDefault="00D6645F" w:rsidP="00D6645F">
            <w:r w:rsidRPr="00D6645F">
              <w:t> </w:t>
            </w:r>
          </w:p>
        </w:tc>
        <w:tc>
          <w:tcPr>
            <w:tcW w:w="630" w:type="dxa"/>
            <w:shd w:val="clear" w:color="auto" w:fill="FFFFDD"/>
          </w:tcPr>
          <w:p w14:paraId="169B1051" w14:textId="77777777" w:rsidR="00D6645F" w:rsidRPr="00D6645F" w:rsidRDefault="00D6645F" w:rsidP="00D6645F">
            <w:r w:rsidRPr="00D6645F">
              <w:t> </w:t>
            </w:r>
          </w:p>
        </w:tc>
        <w:tc>
          <w:tcPr>
            <w:tcW w:w="3004" w:type="dxa"/>
            <w:shd w:val="clear" w:color="auto" w:fill="E5FFE5"/>
          </w:tcPr>
          <w:p w14:paraId="55CDB417" w14:textId="77777777" w:rsidR="00D6645F" w:rsidRPr="00D6645F" w:rsidRDefault="00D6645F" w:rsidP="00D6645F">
            <w:r w:rsidRPr="00D6645F">
              <w:t> </w:t>
            </w:r>
          </w:p>
        </w:tc>
        <w:tc>
          <w:tcPr>
            <w:tcW w:w="596" w:type="dxa"/>
            <w:shd w:val="clear" w:color="auto" w:fill="E5FFE5"/>
          </w:tcPr>
          <w:p w14:paraId="4F82A6D4" w14:textId="77777777" w:rsidR="00D6645F" w:rsidRPr="00D6645F" w:rsidRDefault="00D6645F" w:rsidP="00D6645F">
            <w:r w:rsidRPr="00D6645F">
              <w:t> </w:t>
            </w:r>
          </w:p>
        </w:tc>
        <w:tc>
          <w:tcPr>
            <w:tcW w:w="3004" w:type="dxa"/>
            <w:shd w:val="clear" w:color="auto" w:fill="E7F6FF"/>
          </w:tcPr>
          <w:p w14:paraId="6246F000" w14:textId="77777777" w:rsidR="00D6645F" w:rsidRPr="00D6645F" w:rsidRDefault="00D6645F" w:rsidP="00D6645F">
            <w:r w:rsidRPr="00D6645F">
              <w:t> </w:t>
            </w:r>
          </w:p>
        </w:tc>
        <w:tc>
          <w:tcPr>
            <w:tcW w:w="596" w:type="dxa"/>
            <w:shd w:val="clear" w:color="auto" w:fill="E7F6FF"/>
          </w:tcPr>
          <w:p w14:paraId="567219CC" w14:textId="77777777" w:rsidR="00D6645F" w:rsidRPr="00D6645F" w:rsidRDefault="00D6645F" w:rsidP="00D6645F">
            <w:r w:rsidRPr="00D6645F">
              <w:t> </w:t>
            </w:r>
          </w:p>
        </w:tc>
      </w:tr>
      <w:tr w:rsidR="00D6645F" w:rsidRPr="00D6645F" w14:paraId="4EE71564" w14:textId="77777777" w:rsidTr="00272502">
        <w:trPr>
          <w:cantSplit/>
          <w:trHeight w:val="274"/>
          <w:jc w:val="center"/>
        </w:trPr>
        <w:tc>
          <w:tcPr>
            <w:tcW w:w="2970" w:type="dxa"/>
            <w:shd w:val="clear" w:color="auto" w:fill="FFFFDD"/>
          </w:tcPr>
          <w:p w14:paraId="31A11C65" w14:textId="77777777" w:rsidR="00D6645F" w:rsidRPr="00D6645F" w:rsidRDefault="00D6645F" w:rsidP="00D6645F">
            <w:r w:rsidRPr="00D6645F">
              <w:t>2. Test, replace, and aim headlights.</w:t>
            </w:r>
          </w:p>
        </w:tc>
        <w:tc>
          <w:tcPr>
            <w:tcW w:w="630" w:type="dxa"/>
            <w:shd w:val="clear" w:color="auto" w:fill="FFFFDD"/>
          </w:tcPr>
          <w:p w14:paraId="0CCB2024" w14:textId="77777777" w:rsidR="00D6645F" w:rsidRPr="00D6645F" w:rsidRDefault="00D6645F" w:rsidP="00D6645F">
            <w:r w:rsidRPr="00D6645F">
              <w:t>P-3</w:t>
            </w:r>
          </w:p>
        </w:tc>
        <w:tc>
          <w:tcPr>
            <w:tcW w:w="3004" w:type="dxa"/>
            <w:shd w:val="clear" w:color="auto" w:fill="E5FFE5"/>
          </w:tcPr>
          <w:p w14:paraId="679CC98F" w14:textId="77777777" w:rsidR="00D6645F" w:rsidRPr="00D6645F" w:rsidRDefault="00D6645F" w:rsidP="00D6645F">
            <w:r w:rsidRPr="00D6645F">
              <w:t>2. Test, replace, and aim headlights</w:t>
            </w:r>
          </w:p>
        </w:tc>
        <w:tc>
          <w:tcPr>
            <w:tcW w:w="596" w:type="dxa"/>
            <w:shd w:val="clear" w:color="auto" w:fill="E5FFE5"/>
          </w:tcPr>
          <w:p w14:paraId="04ED73E8" w14:textId="77777777" w:rsidR="00D6645F" w:rsidRPr="00D6645F" w:rsidRDefault="00D6645F" w:rsidP="00D6645F">
            <w:r w:rsidRPr="00D6645F">
              <w:t>P-3</w:t>
            </w:r>
          </w:p>
        </w:tc>
        <w:tc>
          <w:tcPr>
            <w:tcW w:w="3004" w:type="dxa"/>
            <w:shd w:val="clear" w:color="auto" w:fill="E7F6FF"/>
          </w:tcPr>
          <w:p w14:paraId="24842F8C" w14:textId="77777777" w:rsidR="00D6645F" w:rsidRPr="00D6645F" w:rsidRDefault="00D6645F" w:rsidP="00D6645F">
            <w:r w:rsidRPr="00D6645F">
              <w:t>2. Test, replace, and aim headlights.</w:t>
            </w:r>
          </w:p>
        </w:tc>
        <w:tc>
          <w:tcPr>
            <w:tcW w:w="596" w:type="dxa"/>
            <w:shd w:val="clear" w:color="auto" w:fill="E7F6FF"/>
          </w:tcPr>
          <w:p w14:paraId="7E20E466" w14:textId="77777777" w:rsidR="00D6645F" w:rsidRPr="00D6645F" w:rsidRDefault="00D6645F" w:rsidP="00D6645F">
            <w:r w:rsidRPr="00D6645F">
              <w:t>P-3</w:t>
            </w:r>
          </w:p>
        </w:tc>
      </w:tr>
      <w:tr w:rsidR="00D6645F" w:rsidRPr="00D6645F" w14:paraId="04A88535" w14:textId="77777777" w:rsidTr="00272502">
        <w:trPr>
          <w:cantSplit/>
          <w:trHeight w:val="274"/>
          <w:jc w:val="center"/>
        </w:trPr>
        <w:tc>
          <w:tcPr>
            <w:tcW w:w="2970" w:type="dxa"/>
            <w:shd w:val="clear" w:color="auto" w:fill="FFFFDD"/>
          </w:tcPr>
          <w:p w14:paraId="122C6C61" w14:textId="77777777" w:rsidR="00D6645F" w:rsidRPr="00D6645F" w:rsidRDefault="00D6645F" w:rsidP="00D6645F">
            <w:r w:rsidRPr="00D6645F">
              <w:t> </w:t>
            </w:r>
          </w:p>
        </w:tc>
        <w:tc>
          <w:tcPr>
            <w:tcW w:w="630" w:type="dxa"/>
            <w:shd w:val="clear" w:color="auto" w:fill="FFFFDD"/>
          </w:tcPr>
          <w:p w14:paraId="4D4690EA" w14:textId="77777777" w:rsidR="00D6645F" w:rsidRPr="00D6645F" w:rsidRDefault="00D6645F" w:rsidP="00D6645F">
            <w:r w:rsidRPr="00D6645F">
              <w:t> </w:t>
            </w:r>
          </w:p>
        </w:tc>
        <w:tc>
          <w:tcPr>
            <w:tcW w:w="3004" w:type="dxa"/>
            <w:shd w:val="clear" w:color="auto" w:fill="E5FFE5"/>
          </w:tcPr>
          <w:p w14:paraId="27324C62" w14:textId="77777777" w:rsidR="00D6645F" w:rsidRPr="00D6645F" w:rsidRDefault="00D6645F" w:rsidP="00D6645F">
            <w:r w:rsidRPr="00D6645F">
              <w:t> </w:t>
            </w:r>
          </w:p>
        </w:tc>
        <w:tc>
          <w:tcPr>
            <w:tcW w:w="596" w:type="dxa"/>
            <w:shd w:val="clear" w:color="auto" w:fill="E5FFE5"/>
          </w:tcPr>
          <w:p w14:paraId="4FA90A3E" w14:textId="77777777" w:rsidR="00D6645F" w:rsidRPr="00D6645F" w:rsidRDefault="00D6645F" w:rsidP="00D6645F">
            <w:r w:rsidRPr="00D6645F">
              <w:t> </w:t>
            </w:r>
          </w:p>
        </w:tc>
        <w:tc>
          <w:tcPr>
            <w:tcW w:w="3004" w:type="dxa"/>
            <w:shd w:val="clear" w:color="auto" w:fill="E7F6FF"/>
          </w:tcPr>
          <w:p w14:paraId="22FAC0AC" w14:textId="77777777" w:rsidR="00D6645F" w:rsidRPr="00D6645F" w:rsidRDefault="00D6645F" w:rsidP="00D6645F">
            <w:r w:rsidRPr="00D6645F">
              <w:t> </w:t>
            </w:r>
          </w:p>
        </w:tc>
        <w:tc>
          <w:tcPr>
            <w:tcW w:w="596" w:type="dxa"/>
            <w:shd w:val="clear" w:color="auto" w:fill="E7F6FF"/>
          </w:tcPr>
          <w:p w14:paraId="08BE394A" w14:textId="77777777" w:rsidR="00D6645F" w:rsidRPr="00D6645F" w:rsidRDefault="00D6645F" w:rsidP="00D6645F">
            <w:r w:rsidRPr="00D6645F">
              <w:t> </w:t>
            </w:r>
          </w:p>
        </w:tc>
      </w:tr>
      <w:tr w:rsidR="00D6645F" w:rsidRPr="00D6645F" w14:paraId="03D6B3F5" w14:textId="77777777" w:rsidTr="00272502">
        <w:trPr>
          <w:cantSplit/>
          <w:trHeight w:val="274"/>
          <w:jc w:val="center"/>
        </w:trPr>
        <w:tc>
          <w:tcPr>
            <w:tcW w:w="2970" w:type="dxa"/>
            <w:shd w:val="clear" w:color="auto" w:fill="FFFFDD"/>
          </w:tcPr>
          <w:p w14:paraId="500AF401" w14:textId="77777777" w:rsidR="00D6645F" w:rsidRPr="00D6645F" w:rsidRDefault="00D6645F" w:rsidP="00D6645F">
            <w:r w:rsidRPr="00D6645F">
              <w:t>3. Inspect cables, wires, and connectors in the lighting systems.</w:t>
            </w:r>
          </w:p>
        </w:tc>
        <w:tc>
          <w:tcPr>
            <w:tcW w:w="630" w:type="dxa"/>
            <w:shd w:val="clear" w:color="auto" w:fill="FFFFDD"/>
          </w:tcPr>
          <w:p w14:paraId="4F3FBB94" w14:textId="77777777" w:rsidR="00D6645F" w:rsidRPr="00D6645F" w:rsidRDefault="00D6645F" w:rsidP="00D6645F">
            <w:r w:rsidRPr="00D6645F">
              <w:t>P-1</w:t>
            </w:r>
          </w:p>
        </w:tc>
        <w:tc>
          <w:tcPr>
            <w:tcW w:w="3004" w:type="dxa"/>
            <w:shd w:val="clear" w:color="auto" w:fill="E5FFE5"/>
          </w:tcPr>
          <w:p w14:paraId="5B0C0836" w14:textId="77777777" w:rsidR="00D6645F" w:rsidRPr="00D6645F" w:rsidRDefault="00D6645F" w:rsidP="00D6645F">
            <w:r w:rsidRPr="00D6645F">
              <w:t>3. Inspect cables, wires, and connectors in the lighting systems.</w:t>
            </w:r>
          </w:p>
        </w:tc>
        <w:tc>
          <w:tcPr>
            <w:tcW w:w="596" w:type="dxa"/>
            <w:shd w:val="clear" w:color="auto" w:fill="E5FFE5"/>
          </w:tcPr>
          <w:p w14:paraId="77A3EB96" w14:textId="77777777" w:rsidR="00D6645F" w:rsidRPr="00D6645F" w:rsidRDefault="00D6645F" w:rsidP="00D6645F">
            <w:r w:rsidRPr="00D6645F">
              <w:t>P-1</w:t>
            </w:r>
          </w:p>
        </w:tc>
        <w:tc>
          <w:tcPr>
            <w:tcW w:w="3004" w:type="dxa"/>
            <w:shd w:val="clear" w:color="auto" w:fill="E7F6FF"/>
          </w:tcPr>
          <w:p w14:paraId="6691CFE0" w14:textId="77777777" w:rsidR="00D6645F" w:rsidRPr="00D6645F" w:rsidRDefault="00D6645F" w:rsidP="00D6645F">
            <w:r w:rsidRPr="00D6645F">
              <w:t>3. Inspect cables, wires, and connectors in the lighting systems.</w:t>
            </w:r>
          </w:p>
        </w:tc>
        <w:tc>
          <w:tcPr>
            <w:tcW w:w="596" w:type="dxa"/>
            <w:shd w:val="clear" w:color="auto" w:fill="E7F6FF"/>
          </w:tcPr>
          <w:p w14:paraId="02E0C448" w14:textId="77777777" w:rsidR="00D6645F" w:rsidRPr="00D6645F" w:rsidRDefault="00D6645F" w:rsidP="00D6645F">
            <w:r w:rsidRPr="00D6645F">
              <w:t>P-1</w:t>
            </w:r>
          </w:p>
        </w:tc>
      </w:tr>
      <w:tr w:rsidR="00D6645F" w:rsidRPr="00D6645F" w14:paraId="4C5CD176" w14:textId="77777777" w:rsidTr="00272502">
        <w:trPr>
          <w:cantSplit/>
          <w:trHeight w:val="274"/>
          <w:jc w:val="center"/>
        </w:trPr>
        <w:tc>
          <w:tcPr>
            <w:tcW w:w="2970" w:type="dxa"/>
            <w:shd w:val="clear" w:color="auto" w:fill="FFFFDD"/>
          </w:tcPr>
          <w:p w14:paraId="5EC28184" w14:textId="77777777" w:rsidR="00D6645F" w:rsidRPr="00D6645F" w:rsidRDefault="00D6645F" w:rsidP="00D6645F">
            <w:r w:rsidRPr="00D6645F">
              <w:t> </w:t>
            </w:r>
          </w:p>
        </w:tc>
        <w:tc>
          <w:tcPr>
            <w:tcW w:w="630" w:type="dxa"/>
            <w:shd w:val="clear" w:color="auto" w:fill="FFFFDD"/>
          </w:tcPr>
          <w:p w14:paraId="66EF88AC" w14:textId="77777777" w:rsidR="00D6645F" w:rsidRPr="00D6645F" w:rsidRDefault="00D6645F" w:rsidP="00D6645F">
            <w:r w:rsidRPr="00D6645F">
              <w:t> </w:t>
            </w:r>
          </w:p>
        </w:tc>
        <w:tc>
          <w:tcPr>
            <w:tcW w:w="3004" w:type="dxa"/>
            <w:shd w:val="clear" w:color="auto" w:fill="E5FFE5"/>
          </w:tcPr>
          <w:p w14:paraId="0E5B1657" w14:textId="77777777" w:rsidR="00D6645F" w:rsidRPr="00D6645F" w:rsidRDefault="00D6645F" w:rsidP="00D6645F">
            <w:r w:rsidRPr="00D6645F">
              <w:t> </w:t>
            </w:r>
          </w:p>
        </w:tc>
        <w:tc>
          <w:tcPr>
            <w:tcW w:w="596" w:type="dxa"/>
            <w:shd w:val="clear" w:color="auto" w:fill="E5FFE5"/>
          </w:tcPr>
          <w:p w14:paraId="5774B1A4" w14:textId="77777777" w:rsidR="00D6645F" w:rsidRPr="00D6645F" w:rsidRDefault="00D6645F" w:rsidP="00D6645F">
            <w:r w:rsidRPr="00D6645F">
              <w:t> </w:t>
            </w:r>
          </w:p>
        </w:tc>
        <w:tc>
          <w:tcPr>
            <w:tcW w:w="3004" w:type="dxa"/>
            <w:shd w:val="clear" w:color="auto" w:fill="E7F6FF"/>
          </w:tcPr>
          <w:p w14:paraId="32CFB699" w14:textId="77777777" w:rsidR="00D6645F" w:rsidRPr="00D6645F" w:rsidRDefault="00D6645F" w:rsidP="00D6645F">
            <w:r w:rsidRPr="00D6645F">
              <w:t> </w:t>
            </w:r>
          </w:p>
        </w:tc>
        <w:tc>
          <w:tcPr>
            <w:tcW w:w="596" w:type="dxa"/>
            <w:shd w:val="clear" w:color="auto" w:fill="E7F6FF"/>
          </w:tcPr>
          <w:p w14:paraId="659CD323" w14:textId="77777777" w:rsidR="00D6645F" w:rsidRPr="00D6645F" w:rsidRDefault="00D6645F" w:rsidP="00D6645F">
            <w:r w:rsidRPr="00D6645F">
              <w:t> </w:t>
            </w:r>
          </w:p>
        </w:tc>
      </w:tr>
      <w:tr w:rsidR="00D6645F" w:rsidRPr="00D6645F" w14:paraId="554B3DAB" w14:textId="77777777" w:rsidTr="00272502">
        <w:trPr>
          <w:cantSplit/>
          <w:trHeight w:val="274"/>
          <w:jc w:val="center"/>
        </w:trPr>
        <w:tc>
          <w:tcPr>
            <w:tcW w:w="2970" w:type="dxa"/>
            <w:shd w:val="clear" w:color="auto" w:fill="FFFFDD"/>
          </w:tcPr>
          <w:p w14:paraId="1FDC7D5A" w14:textId="77777777" w:rsidR="00D6645F" w:rsidRPr="00D6645F" w:rsidRDefault="00D6645F" w:rsidP="00D6645F">
            <w:r w:rsidRPr="00D6645F">
              <w:t>4. Inspect tractor-to-trailer electrical connectors, cables, and holders.</w:t>
            </w:r>
          </w:p>
        </w:tc>
        <w:tc>
          <w:tcPr>
            <w:tcW w:w="630" w:type="dxa"/>
            <w:shd w:val="clear" w:color="auto" w:fill="FFFFDD"/>
          </w:tcPr>
          <w:p w14:paraId="68C1A53B" w14:textId="77777777" w:rsidR="00D6645F" w:rsidRPr="00D6645F" w:rsidRDefault="00D6645F" w:rsidP="00D6645F">
            <w:r w:rsidRPr="00D6645F">
              <w:t>P-1</w:t>
            </w:r>
          </w:p>
        </w:tc>
        <w:tc>
          <w:tcPr>
            <w:tcW w:w="3004" w:type="dxa"/>
            <w:shd w:val="clear" w:color="auto" w:fill="E5FFE5"/>
          </w:tcPr>
          <w:p w14:paraId="67ECC9D5" w14:textId="77777777" w:rsidR="00D6645F" w:rsidRPr="00D6645F" w:rsidRDefault="00D6645F" w:rsidP="00D6645F">
            <w:r w:rsidRPr="00D6645F">
              <w:t>4. Inspect tractor-to-trailer electrical connectors, cables, and holders.</w:t>
            </w:r>
          </w:p>
        </w:tc>
        <w:tc>
          <w:tcPr>
            <w:tcW w:w="596" w:type="dxa"/>
            <w:shd w:val="clear" w:color="auto" w:fill="E5FFE5"/>
          </w:tcPr>
          <w:p w14:paraId="0207E4D2" w14:textId="77777777" w:rsidR="00D6645F" w:rsidRPr="00D6645F" w:rsidRDefault="00D6645F" w:rsidP="00D6645F">
            <w:r w:rsidRPr="00D6645F">
              <w:t>P-1</w:t>
            </w:r>
          </w:p>
        </w:tc>
        <w:tc>
          <w:tcPr>
            <w:tcW w:w="3004" w:type="dxa"/>
            <w:shd w:val="clear" w:color="auto" w:fill="E7F6FF"/>
          </w:tcPr>
          <w:p w14:paraId="03E20A1C" w14:textId="77777777" w:rsidR="00D6645F" w:rsidRPr="00D6645F" w:rsidRDefault="00D6645F" w:rsidP="00D6645F">
            <w:r w:rsidRPr="00D6645F">
              <w:t>4. Diagnose faults in tractor-to-trailer electrical connector(s), cables, and holders; determine needed action.</w:t>
            </w:r>
          </w:p>
        </w:tc>
        <w:tc>
          <w:tcPr>
            <w:tcW w:w="596" w:type="dxa"/>
            <w:shd w:val="clear" w:color="auto" w:fill="E7F6FF"/>
          </w:tcPr>
          <w:p w14:paraId="11AA8209" w14:textId="77777777" w:rsidR="00D6645F" w:rsidRPr="00D6645F" w:rsidRDefault="00D6645F" w:rsidP="00D6645F">
            <w:r w:rsidRPr="00D6645F">
              <w:t>P-2</w:t>
            </w:r>
          </w:p>
        </w:tc>
      </w:tr>
      <w:tr w:rsidR="00D6645F" w:rsidRPr="00D6645F" w14:paraId="41D6B17B" w14:textId="77777777" w:rsidTr="00272502">
        <w:trPr>
          <w:cantSplit/>
          <w:trHeight w:val="274"/>
          <w:jc w:val="center"/>
        </w:trPr>
        <w:tc>
          <w:tcPr>
            <w:tcW w:w="2970" w:type="dxa"/>
            <w:shd w:val="clear" w:color="auto" w:fill="FFFFDD"/>
          </w:tcPr>
          <w:p w14:paraId="4289B2BC" w14:textId="77777777" w:rsidR="00D6645F" w:rsidRPr="00D6645F" w:rsidRDefault="00D6645F" w:rsidP="00D6645F">
            <w:r w:rsidRPr="00D6645F">
              <w:t> </w:t>
            </w:r>
          </w:p>
        </w:tc>
        <w:tc>
          <w:tcPr>
            <w:tcW w:w="630" w:type="dxa"/>
            <w:shd w:val="clear" w:color="auto" w:fill="FFFFDD"/>
          </w:tcPr>
          <w:p w14:paraId="379A9DC8" w14:textId="77777777" w:rsidR="00D6645F" w:rsidRPr="00D6645F" w:rsidRDefault="00D6645F" w:rsidP="00D6645F">
            <w:r w:rsidRPr="00D6645F">
              <w:t> </w:t>
            </w:r>
          </w:p>
        </w:tc>
        <w:tc>
          <w:tcPr>
            <w:tcW w:w="3004" w:type="dxa"/>
            <w:shd w:val="clear" w:color="auto" w:fill="E5FFE5"/>
          </w:tcPr>
          <w:p w14:paraId="41A3C012" w14:textId="77777777" w:rsidR="00D6645F" w:rsidRPr="00D6645F" w:rsidRDefault="00D6645F" w:rsidP="00D6645F">
            <w:r w:rsidRPr="00D6645F">
              <w:t> </w:t>
            </w:r>
          </w:p>
        </w:tc>
        <w:tc>
          <w:tcPr>
            <w:tcW w:w="596" w:type="dxa"/>
            <w:shd w:val="clear" w:color="auto" w:fill="E5FFE5"/>
          </w:tcPr>
          <w:p w14:paraId="420C5824" w14:textId="77777777" w:rsidR="00D6645F" w:rsidRPr="00D6645F" w:rsidRDefault="00D6645F" w:rsidP="00D6645F">
            <w:r w:rsidRPr="00D6645F">
              <w:t> </w:t>
            </w:r>
          </w:p>
        </w:tc>
        <w:tc>
          <w:tcPr>
            <w:tcW w:w="3004" w:type="dxa"/>
            <w:shd w:val="clear" w:color="auto" w:fill="E7F6FF"/>
          </w:tcPr>
          <w:p w14:paraId="6E9E429A" w14:textId="77777777" w:rsidR="00D6645F" w:rsidRPr="00D6645F" w:rsidRDefault="00D6645F" w:rsidP="00D6645F">
            <w:r w:rsidRPr="00D6645F">
              <w:t> </w:t>
            </w:r>
          </w:p>
        </w:tc>
        <w:tc>
          <w:tcPr>
            <w:tcW w:w="596" w:type="dxa"/>
            <w:shd w:val="clear" w:color="auto" w:fill="E7F6FF"/>
          </w:tcPr>
          <w:p w14:paraId="486E12DE" w14:textId="77777777" w:rsidR="00D6645F" w:rsidRPr="00D6645F" w:rsidRDefault="00D6645F" w:rsidP="00D6645F">
            <w:r w:rsidRPr="00D6645F">
              <w:t> </w:t>
            </w:r>
          </w:p>
        </w:tc>
      </w:tr>
      <w:tr w:rsidR="00D6645F" w:rsidRPr="00D6645F" w14:paraId="7163A16E" w14:textId="77777777" w:rsidTr="00272502">
        <w:trPr>
          <w:cantSplit/>
          <w:trHeight w:val="274"/>
          <w:jc w:val="center"/>
        </w:trPr>
        <w:tc>
          <w:tcPr>
            <w:tcW w:w="2970" w:type="dxa"/>
            <w:shd w:val="clear" w:color="auto" w:fill="FFFFDD"/>
          </w:tcPr>
          <w:p w14:paraId="64638590" w14:textId="77777777" w:rsidR="00D6645F" w:rsidRPr="00D6645F" w:rsidRDefault="00D6645F" w:rsidP="00D6645F">
            <w:r w:rsidRPr="00D6645F">
              <w:lastRenderedPageBreak/>
              <w:t> </w:t>
            </w:r>
          </w:p>
        </w:tc>
        <w:tc>
          <w:tcPr>
            <w:tcW w:w="630" w:type="dxa"/>
            <w:shd w:val="clear" w:color="auto" w:fill="FFFFDD"/>
          </w:tcPr>
          <w:p w14:paraId="5907C2E6" w14:textId="77777777" w:rsidR="00D6645F" w:rsidRPr="00D6645F" w:rsidRDefault="00D6645F" w:rsidP="00D6645F">
            <w:r w:rsidRPr="00D6645F">
              <w:t> </w:t>
            </w:r>
          </w:p>
        </w:tc>
        <w:tc>
          <w:tcPr>
            <w:tcW w:w="3004" w:type="dxa"/>
            <w:shd w:val="clear" w:color="auto" w:fill="E5FFE5"/>
          </w:tcPr>
          <w:p w14:paraId="19CCC660" w14:textId="77777777" w:rsidR="00D6645F" w:rsidRPr="00D6645F" w:rsidRDefault="00D6645F" w:rsidP="00D6645F">
            <w:r w:rsidRPr="00D6645F">
              <w:t xml:space="preserve">5. Inspect switches, relays, bulbs/LEDs, wires, terminals, connectors, sockets, and control components/modules of </w:t>
            </w:r>
            <w:r w:rsidRPr="00D6645F">
              <w:rPr>
                <w:u w:val="single"/>
              </w:rPr>
              <w:t>exterior lighting</w:t>
            </w:r>
            <w:r w:rsidRPr="00D6645F">
              <w:t xml:space="preserve"> systems; determine needed action.</w:t>
            </w:r>
          </w:p>
        </w:tc>
        <w:tc>
          <w:tcPr>
            <w:tcW w:w="596" w:type="dxa"/>
            <w:shd w:val="clear" w:color="auto" w:fill="E5FFE5"/>
          </w:tcPr>
          <w:p w14:paraId="5FE31C07" w14:textId="77777777" w:rsidR="00D6645F" w:rsidRPr="00D6645F" w:rsidRDefault="00D6645F" w:rsidP="00D6645F">
            <w:r w:rsidRPr="00D6645F">
              <w:t>P-2</w:t>
            </w:r>
          </w:p>
        </w:tc>
        <w:tc>
          <w:tcPr>
            <w:tcW w:w="3004" w:type="dxa"/>
            <w:shd w:val="clear" w:color="auto" w:fill="E7F6FF"/>
          </w:tcPr>
          <w:p w14:paraId="26B71981" w14:textId="77777777" w:rsidR="00D6645F" w:rsidRPr="00D6645F" w:rsidRDefault="00D6645F" w:rsidP="00D6645F">
            <w:r w:rsidRPr="00D6645F">
              <w:t xml:space="preserve">5. Diagnose faults in switches, relays, bulbs/LEDs, wires, terminals, connectors, sockets, and control components/modules of </w:t>
            </w:r>
            <w:r w:rsidRPr="00D6645F">
              <w:rPr>
                <w:u w:val="single"/>
              </w:rPr>
              <w:t>exterior lighting</w:t>
            </w:r>
            <w:r w:rsidRPr="00D6645F">
              <w:t xml:space="preserve"> systems; determine needed action.</w:t>
            </w:r>
          </w:p>
        </w:tc>
        <w:tc>
          <w:tcPr>
            <w:tcW w:w="596" w:type="dxa"/>
            <w:shd w:val="clear" w:color="auto" w:fill="E7F6FF"/>
          </w:tcPr>
          <w:p w14:paraId="595A1EFC" w14:textId="77777777" w:rsidR="00D6645F" w:rsidRPr="00D6645F" w:rsidRDefault="00D6645F" w:rsidP="00D6645F">
            <w:r w:rsidRPr="00D6645F">
              <w:t>P-2</w:t>
            </w:r>
          </w:p>
        </w:tc>
      </w:tr>
      <w:tr w:rsidR="00D6645F" w:rsidRPr="00D6645F" w14:paraId="4519A299" w14:textId="77777777" w:rsidTr="00272502">
        <w:trPr>
          <w:cantSplit/>
          <w:trHeight w:val="274"/>
          <w:jc w:val="center"/>
        </w:trPr>
        <w:tc>
          <w:tcPr>
            <w:tcW w:w="2970" w:type="dxa"/>
            <w:shd w:val="clear" w:color="auto" w:fill="FFFFDD"/>
          </w:tcPr>
          <w:p w14:paraId="1634EAC8" w14:textId="77777777" w:rsidR="00D6645F" w:rsidRPr="00D6645F" w:rsidRDefault="00D6645F" w:rsidP="00D6645F">
            <w:r w:rsidRPr="00D6645F">
              <w:t> </w:t>
            </w:r>
          </w:p>
        </w:tc>
        <w:tc>
          <w:tcPr>
            <w:tcW w:w="630" w:type="dxa"/>
            <w:shd w:val="clear" w:color="auto" w:fill="FFFFDD"/>
          </w:tcPr>
          <w:p w14:paraId="071FAAD7" w14:textId="77777777" w:rsidR="00D6645F" w:rsidRPr="00D6645F" w:rsidRDefault="00D6645F" w:rsidP="00D6645F">
            <w:r w:rsidRPr="00D6645F">
              <w:t> </w:t>
            </w:r>
          </w:p>
        </w:tc>
        <w:tc>
          <w:tcPr>
            <w:tcW w:w="3004" w:type="dxa"/>
            <w:shd w:val="clear" w:color="auto" w:fill="E5FFE5"/>
          </w:tcPr>
          <w:p w14:paraId="64E9A5B6" w14:textId="77777777" w:rsidR="00D6645F" w:rsidRPr="00D6645F" w:rsidRDefault="00D6645F" w:rsidP="00D6645F">
            <w:r w:rsidRPr="00D6645F">
              <w:t> </w:t>
            </w:r>
          </w:p>
        </w:tc>
        <w:tc>
          <w:tcPr>
            <w:tcW w:w="596" w:type="dxa"/>
            <w:shd w:val="clear" w:color="auto" w:fill="E5FFE5"/>
          </w:tcPr>
          <w:p w14:paraId="72872C61" w14:textId="77777777" w:rsidR="00D6645F" w:rsidRPr="00D6645F" w:rsidRDefault="00D6645F" w:rsidP="00D6645F">
            <w:r w:rsidRPr="00D6645F">
              <w:t> </w:t>
            </w:r>
          </w:p>
        </w:tc>
        <w:tc>
          <w:tcPr>
            <w:tcW w:w="3004" w:type="dxa"/>
            <w:shd w:val="clear" w:color="auto" w:fill="E7F6FF"/>
          </w:tcPr>
          <w:p w14:paraId="46BE6958" w14:textId="77777777" w:rsidR="00D6645F" w:rsidRPr="00D6645F" w:rsidRDefault="00D6645F" w:rsidP="00D6645F">
            <w:r w:rsidRPr="00D6645F">
              <w:t> </w:t>
            </w:r>
          </w:p>
        </w:tc>
        <w:tc>
          <w:tcPr>
            <w:tcW w:w="596" w:type="dxa"/>
            <w:shd w:val="clear" w:color="auto" w:fill="E7F6FF"/>
          </w:tcPr>
          <w:p w14:paraId="11DC2239" w14:textId="77777777" w:rsidR="00D6645F" w:rsidRPr="00D6645F" w:rsidRDefault="00D6645F" w:rsidP="00D6645F">
            <w:r w:rsidRPr="00D6645F">
              <w:t> </w:t>
            </w:r>
          </w:p>
        </w:tc>
      </w:tr>
      <w:tr w:rsidR="00D6645F" w:rsidRPr="00D6645F" w14:paraId="4B05EE71" w14:textId="77777777" w:rsidTr="00272502">
        <w:trPr>
          <w:cantSplit/>
          <w:trHeight w:val="274"/>
          <w:jc w:val="center"/>
        </w:trPr>
        <w:tc>
          <w:tcPr>
            <w:tcW w:w="2970" w:type="dxa"/>
            <w:shd w:val="clear" w:color="auto" w:fill="FFFFDD"/>
          </w:tcPr>
          <w:p w14:paraId="037FA2C6" w14:textId="77777777" w:rsidR="00D6645F" w:rsidRPr="00D6645F" w:rsidRDefault="00D6645F" w:rsidP="00D6645F">
            <w:r w:rsidRPr="00D6645F">
              <w:t> </w:t>
            </w:r>
          </w:p>
        </w:tc>
        <w:tc>
          <w:tcPr>
            <w:tcW w:w="630" w:type="dxa"/>
            <w:shd w:val="clear" w:color="auto" w:fill="FFFFDD"/>
          </w:tcPr>
          <w:p w14:paraId="52943B94" w14:textId="77777777" w:rsidR="00D6645F" w:rsidRPr="00D6645F" w:rsidRDefault="00D6645F" w:rsidP="00D6645F">
            <w:r w:rsidRPr="00D6645F">
              <w:t> </w:t>
            </w:r>
          </w:p>
        </w:tc>
        <w:tc>
          <w:tcPr>
            <w:tcW w:w="3004" w:type="dxa"/>
            <w:shd w:val="clear" w:color="auto" w:fill="E5FFE5"/>
          </w:tcPr>
          <w:p w14:paraId="1BBE78B5" w14:textId="77777777" w:rsidR="00D6645F" w:rsidRPr="00D6645F" w:rsidRDefault="00D6645F" w:rsidP="00D6645F">
            <w:r w:rsidRPr="00D6645F">
              <w:t xml:space="preserve">6. Inspect switches, relays, bulbs/LEDs, wires, terminals, connectors, sockets, and control components/modules of </w:t>
            </w:r>
            <w:r w:rsidRPr="00D6645F">
              <w:rPr>
                <w:u w:val="single"/>
              </w:rPr>
              <w:t>interior lighting</w:t>
            </w:r>
            <w:r w:rsidRPr="00D6645F">
              <w:t xml:space="preserve"> systems; determine needed action.</w:t>
            </w:r>
          </w:p>
        </w:tc>
        <w:tc>
          <w:tcPr>
            <w:tcW w:w="596" w:type="dxa"/>
            <w:shd w:val="clear" w:color="auto" w:fill="E5FFE5"/>
          </w:tcPr>
          <w:p w14:paraId="7529665B" w14:textId="77777777" w:rsidR="00D6645F" w:rsidRPr="00D6645F" w:rsidRDefault="00D6645F" w:rsidP="00D6645F">
            <w:r w:rsidRPr="00D6645F">
              <w:t>P-2</w:t>
            </w:r>
          </w:p>
        </w:tc>
        <w:tc>
          <w:tcPr>
            <w:tcW w:w="3004" w:type="dxa"/>
            <w:shd w:val="clear" w:color="auto" w:fill="E7F6FF"/>
          </w:tcPr>
          <w:p w14:paraId="5048B083" w14:textId="77777777" w:rsidR="00D6645F" w:rsidRPr="00D6645F" w:rsidRDefault="00D6645F" w:rsidP="00D6645F">
            <w:r w:rsidRPr="00D6645F">
              <w:t xml:space="preserve">6. Diagnose faults in switches, relays, bulbs/LEDs, wires, terminals, connectors, sockets, and control components/modules of </w:t>
            </w:r>
            <w:r w:rsidRPr="00D6645F">
              <w:rPr>
                <w:u w:val="single"/>
              </w:rPr>
              <w:t>interior lighting</w:t>
            </w:r>
            <w:r w:rsidRPr="00D6645F">
              <w:t xml:space="preserve"> systems; determine needed action.</w:t>
            </w:r>
          </w:p>
        </w:tc>
        <w:tc>
          <w:tcPr>
            <w:tcW w:w="596" w:type="dxa"/>
            <w:shd w:val="clear" w:color="auto" w:fill="E7F6FF"/>
          </w:tcPr>
          <w:p w14:paraId="0FA86A62" w14:textId="77777777" w:rsidR="00D6645F" w:rsidRPr="00D6645F" w:rsidRDefault="00D6645F" w:rsidP="00D6645F">
            <w:r w:rsidRPr="00D6645F">
              <w:t>P-2</w:t>
            </w:r>
          </w:p>
        </w:tc>
      </w:tr>
      <w:tr w:rsidR="00D6645F" w:rsidRPr="00D6645F" w14:paraId="37C4936F" w14:textId="77777777" w:rsidTr="00272502">
        <w:trPr>
          <w:cantSplit/>
          <w:trHeight w:val="274"/>
          <w:jc w:val="center"/>
        </w:trPr>
        <w:tc>
          <w:tcPr>
            <w:tcW w:w="2970" w:type="dxa"/>
            <w:shd w:val="clear" w:color="auto" w:fill="FFFFDD"/>
          </w:tcPr>
          <w:p w14:paraId="3D9951C6" w14:textId="77777777" w:rsidR="00D6645F" w:rsidRPr="00D6645F" w:rsidRDefault="00D6645F" w:rsidP="00D6645F">
            <w:r w:rsidRPr="00D6645F">
              <w:t> </w:t>
            </w:r>
          </w:p>
        </w:tc>
        <w:tc>
          <w:tcPr>
            <w:tcW w:w="630" w:type="dxa"/>
            <w:shd w:val="clear" w:color="auto" w:fill="FFFFDD"/>
          </w:tcPr>
          <w:p w14:paraId="3DE2E1E9" w14:textId="77777777" w:rsidR="00D6645F" w:rsidRPr="00D6645F" w:rsidRDefault="00D6645F" w:rsidP="00D6645F">
            <w:r w:rsidRPr="00D6645F">
              <w:t> </w:t>
            </w:r>
          </w:p>
        </w:tc>
        <w:tc>
          <w:tcPr>
            <w:tcW w:w="3004" w:type="dxa"/>
            <w:shd w:val="clear" w:color="auto" w:fill="E5FFE5"/>
          </w:tcPr>
          <w:p w14:paraId="44017E56" w14:textId="77777777" w:rsidR="00D6645F" w:rsidRPr="00D6645F" w:rsidRDefault="00D6645F" w:rsidP="00D6645F">
            <w:r w:rsidRPr="00D6645F">
              <w:t> </w:t>
            </w:r>
          </w:p>
        </w:tc>
        <w:tc>
          <w:tcPr>
            <w:tcW w:w="596" w:type="dxa"/>
            <w:shd w:val="clear" w:color="auto" w:fill="E5FFE5"/>
          </w:tcPr>
          <w:p w14:paraId="08588927" w14:textId="77777777" w:rsidR="00D6645F" w:rsidRPr="00D6645F" w:rsidRDefault="00D6645F" w:rsidP="00D6645F">
            <w:r w:rsidRPr="00D6645F">
              <w:t> </w:t>
            </w:r>
          </w:p>
        </w:tc>
        <w:tc>
          <w:tcPr>
            <w:tcW w:w="3004" w:type="dxa"/>
            <w:shd w:val="clear" w:color="auto" w:fill="E7F6FF"/>
          </w:tcPr>
          <w:p w14:paraId="479263D3" w14:textId="77777777" w:rsidR="00D6645F" w:rsidRPr="00D6645F" w:rsidRDefault="00D6645F" w:rsidP="00D6645F">
            <w:r w:rsidRPr="00D6645F">
              <w:t> </w:t>
            </w:r>
          </w:p>
        </w:tc>
        <w:tc>
          <w:tcPr>
            <w:tcW w:w="596" w:type="dxa"/>
            <w:shd w:val="clear" w:color="auto" w:fill="E7F6FF"/>
          </w:tcPr>
          <w:p w14:paraId="560C7A81" w14:textId="77777777" w:rsidR="00D6645F" w:rsidRPr="00D6645F" w:rsidRDefault="00D6645F" w:rsidP="00D6645F">
            <w:r w:rsidRPr="00D6645F">
              <w:t> </w:t>
            </w:r>
          </w:p>
        </w:tc>
      </w:tr>
      <w:tr w:rsidR="00D6645F" w:rsidRPr="00D6645F" w14:paraId="12ADD2DB" w14:textId="77777777" w:rsidTr="00272502">
        <w:trPr>
          <w:cantSplit/>
          <w:trHeight w:val="274"/>
          <w:jc w:val="center"/>
        </w:trPr>
        <w:tc>
          <w:tcPr>
            <w:tcW w:w="2970" w:type="dxa"/>
            <w:shd w:val="clear" w:color="auto" w:fill="FFFFDD"/>
          </w:tcPr>
          <w:p w14:paraId="0B58EABC" w14:textId="77777777" w:rsidR="00D6645F" w:rsidRPr="00D6645F" w:rsidRDefault="00D6645F" w:rsidP="00D6645F">
            <w:r w:rsidRPr="00D6645F">
              <w:t> </w:t>
            </w:r>
          </w:p>
        </w:tc>
        <w:tc>
          <w:tcPr>
            <w:tcW w:w="630" w:type="dxa"/>
            <w:shd w:val="clear" w:color="auto" w:fill="FFFFDD"/>
          </w:tcPr>
          <w:p w14:paraId="6D31E6DE" w14:textId="77777777" w:rsidR="00D6645F" w:rsidRPr="00D6645F" w:rsidRDefault="00D6645F" w:rsidP="00D6645F">
            <w:r w:rsidRPr="00D6645F">
              <w:t> </w:t>
            </w:r>
          </w:p>
        </w:tc>
        <w:tc>
          <w:tcPr>
            <w:tcW w:w="3004" w:type="dxa"/>
            <w:shd w:val="clear" w:color="auto" w:fill="E5FFE5"/>
          </w:tcPr>
          <w:p w14:paraId="2E72B1CF" w14:textId="77777777" w:rsidR="00D6645F" w:rsidRPr="00D6645F" w:rsidRDefault="00D6645F" w:rsidP="00D6645F">
            <w:r w:rsidRPr="00D6645F">
              <w:t xml:space="preserve">7. Inspect switches, relays, bulbs/LEDs, wires, terminals, connectors, sockets, and control components/modules of </w:t>
            </w:r>
            <w:r w:rsidRPr="00D6645F">
              <w:rPr>
                <w:u w:val="single"/>
              </w:rPr>
              <w:t>auxiliary lighting</w:t>
            </w:r>
            <w:r w:rsidRPr="00D6645F">
              <w:t xml:space="preserve"> circuits; determine needed action</w:t>
            </w:r>
          </w:p>
        </w:tc>
        <w:tc>
          <w:tcPr>
            <w:tcW w:w="596" w:type="dxa"/>
            <w:shd w:val="clear" w:color="auto" w:fill="E5FFE5"/>
          </w:tcPr>
          <w:p w14:paraId="011C200E" w14:textId="77777777" w:rsidR="00D6645F" w:rsidRPr="00D6645F" w:rsidRDefault="00D6645F" w:rsidP="00D6645F">
            <w:r w:rsidRPr="00D6645F">
              <w:t>P-2</w:t>
            </w:r>
          </w:p>
        </w:tc>
        <w:tc>
          <w:tcPr>
            <w:tcW w:w="3004" w:type="dxa"/>
            <w:shd w:val="clear" w:color="auto" w:fill="E7F6FF"/>
          </w:tcPr>
          <w:p w14:paraId="2F066200" w14:textId="77777777" w:rsidR="00D6645F" w:rsidRPr="00D6645F" w:rsidRDefault="00D6645F" w:rsidP="00D6645F">
            <w:r w:rsidRPr="00D6645F">
              <w:t xml:space="preserve">7. Diagnose faults in switches, relays, bulbs/LEDs, wires, terminals, connectors, sockets, and control components/modules of </w:t>
            </w:r>
            <w:r w:rsidRPr="00D6645F">
              <w:rPr>
                <w:u w:val="single"/>
              </w:rPr>
              <w:t>auxiliary lighting</w:t>
            </w:r>
            <w:r w:rsidRPr="00D6645F">
              <w:t xml:space="preserve"> circuits; determine needed action.</w:t>
            </w:r>
          </w:p>
        </w:tc>
        <w:tc>
          <w:tcPr>
            <w:tcW w:w="596" w:type="dxa"/>
            <w:shd w:val="clear" w:color="auto" w:fill="E7F6FF"/>
          </w:tcPr>
          <w:p w14:paraId="22EA5439" w14:textId="77777777" w:rsidR="00D6645F" w:rsidRPr="00D6645F" w:rsidRDefault="00D6645F" w:rsidP="00D6645F">
            <w:r w:rsidRPr="00D6645F">
              <w:t>P-2</w:t>
            </w:r>
          </w:p>
        </w:tc>
      </w:tr>
      <w:tr w:rsidR="00D6645F" w:rsidRPr="00D6645F" w14:paraId="61AFDFF4" w14:textId="77777777" w:rsidTr="00272502">
        <w:trPr>
          <w:cantSplit/>
          <w:trHeight w:val="274"/>
          <w:jc w:val="center"/>
        </w:trPr>
        <w:tc>
          <w:tcPr>
            <w:tcW w:w="2970" w:type="dxa"/>
            <w:shd w:val="clear" w:color="auto" w:fill="FFFFDD"/>
          </w:tcPr>
          <w:p w14:paraId="317EE9F9" w14:textId="77777777" w:rsidR="00D6645F" w:rsidRPr="00D6645F" w:rsidRDefault="00D6645F" w:rsidP="00D6645F">
            <w:r w:rsidRPr="00D6645F">
              <w:t> </w:t>
            </w:r>
          </w:p>
        </w:tc>
        <w:tc>
          <w:tcPr>
            <w:tcW w:w="630" w:type="dxa"/>
            <w:shd w:val="clear" w:color="auto" w:fill="FFFFDD"/>
          </w:tcPr>
          <w:p w14:paraId="6CE2BF72" w14:textId="77777777" w:rsidR="00D6645F" w:rsidRPr="00D6645F" w:rsidRDefault="00D6645F" w:rsidP="00D6645F">
            <w:r w:rsidRPr="00D6645F">
              <w:t> </w:t>
            </w:r>
          </w:p>
        </w:tc>
        <w:tc>
          <w:tcPr>
            <w:tcW w:w="3004" w:type="dxa"/>
            <w:shd w:val="clear" w:color="auto" w:fill="E5FFE5"/>
          </w:tcPr>
          <w:p w14:paraId="51D773A2" w14:textId="77777777" w:rsidR="00D6645F" w:rsidRPr="00D6645F" w:rsidRDefault="00D6645F" w:rsidP="00D6645F">
            <w:r w:rsidRPr="00D6645F">
              <w:t> </w:t>
            </w:r>
          </w:p>
        </w:tc>
        <w:tc>
          <w:tcPr>
            <w:tcW w:w="596" w:type="dxa"/>
            <w:shd w:val="clear" w:color="auto" w:fill="E5FFE5"/>
          </w:tcPr>
          <w:p w14:paraId="517BEFC8" w14:textId="77777777" w:rsidR="00D6645F" w:rsidRPr="00D6645F" w:rsidRDefault="00D6645F" w:rsidP="00D6645F">
            <w:r w:rsidRPr="00D6645F">
              <w:t> </w:t>
            </w:r>
          </w:p>
        </w:tc>
        <w:tc>
          <w:tcPr>
            <w:tcW w:w="3004" w:type="dxa"/>
            <w:shd w:val="clear" w:color="auto" w:fill="E7F6FF"/>
          </w:tcPr>
          <w:p w14:paraId="1AAAB502" w14:textId="77777777" w:rsidR="00D6645F" w:rsidRPr="00D6645F" w:rsidRDefault="00D6645F" w:rsidP="00D6645F">
            <w:r w:rsidRPr="00D6645F">
              <w:t> </w:t>
            </w:r>
          </w:p>
        </w:tc>
        <w:tc>
          <w:tcPr>
            <w:tcW w:w="596" w:type="dxa"/>
            <w:shd w:val="clear" w:color="auto" w:fill="E7F6FF"/>
          </w:tcPr>
          <w:p w14:paraId="21EED00A" w14:textId="77777777" w:rsidR="00D6645F" w:rsidRPr="00D6645F" w:rsidRDefault="00D6645F" w:rsidP="00D6645F">
            <w:r w:rsidRPr="00D6645F">
              <w:t> </w:t>
            </w:r>
          </w:p>
        </w:tc>
      </w:tr>
      <w:tr w:rsidR="00D6645F" w:rsidRPr="00D6645F" w14:paraId="0723E240" w14:textId="77777777" w:rsidTr="00272502">
        <w:trPr>
          <w:cantSplit/>
          <w:trHeight w:val="274"/>
          <w:jc w:val="center"/>
        </w:trPr>
        <w:tc>
          <w:tcPr>
            <w:tcW w:w="2970" w:type="dxa"/>
            <w:shd w:val="clear" w:color="auto" w:fill="FFFFDD"/>
          </w:tcPr>
          <w:p w14:paraId="332F890E" w14:textId="2116BDAB" w:rsidR="00D6645F" w:rsidRPr="00D6645F" w:rsidRDefault="00D6645F" w:rsidP="00D6645F">
            <w:r>
              <w:rPr>
                <w:b/>
                <w:bCs/>
              </w:rPr>
              <w:t>V. ELECTRICAL/ ELECTRONIC</w:t>
            </w:r>
            <w:r w:rsidRPr="00D6645F">
              <w:rPr>
                <w:b/>
                <w:bCs/>
              </w:rPr>
              <w:t xml:space="preserve"> SYSTEMS</w:t>
            </w:r>
          </w:p>
        </w:tc>
        <w:tc>
          <w:tcPr>
            <w:tcW w:w="630" w:type="dxa"/>
            <w:shd w:val="clear" w:color="auto" w:fill="FFFFDD"/>
          </w:tcPr>
          <w:p w14:paraId="41A9A9C4" w14:textId="77777777" w:rsidR="00D6645F" w:rsidRPr="00D6645F" w:rsidRDefault="00D6645F" w:rsidP="00D6645F">
            <w:r w:rsidRPr="00D6645F">
              <w:t> </w:t>
            </w:r>
          </w:p>
        </w:tc>
        <w:tc>
          <w:tcPr>
            <w:tcW w:w="3004" w:type="dxa"/>
            <w:shd w:val="clear" w:color="auto" w:fill="E5FFE5"/>
          </w:tcPr>
          <w:p w14:paraId="24E28937" w14:textId="701E673E" w:rsidR="00D6645F" w:rsidRPr="00D6645F" w:rsidRDefault="00D6645F" w:rsidP="00D6645F">
            <w:r>
              <w:rPr>
                <w:b/>
                <w:bCs/>
              </w:rPr>
              <w:t>V. ELECTRICAL/ ELECTRONIC</w:t>
            </w:r>
            <w:r w:rsidRPr="00D6645F">
              <w:rPr>
                <w:b/>
                <w:bCs/>
              </w:rPr>
              <w:t xml:space="preserve"> SYSTEMS</w:t>
            </w:r>
          </w:p>
        </w:tc>
        <w:tc>
          <w:tcPr>
            <w:tcW w:w="596" w:type="dxa"/>
            <w:shd w:val="clear" w:color="auto" w:fill="E5FFE5"/>
          </w:tcPr>
          <w:p w14:paraId="21B6C19F" w14:textId="77777777" w:rsidR="00D6645F" w:rsidRPr="00D6645F" w:rsidRDefault="00D6645F" w:rsidP="00D6645F">
            <w:r w:rsidRPr="00D6645F">
              <w:t> </w:t>
            </w:r>
          </w:p>
        </w:tc>
        <w:tc>
          <w:tcPr>
            <w:tcW w:w="3004" w:type="dxa"/>
            <w:shd w:val="clear" w:color="auto" w:fill="E7F6FF"/>
          </w:tcPr>
          <w:p w14:paraId="7B2EC4E7" w14:textId="1230746B" w:rsidR="00D6645F" w:rsidRPr="00D6645F" w:rsidRDefault="00D6645F" w:rsidP="00D6645F">
            <w:r>
              <w:rPr>
                <w:b/>
                <w:bCs/>
              </w:rPr>
              <w:t>V. ELECTRICAL/ ELECTRONIC</w:t>
            </w:r>
            <w:r w:rsidRPr="00D6645F">
              <w:rPr>
                <w:b/>
                <w:bCs/>
              </w:rPr>
              <w:t xml:space="preserve"> SYSTEMS</w:t>
            </w:r>
          </w:p>
        </w:tc>
        <w:tc>
          <w:tcPr>
            <w:tcW w:w="596" w:type="dxa"/>
            <w:shd w:val="clear" w:color="auto" w:fill="E7F6FF"/>
          </w:tcPr>
          <w:p w14:paraId="4C44D172" w14:textId="77777777" w:rsidR="00D6645F" w:rsidRPr="00D6645F" w:rsidRDefault="00D6645F" w:rsidP="00D6645F">
            <w:r w:rsidRPr="00D6645F">
              <w:t> </w:t>
            </w:r>
          </w:p>
        </w:tc>
      </w:tr>
      <w:tr w:rsidR="00D6645F" w:rsidRPr="00D6645F" w14:paraId="7F3F5795" w14:textId="77777777" w:rsidTr="00272502">
        <w:trPr>
          <w:cantSplit/>
          <w:trHeight w:val="274"/>
          <w:jc w:val="center"/>
        </w:trPr>
        <w:tc>
          <w:tcPr>
            <w:tcW w:w="2970" w:type="dxa"/>
            <w:shd w:val="clear" w:color="auto" w:fill="FFFFDD"/>
          </w:tcPr>
          <w:p w14:paraId="06AB70F1" w14:textId="2C3C242F" w:rsidR="00D6645F" w:rsidRPr="00D6645F" w:rsidRDefault="00482307" w:rsidP="00D6645F">
            <w:r>
              <w:rPr>
                <w:b/>
                <w:bCs/>
              </w:rPr>
              <w:t>F</w:t>
            </w:r>
            <w:r w:rsidR="00D6645F" w:rsidRPr="00D6645F">
              <w:rPr>
                <w:b/>
                <w:bCs/>
              </w:rPr>
              <w:t>. Instrument Cluster and Driver Information Systems</w:t>
            </w:r>
          </w:p>
        </w:tc>
        <w:tc>
          <w:tcPr>
            <w:tcW w:w="630" w:type="dxa"/>
            <w:shd w:val="clear" w:color="auto" w:fill="FFFFDD"/>
          </w:tcPr>
          <w:p w14:paraId="7A189029" w14:textId="77777777" w:rsidR="00D6645F" w:rsidRPr="00D6645F" w:rsidRDefault="00D6645F" w:rsidP="00D6645F">
            <w:r w:rsidRPr="00D6645F">
              <w:t> </w:t>
            </w:r>
          </w:p>
        </w:tc>
        <w:tc>
          <w:tcPr>
            <w:tcW w:w="3004" w:type="dxa"/>
            <w:shd w:val="clear" w:color="auto" w:fill="E5FFE5"/>
          </w:tcPr>
          <w:p w14:paraId="1B5F6118" w14:textId="77777777" w:rsidR="00D6645F" w:rsidRPr="00D6645F" w:rsidRDefault="00D6645F" w:rsidP="00D6645F">
            <w:r w:rsidRPr="00D6645F">
              <w:rPr>
                <w:b/>
                <w:bCs/>
              </w:rPr>
              <w:t>F. Instrument Cluster and Driver Information Systems</w:t>
            </w:r>
          </w:p>
        </w:tc>
        <w:tc>
          <w:tcPr>
            <w:tcW w:w="596" w:type="dxa"/>
            <w:shd w:val="clear" w:color="auto" w:fill="E5FFE5"/>
          </w:tcPr>
          <w:p w14:paraId="351C9449" w14:textId="77777777" w:rsidR="00D6645F" w:rsidRPr="00D6645F" w:rsidRDefault="00D6645F" w:rsidP="00D6645F">
            <w:r w:rsidRPr="00D6645F">
              <w:t> </w:t>
            </w:r>
          </w:p>
        </w:tc>
        <w:tc>
          <w:tcPr>
            <w:tcW w:w="3004" w:type="dxa"/>
            <w:shd w:val="clear" w:color="auto" w:fill="E7F6FF"/>
          </w:tcPr>
          <w:p w14:paraId="247181B3" w14:textId="77777777" w:rsidR="00D6645F" w:rsidRPr="00D6645F" w:rsidRDefault="00D6645F" w:rsidP="00D6645F">
            <w:r w:rsidRPr="00D6645F">
              <w:rPr>
                <w:b/>
                <w:bCs/>
              </w:rPr>
              <w:t>F. Instrument Cluster and Driver Information Systems</w:t>
            </w:r>
          </w:p>
        </w:tc>
        <w:tc>
          <w:tcPr>
            <w:tcW w:w="596" w:type="dxa"/>
            <w:shd w:val="clear" w:color="auto" w:fill="E7F6FF"/>
          </w:tcPr>
          <w:p w14:paraId="318966F3" w14:textId="77777777" w:rsidR="00D6645F" w:rsidRPr="00D6645F" w:rsidRDefault="00D6645F" w:rsidP="00D6645F">
            <w:r w:rsidRPr="00D6645F">
              <w:t> </w:t>
            </w:r>
          </w:p>
        </w:tc>
      </w:tr>
      <w:tr w:rsidR="00D6645F" w:rsidRPr="00D6645F" w14:paraId="6157BE28" w14:textId="77777777" w:rsidTr="00272502">
        <w:trPr>
          <w:cantSplit/>
          <w:trHeight w:val="274"/>
          <w:jc w:val="center"/>
        </w:trPr>
        <w:tc>
          <w:tcPr>
            <w:tcW w:w="2970" w:type="dxa"/>
            <w:shd w:val="clear" w:color="auto" w:fill="FFFFDD"/>
          </w:tcPr>
          <w:p w14:paraId="3C0FF121" w14:textId="77777777" w:rsidR="00D6645F" w:rsidRPr="00D6645F" w:rsidRDefault="00D6645F" w:rsidP="00D6645F">
            <w:r w:rsidRPr="00D6645F">
              <w:t> </w:t>
            </w:r>
          </w:p>
        </w:tc>
        <w:tc>
          <w:tcPr>
            <w:tcW w:w="630" w:type="dxa"/>
            <w:shd w:val="clear" w:color="auto" w:fill="FFFFDD"/>
          </w:tcPr>
          <w:p w14:paraId="4AA25E86" w14:textId="77777777" w:rsidR="00D6645F" w:rsidRPr="00D6645F" w:rsidRDefault="00D6645F" w:rsidP="00D6645F">
            <w:r w:rsidRPr="00D6645F">
              <w:t> </w:t>
            </w:r>
          </w:p>
        </w:tc>
        <w:tc>
          <w:tcPr>
            <w:tcW w:w="3004" w:type="dxa"/>
            <w:shd w:val="clear" w:color="auto" w:fill="E5FFE5"/>
          </w:tcPr>
          <w:p w14:paraId="521104DC" w14:textId="77777777" w:rsidR="00D6645F" w:rsidRPr="00D6645F" w:rsidRDefault="00D6645F" w:rsidP="00D6645F">
            <w:r w:rsidRPr="00D6645F">
              <w:t> </w:t>
            </w:r>
          </w:p>
        </w:tc>
        <w:tc>
          <w:tcPr>
            <w:tcW w:w="596" w:type="dxa"/>
            <w:shd w:val="clear" w:color="auto" w:fill="E5FFE5"/>
          </w:tcPr>
          <w:p w14:paraId="71F43F04" w14:textId="77777777" w:rsidR="00D6645F" w:rsidRPr="00D6645F" w:rsidRDefault="00D6645F" w:rsidP="00D6645F">
            <w:r w:rsidRPr="00D6645F">
              <w:t> </w:t>
            </w:r>
          </w:p>
        </w:tc>
        <w:tc>
          <w:tcPr>
            <w:tcW w:w="3004" w:type="dxa"/>
            <w:shd w:val="clear" w:color="auto" w:fill="E7F6FF"/>
          </w:tcPr>
          <w:p w14:paraId="42226727" w14:textId="77777777" w:rsidR="00D6645F" w:rsidRPr="00D6645F" w:rsidRDefault="00D6645F" w:rsidP="00D6645F">
            <w:r w:rsidRPr="00D6645F">
              <w:t> </w:t>
            </w:r>
          </w:p>
        </w:tc>
        <w:tc>
          <w:tcPr>
            <w:tcW w:w="596" w:type="dxa"/>
            <w:shd w:val="clear" w:color="auto" w:fill="E7F6FF"/>
          </w:tcPr>
          <w:p w14:paraId="3CDC0FD2" w14:textId="77777777" w:rsidR="00D6645F" w:rsidRPr="00D6645F" w:rsidRDefault="00D6645F" w:rsidP="00D6645F">
            <w:r w:rsidRPr="00D6645F">
              <w:t> </w:t>
            </w:r>
          </w:p>
        </w:tc>
      </w:tr>
      <w:tr w:rsidR="00D6645F" w:rsidRPr="00D6645F" w14:paraId="00C6B645" w14:textId="77777777" w:rsidTr="00272502">
        <w:trPr>
          <w:cantSplit/>
          <w:trHeight w:val="274"/>
          <w:jc w:val="center"/>
        </w:trPr>
        <w:tc>
          <w:tcPr>
            <w:tcW w:w="2970" w:type="dxa"/>
            <w:shd w:val="clear" w:color="auto" w:fill="FFFFDD"/>
          </w:tcPr>
          <w:p w14:paraId="7E2700AF" w14:textId="77777777" w:rsidR="00D6645F" w:rsidRPr="00D6645F" w:rsidRDefault="00D6645F" w:rsidP="00D6645F">
            <w:r w:rsidRPr="00D6645F">
              <w:t>1. Check gauge and warning indicator operation.</w:t>
            </w:r>
          </w:p>
        </w:tc>
        <w:tc>
          <w:tcPr>
            <w:tcW w:w="630" w:type="dxa"/>
            <w:shd w:val="clear" w:color="auto" w:fill="FFFFDD"/>
          </w:tcPr>
          <w:p w14:paraId="395238F4" w14:textId="77777777" w:rsidR="00D6645F" w:rsidRPr="00D6645F" w:rsidRDefault="00D6645F" w:rsidP="00D6645F">
            <w:r w:rsidRPr="00D6645F">
              <w:t>P-1</w:t>
            </w:r>
          </w:p>
        </w:tc>
        <w:tc>
          <w:tcPr>
            <w:tcW w:w="3004" w:type="dxa"/>
            <w:shd w:val="clear" w:color="auto" w:fill="E5FFE5"/>
          </w:tcPr>
          <w:p w14:paraId="225FBA64" w14:textId="77777777" w:rsidR="00D6645F" w:rsidRPr="00D6645F" w:rsidRDefault="00D6645F" w:rsidP="00D6645F">
            <w:r w:rsidRPr="00D6645F">
              <w:t>1. Check gauge and warning indicator operation.</w:t>
            </w:r>
          </w:p>
        </w:tc>
        <w:tc>
          <w:tcPr>
            <w:tcW w:w="596" w:type="dxa"/>
            <w:shd w:val="clear" w:color="auto" w:fill="E5FFE5"/>
          </w:tcPr>
          <w:p w14:paraId="4D7E4852" w14:textId="77777777" w:rsidR="00D6645F" w:rsidRPr="00D6645F" w:rsidRDefault="00D6645F" w:rsidP="00D6645F">
            <w:r w:rsidRPr="00D6645F">
              <w:t>P-1</w:t>
            </w:r>
          </w:p>
        </w:tc>
        <w:tc>
          <w:tcPr>
            <w:tcW w:w="3004" w:type="dxa"/>
            <w:shd w:val="clear" w:color="auto" w:fill="E7F6FF"/>
          </w:tcPr>
          <w:p w14:paraId="00A96243" w14:textId="77777777" w:rsidR="00D6645F" w:rsidRPr="00D6645F" w:rsidRDefault="00D6645F" w:rsidP="00D6645F">
            <w:r w:rsidRPr="00D6645F">
              <w:t>1. Check gauge and warning indicator operation.</w:t>
            </w:r>
          </w:p>
        </w:tc>
        <w:tc>
          <w:tcPr>
            <w:tcW w:w="596" w:type="dxa"/>
            <w:shd w:val="clear" w:color="auto" w:fill="E7F6FF"/>
          </w:tcPr>
          <w:p w14:paraId="7D2B4A1A" w14:textId="77777777" w:rsidR="00D6645F" w:rsidRPr="00D6645F" w:rsidRDefault="00D6645F" w:rsidP="00D6645F">
            <w:r w:rsidRPr="00D6645F">
              <w:t>P-1</w:t>
            </w:r>
          </w:p>
        </w:tc>
      </w:tr>
      <w:tr w:rsidR="00D6645F" w:rsidRPr="00D6645F" w14:paraId="20572143" w14:textId="77777777" w:rsidTr="00272502">
        <w:trPr>
          <w:cantSplit/>
          <w:trHeight w:val="274"/>
          <w:jc w:val="center"/>
        </w:trPr>
        <w:tc>
          <w:tcPr>
            <w:tcW w:w="2970" w:type="dxa"/>
            <w:shd w:val="clear" w:color="auto" w:fill="FFFFDD"/>
          </w:tcPr>
          <w:p w14:paraId="624B2698" w14:textId="77777777" w:rsidR="00D6645F" w:rsidRPr="00D6645F" w:rsidRDefault="00D6645F" w:rsidP="00D6645F">
            <w:r w:rsidRPr="00D6645F">
              <w:t> </w:t>
            </w:r>
          </w:p>
        </w:tc>
        <w:tc>
          <w:tcPr>
            <w:tcW w:w="630" w:type="dxa"/>
            <w:shd w:val="clear" w:color="auto" w:fill="FFFFDD"/>
          </w:tcPr>
          <w:p w14:paraId="78147187" w14:textId="77777777" w:rsidR="00D6645F" w:rsidRPr="00D6645F" w:rsidRDefault="00D6645F" w:rsidP="00D6645F">
            <w:r w:rsidRPr="00D6645F">
              <w:t> </w:t>
            </w:r>
          </w:p>
        </w:tc>
        <w:tc>
          <w:tcPr>
            <w:tcW w:w="3004" w:type="dxa"/>
            <w:shd w:val="clear" w:color="auto" w:fill="E5FFE5"/>
          </w:tcPr>
          <w:p w14:paraId="43544B51" w14:textId="77777777" w:rsidR="00D6645F" w:rsidRPr="00D6645F" w:rsidRDefault="00D6645F" w:rsidP="00D6645F">
            <w:r w:rsidRPr="00D6645F">
              <w:t> </w:t>
            </w:r>
          </w:p>
        </w:tc>
        <w:tc>
          <w:tcPr>
            <w:tcW w:w="596" w:type="dxa"/>
            <w:shd w:val="clear" w:color="auto" w:fill="E5FFE5"/>
          </w:tcPr>
          <w:p w14:paraId="13DA4542" w14:textId="77777777" w:rsidR="00D6645F" w:rsidRPr="00D6645F" w:rsidRDefault="00D6645F" w:rsidP="00D6645F">
            <w:r w:rsidRPr="00D6645F">
              <w:t> </w:t>
            </w:r>
          </w:p>
        </w:tc>
        <w:tc>
          <w:tcPr>
            <w:tcW w:w="3004" w:type="dxa"/>
            <w:shd w:val="clear" w:color="auto" w:fill="E7F6FF"/>
          </w:tcPr>
          <w:p w14:paraId="379FBEDB" w14:textId="77777777" w:rsidR="00D6645F" w:rsidRPr="00D6645F" w:rsidRDefault="00D6645F" w:rsidP="00D6645F">
            <w:r w:rsidRPr="00D6645F">
              <w:t> </w:t>
            </w:r>
          </w:p>
        </w:tc>
        <w:tc>
          <w:tcPr>
            <w:tcW w:w="596" w:type="dxa"/>
            <w:shd w:val="clear" w:color="auto" w:fill="E7F6FF"/>
          </w:tcPr>
          <w:p w14:paraId="0669B526" w14:textId="77777777" w:rsidR="00D6645F" w:rsidRPr="00D6645F" w:rsidRDefault="00D6645F" w:rsidP="00D6645F">
            <w:r w:rsidRPr="00D6645F">
              <w:t> </w:t>
            </w:r>
          </w:p>
        </w:tc>
      </w:tr>
      <w:tr w:rsidR="00D6645F" w:rsidRPr="00D6645F" w14:paraId="6CCC4776" w14:textId="77777777" w:rsidTr="00272502">
        <w:trPr>
          <w:cantSplit/>
          <w:trHeight w:val="274"/>
          <w:jc w:val="center"/>
        </w:trPr>
        <w:tc>
          <w:tcPr>
            <w:tcW w:w="2970" w:type="dxa"/>
            <w:shd w:val="clear" w:color="auto" w:fill="FFFFDD"/>
          </w:tcPr>
          <w:p w14:paraId="49A3D27E" w14:textId="77777777" w:rsidR="00D6645F" w:rsidRPr="00D6645F" w:rsidRDefault="00D6645F" w:rsidP="00D6645F">
            <w:r w:rsidRPr="00D6645F">
              <w:lastRenderedPageBreak/>
              <w:t>2. Demonstrate knowledge of the sensor/sending units, gauges, switches, relays, bulbs/LEDs, wires, terminals, connectors, sockets, printed circuits, and control components/modules of the instrument cluster, driver information system, and warning systems.</w:t>
            </w:r>
          </w:p>
        </w:tc>
        <w:tc>
          <w:tcPr>
            <w:tcW w:w="630" w:type="dxa"/>
            <w:shd w:val="clear" w:color="auto" w:fill="FFFFDD"/>
          </w:tcPr>
          <w:p w14:paraId="2CCF0CBB" w14:textId="77777777" w:rsidR="00D6645F" w:rsidRPr="00D6645F" w:rsidRDefault="00D6645F" w:rsidP="00D6645F">
            <w:r w:rsidRPr="00D6645F">
              <w:t>P-2</w:t>
            </w:r>
          </w:p>
        </w:tc>
        <w:tc>
          <w:tcPr>
            <w:tcW w:w="3004" w:type="dxa"/>
            <w:shd w:val="clear" w:color="auto" w:fill="E5FFE5"/>
          </w:tcPr>
          <w:p w14:paraId="1E283D6C" w14:textId="77777777" w:rsidR="00D6645F" w:rsidRPr="00D6645F" w:rsidRDefault="00D6645F" w:rsidP="00D6645F">
            <w:r w:rsidRPr="00D6645F">
              <w:t>2. Identify faults in the sensor/sending units, gauges, switches, relays, bulbs/LEDs, wires, terminals, connectors, sockets, printed circuits, and control components/modules of the instrument cluster, driver information systems, and warning systems; determine needed action.</w:t>
            </w:r>
          </w:p>
        </w:tc>
        <w:tc>
          <w:tcPr>
            <w:tcW w:w="596" w:type="dxa"/>
            <w:shd w:val="clear" w:color="auto" w:fill="E5FFE5"/>
          </w:tcPr>
          <w:p w14:paraId="08C929C3" w14:textId="77777777" w:rsidR="00D6645F" w:rsidRPr="00D6645F" w:rsidRDefault="00D6645F" w:rsidP="00D6645F">
            <w:r w:rsidRPr="00D6645F">
              <w:t>P-2</w:t>
            </w:r>
          </w:p>
        </w:tc>
        <w:tc>
          <w:tcPr>
            <w:tcW w:w="3004" w:type="dxa"/>
            <w:shd w:val="clear" w:color="auto" w:fill="E7F6FF"/>
          </w:tcPr>
          <w:p w14:paraId="2853C2EE" w14:textId="77777777" w:rsidR="00D6645F" w:rsidRPr="00D6645F" w:rsidRDefault="00D6645F" w:rsidP="00D6645F">
            <w:r w:rsidRPr="00D6645F">
              <w:t>2. Diagnose faults in the sensor/sending units, gauges, switches, relays, bulbs/LEDs, wires, terminals, connectors, sockets, printed circuits, and control components/modules of the instrument cluster, driver information systems, and warning systems; determine needed action.</w:t>
            </w:r>
          </w:p>
        </w:tc>
        <w:tc>
          <w:tcPr>
            <w:tcW w:w="596" w:type="dxa"/>
            <w:shd w:val="clear" w:color="auto" w:fill="E7F6FF"/>
          </w:tcPr>
          <w:p w14:paraId="3069FAEE" w14:textId="77777777" w:rsidR="00D6645F" w:rsidRPr="00D6645F" w:rsidRDefault="00D6645F" w:rsidP="00D6645F">
            <w:r w:rsidRPr="00D6645F">
              <w:t>P-2</w:t>
            </w:r>
          </w:p>
        </w:tc>
      </w:tr>
      <w:tr w:rsidR="00D6645F" w:rsidRPr="00D6645F" w14:paraId="49561D51" w14:textId="77777777" w:rsidTr="00272502">
        <w:trPr>
          <w:cantSplit/>
          <w:trHeight w:val="274"/>
          <w:jc w:val="center"/>
        </w:trPr>
        <w:tc>
          <w:tcPr>
            <w:tcW w:w="2970" w:type="dxa"/>
            <w:shd w:val="clear" w:color="auto" w:fill="FFFFDD"/>
          </w:tcPr>
          <w:p w14:paraId="73DE7340" w14:textId="77777777" w:rsidR="00D6645F" w:rsidRPr="00D6645F" w:rsidRDefault="00D6645F" w:rsidP="00D6645F">
            <w:r w:rsidRPr="00D6645F">
              <w:t> </w:t>
            </w:r>
          </w:p>
        </w:tc>
        <w:tc>
          <w:tcPr>
            <w:tcW w:w="630" w:type="dxa"/>
            <w:shd w:val="clear" w:color="auto" w:fill="FFFFDD"/>
          </w:tcPr>
          <w:p w14:paraId="37F841FB" w14:textId="77777777" w:rsidR="00D6645F" w:rsidRPr="00D6645F" w:rsidRDefault="00D6645F" w:rsidP="00D6645F">
            <w:r w:rsidRPr="00D6645F">
              <w:t> </w:t>
            </w:r>
          </w:p>
        </w:tc>
        <w:tc>
          <w:tcPr>
            <w:tcW w:w="3004" w:type="dxa"/>
            <w:shd w:val="clear" w:color="auto" w:fill="E5FFE5"/>
          </w:tcPr>
          <w:p w14:paraId="4A080B08" w14:textId="77777777" w:rsidR="00D6645F" w:rsidRPr="00D6645F" w:rsidRDefault="00D6645F" w:rsidP="00D6645F">
            <w:r w:rsidRPr="00D6645F">
              <w:t> </w:t>
            </w:r>
          </w:p>
        </w:tc>
        <w:tc>
          <w:tcPr>
            <w:tcW w:w="596" w:type="dxa"/>
            <w:shd w:val="clear" w:color="auto" w:fill="E5FFE5"/>
          </w:tcPr>
          <w:p w14:paraId="319C0B5F" w14:textId="77777777" w:rsidR="00D6645F" w:rsidRPr="00D6645F" w:rsidRDefault="00D6645F" w:rsidP="00D6645F">
            <w:r w:rsidRPr="00D6645F">
              <w:t> </w:t>
            </w:r>
          </w:p>
        </w:tc>
        <w:tc>
          <w:tcPr>
            <w:tcW w:w="3004" w:type="dxa"/>
            <w:shd w:val="clear" w:color="auto" w:fill="E7F6FF"/>
          </w:tcPr>
          <w:p w14:paraId="4A6D10B4" w14:textId="77777777" w:rsidR="00D6645F" w:rsidRPr="00D6645F" w:rsidRDefault="00D6645F" w:rsidP="00D6645F">
            <w:r w:rsidRPr="00D6645F">
              <w:t> </w:t>
            </w:r>
          </w:p>
        </w:tc>
        <w:tc>
          <w:tcPr>
            <w:tcW w:w="596" w:type="dxa"/>
            <w:shd w:val="clear" w:color="auto" w:fill="E7F6FF"/>
          </w:tcPr>
          <w:p w14:paraId="5526B762" w14:textId="77777777" w:rsidR="00D6645F" w:rsidRPr="00D6645F" w:rsidRDefault="00D6645F" w:rsidP="00D6645F">
            <w:r w:rsidRPr="00D6645F">
              <w:t> </w:t>
            </w:r>
          </w:p>
        </w:tc>
      </w:tr>
      <w:tr w:rsidR="00D6645F" w:rsidRPr="00D6645F" w14:paraId="1331AC26" w14:textId="77777777" w:rsidTr="00272502">
        <w:trPr>
          <w:cantSplit/>
          <w:trHeight w:val="274"/>
          <w:jc w:val="center"/>
        </w:trPr>
        <w:tc>
          <w:tcPr>
            <w:tcW w:w="2970" w:type="dxa"/>
            <w:shd w:val="clear" w:color="auto" w:fill="FFFFDD"/>
          </w:tcPr>
          <w:p w14:paraId="07AF89CA" w14:textId="77777777" w:rsidR="00D6645F" w:rsidRPr="00D6645F" w:rsidRDefault="00D6645F" w:rsidP="00D6645F">
            <w:r w:rsidRPr="00D6645F">
              <w:t> </w:t>
            </w:r>
          </w:p>
        </w:tc>
        <w:tc>
          <w:tcPr>
            <w:tcW w:w="630" w:type="dxa"/>
            <w:shd w:val="clear" w:color="auto" w:fill="FFFFDD"/>
          </w:tcPr>
          <w:p w14:paraId="7445CA4B" w14:textId="77777777" w:rsidR="00D6645F" w:rsidRPr="00D6645F" w:rsidRDefault="00D6645F" w:rsidP="00D6645F">
            <w:r w:rsidRPr="00D6645F">
              <w:t> </w:t>
            </w:r>
          </w:p>
        </w:tc>
        <w:tc>
          <w:tcPr>
            <w:tcW w:w="3004" w:type="dxa"/>
            <w:shd w:val="clear" w:color="auto" w:fill="E5FFE5"/>
          </w:tcPr>
          <w:p w14:paraId="346E9D20" w14:textId="77777777" w:rsidR="00D6645F" w:rsidRPr="00D6645F" w:rsidRDefault="00D6645F" w:rsidP="00D6645F">
            <w:r w:rsidRPr="00D6645F">
              <w:t>3. Inspect electronic speedometer, odometer, and tachometer systems.</w:t>
            </w:r>
          </w:p>
        </w:tc>
        <w:tc>
          <w:tcPr>
            <w:tcW w:w="596" w:type="dxa"/>
            <w:shd w:val="clear" w:color="auto" w:fill="E5FFE5"/>
          </w:tcPr>
          <w:p w14:paraId="128EB476" w14:textId="77777777" w:rsidR="00D6645F" w:rsidRPr="00D6645F" w:rsidRDefault="00D6645F" w:rsidP="00D6645F">
            <w:r w:rsidRPr="00D6645F">
              <w:t>P-3</w:t>
            </w:r>
          </w:p>
        </w:tc>
        <w:tc>
          <w:tcPr>
            <w:tcW w:w="3004" w:type="dxa"/>
            <w:shd w:val="clear" w:color="auto" w:fill="E7F6FF"/>
          </w:tcPr>
          <w:p w14:paraId="07ADD28F" w14:textId="77777777" w:rsidR="00D6645F" w:rsidRPr="00D6645F" w:rsidRDefault="00D6645F" w:rsidP="00D6645F">
            <w:r w:rsidRPr="00D6645F">
              <w:t>3. Inspect, test, replace, and calibrate (if applicable) electronic speedometer, odometer, and tachometer systems.</w:t>
            </w:r>
          </w:p>
        </w:tc>
        <w:tc>
          <w:tcPr>
            <w:tcW w:w="596" w:type="dxa"/>
            <w:shd w:val="clear" w:color="auto" w:fill="E7F6FF"/>
          </w:tcPr>
          <w:p w14:paraId="32737A90" w14:textId="77777777" w:rsidR="00D6645F" w:rsidRPr="00D6645F" w:rsidRDefault="00D6645F" w:rsidP="00D6645F">
            <w:r w:rsidRPr="00D6645F">
              <w:t>P-3</w:t>
            </w:r>
          </w:p>
        </w:tc>
      </w:tr>
      <w:tr w:rsidR="00D6645F" w:rsidRPr="00D6645F" w14:paraId="5DB94DDF" w14:textId="77777777" w:rsidTr="00272502">
        <w:trPr>
          <w:cantSplit/>
          <w:trHeight w:val="274"/>
          <w:jc w:val="center"/>
        </w:trPr>
        <w:tc>
          <w:tcPr>
            <w:tcW w:w="2970" w:type="dxa"/>
            <w:shd w:val="clear" w:color="auto" w:fill="FFFFDD"/>
          </w:tcPr>
          <w:p w14:paraId="73A5EC5E" w14:textId="77777777" w:rsidR="00D6645F" w:rsidRPr="00D6645F" w:rsidRDefault="00D6645F" w:rsidP="00D6645F">
            <w:r w:rsidRPr="00D6645F">
              <w:t> </w:t>
            </w:r>
          </w:p>
        </w:tc>
        <w:tc>
          <w:tcPr>
            <w:tcW w:w="630" w:type="dxa"/>
            <w:shd w:val="clear" w:color="auto" w:fill="FFFFDD"/>
          </w:tcPr>
          <w:p w14:paraId="3F69C5B0" w14:textId="77777777" w:rsidR="00D6645F" w:rsidRPr="00D6645F" w:rsidRDefault="00D6645F" w:rsidP="00D6645F">
            <w:r w:rsidRPr="00D6645F">
              <w:t> </w:t>
            </w:r>
          </w:p>
        </w:tc>
        <w:tc>
          <w:tcPr>
            <w:tcW w:w="3004" w:type="dxa"/>
            <w:shd w:val="clear" w:color="auto" w:fill="E5FFE5"/>
          </w:tcPr>
          <w:p w14:paraId="57D1CE5F" w14:textId="77777777" w:rsidR="00D6645F" w:rsidRPr="00D6645F" w:rsidRDefault="00D6645F" w:rsidP="00D6645F">
            <w:r w:rsidRPr="00D6645F">
              <w:t> </w:t>
            </w:r>
          </w:p>
        </w:tc>
        <w:tc>
          <w:tcPr>
            <w:tcW w:w="596" w:type="dxa"/>
            <w:shd w:val="clear" w:color="auto" w:fill="E5FFE5"/>
          </w:tcPr>
          <w:p w14:paraId="26E6FFC2" w14:textId="77777777" w:rsidR="00D6645F" w:rsidRPr="00D6645F" w:rsidRDefault="00D6645F" w:rsidP="00D6645F">
            <w:r w:rsidRPr="00D6645F">
              <w:t> </w:t>
            </w:r>
          </w:p>
        </w:tc>
        <w:tc>
          <w:tcPr>
            <w:tcW w:w="3004" w:type="dxa"/>
            <w:shd w:val="clear" w:color="auto" w:fill="E7F6FF"/>
          </w:tcPr>
          <w:p w14:paraId="06EE88E0" w14:textId="77777777" w:rsidR="00D6645F" w:rsidRPr="00D6645F" w:rsidRDefault="00D6645F" w:rsidP="00D6645F">
            <w:r w:rsidRPr="00D6645F">
              <w:t> </w:t>
            </w:r>
          </w:p>
        </w:tc>
        <w:tc>
          <w:tcPr>
            <w:tcW w:w="596" w:type="dxa"/>
            <w:shd w:val="clear" w:color="auto" w:fill="E7F6FF"/>
          </w:tcPr>
          <w:p w14:paraId="0805B339" w14:textId="77777777" w:rsidR="00D6645F" w:rsidRPr="00D6645F" w:rsidRDefault="00D6645F" w:rsidP="00D6645F">
            <w:r w:rsidRPr="00D6645F">
              <w:t> </w:t>
            </w:r>
          </w:p>
        </w:tc>
      </w:tr>
      <w:tr w:rsidR="00D6645F" w:rsidRPr="00D6645F" w14:paraId="5816B66A" w14:textId="77777777" w:rsidTr="00272502">
        <w:trPr>
          <w:cantSplit/>
          <w:trHeight w:val="274"/>
          <w:jc w:val="center"/>
        </w:trPr>
        <w:tc>
          <w:tcPr>
            <w:tcW w:w="2970" w:type="dxa"/>
            <w:shd w:val="clear" w:color="auto" w:fill="FFFFDD"/>
          </w:tcPr>
          <w:p w14:paraId="28ED5EBF" w14:textId="50BFF7E9" w:rsidR="00D6645F" w:rsidRPr="00D6645F" w:rsidRDefault="00D6645F" w:rsidP="00D6645F">
            <w:r>
              <w:rPr>
                <w:b/>
                <w:bCs/>
              </w:rPr>
              <w:t>V. ELECTRICAL/ ELECTRONIC</w:t>
            </w:r>
            <w:r w:rsidRPr="00D6645F">
              <w:rPr>
                <w:b/>
                <w:bCs/>
              </w:rPr>
              <w:t xml:space="preserve"> SYSTEMS</w:t>
            </w:r>
          </w:p>
        </w:tc>
        <w:tc>
          <w:tcPr>
            <w:tcW w:w="630" w:type="dxa"/>
            <w:shd w:val="clear" w:color="auto" w:fill="FFFFDD"/>
          </w:tcPr>
          <w:p w14:paraId="35588D18" w14:textId="77777777" w:rsidR="00D6645F" w:rsidRPr="00D6645F" w:rsidRDefault="00D6645F" w:rsidP="00D6645F">
            <w:r w:rsidRPr="00D6645F">
              <w:t> </w:t>
            </w:r>
          </w:p>
        </w:tc>
        <w:tc>
          <w:tcPr>
            <w:tcW w:w="3004" w:type="dxa"/>
            <w:shd w:val="clear" w:color="auto" w:fill="E5FFE5"/>
          </w:tcPr>
          <w:p w14:paraId="2129A50B" w14:textId="7CCD9C65" w:rsidR="00D6645F" w:rsidRPr="00D6645F" w:rsidRDefault="00D6645F" w:rsidP="00D6645F">
            <w:r>
              <w:rPr>
                <w:b/>
                <w:bCs/>
              </w:rPr>
              <w:t>V. ELECTRICAL/ ELECTRONIC</w:t>
            </w:r>
            <w:r w:rsidRPr="00D6645F">
              <w:rPr>
                <w:b/>
                <w:bCs/>
              </w:rPr>
              <w:t xml:space="preserve"> SYSTEMS</w:t>
            </w:r>
          </w:p>
        </w:tc>
        <w:tc>
          <w:tcPr>
            <w:tcW w:w="596" w:type="dxa"/>
            <w:shd w:val="clear" w:color="auto" w:fill="E5FFE5"/>
          </w:tcPr>
          <w:p w14:paraId="55AD49DF" w14:textId="77777777" w:rsidR="00D6645F" w:rsidRPr="00D6645F" w:rsidRDefault="00D6645F" w:rsidP="00D6645F">
            <w:r w:rsidRPr="00D6645F">
              <w:t> </w:t>
            </w:r>
          </w:p>
        </w:tc>
        <w:tc>
          <w:tcPr>
            <w:tcW w:w="3004" w:type="dxa"/>
            <w:shd w:val="clear" w:color="auto" w:fill="E7F6FF"/>
          </w:tcPr>
          <w:p w14:paraId="73F7D6A9" w14:textId="4EA1BDDA" w:rsidR="00D6645F" w:rsidRPr="00D6645F" w:rsidRDefault="00D6645F" w:rsidP="00D6645F">
            <w:r>
              <w:rPr>
                <w:b/>
                <w:bCs/>
              </w:rPr>
              <w:t>V. ELECTRICAL/ ELECTRONIC</w:t>
            </w:r>
            <w:r w:rsidRPr="00D6645F">
              <w:rPr>
                <w:b/>
                <w:bCs/>
              </w:rPr>
              <w:t xml:space="preserve"> SYSTEMS</w:t>
            </w:r>
          </w:p>
        </w:tc>
        <w:tc>
          <w:tcPr>
            <w:tcW w:w="596" w:type="dxa"/>
            <w:shd w:val="clear" w:color="auto" w:fill="E7F6FF"/>
          </w:tcPr>
          <w:p w14:paraId="05F30BC2" w14:textId="77777777" w:rsidR="00D6645F" w:rsidRPr="00D6645F" w:rsidRDefault="00D6645F" w:rsidP="00D6645F">
            <w:r w:rsidRPr="00D6645F">
              <w:t> </w:t>
            </w:r>
          </w:p>
        </w:tc>
      </w:tr>
      <w:tr w:rsidR="00D6645F" w:rsidRPr="00D6645F" w14:paraId="50A1BDE9" w14:textId="77777777" w:rsidTr="00272502">
        <w:trPr>
          <w:cantSplit/>
          <w:trHeight w:val="274"/>
          <w:jc w:val="center"/>
        </w:trPr>
        <w:tc>
          <w:tcPr>
            <w:tcW w:w="2970" w:type="dxa"/>
            <w:shd w:val="clear" w:color="auto" w:fill="FFFFDD"/>
          </w:tcPr>
          <w:p w14:paraId="7A60EF66" w14:textId="77777777" w:rsidR="00D6645F" w:rsidRPr="00D6645F" w:rsidRDefault="00D6645F" w:rsidP="00D6645F">
            <w:r w:rsidRPr="00D6645F">
              <w:rPr>
                <w:b/>
                <w:bCs/>
              </w:rPr>
              <w:t>G. Cab and Chassis Electrical Systems</w:t>
            </w:r>
          </w:p>
        </w:tc>
        <w:tc>
          <w:tcPr>
            <w:tcW w:w="630" w:type="dxa"/>
            <w:shd w:val="clear" w:color="auto" w:fill="FFFFDD"/>
          </w:tcPr>
          <w:p w14:paraId="73CD15A9" w14:textId="77777777" w:rsidR="00D6645F" w:rsidRPr="00D6645F" w:rsidRDefault="00D6645F" w:rsidP="00D6645F">
            <w:r w:rsidRPr="00D6645F">
              <w:t> </w:t>
            </w:r>
          </w:p>
        </w:tc>
        <w:tc>
          <w:tcPr>
            <w:tcW w:w="3004" w:type="dxa"/>
            <w:shd w:val="clear" w:color="auto" w:fill="E5FFE5"/>
          </w:tcPr>
          <w:p w14:paraId="1DC4ED1B" w14:textId="77777777" w:rsidR="00D6645F" w:rsidRPr="00D6645F" w:rsidRDefault="00D6645F" w:rsidP="00D6645F">
            <w:r w:rsidRPr="00D6645F">
              <w:rPr>
                <w:b/>
                <w:bCs/>
              </w:rPr>
              <w:t>G. Cab and Chassis Electrical Systems</w:t>
            </w:r>
          </w:p>
        </w:tc>
        <w:tc>
          <w:tcPr>
            <w:tcW w:w="596" w:type="dxa"/>
            <w:shd w:val="clear" w:color="auto" w:fill="E5FFE5"/>
          </w:tcPr>
          <w:p w14:paraId="26C8F043" w14:textId="77777777" w:rsidR="00D6645F" w:rsidRPr="00D6645F" w:rsidRDefault="00D6645F" w:rsidP="00D6645F">
            <w:r w:rsidRPr="00D6645F">
              <w:t> </w:t>
            </w:r>
          </w:p>
        </w:tc>
        <w:tc>
          <w:tcPr>
            <w:tcW w:w="3004" w:type="dxa"/>
            <w:shd w:val="clear" w:color="auto" w:fill="E7F6FF"/>
          </w:tcPr>
          <w:p w14:paraId="05B610D0" w14:textId="77777777" w:rsidR="00D6645F" w:rsidRPr="00D6645F" w:rsidRDefault="00D6645F" w:rsidP="00D6645F">
            <w:r w:rsidRPr="00D6645F">
              <w:rPr>
                <w:b/>
                <w:bCs/>
              </w:rPr>
              <w:t>G. Cab and Chassis Electrical Systems</w:t>
            </w:r>
          </w:p>
        </w:tc>
        <w:tc>
          <w:tcPr>
            <w:tcW w:w="596" w:type="dxa"/>
            <w:shd w:val="clear" w:color="auto" w:fill="E7F6FF"/>
          </w:tcPr>
          <w:p w14:paraId="34AFA034" w14:textId="77777777" w:rsidR="00D6645F" w:rsidRPr="00D6645F" w:rsidRDefault="00D6645F" w:rsidP="00D6645F">
            <w:r w:rsidRPr="00D6645F">
              <w:t> </w:t>
            </w:r>
          </w:p>
        </w:tc>
      </w:tr>
      <w:tr w:rsidR="00D6645F" w:rsidRPr="00D6645F" w14:paraId="04D88DBF" w14:textId="77777777" w:rsidTr="00272502">
        <w:trPr>
          <w:cantSplit/>
          <w:trHeight w:val="274"/>
          <w:jc w:val="center"/>
        </w:trPr>
        <w:tc>
          <w:tcPr>
            <w:tcW w:w="2970" w:type="dxa"/>
            <w:shd w:val="clear" w:color="auto" w:fill="FFFFDD"/>
          </w:tcPr>
          <w:p w14:paraId="67FF775F" w14:textId="77777777" w:rsidR="00D6645F" w:rsidRPr="00D6645F" w:rsidRDefault="00D6645F" w:rsidP="00D6645F"/>
        </w:tc>
        <w:tc>
          <w:tcPr>
            <w:tcW w:w="630" w:type="dxa"/>
            <w:shd w:val="clear" w:color="auto" w:fill="FFFFDD"/>
          </w:tcPr>
          <w:p w14:paraId="4E936EA6" w14:textId="77777777" w:rsidR="00D6645F" w:rsidRPr="00D6645F" w:rsidRDefault="00D6645F" w:rsidP="00D6645F"/>
        </w:tc>
        <w:tc>
          <w:tcPr>
            <w:tcW w:w="3004" w:type="dxa"/>
            <w:shd w:val="clear" w:color="auto" w:fill="E5FFE5"/>
          </w:tcPr>
          <w:p w14:paraId="0908A8CE" w14:textId="77777777" w:rsidR="00D6645F" w:rsidRPr="00D6645F" w:rsidRDefault="00D6645F" w:rsidP="00D6645F"/>
        </w:tc>
        <w:tc>
          <w:tcPr>
            <w:tcW w:w="596" w:type="dxa"/>
            <w:shd w:val="clear" w:color="auto" w:fill="E5FFE5"/>
          </w:tcPr>
          <w:p w14:paraId="2C4099CA" w14:textId="77777777" w:rsidR="00D6645F" w:rsidRPr="00D6645F" w:rsidRDefault="00D6645F" w:rsidP="00D6645F"/>
        </w:tc>
        <w:tc>
          <w:tcPr>
            <w:tcW w:w="3004" w:type="dxa"/>
            <w:shd w:val="clear" w:color="auto" w:fill="E7F6FF"/>
          </w:tcPr>
          <w:p w14:paraId="4558A1A4" w14:textId="77777777" w:rsidR="00D6645F" w:rsidRPr="00D6645F" w:rsidRDefault="00D6645F" w:rsidP="00D6645F"/>
        </w:tc>
        <w:tc>
          <w:tcPr>
            <w:tcW w:w="596" w:type="dxa"/>
            <w:shd w:val="clear" w:color="auto" w:fill="E7F6FF"/>
          </w:tcPr>
          <w:p w14:paraId="743DE073" w14:textId="77777777" w:rsidR="00D6645F" w:rsidRPr="00D6645F" w:rsidRDefault="00D6645F" w:rsidP="00D6645F"/>
        </w:tc>
      </w:tr>
      <w:tr w:rsidR="00D6645F" w:rsidRPr="00D6645F" w14:paraId="70946EE6" w14:textId="77777777" w:rsidTr="00272502">
        <w:trPr>
          <w:cantSplit/>
          <w:trHeight w:val="274"/>
          <w:jc w:val="center"/>
        </w:trPr>
        <w:tc>
          <w:tcPr>
            <w:tcW w:w="2970" w:type="dxa"/>
            <w:shd w:val="clear" w:color="auto" w:fill="FFFFDD"/>
          </w:tcPr>
          <w:p w14:paraId="02C29682" w14:textId="74754B67" w:rsidR="00D6645F" w:rsidRPr="00D6645F" w:rsidRDefault="00272502" w:rsidP="00D6645F">
            <w:r w:rsidRPr="00D6645F">
              <w:t>1. Check operation of horn(s), wiper/washer, and occupant restraint systems.</w:t>
            </w:r>
          </w:p>
        </w:tc>
        <w:tc>
          <w:tcPr>
            <w:tcW w:w="630" w:type="dxa"/>
            <w:shd w:val="clear" w:color="auto" w:fill="FFFFDD"/>
          </w:tcPr>
          <w:p w14:paraId="7E149C97" w14:textId="3E9F615B" w:rsidR="00D6645F" w:rsidRPr="00D6645F" w:rsidRDefault="00D6645F" w:rsidP="00D6645F">
            <w:r w:rsidRPr="00D6645F">
              <w:t> </w:t>
            </w:r>
            <w:r w:rsidR="00272502">
              <w:t>P-1</w:t>
            </w:r>
          </w:p>
        </w:tc>
        <w:tc>
          <w:tcPr>
            <w:tcW w:w="3004" w:type="dxa"/>
            <w:shd w:val="clear" w:color="auto" w:fill="E5FFE5"/>
          </w:tcPr>
          <w:p w14:paraId="77C842DE" w14:textId="77777777" w:rsidR="00D6645F" w:rsidRPr="00D6645F" w:rsidRDefault="00D6645F" w:rsidP="00D6645F">
            <w:r w:rsidRPr="00D6645F">
              <w:t>1. Check operation of horn(s), wiper/washer, and occupant restraint systems.</w:t>
            </w:r>
          </w:p>
        </w:tc>
        <w:tc>
          <w:tcPr>
            <w:tcW w:w="596" w:type="dxa"/>
            <w:shd w:val="clear" w:color="auto" w:fill="E5FFE5"/>
          </w:tcPr>
          <w:p w14:paraId="58BA32B6" w14:textId="77777777" w:rsidR="00D6645F" w:rsidRPr="00D6645F" w:rsidRDefault="00D6645F" w:rsidP="00D6645F">
            <w:r w:rsidRPr="00D6645F">
              <w:t>P-1</w:t>
            </w:r>
          </w:p>
        </w:tc>
        <w:tc>
          <w:tcPr>
            <w:tcW w:w="3004" w:type="dxa"/>
            <w:shd w:val="clear" w:color="auto" w:fill="E7F6FF"/>
          </w:tcPr>
          <w:p w14:paraId="7A3857E4" w14:textId="77777777" w:rsidR="00D6645F" w:rsidRPr="00D6645F" w:rsidRDefault="00D6645F" w:rsidP="00D6645F">
            <w:r w:rsidRPr="00D6645F">
              <w:t>1. Diagnose operation of horn(s), wiper/washer, and occupant restraint systems.</w:t>
            </w:r>
          </w:p>
        </w:tc>
        <w:tc>
          <w:tcPr>
            <w:tcW w:w="596" w:type="dxa"/>
            <w:shd w:val="clear" w:color="auto" w:fill="E7F6FF"/>
          </w:tcPr>
          <w:p w14:paraId="5E90B59F" w14:textId="77777777" w:rsidR="00D6645F" w:rsidRPr="00D6645F" w:rsidRDefault="00D6645F" w:rsidP="00D6645F">
            <w:r w:rsidRPr="00D6645F">
              <w:t>P-1</w:t>
            </w:r>
          </w:p>
        </w:tc>
      </w:tr>
      <w:tr w:rsidR="00D6645F" w:rsidRPr="00D6645F" w14:paraId="06906970" w14:textId="77777777" w:rsidTr="00272502">
        <w:trPr>
          <w:cantSplit/>
          <w:trHeight w:val="274"/>
          <w:jc w:val="center"/>
        </w:trPr>
        <w:tc>
          <w:tcPr>
            <w:tcW w:w="2970" w:type="dxa"/>
            <w:shd w:val="clear" w:color="auto" w:fill="FFFFDD"/>
          </w:tcPr>
          <w:p w14:paraId="096F5B1B" w14:textId="77777777" w:rsidR="00D6645F" w:rsidRPr="00D6645F" w:rsidRDefault="00D6645F" w:rsidP="00D6645F">
            <w:r w:rsidRPr="00D6645F">
              <w:t> </w:t>
            </w:r>
          </w:p>
        </w:tc>
        <w:tc>
          <w:tcPr>
            <w:tcW w:w="630" w:type="dxa"/>
            <w:shd w:val="clear" w:color="auto" w:fill="FFFFDD"/>
          </w:tcPr>
          <w:p w14:paraId="1006BD81" w14:textId="77777777" w:rsidR="00D6645F" w:rsidRPr="00D6645F" w:rsidRDefault="00D6645F" w:rsidP="00D6645F">
            <w:r w:rsidRPr="00D6645F">
              <w:t> </w:t>
            </w:r>
          </w:p>
        </w:tc>
        <w:tc>
          <w:tcPr>
            <w:tcW w:w="3004" w:type="dxa"/>
            <w:shd w:val="clear" w:color="auto" w:fill="E5FFE5"/>
          </w:tcPr>
          <w:p w14:paraId="6DA0B528" w14:textId="77777777" w:rsidR="00D6645F" w:rsidRPr="00D6645F" w:rsidRDefault="00D6645F" w:rsidP="00D6645F">
            <w:r w:rsidRPr="00D6645F">
              <w:t> </w:t>
            </w:r>
          </w:p>
        </w:tc>
        <w:tc>
          <w:tcPr>
            <w:tcW w:w="596" w:type="dxa"/>
            <w:shd w:val="clear" w:color="auto" w:fill="E5FFE5"/>
          </w:tcPr>
          <w:p w14:paraId="4952C1AE" w14:textId="77777777" w:rsidR="00D6645F" w:rsidRPr="00D6645F" w:rsidRDefault="00D6645F" w:rsidP="00D6645F">
            <w:r w:rsidRPr="00D6645F">
              <w:t> </w:t>
            </w:r>
          </w:p>
        </w:tc>
        <w:tc>
          <w:tcPr>
            <w:tcW w:w="3004" w:type="dxa"/>
            <w:shd w:val="clear" w:color="auto" w:fill="E7F6FF"/>
          </w:tcPr>
          <w:p w14:paraId="06DD1DAF" w14:textId="77777777" w:rsidR="00D6645F" w:rsidRPr="00D6645F" w:rsidRDefault="00D6645F" w:rsidP="00D6645F">
            <w:r w:rsidRPr="00D6645F">
              <w:t> </w:t>
            </w:r>
          </w:p>
        </w:tc>
        <w:tc>
          <w:tcPr>
            <w:tcW w:w="596" w:type="dxa"/>
            <w:shd w:val="clear" w:color="auto" w:fill="E7F6FF"/>
          </w:tcPr>
          <w:p w14:paraId="6BC88482" w14:textId="77777777" w:rsidR="00D6645F" w:rsidRPr="00D6645F" w:rsidRDefault="00D6645F" w:rsidP="00D6645F">
            <w:r w:rsidRPr="00D6645F">
              <w:t> </w:t>
            </w:r>
          </w:p>
        </w:tc>
      </w:tr>
      <w:tr w:rsidR="00D6645F" w:rsidRPr="00D6645F" w14:paraId="61EEB87E" w14:textId="77777777" w:rsidTr="00272502">
        <w:trPr>
          <w:cantSplit/>
          <w:trHeight w:val="274"/>
          <w:jc w:val="center"/>
        </w:trPr>
        <w:tc>
          <w:tcPr>
            <w:tcW w:w="2970" w:type="dxa"/>
            <w:shd w:val="clear" w:color="auto" w:fill="FFFFDD"/>
          </w:tcPr>
          <w:p w14:paraId="6D29AB0D" w14:textId="77777777" w:rsidR="00D6645F" w:rsidRPr="00D6645F" w:rsidRDefault="00D6645F" w:rsidP="00D6645F">
            <w:r w:rsidRPr="00D6645F">
              <w:t> </w:t>
            </w:r>
          </w:p>
        </w:tc>
        <w:tc>
          <w:tcPr>
            <w:tcW w:w="630" w:type="dxa"/>
            <w:shd w:val="clear" w:color="auto" w:fill="FFFFDD"/>
          </w:tcPr>
          <w:p w14:paraId="729408DB" w14:textId="77777777" w:rsidR="00D6645F" w:rsidRPr="00D6645F" w:rsidRDefault="00D6645F" w:rsidP="00D6645F">
            <w:r w:rsidRPr="00D6645F">
              <w:t> </w:t>
            </w:r>
          </w:p>
        </w:tc>
        <w:tc>
          <w:tcPr>
            <w:tcW w:w="3004" w:type="dxa"/>
            <w:shd w:val="clear" w:color="auto" w:fill="E5FFE5"/>
          </w:tcPr>
          <w:p w14:paraId="3424B292" w14:textId="77777777" w:rsidR="00D6645F" w:rsidRPr="00D6645F" w:rsidRDefault="00D6645F" w:rsidP="00D6645F">
            <w:r w:rsidRPr="00D6645F">
              <w:t>2. Demonstrate knowledge of the operation of advanced driver assistance systems (ADAS) and related circuits (such as: speed control, collision avoidance, lane departure warning and assist, and camera systems).</w:t>
            </w:r>
          </w:p>
        </w:tc>
        <w:tc>
          <w:tcPr>
            <w:tcW w:w="596" w:type="dxa"/>
            <w:shd w:val="clear" w:color="auto" w:fill="E5FFE5"/>
          </w:tcPr>
          <w:p w14:paraId="7EE34C00" w14:textId="77777777" w:rsidR="00D6645F" w:rsidRPr="00D6645F" w:rsidRDefault="00D6645F" w:rsidP="00D6645F">
            <w:r w:rsidRPr="00D6645F">
              <w:t>P-3</w:t>
            </w:r>
          </w:p>
        </w:tc>
        <w:tc>
          <w:tcPr>
            <w:tcW w:w="3004" w:type="dxa"/>
            <w:shd w:val="clear" w:color="auto" w:fill="E7F6FF"/>
          </w:tcPr>
          <w:p w14:paraId="70E78858" w14:textId="77777777" w:rsidR="00D6645F" w:rsidRPr="00D6645F" w:rsidRDefault="00D6645F" w:rsidP="00D6645F">
            <w:r w:rsidRPr="00D6645F">
              <w:t>2. Demonstrate knowledge of the operation of advanced driver assistance systems (ADAS) and related circuits (such as: speed control, collision avoidance, lane departure warning and assist, and camera systems).</w:t>
            </w:r>
          </w:p>
        </w:tc>
        <w:tc>
          <w:tcPr>
            <w:tcW w:w="596" w:type="dxa"/>
            <w:shd w:val="clear" w:color="auto" w:fill="E7F6FF"/>
          </w:tcPr>
          <w:p w14:paraId="7D668AFB" w14:textId="77777777" w:rsidR="00D6645F" w:rsidRPr="00D6645F" w:rsidRDefault="00D6645F" w:rsidP="00D6645F">
            <w:r w:rsidRPr="00D6645F">
              <w:t>P-3</w:t>
            </w:r>
          </w:p>
        </w:tc>
      </w:tr>
      <w:tr w:rsidR="00D6645F" w:rsidRPr="00D6645F" w14:paraId="1D8808C2" w14:textId="77777777" w:rsidTr="00272502">
        <w:trPr>
          <w:cantSplit/>
          <w:trHeight w:val="274"/>
          <w:jc w:val="center"/>
        </w:trPr>
        <w:tc>
          <w:tcPr>
            <w:tcW w:w="2970" w:type="dxa"/>
            <w:shd w:val="clear" w:color="auto" w:fill="FFFFDD"/>
          </w:tcPr>
          <w:p w14:paraId="1E28969D" w14:textId="77777777" w:rsidR="00D6645F" w:rsidRPr="00D6645F" w:rsidRDefault="00D6645F" w:rsidP="00D6645F">
            <w:r w:rsidRPr="00D6645F">
              <w:t> </w:t>
            </w:r>
          </w:p>
        </w:tc>
        <w:tc>
          <w:tcPr>
            <w:tcW w:w="630" w:type="dxa"/>
            <w:shd w:val="clear" w:color="auto" w:fill="FFFFDD"/>
          </w:tcPr>
          <w:p w14:paraId="1626BA89" w14:textId="77777777" w:rsidR="00D6645F" w:rsidRPr="00D6645F" w:rsidRDefault="00D6645F" w:rsidP="00D6645F">
            <w:r w:rsidRPr="00D6645F">
              <w:t> </w:t>
            </w:r>
          </w:p>
        </w:tc>
        <w:tc>
          <w:tcPr>
            <w:tcW w:w="3004" w:type="dxa"/>
            <w:shd w:val="clear" w:color="auto" w:fill="E5FFE5"/>
          </w:tcPr>
          <w:p w14:paraId="66CEE7C5" w14:textId="77777777" w:rsidR="00D6645F" w:rsidRPr="00D6645F" w:rsidRDefault="00D6645F" w:rsidP="00D6645F">
            <w:r w:rsidRPr="00D6645F">
              <w:t> </w:t>
            </w:r>
          </w:p>
        </w:tc>
        <w:tc>
          <w:tcPr>
            <w:tcW w:w="596" w:type="dxa"/>
            <w:shd w:val="clear" w:color="auto" w:fill="E5FFE5"/>
          </w:tcPr>
          <w:p w14:paraId="2A9E4DC7" w14:textId="77777777" w:rsidR="00D6645F" w:rsidRPr="00D6645F" w:rsidRDefault="00D6645F" w:rsidP="00D6645F">
            <w:r w:rsidRPr="00D6645F">
              <w:t> </w:t>
            </w:r>
          </w:p>
        </w:tc>
        <w:tc>
          <w:tcPr>
            <w:tcW w:w="3004" w:type="dxa"/>
            <w:shd w:val="clear" w:color="auto" w:fill="E7F6FF"/>
          </w:tcPr>
          <w:p w14:paraId="161AA3A3" w14:textId="77777777" w:rsidR="00D6645F" w:rsidRPr="00D6645F" w:rsidRDefault="00D6645F" w:rsidP="00D6645F">
            <w:r w:rsidRPr="00D6645F">
              <w:t> </w:t>
            </w:r>
          </w:p>
        </w:tc>
        <w:tc>
          <w:tcPr>
            <w:tcW w:w="596" w:type="dxa"/>
            <w:shd w:val="clear" w:color="auto" w:fill="E7F6FF"/>
          </w:tcPr>
          <w:p w14:paraId="17045D9D" w14:textId="77777777" w:rsidR="00D6645F" w:rsidRPr="00D6645F" w:rsidRDefault="00D6645F" w:rsidP="00D6645F">
            <w:r w:rsidRPr="00D6645F">
              <w:t> </w:t>
            </w:r>
          </w:p>
        </w:tc>
      </w:tr>
      <w:tr w:rsidR="00D6645F" w:rsidRPr="00D6645F" w14:paraId="01F72CC6" w14:textId="77777777" w:rsidTr="00272502">
        <w:trPr>
          <w:cantSplit/>
          <w:trHeight w:val="274"/>
          <w:jc w:val="center"/>
        </w:trPr>
        <w:tc>
          <w:tcPr>
            <w:tcW w:w="2970" w:type="dxa"/>
            <w:shd w:val="clear" w:color="auto" w:fill="FFFFDD"/>
          </w:tcPr>
          <w:p w14:paraId="06C4C136" w14:textId="77777777" w:rsidR="00D6645F" w:rsidRPr="00D6645F" w:rsidRDefault="00D6645F" w:rsidP="00D6645F">
            <w:r w:rsidRPr="00D6645F">
              <w:t> </w:t>
            </w:r>
          </w:p>
        </w:tc>
        <w:tc>
          <w:tcPr>
            <w:tcW w:w="630" w:type="dxa"/>
            <w:shd w:val="clear" w:color="auto" w:fill="FFFFDD"/>
          </w:tcPr>
          <w:p w14:paraId="4534FA13" w14:textId="77777777" w:rsidR="00D6645F" w:rsidRPr="00D6645F" w:rsidRDefault="00D6645F" w:rsidP="00D6645F">
            <w:r w:rsidRPr="00D6645F">
              <w:t> </w:t>
            </w:r>
          </w:p>
        </w:tc>
        <w:tc>
          <w:tcPr>
            <w:tcW w:w="3004" w:type="dxa"/>
            <w:shd w:val="clear" w:color="auto" w:fill="E5FFE5"/>
          </w:tcPr>
          <w:p w14:paraId="1C6A935B" w14:textId="77777777" w:rsidR="00D6645F" w:rsidRPr="00D6645F" w:rsidRDefault="00D6645F" w:rsidP="00D6645F">
            <w:r w:rsidRPr="00D6645F">
              <w:t>3. Demonstrate knowledge of comfort and convenience systems and related circuits (such as: power windows, power seats, power locks, remote keyless entry, steering wheel controls, and cruise control).</w:t>
            </w:r>
          </w:p>
        </w:tc>
        <w:tc>
          <w:tcPr>
            <w:tcW w:w="596" w:type="dxa"/>
            <w:shd w:val="clear" w:color="auto" w:fill="E5FFE5"/>
          </w:tcPr>
          <w:p w14:paraId="3FA3C57A" w14:textId="77777777" w:rsidR="00D6645F" w:rsidRPr="00D6645F" w:rsidRDefault="00D6645F" w:rsidP="00D6645F">
            <w:r w:rsidRPr="00D6645F">
              <w:t>P-3</w:t>
            </w:r>
          </w:p>
        </w:tc>
        <w:tc>
          <w:tcPr>
            <w:tcW w:w="3004" w:type="dxa"/>
            <w:shd w:val="clear" w:color="auto" w:fill="E7F6FF"/>
          </w:tcPr>
          <w:p w14:paraId="08DBB4BD" w14:textId="77777777" w:rsidR="00D6645F" w:rsidRPr="00D6645F" w:rsidRDefault="00D6645F" w:rsidP="00D6645F">
            <w:r w:rsidRPr="00D6645F">
              <w:t>3. Demonstrate knowledge of comfort and convenience systems and related circuits (such as: power windows, power seats, power locks, remote keyless entry, steering wheel controls, and cruise control).</w:t>
            </w:r>
          </w:p>
        </w:tc>
        <w:tc>
          <w:tcPr>
            <w:tcW w:w="596" w:type="dxa"/>
            <w:shd w:val="clear" w:color="auto" w:fill="E7F6FF"/>
          </w:tcPr>
          <w:p w14:paraId="6FB15AD9" w14:textId="77777777" w:rsidR="00D6645F" w:rsidRPr="00D6645F" w:rsidRDefault="00D6645F" w:rsidP="00D6645F">
            <w:r w:rsidRPr="00D6645F">
              <w:t>P-3</w:t>
            </w:r>
          </w:p>
        </w:tc>
      </w:tr>
      <w:tr w:rsidR="00D6645F" w:rsidRPr="00D6645F" w14:paraId="175357D9" w14:textId="77777777" w:rsidTr="00272502">
        <w:trPr>
          <w:cantSplit/>
          <w:trHeight w:val="274"/>
          <w:jc w:val="center"/>
        </w:trPr>
        <w:tc>
          <w:tcPr>
            <w:tcW w:w="2970" w:type="dxa"/>
            <w:shd w:val="clear" w:color="auto" w:fill="FFFFDD"/>
          </w:tcPr>
          <w:p w14:paraId="027D57D0" w14:textId="77777777" w:rsidR="00D6645F" w:rsidRPr="00D6645F" w:rsidRDefault="00D6645F" w:rsidP="00D6645F">
            <w:r w:rsidRPr="00D6645F">
              <w:t> </w:t>
            </w:r>
          </w:p>
        </w:tc>
        <w:tc>
          <w:tcPr>
            <w:tcW w:w="630" w:type="dxa"/>
            <w:shd w:val="clear" w:color="auto" w:fill="FFFFDD"/>
          </w:tcPr>
          <w:p w14:paraId="1D9E7CAA" w14:textId="77777777" w:rsidR="00D6645F" w:rsidRPr="00D6645F" w:rsidRDefault="00D6645F" w:rsidP="00D6645F">
            <w:r w:rsidRPr="00D6645F">
              <w:t> </w:t>
            </w:r>
          </w:p>
        </w:tc>
        <w:tc>
          <w:tcPr>
            <w:tcW w:w="3004" w:type="dxa"/>
            <w:shd w:val="clear" w:color="auto" w:fill="E5FFE5"/>
          </w:tcPr>
          <w:p w14:paraId="642155C6" w14:textId="77777777" w:rsidR="00D6645F" w:rsidRPr="00D6645F" w:rsidRDefault="00D6645F" w:rsidP="00D6645F">
            <w:r w:rsidRPr="00D6645F">
              <w:t> </w:t>
            </w:r>
          </w:p>
        </w:tc>
        <w:tc>
          <w:tcPr>
            <w:tcW w:w="596" w:type="dxa"/>
            <w:shd w:val="clear" w:color="auto" w:fill="E5FFE5"/>
          </w:tcPr>
          <w:p w14:paraId="6DE48530" w14:textId="77777777" w:rsidR="00D6645F" w:rsidRPr="00D6645F" w:rsidRDefault="00D6645F" w:rsidP="00D6645F">
            <w:r w:rsidRPr="00D6645F">
              <w:t> </w:t>
            </w:r>
          </w:p>
        </w:tc>
        <w:tc>
          <w:tcPr>
            <w:tcW w:w="3004" w:type="dxa"/>
            <w:shd w:val="clear" w:color="auto" w:fill="E7F6FF"/>
          </w:tcPr>
          <w:p w14:paraId="72D670BB" w14:textId="77777777" w:rsidR="00D6645F" w:rsidRPr="00D6645F" w:rsidRDefault="00D6645F" w:rsidP="00D6645F">
            <w:r w:rsidRPr="00D6645F">
              <w:t> </w:t>
            </w:r>
          </w:p>
        </w:tc>
        <w:tc>
          <w:tcPr>
            <w:tcW w:w="596" w:type="dxa"/>
            <w:shd w:val="clear" w:color="auto" w:fill="E7F6FF"/>
          </w:tcPr>
          <w:p w14:paraId="27AF9E29" w14:textId="77777777" w:rsidR="00D6645F" w:rsidRPr="00D6645F" w:rsidRDefault="00D6645F" w:rsidP="00D6645F">
            <w:r w:rsidRPr="00D6645F">
              <w:t> </w:t>
            </w:r>
          </w:p>
        </w:tc>
      </w:tr>
      <w:tr w:rsidR="00D6645F" w:rsidRPr="00D6645F" w14:paraId="15426DA1" w14:textId="77777777" w:rsidTr="00272502">
        <w:trPr>
          <w:cantSplit/>
          <w:trHeight w:val="274"/>
          <w:jc w:val="center"/>
        </w:trPr>
        <w:tc>
          <w:tcPr>
            <w:tcW w:w="2970" w:type="dxa"/>
            <w:shd w:val="clear" w:color="auto" w:fill="FFFFDD"/>
          </w:tcPr>
          <w:p w14:paraId="735DE836" w14:textId="77777777" w:rsidR="00D6645F" w:rsidRPr="00D6645F" w:rsidRDefault="00D6645F" w:rsidP="00D6645F">
            <w:r w:rsidRPr="00D6645F">
              <w:lastRenderedPageBreak/>
              <w:t> </w:t>
            </w:r>
          </w:p>
        </w:tc>
        <w:tc>
          <w:tcPr>
            <w:tcW w:w="630" w:type="dxa"/>
            <w:shd w:val="clear" w:color="auto" w:fill="FFFFDD"/>
          </w:tcPr>
          <w:p w14:paraId="74A24B49" w14:textId="77777777" w:rsidR="00D6645F" w:rsidRPr="00D6645F" w:rsidRDefault="00D6645F" w:rsidP="00D6645F">
            <w:r w:rsidRPr="00D6645F">
              <w:t> </w:t>
            </w:r>
          </w:p>
        </w:tc>
        <w:tc>
          <w:tcPr>
            <w:tcW w:w="3004" w:type="dxa"/>
            <w:shd w:val="clear" w:color="auto" w:fill="E5FFE5"/>
          </w:tcPr>
          <w:p w14:paraId="112F3079" w14:textId="77777777" w:rsidR="00D6645F" w:rsidRPr="00D6645F" w:rsidRDefault="00D6645F" w:rsidP="00D6645F">
            <w:r w:rsidRPr="00D6645F">
              <w:t>4. Demonstrate knowledge of entertainment systems and related circuits (such as: radio, DVD, navigation, speakers, antennas, and voice-activated accessories).</w:t>
            </w:r>
          </w:p>
        </w:tc>
        <w:tc>
          <w:tcPr>
            <w:tcW w:w="596" w:type="dxa"/>
            <w:shd w:val="clear" w:color="auto" w:fill="E5FFE5"/>
          </w:tcPr>
          <w:p w14:paraId="5A635CA9" w14:textId="77777777" w:rsidR="00D6645F" w:rsidRPr="00D6645F" w:rsidRDefault="00D6645F" w:rsidP="00D6645F">
            <w:r w:rsidRPr="00D6645F">
              <w:t>P-3</w:t>
            </w:r>
          </w:p>
        </w:tc>
        <w:tc>
          <w:tcPr>
            <w:tcW w:w="3004" w:type="dxa"/>
            <w:shd w:val="clear" w:color="auto" w:fill="E7F6FF"/>
          </w:tcPr>
          <w:p w14:paraId="30E69CE8" w14:textId="77777777" w:rsidR="00D6645F" w:rsidRPr="00D6645F" w:rsidRDefault="00D6645F" w:rsidP="00D6645F">
            <w:r w:rsidRPr="00D6645F">
              <w:t xml:space="preserve">4. Demonstrate knowledge of entertainment systems and related circuits (such as: radio, DVD, navigation, speakers, antennas, and voice-activated accessories). </w:t>
            </w:r>
          </w:p>
        </w:tc>
        <w:tc>
          <w:tcPr>
            <w:tcW w:w="596" w:type="dxa"/>
            <w:shd w:val="clear" w:color="auto" w:fill="E7F6FF"/>
          </w:tcPr>
          <w:p w14:paraId="1A1E3E22" w14:textId="77777777" w:rsidR="00D6645F" w:rsidRPr="00D6645F" w:rsidRDefault="00D6645F" w:rsidP="00D6645F">
            <w:r w:rsidRPr="00D6645F">
              <w:t>P-3</w:t>
            </w:r>
          </w:p>
        </w:tc>
      </w:tr>
      <w:tr w:rsidR="00D6645F" w:rsidRPr="00D6645F" w14:paraId="38A53A79" w14:textId="77777777" w:rsidTr="00272502">
        <w:trPr>
          <w:cantSplit/>
          <w:trHeight w:val="274"/>
          <w:jc w:val="center"/>
        </w:trPr>
        <w:tc>
          <w:tcPr>
            <w:tcW w:w="2970" w:type="dxa"/>
            <w:shd w:val="clear" w:color="auto" w:fill="FFFFDD"/>
          </w:tcPr>
          <w:p w14:paraId="307473B5" w14:textId="77777777" w:rsidR="00D6645F" w:rsidRPr="00D6645F" w:rsidRDefault="00D6645F" w:rsidP="00D6645F">
            <w:r w:rsidRPr="00D6645F">
              <w:t> </w:t>
            </w:r>
          </w:p>
        </w:tc>
        <w:tc>
          <w:tcPr>
            <w:tcW w:w="630" w:type="dxa"/>
            <w:shd w:val="clear" w:color="auto" w:fill="FFFFDD"/>
          </w:tcPr>
          <w:p w14:paraId="7E87C5C2" w14:textId="77777777" w:rsidR="00D6645F" w:rsidRPr="00D6645F" w:rsidRDefault="00D6645F" w:rsidP="00D6645F">
            <w:r w:rsidRPr="00D6645F">
              <w:t> </w:t>
            </w:r>
          </w:p>
        </w:tc>
        <w:tc>
          <w:tcPr>
            <w:tcW w:w="3004" w:type="dxa"/>
            <w:shd w:val="clear" w:color="auto" w:fill="E5FFE5"/>
          </w:tcPr>
          <w:p w14:paraId="39BAAFF8" w14:textId="77777777" w:rsidR="00D6645F" w:rsidRPr="00D6645F" w:rsidRDefault="00D6645F" w:rsidP="00D6645F">
            <w:r w:rsidRPr="00D6645F">
              <w:t> </w:t>
            </w:r>
          </w:p>
        </w:tc>
        <w:tc>
          <w:tcPr>
            <w:tcW w:w="596" w:type="dxa"/>
            <w:shd w:val="clear" w:color="auto" w:fill="E5FFE5"/>
          </w:tcPr>
          <w:p w14:paraId="49FD86BF" w14:textId="77777777" w:rsidR="00D6645F" w:rsidRPr="00D6645F" w:rsidRDefault="00D6645F" w:rsidP="00D6645F">
            <w:r w:rsidRPr="00D6645F">
              <w:t> </w:t>
            </w:r>
          </w:p>
        </w:tc>
        <w:tc>
          <w:tcPr>
            <w:tcW w:w="3004" w:type="dxa"/>
            <w:shd w:val="clear" w:color="auto" w:fill="E7F6FF"/>
          </w:tcPr>
          <w:p w14:paraId="1E273C6F" w14:textId="77777777" w:rsidR="00D6645F" w:rsidRPr="00D6645F" w:rsidRDefault="00D6645F" w:rsidP="00D6645F">
            <w:r w:rsidRPr="00D6645F">
              <w:t> </w:t>
            </w:r>
          </w:p>
        </w:tc>
        <w:tc>
          <w:tcPr>
            <w:tcW w:w="596" w:type="dxa"/>
            <w:shd w:val="clear" w:color="auto" w:fill="E7F6FF"/>
          </w:tcPr>
          <w:p w14:paraId="62462924" w14:textId="77777777" w:rsidR="00D6645F" w:rsidRPr="00D6645F" w:rsidRDefault="00D6645F" w:rsidP="00D6645F">
            <w:r w:rsidRPr="00D6645F">
              <w:t> </w:t>
            </w:r>
          </w:p>
        </w:tc>
      </w:tr>
      <w:tr w:rsidR="00D6645F" w:rsidRPr="00D6645F" w14:paraId="4F7FF689" w14:textId="77777777" w:rsidTr="00272502">
        <w:trPr>
          <w:cantSplit/>
          <w:trHeight w:val="274"/>
          <w:jc w:val="center"/>
        </w:trPr>
        <w:tc>
          <w:tcPr>
            <w:tcW w:w="2970" w:type="dxa"/>
            <w:shd w:val="clear" w:color="auto" w:fill="FFFFDD"/>
          </w:tcPr>
          <w:p w14:paraId="35C0F91E" w14:textId="77777777" w:rsidR="00D6645F" w:rsidRPr="00D6645F" w:rsidRDefault="00D6645F" w:rsidP="00D6645F">
            <w:r w:rsidRPr="00D6645F">
              <w:t> </w:t>
            </w:r>
          </w:p>
        </w:tc>
        <w:tc>
          <w:tcPr>
            <w:tcW w:w="630" w:type="dxa"/>
            <w:shd w:val="clear" w:color="auto" w:fill="FFFFDD"/>
          </w:tcPr>
          <w:p w14:paraId="4721C07A" w14:textId="77777777" w:rsidR="00D6645F" w:rsidRPr="00D6645F" w:rsidRDefault="00D6645F" w:rsidP="00D6645F">
            <w:r w:rsidRPr="00D6645F">
              <w:t> </w:t>
            </w:r>
          </w:p>
        </w:tc>
        <w:tc>
          <w:tcPr>
            <w:tcW w:w="3004" w:type="dxa"/>
            <w:shd w:val="clear" w:color="auto" w:fill="E5FFE5"/>
          </w:tcPr>
          <w:p w14:paraId="74E1D438" w14:textId="77777777" w:rsidR="00D6645F" w:rsidRPr="00D6645F" w:rsidRDefault="00D6645F" w:rsidP="00D6645F">
            <w:r w:rsidRPr="00D6645F">
              <w:t>5. Demonstrate knowledge of power inverter, protection devices, connectors, terminals, wiring, and control components/modules of auxiliary power systems.</w:t>
            </w:r>
          </w:p>
        </w:tc>
        <w:tc>
          <w:tcPr>
            <w:tcW w:w="596" w:type="dxa"/>
            <w:shd w:val="clear" w:color="auto" w:fill="E5FFE5"/>
          </w:tcPr>
          <w:p w14:paraId="169768A0" w14:textId="77777777" w:rsidR="00D6645F" w:rsidRPr="00D6645F" w:rsidRDefault="00D6645F" w:rsidP="00D6645F">
            <w:r w:rsidRPr="00D6645F">
              <w:t>P-3</w:t>
            </w:r>
          </w:p>
        </w:tc>
        <w:tc>
          <w:tcPr>
            <w:tcW w:w="3004" w:type="dxa"/>
            <w:shd w:val="clear" w:color="auto" w:fill="E7F6FF"/>
          </w:tcPr>
          <w:p w14:paraId="49957467" w14:textId="77777777" w:rsidR="00D6645F" w:rsidRPr="00D6645F" w:rsidRDefault="00D6645F" w:rsidP="00D6645F">
            <w:r w:rsidRPr="00D6645F">
              <w:t>5. Demonstrate knowledge of power inverter, protection devices, connectors, terminals, wiring, and control components/modules of auxiliary power systems.</w:t>
            </w:r>
          </w:p>
        </w:tc>
        <w:tc>
          <w:tcPr>
            <w:tcW w:w="596" w:type="dxa"/>
            <w:shd w:val="clear" w:color="auto" w:fill="E7F6FF"/>
          </w:tcPr>
          <w:p w14:paraId="059F68B1" w14:textId="77777777" w:rsidR="00D6645F" w:rsidRPr="00D6645F" w:rsidRDefault="00D6645F" w:rsidP="00D6645F">
            <w:r w:rsidRPr="00D6645F">
              <w:t>P-3</w:t>
            </w:r>
          </w:p>
        </w:tc>
      </w:tr>
      <w:tr w:rsidR="00D6645F" w:rsidRPr="00D6645F" w14:paraId="2DEE40A3" w14:textId="77777777" w:rsidTr="00272502">
        <w:trPr>
          <w:cantSplit/>
          <w:trHeight w:val="274"/>
          <w:jc w:val="center"/>
        </w:trPr>
        <w:tc>
          <w:tcPr>
            <w:tcW w:w="2970" w:type="dxa"/>
            <w:shd w:val="clear" w:color="auto" w:fill="FFFFDD"/>
          </w:tcPr>
          <w:p w14:paraId="7B21D45C" w14:textId="77777777" w:rsidR="00D6645F" w:rsidRPr="00D6645F" w:rsidRDefault="00D6645F" w:rsidP="00D6645F">
            <w:r w:rsidRPr="00D6645F">
              <w:t> </w:t>
            </w:r>
          </w:p>
        </w:tc>
        <w:tc>
          <w:tcPr>
            <w:tcW w:w="630" w:type="dxa"/>
            <w:shd w:val="clear" w:color="auto" w:fill="FFFFDD"/>
          </w:tcPr>
          <w:p w14:paraId="5BDCD185" w14:textId="77777777" w:rsidR="00D6645F" w:rsidRPr="00D6645F" w:rsidRDefault="00D6645F" w:rsidP="00D6645F">
            <w:r w:rsidRPr="00D6645F">
              <w:t> </w:t>
            </w:r>
          </w:p>
        </w:tc>
        <w:tc>
          <w:tcPr>
            <w:tcW w:w="3004" w:type="dxa"/>
            <w:shd w:val="clear" w:color="auto" w:fill="E5FFE5"/>
          </w:tcPr>
          <w:p w14:paraId="415EBE26" w14:textId="77777777" w:rsidR="00D6645F" w:rsidRPr="00D6645F" w:rsidRDefault="00D6645F" w:rsidP="00D6645F">
            <w:r w:rsidRPr="00D6645F">
              <w:t> </w:t>
            </w:r>
          </w:p>
        </w:tc>
        <w:tc>
          <w:tcPr>
            <w:tcW w:w="596" w:type="dxa"/>
            <w:shd w:val="clear" w:color="auto" w:fill="E5FFE5"/>
          </w:tcPr>
          <w:p w14:paraId="6AB181AF" w14:textId="77777777" w:rsidR="00D6645F" w:rsidRPr="00D6645F" w:rsidRDefault="00D6645F" w:rsidP="00D6645F">
            <w:r w:rsidRPr="00D6645F">
              <w:t> </w:t>
            </w:r>
          </w:p>
        </w:tc>
        <w:tc>
          <w:tcPr>
            <w:tcW w:w="3004" w:type="dxa"/>
            <w:shd w:val="clear" w:color="auto" w:fill="E7F6FF"/>
          </w:tcPr>
          <w:p w14:paraId="36C8F429" w14:textId="77777777" w:rsidR="00D6645F" w:rsidRPr="00D6645F" w:rsidRDefault="00D6645F" w:rsidP="00D6645F">
            <w:r w:rsidRPr="00D6645F">
              <w:t> </w:t>
            </w:r>
          </w:p>
        </w:tc>
        <w:tc>
          <w:tcPr>
            <w:tcW w:w="596" w:type="dxa"/>
            <w:shd w:val="clear" w:color="auto" w:fill="E7F6FF"/>
          </w:tcPr>
          <w:p w14:paraId="564B9DB6" w14:textId="77777777" w:rsidR="00D6645F" w:rsidRPr="00D6645F" w:rsidRDefault="00D6645F" w:rsidP="00D6645F">
            <w:r w:rsidRPr="00D6645F">
              <w:t> </w:t>
            </w:r>
          </w:p>
        </w:tc>
      </w:tr>
      <w:tr w:rsidR="00D6645F" w:rsidRPr="00D6645F" w14:paraId="7BF69833" w14:textId="77777777" w:rsidTr="00272502">
        <w:trPr>
          <w:cantSplit/>
          <w:trHeight w:val="274"/>
          <w:jc w:val="center"/>
        </w:trPr>
        <w:tc>
          <w:tcPr>
            <w:tcW w:w="2970" w:type="dxa"/>
            <w:shd w:val="clear" w:color="auto" w:fill="FFFFDD"/>
          </w:tcPr>
          <w:p w14:paraId="283267D0" w14:textId="77777777" w:rsidR="00D6645F" w:rsidRPr="00D6645F" w:rsidRDefault="00D6645F" w:rsidP="00D6645F">
            <w:r w:rsidRPr="00D6645F">
              <w:t> </w:t>
            </w:r>
          </w:p>
        </w:tc>
        <w:tc>
          <w:tcPr>
            <w:tcW w:w="630" w:type="dxa"/>
            <w:shd w:val="clear" w:color="auto" w:fill="FFFFDD"/>
          </w:tcPr>
          <w:p w14:paraId="30C54BB0" w14:textId="77777777" w:rsidR="00D6645F" w:rsidRPr="00D6645F" w:rsidRDefault="00D6645F" w:rsidP="00D6645F">
            <w:r w:rsidRPr="00D6645F">
              <w:t> </w:t>
            </w:r>
          </w:p>
        </w:tc>
        <w:tc>
          <w:tcPr>
            <w:tcW w:w="3004" w:type="dxa"/>
            <w:shd w:val="clear" w:color="auto" w:fill="E5FFE5"/>
          </w:tcPr>
          <w:p w14:paraId="1BF57076" w14:textId="77777777" w:rsidR="00D6645F" w:rsidRPr="00D6645F" w:rsidRDefault="00D6645F" w:rsidP="00D6645F">
            <w:r w:rsidRPr="00D6645F">
              <w:t>6. Demonstrate knowledge of telematics systems.</w:t>
            </w:r>
          </w:p>
        </w:tc>
        <w:tc>
          <w:tcPr>
            <w:tcW w:w="596" w:type="dxa"/>
            <w:shd w:val="clear" w:color="auto" w:fill="E5FFE5"/>
          </w:tcPr>
          <w:p w14:paraId="31E82A52" w14:textId="77777777" w:rsidR="00D6645F" w:rsidRPr="00D6645F" w:rsidRDefault="00D6645F" w:rsidP="00D6645F">
            <w:r w:rsidRPr="00D6645F">
              <w:t>P-3</w:t>
            </w:r>
          </w:p>
        </w:tc>
        <w:tc>
          <w:tcPr>
            <w:tcW w:w="3004" w:type="dxa"/>
            <w:shd w:val="clear" w:color="auto" w:fill="E7F6FF"/>
          </w:tcPr>
          <w:p w14:paraId="32AC6242" w14:textId="77777777" w:rsidR="00D6645F" w:rsidRPr="00D6645F" w:rsidRDefault="00D6645F" w:rsidP="00D6645F">
            <w:r w:rsidRPr="00D6645F">
              <w:t>6. Demonstrate knowledge of telematics systems.</w:t>
            </w:r>
          </w:p>
        </w:tc>
        <w:tc>
          <w:tcPr>
            <w:tcW w:w="596" w:type="dxa"/>
            <w:shd w:val="clear" w:color="auto" w:fill="E7F6FF"/>
          </w:tcPr>
          <w:p w14:paraId="1A4248FB" w14:textId="77777777" w:rsidR="00D6645F" w:rsidRPr="00D6645F" w:rsidRDefault="00D6645F" w:rsidP="00D6645F">
            <w:r w:rsidRPr="00D6645F">
              <w:t>P-3</w:t>
            </w:r>
          </w:p>
        </w:tc>
      </w:tr>
      <w:tr w:rsidR="00D6645F" w:rsidRPr="00D6645F" w14:paraId="3311DDCE" w14:textId="77777777" w:rsidTr="00272502">
        <w:trPr>
          <w:cantSplit/>
          <w:trHeight w:val="274"/>
          <w:jc w:val="center"/>
        </w:trPr>
        <w:tc>
          <w:tcPr>
            <w:tcW w:w="2970" w:type="dxa"/>
            <w:shd w:val="clear" w:color="auto" w:fill="FFFFDD"/>
          </w:tcPr>
          <w:p w14:paraId="3E39E69F" w14:textId="77777777" w:rsidR="00D6645F" w:rsidRPr="00D6645F" w:rsidRDefault="00D6645F" w:rsidP="00D6645F">
            <w:r w:rsidRPr="00D6645F">
              <w:t> </w:t>
            </w:r>
          </w:p>
        </w:tc>
        <w:tc>
          <w:tcPr>
            <w:tcW w:w="630" w:type="dxa"/>
            <w:shd w:val="clear" w:color="auto" w:fill="FFFFDD"/>
          </w:tcPr>
          <w:p w14:paraId="4E51329C" w14:textId="77777777" w:rsidR="00D6645F" w:rsidRPr="00D6645F" w:rsidRDefault="00D6645F" w:rsidP="00D6645F">
            <w:r w:rsidRPr="00D6645F">
              <w:t> </w:t>
            </w:r>
          </w:p>
        </w:tc>
        <w:tc>
          <w:tcPr>
            <w:tcW w:w="3004" w:type="dxa"/>
            <w:shd w:val="clear" w:color="auto" w:fill="E5FFE5"/>
          </w:tcPr>
          <w:p w14:paraId="1C0F6424" w14:textId="77777777" w:rsidR="00D6645F" w:rsidRPr="00D6645F" w:rsidRDefault="00D6645F" w:rsidP="00D6645F">
            <w:r w:rsidRPr="00D6645F">
              <w:t> </w:t>
            </w:r>
          </w:p>
        </w:tc>
        <w:tc>
          <w:tcPr>
            <w:tcW w:w="596" w:type="dxa"/>
            <w:shd w:val="clear" w:color="auto" w:fill="E5FFE5"/>
          </w:tcPr>
          <w:p w14:paraId="158167E9" w14:textId="77777777" w:rsidR="00D6645F" w:rsidRPr="00D6645F" w:rsidRDefault="00D6645F" w:rsidP="00D6645F">
            <w:r w:rsidRPr="00D6645F">
              <w:t> </w:t>
            </w:r>
          </w:p>
        </w:tc>
        <w:tc>
          <w:tcPr>
            <w:tcW w:w="3004" w:type="dxa"/>
            <w:shd w:val="clear" w:color="auto" w:fill="E7F6FF"/>
          </w:tcPr>
          <w:p w14:paraId="207C1D47" w14:textId="77777777" w:rsidR="00D6645F" w:rsidRPr="00D6645F" w:rsidRDefault="00D6645F" w:rsidP="00D6645F">
            <w:r w:rsidRPr="00D6645F">
              <w:t> </w:t>
            </w:r>
          </w:p>
        </w:tc>
        <w:tc>
          <w:tcPr>
            <w:tcW w:w="596" w:type="dxa"/>
            <w:shd w:val="clear" w:color="auto" w:fill="E7F6FF"/>
          </w:tcPr>
          <w:p w14:paraId="547BF925" w14:textId="77777777" w:rsidR="00D6645F" w:rsidRPr="00D6645F" w:rsidRDefault="00D6645F" w:rsidP="00D6645F">
            <w:r w:rsidRPr="00D6645F">
              <w:t> </w:t>
            </w:r>
          </w:p>
        </w:tc>
      </w:tr>
      <w:tr w:rsidR="00D6645F" w:rsidRPr="00D6645F" w14:paraId="00A40CB4" w14:textId="77777777" w:rsidTr="00272502">
        <w:trPr>
          <w:cantSplit/>
          <w:trHeight w:val="274"/>
          <w:jc w:val="center"/>
        </w:trPr>
        <w:tc>
          <w:tcPr>
            <w:tcW w:w="2970" w:type="dxa"/>
            <w:shd w:val="clear" w:color="auto" w:fill="FFFFDD"/>
          </w:tcPr>
          <w:p w14:paraId="4F76E7C0" w14:textId="66519021" w:rsidR="00D6645F" w:rsidRPr="00D6645F" w:rsidRDefault="00D6645F" w:rsidP="00D6645F">
            <w:r>
              <w:rPr>
                <w:b/>
                <w:bCs/>
              </w:rPr>
              <w:t>V. ELECTRICAL/ ELECTRONIC</w:t>
            </w:r>
            <w:r w:rsidRPr="00D6645F">
              <w:rPr>
                <w:b/>
                <w:bCs/>
              </w:rPr>
              <w:t xml:space="preserve"> SYSTEMS</w:t>
            </w:r>
          </w:p>
        </w:tc>
        <w:tc>
          <w:tcPr>
            <w:tcW w:w="630" w:type="dxa"/>
            <w:shd w:val="clear" w:color="auto" w:fill="FFFFDD"/>
          </w:tcPr>
          <w:p w14:paraId="1FA58845" w14:textId="77777777" w:rsidR="00D6645F" w:rsidRPr="00D6645F" w:rsidRDefault="00D6645F" w:rsidP="00D6645F">
            <w:r w:rsidRPr="00D6645F">
              <w:t> </w:t>
            </w:r>
          </w:p>
        </w:tc>
        <w:tc>
          <w:tcPr>
            <w:tcW w:w="3004" w:type="dxa"/>
            <w:shd w:val="clear" w:color="auto" w:fill="E5FFE5"/>
          </w:tcPr>
          <w:p w14:paraId="2C69788A" w14:textId="1241E423" w:rsidR="00D6645F" w:rsidRPr="00D6645F" w:rsidRDefault="00D6645F" w:rsidP="00D6645F">
            <w:r>
              <w:rPr>
                <w:b/>
                <w:bCs/>
              </w:rPr>
              <w:t>V. ELECTRICAL/ ELECTRONIC</w:t>
            </w:r>
            <w:r w:rsidRPr="00D6645F">
              <w:rPr>
                <w:b/>
                <w:bCs/>
              </w:rPr>
              <w:t xml:space="preserve"> SYSTEMS</w:t>
            </w:r>
          </w:p>
        </w:tc>
        <w:tc>
          <w:tcPr>
            <w:tcW w:w="596" w:type="dxa"/>
            <w:shd w:val="clear" w:color="auto" w:fill="E5FFE5"/>
          </w:tcPr>
          <w:p w14:paraId="654205D2" w14:textId="77777777" w:rsidR="00D6645F" w:rsidRPr="00D6645F" w:rsidRDefault="00D6645F" w:rsidP="00D6645F">
            <w:r w:rsidRPr="00D6645F">
              <w:t> </w:t>
            </w:r>
          </w:p>
        </w:tc>
        <w:tc>
          <w:tcPr>
            <w:tcW w:w="3004" w:type="dxa"/>
            <w:shd w:val="clear" w:color="auto" w:fill="E7F6FF"/>
          </w:tcPr>
          <w:p w14:paraId="30E63244" w14:textId="359A292D" w:rsidR="00D6645F" w:rsidRPr="00D6645F" w:rsidRDefault="00D6645F" w:rsidP="00D6645F">
            <w:r>
              <w:rPr>
                <w:b/>
                <w:bCs/>
              </w:rPr>
              <w:t>V. ELECTRICAL/ ELECTRONIC</w:t>
            </w:r>
            <w:r w:rsidRPr="00D6645F">
              <w:rPr>
                <w:b/>
                <w:bCs/>
              </w:rPr>
              <w:t xml:space="preserve"> SYSTEMS</w:t>
            </w:r>
          </w:p>
        </w:tc>
        <w:tc>
          <w:tcPr>
            <w:tcW w:w="596" w:type="dxa"/>
            <w:shd w:val="clear" w:color="auto" w:fill="E7F6FF"/>
          </w:tcPr>
          <w:p w14:paraId="0A23208A" w14:textId="77777777" w:rsidR="00D6645F" w:rsidRPr="00D6645F" w:rsidRDefault="00D6645F" w:rsidP="00D6645F">
            <w:r w:rsidRPr="00D6645F">
              <w:t> </w:t>
            </w:r>
          </w:p>
        </w:tc>
      </w:tr>
      <w:tr w:rsidR="00D6645F" w:rsidRPr="00D6645F" w14:paraId="6E0AB710" w14:textId="77777777" w:rsidTr="00272502">
        <w:trPr>
          <w:cantSplit/>
          <w:trHeight w:val="274"/>
          <w:jc w:val="center"/>
        </w:trPr>
        <w:tc>
          <w:tcPr>
            <w:tcW w:w="2970" w:type="dxa"/>
            <w:shd w:val="clear" w:color="auto" w:fill="FFFFDD"/>
          </w:tcPr>
          <w:p w14:paraId="3087FC34" w14:textId="77777777" w:rsidR="00D6645F" w:rsidRPr="00D6645F" w:rsidRDefault="00D6645F" w:rsidP="00D6645F">
            <w:r w:rsidRPr="00D6645F">
              <w:rPr>
                <w:b/>
                <w:bCs/>
              </w:rPr>
              <w:t>H. Electrified Vehicle High Voltage Safety</w:t>
            </w:r>
          </w:p>
        </w:tc>
        <w:tc>
          <w:tcPr>
            <w:tcW w:w="630" w:type="dxa"/>
            <w:shd w:val="clear" w:color="auto" w:fill="FFFFDD"/>
          </w:tcPr>
          <w:p w14:paraId="6BE3342D" w14:textId="77777777" w:rsidR="00D6645F" w:rsidRPr="00D6645F" w:rsidRDefault="00D6645F" w:rsidP="00D6645F">
            <w:r w:rsidRPr="00D6645F">
              <w:t> </w:t>
            </w:r>
          </w:p>
        </w:tc>
        <w:tc>
          <w:tcPr>
            <w:tcW w:w="3004" w:type="dxa"/>
            <w:shd w:val="clear" w:color="auto" w:fill="E5FFE5"/>
          </w:tcPr>
          <w:p w14:paraId="06558D29" w14:textId="77777777" w:rsidR="00D6645F" w:rsidRPr="00D6645F" w:rsidRDefault="00D6645F" w:rsidP="00D6645F">
            <w:r w:rsidRPr="00D6645F">
              <w:rPr>
                <w:b/>
                <w:bCs/>
              </w:rPr>
              <w:t>H. Electrified Vehicle High Voltage Safety</w:t>
            </w:r>
          </w:p>
        </w:tc>
        <w:tc>
          <w:tcPr>
            <w:tcW w:w="596" w:type="dxa"/>
            <w:shd w:val="clear" w:color="auto" w:fill="E5FFE5"/>
          </w:tcPr>
          <w:p w14:paraId="1B1521DB" w14:textId="77777777" w:rsidR="00D6645F" w:rsidRPr="00D6645F" w:rsidRDefault="00D6645F" w:rsidP="00D6645F">
            <w:r w:rsidRPr="00D6645F">
              <w:t> </w:t>
            </w:r>
          </w:p>
        </w:tc>
        <w:tc>
          <w:tcPr>
            <w:tcW w:w="3004" w:type="dxa"/>
            <w:shd w:val="clear" w:color="auto" w:fill="E7F6FF"/>
          </w:tcPr>
          <w:p w14:paraId="14C09EBC" w14:textId="77777777" w:rsidR="00D6645F" w:rsidRPr="00D6645F" w:rsidRDefault="00D6645F" w:rsidP="00D6645F">
            <w:r w:rsidRPr="00D6645F">
              <w:rPr>
                <w:b/>
                <w:bCs/>
              </w:rPr>
              <w:t>H. Electrified Vehicle High Voltage Safety</w:t>
            </w:r>
          </w:p>
        </w:tc>
        <w:tc>
          <w:tcPr>
            <w:tcW w:w="596" w:type="dxa"/>
            <w:shd w:val="clear" w:color="auto" w:fill="E7F6FF"/>
          </w:tcPr>
          <w:p w14:paraId="3C965369" w14:textId="77777777" w:rsidR="00D6645F" w:rsidRPr="00D6645F" w:rsidRDefault="00D6645F" w:rsidP="00D6645F">
            <w:r w:rsidRPr="00D6645F">
              <w:t> </w:t>
            </w:r>
          </w:p>
        </w:tc>
      </w:tr>
      <w:tr w:rsidR="00D6645F" w:rsidRPr="00D6645F" w14:paraId="17F9C1F4" w14:textId="77777777" w:rsidTr="00272502">
        <w:trPr>
          <w:cantSplit/>
          <w:trHeight w:val="274"/>
          <w:jc w:val="center"/>
        </w:trPr>
        <w:tc>
          <w:tcPr>
            <w:tcW w:w="2970" w:type="dxa"/>
            <w:shd w:val="clear" w:color="auto" w:fill="FFFFDD"/>
          </w:tcPr>
          <w:p w14:paraId="2C1DCB70" w14:textId="77777777" w:rsidR="00D6645F" w:rsidRPr="00D6645F" w:rsidRDefault="00D6645F" w:rsidP="00D6645F"/>
        </w:tc>
        <w:tc>
          <w:tcPr>
            <w:tcW w:w="630" w:type="dxa"/>
            <w:shd w:val="clear" w:color="auto" w:fill="FFFFDD"/>
          </w:tcPr>
          <w:p w14:paraId="0E124D73" w14:textId="77777777" w:rsidR="00D6645F" w:rsidRPr="00D6645F" w:rsidRDefault="00D6645F" w:rsidP="00D6645F"/>
        </w:tc>
        <w:tc>
          <w:tcPr>
            <w:tcW w:w="3004" w:type="dxa"/>
            <w:shd w:val="clear" w:color="auto" w:fill="E5FFE5"/>
          </w:tcPr>
          <w:p w14:paraId="6F31EC5F" w14:textId="77777777" w:rsidR="00D6645F" w:rsidRPr="00D6645F" w:rsidRDefault="00D6645F" w:rsidP="00D6645F"/>
        </w:tc>
        <w:tc>
          <w:tcPr>
            <w:tcW w:w="596" w:type="dxa"/>
            <w:shd w:val="clear" w:color="auto" w:fill="E5FFE5"/>
          </w:tcPr>
          <w:p w14:paraId="6945F02C" w14:textId="77777777" w:rsidR="00D6645F" w:rsidRPr="00D6645F" w:rsidRDefault="00D6645F" w:rsidP="00D6645F"/>
        </w:tc>
        <w:tc>
          <w:tcPr>
            <w:tcW w:w="3004" w:type="dxa"/>
            <w:shd w:val="clear" w:color="auto" w:fill="E7F6FF"/>
          </w:tcPr>
          <w:p w14:paraId="3B1BA4F9" w14:textId="77777777" w:rsidR="00D6645F" w:rsidRPr="00D6645F" w:rsidRDefault="00D6645F" w:rsidP="00D6645F"/>
        </w:tc>
        <w:tc>
          <w:tcPr>
            <w:tcW w:w="596" w:type="dxa"/>
            <w:shd w:val="clear" w:color="auto" w:fill="E7F6FF"/>
          </w:tcPr>
          <w:p w14:paraId="2E94A7E5" w14:textId="77777777" w:rsidR="00D6645F" w:rsidRPr="00D6645F" w:rsidRDefault="00D6645F" w:rsidP="00D6645F"/>
        </w:tc>
      </w:tr>
      <w:tr w:rsidR="00D6645F" w:rsidRPr="00D6645F" w14:paraId="6083291A" w14:textId="77777777" w:rsidTr="00272502">
        <w:trPr>
          <w:cantSplit/>
          <w:trHeight w:val="274"/>
          <w:jc w:val="center"/>
        </w:trPr>
        <w:tc>
          <w:tcPr>
            <w:tcW w:w="2970" w:type="dxa"/>
            <w:shd w:val="clear" w:color="auto" w:fill="FFFFDD"/>
          </w:tcPr>
          <w:p w14:paraId="6392653C" w14:textId="77777777" w:rsidR="00D6645F" w:rsidRPr="00D6645F" w:rsidRDefault="00D6645F" w:rsidP="00D6645F">
            <w:r w:rsidRPr="00D6645F">
              <w:t xml:space="preserve">1. Demonstrate knowledge of hazards related to high voltage system/electric vehicles, including electrocution, fire, explosion, arc flash, gases and fumes, hazardous chemicals, and EMF, and how to properly respond to emergency situations. </w:t>
            </w:r>
          </w:p>
        </w:tc>
        <w:tc>
          <w:tcPr>
            <w:tcW w:w="630" w:type="dxa"/>
            <w:shd w:val="clear" w:color="auto" w:fill="FFFFDD"/>
          </w:tcPr>
          <w:p w14:paraId="0242A676" w14:textId="77777777" w:rsidR="00D6645F" w:rsidRPr="00D6645F" w:rsidRDefault="00D6645F" w:rsidP="00D6645F">
            <w:r w:rsidRPr="00D6645F">
              <w:t>P-1</w:t>
            </w:r>
          </w:p>
        </w:tc>
        <w:tc>
          <w:tcPr>
            <w:tcW w:w="3004" w:type="dxa"/>
            <w:shd w:val="clear" w:color="auto" w:fill="E5FFE5"/>
          </w:tcPr>
          <w:p w14:paraId="51F8B36A" w14:textId="77777777" w:rsidR="00D6645F" w:rsidRPr="00D6645F" w:rsidRDefault="00D6645F" w:rsidP="00D6645F">
            <w:r w:rsidRPr="00D6645F">
              <w:t xml:space="preserve">1. Demonstrate knowledge of hazards related to high voltage system/electric vehicles, including electrocution, fire, explosion, arc flash, gases and fumes, hazardous chemicals, and EMF, and how to properly respond to emergency situations. </w:t>
            </w:r>
          </w:p>
        </w:tc>
        <w:tc>
          <w:tcPr>
            <w:tcW w:w="596" w:type="dxa"/>
            <w:shd w:val="clear" w:color="auto" w:fill="E5FFE5"/>
          </w:tcPr>
          <w:p w14:paraId="4D07CC57" w14:textId="77777777" w:rsidR="00D6645F" w:rsidRPr="00D6645F" w:rsidRDefault="00D6645F" w:rsidP="00D6645F">
            <w:r w:rsidRPr="00D6645F">
              <w:t>P-1</w:t>
            </w:r>
          </w:p>
        </w:tc>
        <w:tc>
          <w:tcPr>
            <w:tcW w:w="3004" w:type="dxa"/>
            <w:shd w:val="clear" w:color="auto" w:fill="E7F6FF"/>
          </w:tcPr>
          <w:p w14:paraId="3F37067D" w14:textId="77777777" w:rsidR="00D6645F" w:rsidRPr="00D6645F" w:rsidRDefault="00D6645F" w:rsidP="00D6645F">
            <w:r w:rsidRPr="00D6645F">
              <w:t xml:space="preserve">1. Demonstrate knowledge of hazards related to high voltage system/electric vehicles, including electrocution, fire, explosion, arc flash, gases and fumes, hazardous chemicals, and EMF, and how to properly respond to emergency situations. </w:t>
            </w:r>
          </w:p>
        </w:tc>
        <w:tc>
          <w:tcPr>
            <w:tcW w:w="596" w:type="dxa"/>
            <w:shd w:val="clear" w:color="auto" w:fill="E7F6FF"/>
          </w:tcPr>
          <w:p w14:paraId="3D00BDEE" w14:textId="77777777" w:rsidR="00D6645F" w:rsidRPr="00D6645F" w:rsidRDefault="00D6645F" w:rsidP="00D6645F">
            <w:r w:rsidRPr="00D6645F">
              <w:t>P-1</w:t>
            </w:r>
          </w:p>
        </w:tc>
      </w:tr>
      <w:tr w:rsidR="00D6645F" w:rsidRPr="00D6645F" w14:paraId="3E063DEB" w14:textId="77777777" w:rsidTr="00272502">
        <w:trPr>
          <w:cantSplit/>
          <w:trHeight w:val="274"/>
          <w:jc w:val="center"/>
        </w:trPr>
        <w:tc>
          <w:tcPr>
            <w:tcW w:w="2970" w:type="dxa"/>
            <w:shd w:val="clear" w:color="auto" w:fill="FFFFDD"/>
          </w:tcPr>
          <w:p w14:paraId="22CCBBE4" w14:textId="77777777" w:rsidR="00D6645F" w:rsidRPr="00D6645F" w:rsidRDefault="00D6645F" w:rsidP="00D6645F"/>
        </w:tc>
        <w:tc>
          <w:tcPr>
            <w:tcW w:w="630" w:type="dxa"/>
            <w:shd w:val="clear" w:color="auto" w:fill="FFFFDD"/>
          </w:tcPr>
          <w:p w14:paraId="2350CD75" w14:textId="77777777" w:rsidR="00D6645F" w:rsidRPr="00D6645F" w:rsidRDefault="00D6645F" w:rsidP="00D6645F"/>
        </w:tc>
        <w:tc>
          <w:tcPr>
            <w:tcW w:w="3004" w:type="dxa"/>
            <w:shd w:val="clear" w:color="auto" w:fill="E5FFE5"/>
          </w:tcPr>
          <w:p w14:paraId="6DE6BABF" w14:textId="77777777" w:rsidR="00D6645F" w:rsidRPr="00D6645F" w:rsidRDefault="00D6645F" w:rsidP="00D6645F"/>
        </w:tc>
        <w:tc>
          <w:tcPr>
            <w:tcW w:w="596" w:type="dxa"/>
            <w:shd w:val="clear" w:color="auto" w:fill="E5FFE5"/>
          </w:tcPr>
          <w:p w14:paraId="479728E6" w14:textId="77777777" w:rsidR="00D6645F" w:rsidRPr="00D6645F" w:rsidRDefault="00D6645F" w:rsidP="00D6645F"/>
        </w:tc>
        <w:tc>
          <w:tcPr>
            <w:tcW w:w="3004" w:type="dxa"/>
            <w:shd w:val="clear" w:color="auto" w:fill="E7F6FF"/>
          </w:tcPr>
          <w:p w14:paraId="0D08CE9C" w14:textId="77777777" w:rsidR="00D6645F" w:rsidRPr="00D6645F" w:rsidRDefault="00D6645F" w:rsidP="00D6645F"/>
        </w:tc>
        <w:tc>
          <w:tcPr>
            <w:tcW w:w="596" w:type="dxa"/>
            <w:shd w:val="clear" w:color="auto" w:fill="E7F6FF"/>
          </w:tcPr>
          <w:p w14:paraId="25EADBFD" w14:textId="77777777" w:rsidR="00D6645F" w:rsidRPr="00D6645F" w:rsidRDefault="00D6645F" w:rsidP="00D6645F"/>
        </w:tc>
      </w:tr>
      <w:tr w:rsidR="00D6645F" w:rsidRPr="00D6645F" w14:paraId="07910EF1" w14:textId="77777777" w:rsidTr="00272502">
        <w:trPr>
          <w:cantSplit/>
          <w:trHeight w:val="274"/>
          <w:jc w:val="center"/>
        </w:trPr>
        <w:tc>
          <w:tcPr>
            <w:tcW w:w="2970" w:type="dxa"/>
            <w:shd w:val="clear" w:color="auto" w:fill="FFFFDD"/>
          </w:tcPr>
          <w:p w14:paraId="10824561" w14:textId="77777777" w:rsidR="00D6645F" w:rsidRPr="00D6645F" w:rsidRDefault="00D6645F" w:rsidP="00D6645F">
            <w:r w:rsidRPr="00D6645F">
              <w:t>2. Demonstrate knowledge of high voltage system and component coloring, warning labels, lights, signage, and lock-out/tag-out procedures.</w:t>
            </w:r>
          </w:p>
        </w:tc>
        <w:tc>
          <w:tcPr>
            <w:tcW w:w="630" w:type="dxa"/>
            <w:shd w:val="clear" w:color="auto" w:fill="FFFFDD"/>
          </w:tcPr>
          <w:p w14:paraId="70AC4804" w14:textId="77777777" w:rsidR="00D6645F" w:rsidRPr="00D6645F" w:rsidRDefault="00D6645F" w:rsidP="00D6645F">
            <w:r w:rsidRPr="00D6645F">
              <w:t>P-1</w:t>
            </w:r>
          </w:p>
        </w:tc>
        <w:tc>
          <w:tcPr>
            <w:tcW w:w="3004" w:type="dxa"/>
            <w:shd w:val="clear" w:color="auto" w:fill="E5FFE5"/>
          </w:tcPr>
          <w:p w14:paraId="1C53C0FC" w14:textId="77777777" w:rsidR="00D6645F" w:rsidRPr="00D6645F" w:rsidRDefault="00D6645F" w:rsidP="00D6645F">
            <w:r w:rsidRPr="00D6645F">
              <w:t>2. Demonstrate knowledge of high voltage system and component coloring, warning labels, lights, signage, and lock-out/tag-out procedures.</w:t>
            </w:r>
          </w:p>
        </w:tc>
        <w:tc>
          <w:tcPr>
            <w:tcW w:w="596" w:type="dxa"/>
            <w:shd w:val="clear" w:color="auto" w:fill="E5FFE5"/>
          </w:tcPr>
          <w:p w14:paraId="541F3D04" w14:textId="77777777" w:rsidR="00D6645F" w:rsidRPr="00D6645F" w:rsidRDefault="00D6645F" w:rsidP="00D6645F">
            <w:r w:rsidRPr="00D6645F">
              <w:t>P-1</w:t>
            </w:r>
          </w:p>
        </w:tc>
        <w:tc>
          <w:tcPr>
            <w:tcW w:w="3004" w:type="dxa"/>
            <w:shd w:val="clear" w:color="auto" w:fill="E7F6FF"/>
          </w:tcPr>
          <w:p w14:paraId="4D74A881" w14:textId="77777777" w:rsidR="00D6645F" w:rsidRPr="00D6645F" w:rsidRDefault="00D6645F" w:rsidP="00D6645F">
            <w:r w:rsidRPr="00D6645F">
              <w:t>2. Demonstrate knowledge of high voltage system and component coloring, warning labels, lights, signage, and lock-out/tag-out procedures.</w:t>
            </w:r>
          </w:p>
        </w:tc>
        <w:tc>
          <w:tcPr>
            <w:tcW w:w="596" w:type="dxa"/>
            <w:shd w:val="clear" w:color="auto" w:fill="E7F6FF"/>
          </w:tcPr>
          <w:p w14:paraId="0F7145D7" w14:textId="77777777" w:rsidR="00D6645F" w:rsidRPr="00D6645F" w:rsidRDefault="00D6645F" w:rsidP="00D6645F">
            <w:r w:rsidRPr="00D6645F">
              <w:t>P-1</w:t>
            </w:r>
          </w:p>
        </w:tc>
      </w:tr>
      <w:tr w:rsidR="00D6645F" w:rsidRPr="00D6645F" w14:paraId="34475ECA" w14:textId="77777777" w:rsidTr="00272502">
        <w:trPr>
          <w:cantSplit/>
          <w:trHeight w:val="274"/>
          <w:jc w:val="center"/>
        </w:trPr>
        <w:tc>
          <w:tcPr>
            <w:tcW w:w="2970" w:type="dxa"/>
            <w:shd w:val="clear" w:color="auto" w:fill="FFFFDD"/>
          </w:tcPr>
          <w:p w14:paraId="62F6F21D" w14:textId="77777777" w:rsidR="00D6645F" w:rsidRPr="00D6645F" w:rsidRDefault="00D6645F" w:rsidP="00D6645F"/>
        </w:tc>
        <w:tc>
          <w:tcPr>
            <w:tcW w:w="630" w:type="dxa"/>
            <w:shd w:val="clear" w:color="auto" w:fill="FFFFDD"/>
          </w:tcPr>
          <w:p w14:paraId="36B33613" w14:textId="77777777" w:rsidR="00D6645F" w:rsidRPr="00D6645F" w:rsidRDefault="00D6645F" w:rsidP="00D6645F"/>
        </w:tc>
        <w:tc>
          <w:tcPr>
            <w:tcW w:w="3004" w:type="dxa"/>
            <w:shd w:val="clear" w:color="auto" w:fill="E5FFE5"/>
          </w:tcPr>
          <w:p w14:paraId="142E5431" w14:textId="77777777" w:rsidR="00D6645F" w:rsidRPr="00D6645F" w:rsidRDefault="00D6645F" w:rsidP="00D6645F"/>
        </w:tc>
        <w:tc>
          <w:tcPr>
            <w:tcW w:w="596" w:type="dxa"/>
            <w:shd w:val="clear" w:color="auto" w:fill="E5FFE5"/>
          </w:tcPr>
          <w:p w14:paraId="506094BF" w14:textId="77777777" w:rsidR="00D6645F" w:rsidRPr="00D6645F" w:rsidRDefault="00D6645F" w:rsidP="00D6645F"/>
        </w:tc>
        <w:tc>
          <w:tcPr>
            <w:tcW w:w="3004" w:type="dxa"/>
            <w:shd w:val="clear" w:color="auto" w:fill="E7F6FF"/>
          </w:tcPr>
          <w:p w14:paraId="24373F07" w14:textId="77777777" w:rsidR="00D6645F" w:rsidRPr="00D6645F" w:rsidRDefault="00D6645F" w:rsidP="00D6645F"/>
        </w:tc>
        <w:tc>
          <w:tcPr>
            <w:tcW w:w="596" w:type="dxa"/>
            <w:shd w:val="clear" w:color="auto" w:fill="E7F6FF"/>
          </w:tcPr>
          <w:p w14:paraId="7679A8A3" w14:textId="77777777" w:rsidR="00D6645F" w:rsidRPr="00D6645F" w:rsidRDefault="00D6645F" w:rsidP="00D6645F"/>
        </w:tc>
      </w:tr>
      <w:tr w:rsidR="00D6645F" w:rsidRPr="00D6645F" w14:paraId="781F958F" w14:textId="77777777" w:rsidTr="00272502">
        <w:trPr>
          <w:cantSplit/>
          <w:trHeight w:val="274"/>
          <w:jc w:val="center"/>
        </w:trPr>
        <w:tc>
          <w:tcPr>
            <w:tcW w:w="2970" w:type="dxa"/>
            <w:shd w:val="clear" w:color="auto" w:fill="FFFFDD"/>
          </w:tcPr>
          <w:p w14:paraId="310C42AD" w14:textId="77777777" w:rsidR="00D6645F" w:rsidRPr="00D6645F" w:rsidRDefault="00D6645F" w:rsidP="00D6645F">
            <w:r w:rsidRPr="00D6645F">
              <w:t>3. Demonstrate ability to identify which components and circuits contain high voltage.</w:t>
            </w:r>
          </w:p>
        </w:tc>
        <w:tc>
          <w:tcPr>
            <w:tcW w:w="630" w:type="dxa"/>
            <w:shd w:val="clear" w:color="auto" w:fill="FFFFDD"/>
          </w:tcPr>
          <w:p w14:paraId="3E66B1C7" w14:textId="77777777" w:rsidR="00D6645F" w:rsidRPr="00D6645F" w:rsidRDefault="00D6645F" w:rsidP="00D6645F">
            <w:r w:rsidRPr="00D6645F">
              <w:t>P-1</w:t>
            </w:r>
          </w:p>
        </w:tc>
        <w:tc>
          <w:tcPr>
            <w:tcW w:w="3004" w:type="dxa"/>
            <w:shd w:val="clear" w:color="auto" w:fill="E5FFE5"/>
          </w:tcPr>
          <w:p w14:paraId="04BEEB59" w14:textId="77777777" w:rsidR="00D6645F" w:rsidRPr="00D6645F" w:rsidRDefault="00D6645F" w:rsidP="00D6645F">
            <w:r w:rsidRPr="00D6645F">
              <w:t>3. Demonstrate ability to identify which components and circuits contain high voltage.</w:t>
            </w:r>
          </w:p>
        </w:tc>
        <w:tc>
          <w:tcPr>
            <w:tcW w:w="596" w:type="dxa"/>
            <w:shd w:val="clear" w:color="auto" w:fill="E5FFE5"/>
          </w:tcPr>
          <w:p w14:paraId="2B5776D2" w14:textId="77777777" w:rsidR="00D6645F" w:rsidRPr="00D6645F" w:rsidRDefault="00D6645F" w:rsidP="00D6645F">
            <w:r w:rsidRPr="00D6645F">
              <w:t>P-1</w:t>
            </w:r>
          </w:p>
        </w:tc>
        <w:tc>
          <w:tcPr>
            <w:tcW w:w="3004" w:type="dxa"/>
            <w:shd w:val="clear" w:color="auto" w:fill="E7F6FF"/>
          </w:tcPr>
          <w:p w14:paraId="557626B0" w14:textId="77777777" w:rsidR="00D6645F" w:rsidRPr="00D6645F" w:rsidRDefault="00D6645F" w:rsidP="00D6645F">
            <w:r w:rsidRPr="00D6645F">
              <w:t>3. Demonstrate ability to identify which components and circuits contain high voltage.</w:t>
            </w:r>
          </w:p>
        </w:tc>
        <w:tc>
          <w:tcPr>
            <w:tcW w:w="596" w:type="dxa"/>
            <w:shd w:val="clear" w:color="auto" w:fill="E7F6FF"/>
          </w:tcPr>
          <w:p w14:paraId="30B703F5" w14:textId="77777777" w:rsidR="00D6645F" w:rsidRPr="00D6645F" w:rsidRDefault="00D6645F" w:rsidP="00D6645F">
            <w:r w:rsidRPr="00D6645F">
              <w:t>P-1</w:t>
            </w:r>
          </w:p>
        </w:tc>
      </w:tr>
      <w:tr w:rsidR="00D6645F" w:rsidRPr="00D6645F" w14:paraId="09D12613" w14:textId="77777777" w:rsidTr="00272502">
        <w:trPr>
          <w:cantSplit/>
          <w:trHeight w:val="274"/>
          <w:jc w:val="center"/>
        </w:trPr>
        <w:tc>
          <w:tcPr>
            <w:tcW w:w="2970" w:type="dxa"/>
            <w:shd w:val="clear" w:color="auto" w:fill="FFFFDD"/>
          </w:tcPr>
          <w:p w14:paraId="6EB97AB2" w14:textId="77777777" w:rsidR="00D6645F" w:rsidRPr="00D6645F" w:rsidRDefault="00D6645F" w:rsidP="00D6645F"/>
        </w:tc>
        <w:tc>
          <w:tcPr>
            <w:tcW w:w="630" w:type="dxa"/>
            <w:shd w:val="clear" w:color="auto" w:fill="FFFFDD"/>
          </w:tcPr>
          <w:p w14:paraId="5CA4E04B" w14:textId="77777777" w:rsidR="00D6645F" w:rsidRPr="00D6645F" w:rsidRDefault="00D6645F" w:rsidP="00D6645F"/>
        </w:tc>
        <w:tc>
          <w:tcPr>
            <w:tcW w:w="3004" w:type="dxa"/>
            <w:shd w:val="clear" w:color="auto" w:fill="E5FFE5"/>
          </w:tcPr>
          <w:p w14:paraId="3C3D9129" w14:textId="77777777" w:rsidR="00D6645F" w:rsidRPr="00D6645F" w:rsidRDefault="00D6645F" w:rsidP="00D6645F"/>
        </w:tc>
        <w:tc>
          <w:tcPr>
            <w:tcW w:w="596" w:type="dxa"/>
            <w:shd w:val="clear" w:color="auto" w:fill="E5FFE5"/>
          </w:tcPr>
          <w:p w14:paraId="20F6ABA9" w14:textId="77777777" w:rsidR="00D6645F" w:rsidRPr="00D6645F" w:rsidRDefault="00D6645F" w:rsidP="00D6645F"/>
        </w:tc>
        <w:tc>
          <w:tcPr>
            <w:tcW w:w="3004" w:type="dxa"/>
            <w:shd w:val="clear" w:color="auto" w:fill="E7F6FF"/>
          </w:tcPr>
          <w:p w14:paraId="32243D19" w14:textId="77777777" w:rsidR="00D6645F" w:rsidRPr="00D6645F" w:rsidRDefault="00D6645F" w:rsidP="00D6645F"/>
        </w:tc>
        <w:tc>
          <w:tcPr>
            <w:tcW w:w="596" w:type="dxa"/>
            <w:shd w:val="clear" w:color="auto" w:fill="E7F6FF"/>
          </w:tcPr>
          <w:p w14:paraId="3348C598" w14:textId="77777777" w:rsidR="00D6645F" w:rsidRPr="00D6645F" w:rsidRDefault="00D6645F" w:rsidP="00D6645F"/>
        </w:tc>
      </w:tr>
      <w:tr w:rsidR="00D6645F" w:rsidRPr="00D6645F" w14:paraId="3B3FD5F1" w14:textId="77777777" w:rsidTr="00272502">
        <w:trPr>
          <w:cantSplit/>
          <w:trHeight w:val="274"/>
          <w:jc w:val="center"/>
        </w:trPr>
        <w:tc>
          <w:tcPr>
            <w:tcW w:w="2970" w:type="dxa"/>
            <w:shd w:val="clear" w:color="auto" w:fill="FFFFDD"/>
          </w:tcPr>
          <w:p w14:paraId="37AE4FD0" w14:textId="77777777" w:rsidR="00D6645F" w:rsidRPr="00D6645F" w:rsidRDefault="00D6645F" w:rsidP="00D6645F">
            <w:r w:rsidRPr="00D6645F">
              <w:lastRenderedPageBreak/>
              <w:t>4. Demonstrate knowledge of steps needed to assess possible hazards prior to servicing a high voltage/electric vehicle, including awareness of automatic systems that may operate while the key switch/ignition is off.</w:t>
            </w:r>
          </w:p>
        </w:tc>
        <w:tc>
          <w:tcPr>
            <w:tcW w:w="630" w:type="dxa"/>
            <w:shd w:val="clear" w:color="auto" w:fill="FFFFDD"/>
          </w:tcPr>
          <w:p w14:paraId="3538BF25" w14:textId="77777777" w:rsidR="00D6645F" w:rsidRPr="00D6645F" w:rsidRDefault="00D6645F" w:rsidP="00D6645F">
            <w:r w:rsidRPr="00D6645F">
              <w:t>P-1</w:t>
            </w:r>
          </w:p>
        </w:tc>
        <w:tc>
          <w:tcPr>
            <w:tcW w:w="3004" w:type="dxa"/>
            <w:shd w:val="clear" w:color="auto" w:fill="E5FFE5"/>
          </w:tcPr>
          <w:p w14:paraId="5D09CD73" w14:textId="77777777" w:rsidR="00D6645F" w:rsidRPr="00D6645F" w:rsidRDefault="00D6645F" w:rsidP="00D6645F">
            <w:r w:rsidRPr="00D6645F">
              <w:t>4. Demonstrate knowledge of steps needed to assess possible hazards prior to servicing a high voltage/electric vehicle, including awareness of automatic systems that may operate while the key switch/ignition is off.</w:t>
            </w:r>
          </w:p>
        </w:tc>
        <w:tc>
          <w:tcPr>
            <w:tcW w:w="596" w:type="dxa"/>
            <w:shd w:val="clear" w:color="auto" w:fill="E5FFE5"/>
          </w:tcPr>
          <w:p w14:paraId="5C1B9AE7" w14:textId="77777777" w:rsidR="00D6645F" w:rsidRPr="00D6645F" w:rsidRDefault="00D6645F" w:rsidP="00D6645F">
            <w:r w:rsidRPr="00D6645F">
              <w:t>P-1</w:t>
            </w:r>
          </w:p>
        </w:tc>
        <w:tc>
          <w:tcPr>
            <w:tcW w:w="3004" w:type="dxa"/>
            <w:shd w:val="clear" w:color="auto" w:fill="E7F6FF"/>
          </w:tcPr>
          <w:p w14:paraId="2A127FDD" w14:textId="77777777" w:rsidR="00D6645F" w:rsidRPr="00D6645F" w:rsidRDefault="00D6645F" w:rsidP="00D6645F">
            <w:r w:rsidRPr="00D6645F">
              <w:t>4. Demonstrate knowledge of steps needed to assess possible hazards prior to servicing a high voltage/electric vehicle, including awareness of automatic systems that may operate while the key switch/ignition is off.</w:t>
            </w:r>
          </w:p>
        </w:tc>
        <w:tc>
          <w:tcPr>
            <w:tcW w:w="596" w:type="dxa"/>
            <w:shd w:val="clear" w:color="auto" w:fill="E7F6FF"/>
          </w:tcPr>
          <w:p w14:paraId="22C00300" w14:textId="77777777" w:rsidR="00D6645F" w:rsidRPr="00D6645F" w:rsidRDefault="00D6645F" w:rsidP="00D6645F">
            <w:r w:rsidRPr="00D6645F">
              <w:t>P-1</w:t>
            </w:r>
          </w:p>
        </w:tc>
      </w:tr>
      <w:tr w:rsidR="00D6645F" w:rsidRPr="00D6645F" w14:paraId="0905C8CD" w14:textId="77777777" w:rsidTr="00272502">
        <w:trPr>
          <w:cantSplit/>
          <w:trHeight w:val="274"/>
          <w:jc w:val="center"/>
        </w:trPr>
        <w:tc>
          <w:tcPr>
            <w:tcW w:w="2970" w:type="dxa"/>
            <w:shd w:val="clear" w:color="auto" w:fill="FFFFDD"/>
          </w:tcPr>
          <w:p w14:paraId="1AFF4835" w14:textId="77777777" w:rsidR="00D6645F" w:rsidRPr="00D6645F" w:rsidRDefault="00D6645F" w:rsidP="00D6645F"/>
        </w:tc>
        <w:tc>
          <w:tcPr>
            <w:tcW w:w="630" w:type="dxa"/>
            <w:shd w:val="clear" w:color="auto" w:fill="FFFFDD"/>
          </w:tcPr>
          <w:p w14:paraId="4E81E1EF" w14:textId="77777777" w:rsidR="00D6645F" w:rsidRPr="00D6645F" w:rsidRDefault="00D6645F" w:rsidP="00D6645F"/>
        </w:tc>
        <w:tc>
          <w:tcPr>
            <w:tcW w:w="3004" w:type="dxa"/>
            <w:shd w:val="clear" w:color="auto" w:fill="E5FFE5"/>
          </w:tcPr>
          <w:p w14:paraId="67C56F01" w14:textId="77777777" w:rsidR="00D6645F" w:rsidRPr="00D6645F" w:rsidRDefault="00D6645F" w:rsidP="00D6645F"/>
        </w:tc>
        <w:tc>
          <w:tcPr>
            <w:tcW w:w="596" w:type="dxa"/>
            <w:shd w:val="clear" w:color="auto" w:fill="E5FFE5"/>
          </w:tcPr>
          <w:p w14:paraId="1C4069C2" w14:textId="77777777" w:rsidR="00D6645F" w:rsidRPr="00D6645F" w:rsidRDefault="00D6645F" w:rsidP="00D6645F"/>
        </w:tc>
        <w:tc>
          <w:tcPr>
            <w:tcW w:w="3004" w:type="dxa"/>
            <w:shd w:val="clear" w:color="auto" w:fill="E7F6FF"/>
          </w:tcPr>
          <w:p w14:paraId="6E25FCA2" w14:textId="77777777" w:rsidR="00D6645F" w:rsidRPr="00D6645F" w:rsidRDefault="00D6645F" w:rsidP="00D6645F"/>
        </w:tc>
        <w:tc>
          <w:tcPr>
            <w:tcW w:w="596" w:type="dxa"/>
            <w:shd w:val="clear" w:color="auto" w:fill="E7F6FF"/>
          </w:tcPr>
          <w:p w14:paraId="4259C5CB" w14:textId="77777777" w:rsidR="00D6645F" w:rsidRPr="00D6645F" w:rsidRDefault="00D6645F" w:rsidP="00D6645F"/>
        </w:tc>
      </w:tr>
      <w:tr w:rsidR="00D6645F" w:rsidRPr="00D6645F" w14:paraId="5B9D505C" w14:textId="77777777" w:rsidTr="00272502">
        <w:trPr>
          <w:cantSplit/>
          <w:trHeight w:val="274"/>
          <w:jc w:val="center"/>
        </w:trPr>
        <w:tc>
          <w:tcPr>
            <w:tcW w:w="2970" w:type="dxa"/>
            <w:shd w:val="clear" w:color="auto" w:fill="FFFFDD"/>
          </w:tcPr>
          <w:p w14:paraId="3DF521F6" w14:textId="1A59A35C" w:rsidR="00D6645F" w:rsidRPr="00D6645F" w:rsidRDefault="00D6645F" w:rsidP="00D6645F">
            <w:r w:rsidRPr="00D6645F">
              <w:t>5. Understand limitations on which systems, components, and circuits of a high voltage/electric vehicle a technician is capable of safely servicing based on their level of training and qualification</w:t>
            </w:r>
            <w:r w:rsidR="00FD3590">
              <w:t>, and vehicle manufacturers service guidelines and warranty</w:t>
            </w:r>
            <w:r w:rsidRPr="00D6645F">
              <w:t xml:space="preserve">. </w:t>
            </w:r>
          </w:p>
        </w:tc>
        <w:tc>
          <w:tcPr>
            <w:tcW w:w="630" w:type="dxa"/>
            <w:shd w:val="clear" w:color="auto" w:fill="FFFFDD"/>
          </w:tcPr>
          <w:p w14:paraId="0024AAC5" w14:textId="77777777" w:rsidR="00D6645F" w:rsidRPr="00D6645F" w:rsidRDefault="00D6645F" w:rsidP="00D6645F">
            <w:r w:rsidRPr="00D6645F">
              <w:t>P-1</w:t>
            </w:r>
          </w:p>
        </w:tc>
        <w:tc>
          <w:tcPr>
            <w:tcW w:w="3004" w:type="dxa"/>
            <w:shd w:val="clear" w:color="auto" w:fill="E5FFE5"/>
          </w:tcPr>
          <w:p w14:paraId="19B7F739" w14:textId="57B2C0A3" w:rsidR="00D6645F" w:rsidRPr="00D6645F" w:rsidRDefault="00D6645F" w:rsidP="00D6645F">
            <w:r w:rsidRPr="00D6645F">
              <w:t>5. Understand limitations on which systems, components, and circuits of a high voltage/electric vehicle a technician is capable of safely servicing based on their level of training and qualification</w:t>
            </w:r>
            <w:r w:rsidR="00FD3590">
              <w:t xml:space="preserve">, </w:t>
            </w:r>
            <w:r w:rsidR="00FD3590">
              <w:t>and vehicle manufacturers service guidelines and warranty</w:t>
            </w:r>
            <w:r w:rsidRPr="00D6645F">
              <w:t xml:space="preserve">. </w:t>
            </w:r>
          </w:p>
        </w:tc>
        <w:tc>
          <w:tcPr>
            <w:tcW w:w="596" w:type="dxa"/>
            <w:shd w:val="clear" w:color="auto" w:fill="E5FFE5"/>
          </w:tcPr>
          <w:p w14:paraId="41940D44" w14:textId="77777777" w:rsidR="00D6645F" w:rsidRPr="00D6645F" w:rsidRDefault="00D6645F" w:rsidP="00D6645F">
            <w:r w:rsidRPr="00D6645F">
              <w:t>P-1</w:t>
            </w:r>
          </w:p>
        </w:tc>
        <w:tc>
          <w:tcPr>
            <w:tcW w:w="3004" w:type="dxa"/>
            <w:shd w:val="clear" w:color="auto" w:fill="E7F6FF"/>
          </w:tcPr>
          <w:p w14:paraId="67CDBD74" w14:textId="592F2EB3" w:rsidR="00D6645F" w:rsidRPr="00D6645F" w:rsidRDefault="00D6645F" w:rsidP="00D6645F">
            <w:r w:rsidRPr="00D6645F">
              <w:t>5. Understand limitations on which systems, components, and circuits of a high voltage/electric vehicle a technician is capable of safely servicing based on their level of training and qualification</w:t>
            </w:r>
            <w:r w:rsidR="00FD3590">
              <w:t xml:space="preserve">, </w:t>
            </w:r>
            <w:r w:rsidR="00FD3590">
              <w:t>and vehicle manufacturers service guidelines and warranty</w:t>
            </w:r>
            <w:r w:rsidR="00FD3590" w:rsidRPr="00D6645F">
              <w:t>.</w:t>
            </w:r>
          </w:p>
        </w:tc>
        <w:tc>
          <w:tcPr>
            <w:tcW w:w="596" w:type="dxa"/>
            <w:shd w:val="clear" w:color="auto" w:fill="E7F6FF"/>
          </w:tcPr>
          <w:p w14:paraId="5AE9EFB1" w14:textId="77777777" w:rsidR="00D6645F" w:rsidRPr="00D6645F" w:rsidRDefault="00D6645F" w:rsidP="00D6645F">
            <w:r w:rsidRPr="00D6645F">
              <w:t>P-1</w:t>
            </w:r>
          </w:p>
        </w:tc>
      </w:tr>
      <w:tr w:rsidR="00D6645F" w:rsidRPr="00D6645F" w14:paraId="107EEB5F" w14:textId="77777777" w:rsidTr="00272502">
        <w:trPr>
          <w:cantSplit/>
          <w:trHeight w:val="274"/>
          <w:jc w:val="center"/>
        </w:trPr>
        <w:tc>
          <w:tcPr>
            <w:tcW w:w="2970" w:type="dxa"/>
            <w:shd w:val="clear" w:color="auto" w:fill="FFFFDD"/>
          </w:tcPr>
          <w:p w14:paraId="3D20CB50" w14:textId="77777777" w:rsidR="00D6645F" w:rsidRPr="00D6645F" w:rsidRDefault="00D6645F" w:rsidP="00D6645F"/>
        </w:tc>
        <w:tc>
          <w:tcPr>
            <w:tcW w:w="630" w:type="dxa"/>
            <w:shd w:val="clear" w:color="auto" w:fill="FFFFDD"/>
          </w:tcPr>
          <w:p w14:paraId="2E249980" w14:textId="77777777" w:rsidR="00D6645F" w:rsidRPr="00D6645F" w:rsidRDefault="00D6645F" w:rsidP="00D6645F"/>
        </w:tc>
        <w:tc>
          <w:tcPr>
            <w:tcW w:w="3004" w:type="dxa"/>
            <w:shd w:val="clear" w:color="auto" w:fill="E5FFE5"/>
          </w:tcPr>
          <w:p w14:paraId="4D218A62" w14:textId="77777777" w:rsidR="00D6645F" w:rsidRPr="00D6645F" w:rsidRDefault="00D6645F" w:rsidP="00D6645F"/>
        </w:tc>
        <w:tc>
          <w:tcPr>
            <w:tcW w:w="596" w:type="dxa"/>
            <w:shd w:val="clear" w:color="auto" w:fill="E5FFE5"/>
          </w:tcPr>
          <w:p w14:paraId="1AC6A500" w14:textId="77777777" w:rsidR="00D6645F" w:rsidRPr="00D6645F" w:rsidRDefault="00D6645F" w:rsidP="00D6645F"/>
        </w:tc>
        <w:tc>
          <w:tcPr>
            <w:tcW w:w="3004" w:type="dxa"/>
            <w:shd w:val="clear" w:color="auto" w:fill="E7F6FF"/>
          </w:tcPr>
          <w:p w14:paraId="51B4AAD8" w14:textId="77777777" w:rsidR="00D6645F" w:rsidRPr="00D6645F" w:rsidRDefault="00D6645F" w:rsidP="00D6645F"/>
        </w:tc>
        <w:tc>
          <w:tcPr>
            <w:tcW w:w="596" w:type="dxa"/>
            <w:shd w:val="clear" w:color="auto" w:fill="E7F6FF"/>
          </w:tcPr>
          <w:p w14:paraId="1B0B0301" w14:textId="77777777" w:rsidR="00D6645F" w:rsidRPr="00D6645F" w:rsidRDefault="00D6645F" w:rsidP="00D6645F"/>
        </w:tc>
      </w:tr>
      <w:tr w:rsidR="00D6645F" w:rsidRPr="00D6645F" w14:paraId="454992B2" w14:textId="77777777" w:rsidTr="00272502">
        <w:trPr>
          <w:cantSplit/>
          <w:trHeight w:val="274"/>
          <w:jc w:val="center"/>
        </w:trPr>
        <w:tc>
          <w:tcPr>
            <w:tcW w:w="2970" w:type="dxa"/>
            <w:shd w:val="clear" w:color="auto" w:fill="FFFFDD"/>
          </w:tcPr>
          <w:p w14:paraId="70186337" w14:textId="77777777" w:rsidR="00D6645F" w:rsidRPr="00D6645F" w:rsidRDefault="00D6645F" w:rsidP="00D6645F">
            <w:r w:rsidRPr="00D6645F">
              <w:t> </w:t>
            </w:r>
          </w:p>
        </w:tc>
        <w:tc>
          <w:tcPr>
            <w:tcW w:w="630" w:type="dxa"/>
            <w:shd w:val="clear" w:color="auto" w:fill="FFFFDD"/>
          </w:tcPr>
          <w:p w14:paraId="72A32EA9" w14:textId="77777777" w:rsidR="00D6645F" w:rsidRPr="00D6645F" w:rsidRDefault="00D6645F" w:rsidP="00D6645F">
            <w:r w:rsidRPr="00D6645F">
              <w:t> </w:t>
            </w:r>
          </w:p>
        </w:tc>
        <w:tc>
          <w:tcPr>
            <w:tcW w:w="3004" w:type="dxa"/>
            <w:shd w:val="clear" w:color="auto" w:fill="E5FFE5"/>
          </w:tcPr>
          <w:p w14:paraId="794208FF" w14:textId="77777777" w:rsidR="00D6645F" w:rsidRPr="00D6645F" w:rsidRDefault="00D6645F" w:rsidP="00D6645F">
            <w:r w:rsidRPr="00D6645F">
              <w:t>6. Demonstrate knowledge of special multimeters, insulated tools, and other test equipment required for use in high voltage/electric vehicle circuits.</w:t>
            </w:r>
          </w:p>
        </w:tc>
        <w:tc>
          <w:tcPr>
            <w:tcW w:w="596" w:type="dxa"/>
            <w:shd w:val="clear" w:color="auto" w:fill="E5FFE5"/>
          </w:tcPr>
          <w:p w14:paraId="7560055C" w14:textId="77777777" w:rsidR="00D6645F" w:rsidRPr="00D6645F" w:rsidRDefault="00D6645F" w:rsidP="00D6645F">
            <w:r w:rsidRPr="00D6645F">
              <w:t>P-3</w:t>
            </w:r>
          </w:p>
        </w:tc>
        <w:tc>
          <w:tcPr>
            <w:tcW w:w="3004" w:type="dxa"/>
            <w:shd w:val="clear" w:color="auto" w:fill="E7F6FF"/>
          </w:tcPr>
          <w:p w14:paraId="7FBA9BD2" w14:textId="77777777" w:rsidR="00D6645F" w:rsidRPr="00D6645F" w:rsidRDefault="00D6645F" w:rsidP="00D6645F">
            <w:r w:rsidRPr="00D6645F">
              <w:t>6. Demonstrate knowledge of special multimeters, insulated tools, and other test equipment required for use in high voltage/electric vehicle circuits.</w:t>
            </w:r>
          </w:p>
        </w:tc>
        <w:tc>
          <w:tcPr>
            <w:tcW w:w="596" w:type="dxa"/>
            <w:shd w:val="clear" w:color="auto" w:fill="E7F6FF"/>
          </w:tcPr>
          <w:p w14:paraId="34F8BBCE" w14:textId="77777777" w:rsidR="00D6645F" w:rsidRPr="00D6645F" w:rsidRDefault="00D6645F" w:rsidP="00D6645F">
            <w:r w:rsidRPr="00D6645F">
              <w:t>P-2</w:t>
            </w:r>
          </w:p>
        </w:tc>
      </w:tr>
      <w:tr w:rsidR="00D6645F" w:rsidRPr="00D6645F" w14:paraId="245A9905" w14:textId="77777777" w:rsidTr="00272502">
        <w:trPr>
          <w:cantSplit/>
          <w:trHeight w:val="274"/>
          <w:jc w:val="center"/>
        </w:trPr>
        <w:tc>
          <w:tcPr>
            <w:tcW w:w="2970" w:type="dxa"/>
            <w:shd w:val="clear" w:color="auto" w:fill="FFFFDD"/>
          </w:tcPr>
          <w:p w14:paraId="328D8DBB" w14:textId="77777777" w:rsidR="00D6645F" w:rsidRPr="00D6645F" w:rsidRDefault="00D6645F" w:rsidP="00D6645F"/>
        </w:tc>
        <w:tc>
          <w:tcPr>
            <w:tcW w:w="630" w:type="dxa"/>
            <w:shd w:val="clear" w:color="auto" w:fill="FFFFDD"/>
          </w:tcPr>
          <w:p w14:paraId="7B831B51" w14:textId="77777777" w:rsidR="00D6645F" w:rsidRPr="00D6645F" w:rsidRDefault="00D6645F" w:rsidP="00D6645F"/>
        </w:tc>
        <w:tc>
          <w:tcPr>
            <w:tcW w:w="3004" w:type="dxa"/>
            <w:shd w:val="clear" w:color="auto" w:fill="E5FFE5"/>
          </w:tcPr>
          <w:p w14:paraId="6FBBF134" w14:textId="77777777" w:rsidR="00D6645F" w:rsidRPr="00D6645F" w:rsidRDefault="00D6645F" w:rsidP="00D6645F"/>
        </w:tc>
        <w:tc>
          <w:tcPr>
            <w:tcW w:w="596" w:type="dxa"/>
            <w:shd w:val="clear" w:color="auto" w:fill="E5FFE5"/>
          </w:tcPr>
          <w:p w14:paraId="18213E9F" w14:textId="77777777" w:rsidR="00D6645F" w:rsidRPr="00D6645F" w:rsidRDefault="00D6645F" w:rsidP="00D6645F"/>
        </w:tc>
        <w:tc>
          <w:tcPr>
            <w:tcW w:w="3004" w:type="dxa"/>
            <w:shd w:val="clear" w:color="auto" w:fill="E7F6FF"/>
          </w:tcPr>
          <w:p w14:paraId="4E6C0E70" w14:textId="77777777" w:rsidR="00D6645F" w:rsidRPr="00D6645F" w:rsidRDefault="00D6645F" w:rsidP="00D6645F"/>
        </w:tc>
        <w:tc>
          <w:tcPr>
            <w:tcW w:w="596" w:type="dxa"/>
            <w:shd w:val="clear" w:color="auto" w:fill="E7F6FF"/>
          </w:tcPr>
          <w:p w14:paraId="2272ACC4" w14:textId="77777777" w:rsidR="00D6645F" w:rsidRPr="00D6645F" w:rsidRDefault="00D6645F" w:rsidP="00D6645F"/>
        </w:tc>
      </w:tr>
      <w:tr w:rsidR="00D6645F" w:rsidRPr="00D6645F" w14:paraId="72D8CB11" w14:textId="77777777" w:rsidTr="00272502">
        <w:trPr>
          <w:cantSplit/>
          <w:trHeight w:val="274"/>
          <w:jc w:val="center"/>
        </w:trPr>
        <w:tc>
          <w:tcPr>
            <w:tcW w:w="2970" w:type="dxa"/>
            <w:shd w:val="clear" w:color="auto" w:fill="FFFFDD"/>
          </w:tcPr>
          <w:p w14:paraId="42AD2909" w14:textId="77777777" w:rsidR="00D6645F" w:rsidRPr="00D6645F" w:rsidRDefault="00D6645F" w:rsidP="00D6645F">
            <w:r w:rsidRPr="00D6645F">
              <w:t> </w:t>
            </w:r>
          </w:p>
        </w:tc>
        <w:tc>
          <w:tcPr>
            <w:tcW w:w="630" w:type="dxa"/>
            <w:shd w:val="clear" w:color="auto" w:fill="FFFFDD"/>
          </w:tcPr>
          <w:p w14:paraId="080C1E68" w14:textId="77777777" w:rsidR="00D6645F" w:rsidRPr="00D6645F" w:rsidRDefault="00D6645F" w:rsidP="00D6645F">
            <w:r w:rsidRPr="00D6645F">
              <w:t> </w:t>
            </w:r>
          </w:p>
        </w:tc>
        <w:tc>
          <w:tcPr>
            <w:tcW w:w="3004" w:type="dxa"/>
            <w:shd w:val="clear" w:color="auto" w:fill="E5FFE5"/>
          </w:tcPr>
          <w:p w14:paraId="53F730FB" w14:textId="77777777" w:rsidR="00D6645F" w:rsidRPr="00D6645F" w:rsidRDefault="00D6645F" w:rsidP="00D6645F">
            <w:r w:rsidRPr="00D6645F">
              <w:t xml:space="preserve">7. Demonstrate knowledge of personal protective equipment (PPE) required for use in high voltage/electric vehicle circuits. </w:t>
            </w:r>
          </w:p>
        </w:tc>
        <w:tc>
          <w:tcPr>
            <w:tcW w:w="596" w:type="dxa"/>
            <w:shd w:val="clear" w:color="auto" w:fill="E5FFE5"/>
          </w:tcPr>
          <w:p w14:paraId="4D1EE5AC" w14:textId="77777777" w:rsidR="00D6645F" w:rsidRPr="00D6645F" w:rsidRDefault="00D6645F" w:rsidP="00D6645F">
            <w:r w:rsidRPr="00D6645F">
              <w:t>P-3</w:t>
            </w:r>
          </w:p>
        </w:tc>
        <w:tc>
          <w:tcPr>
            <w:tcW w:w="3004" w:type="dxa"/>
            <w:shd w:val="clear" w:color="auto" w:fill="E7F6FF"/>
          </w:tcPr>
          <w:p w14:paraId="355DE52E" w14:textId="77777777" w:rsidR="00D6645F" w:rsidRPr="00D6645F" w:rsidRDefault="00D6645F" w:rsidP="00D6645F">
            <w:r w:rsidRPr="00D6645F">
              <w:t xml:space="preserve">7. Demonstrate knowledge of personal protective equipment (PPE) required for use in high voltage/electric vehicle circuits. </w:t>
            </w:r>
          </w:p>
        </w:tc>
        <w:tc>
          <w:tcPr>
            <w:tcW w:w="596" w:type="dxa"/>
            <w:shd w:val="clear" w:color="auto" w:fill="E7F6FF"/>
          </w:tcPr>
          <w:p w14:paraId="6E2DEC8D" w14:textId="77777777" w:rsidR="00D6645F" w:rsidRPr="00D6645F" w:rsidRDefault="00D6645F" w:rsidP="00D6645F">
            <w:r w:rsidRPr="00D6645F">
              <w:t>P-2</w:t>
            </w:r>
          </w:p>
        </w:tc>
      </w:tr>
      <w:tr w:rsidR="00D6645F" w:rsidRPr="00D6645F" w14:paraId="3AA26DA7" w14:textId="77777777" w:rsidTr="00272502">
        <w:trPr>
          <w:cantSplit/>
          <w:trHeight w:val="274"/>
          <w:jc w:val="center"/>
        </w:trPr>
        <w:tc>
          <w:tcPr>
            <w:tcW w:w="2970" w:type="dxa"/>
            <w:shd w:val="clear" w:color="auto" w:fill="FFFFDD"/>
          </w:tcPr>
          <w:p w14:paraId="01F3301C" w14:textId="77777777" w:rsidR="00D6645F" w:rsidRPr="00D6645F" w:rsidRDefault="00D6645F" w:rsidP="00D6645F"/>
        </w:tc>
        <w:tc>
          <w:tcPr>
            <w:tcW w:w="630" w:type="dxa"/>
            <w:shd w:val="clear" w:color="auto" w:fill="FFFFDD"/>
          </w:tcPr>
          <w:p w14:paraId="6989490F" w14:textId="77777777" w:rsidR="00D6645F" w:rsidRPr="00D6645F" w:rsidRDefault="00D6645F" w:rsidP="00D6645F"/>
        </w:tc>
        <w:tc>
          <w:tcPr>
            <w:tcW w:w="3004" w:type="dxa"/>
            <w:shd w:val="clear" w:color="auto" w:fill="E5FFE5"/>
          </w:tcPr>
          <w:p w14:paraId="52C4A8B4" w14:textId="77777777" w:rsidR="00D6645F" w:rsidRPr="00D6645F" w:rsidRDefault="00D6645F" w:rsidP="00D6645F"/>
        </w:tc>
        <w:tc>
          <w:tcPr>
            <w:tcW w:w="596" w:type="dxa"/>
            <w:shd w:val="clear" w:color="auto" w:fill="E5FFE5"/>
          </w:tcPr>
          <w:p w14:paraId="5D88F394" w14:textId="77777777" w:rsidR="00D6645F" w:rsidRPr="00D6645F" w:rsidRDefault="00D6645F" w:rsidP="00D6645F"/>
        </w:tc>
        <w:tc>
          <w:tcPr>
            <w:tcW w:w="3004" w:type="dxa"/>
            <w:shd w:val="clear" w:color="auto" w:fill="E7F6FF"/>
          </w:tcPr>
          <w:p w14:paraId="69F56E13" w14:textId="77777777" w:rsidR="00D6645F" w:rsidRPr="00D6645F" w:rsidRDefault="00D6645F" w:rsidP="00D6645F"/>
        </w:tc>
        <w:tc>
          <w:tcPr>
            <w:tcW w:w="596" w:type="dxa"/>
            <w:shd w:val="clear" w:color="auto" w:fill="E7F6FF"/>
          </w:tcPr>
          <w:p w14:paraId="078CABAB" w14:textId="77777777" w:rsidR="00D6645F" w:rsidRPr="00D6645F" w:rsidRDefault="00D6645F" w:rsidP="00D6645F"/>
        </w:tc>
      </w:tr>
      <w:tr w:rsidR="00D6645F" w:rsidRPr="00D6645F" w14:paraId="3E163608" w14:textId="77777777" w:rsidTr="00272502">
        <w:trPr>
          <w:cantSplit/>
          <w:trHeight w:val="274"/>
          <w:jc w:val="center"/>
        </w:trPr>
        <w:tc>
          <w:tcPr>
            <w:tcW w:w="2970" w:type="dxa"/>
            <w:shd w:val="clear" w:color="auto" w:fill="FFFFDD"/>
          </w:tcPr>
          <w:p w14:paraId="045571CB" w14:textId="77777777" w:rsidR="00D6645F" w:rsidRPr="00D6645F" w:rsidRDefault="00D6645F" w:rsidP="00D6645F">
            <w:r w:rsidRPr="00D6645F">
              <w:t> </w:t>
            </w:r>
          </w:p>
        </w:tc>
        <w:tc>
          <w:tcPr>
            <w:tcW w:w="630" w:type="dxa"/>
            <w:shd w:val="clear" w:color="auto" w:fill="FFFFDD"/>
          </w:tcPr>
          <w:p w14:paraId="5CFB2F38" w14:textId="77777777" w:rsidR="00D6645F" w:rsidRPr="00D6645F" w:rsidRDefault="00D6645F" w:rsidP="00D6645F">
            <w:r w:rsidRPr="00D6645F">
              <w:t> </w:t>
            </w:r>
          </w:p>
        </w:tc>
        <w:tc>
          <w:tcPr>
            <w:tcW w:w="3004" w:type="dxa"/>
            <w:shd w:val="clear" w:color="auto" w:fill="E5FFE5"/>
          </w:tcPr>
          <w:p w14:paraId="2B4F5335" w14:textId="77777777" w:rsidR="00D6645F" w:rsidRPr="00D6645F" w:rsidRDefault="00D6645F" w:rsidP="00D6645F">
            <w:r w:rsidRPr="00D6645F">
              <w:t>8. Demonstrate knowledge of proper procedures used to disconnect/isolate the high voltage traction battery.</w:t>
            </w:r>
          </w:p>
        </w:tc>
        <w:tc>
          <w:tcPr>
            <w:tcW w:w="596" w:type="dxa"/>
            <w:shd w:val="clear" w:color="auto" w:fill="E5FFE5"/>
          </w:tcPr>
          <w:p w14:paraId="1D37E642" w14:textId="77777777" w:rsidR="00D6645F" w:rsidRPr="00D6645F" w:rsidRDefault="00D6645F" w:rsidP="00D6645F">
            <w:r w:rsidRPr="00D6645F">
              <w:t>P-3</w:t>
            </w:r>
          </w:p>
        </w:tc>
        <w:tc>
          <w:tcPr>
            <w:tcW w:w="3004" w:type="dxa"/>
            <w:shd w:val="clear" w:color="auto" w:fill="E7F6FF"/>
          </w:tcPr>
          <w:p w14:paraId="048928D4" w14:textId="77777777" w:rsidR="00D6645F" w:rsidRPr="00D6645F" w:rsidRDefault="00D6645F" w:rsidP="00D6645F">
            <w:r w:rsidRPr="00D6645F">
              <w:t>8. Demonstrate knowledge of proper procedures used to disconnect/isolate the high voltage traction battery.</w:t>
            </w:r>
          </w:p>
        </w:tc>
        <w:tc>
          <w:tcPr>
            <w:tcW w:w="596" w:type="dxa"/>
            <w:shd w:val="clear" w:color="auto" w:fill="E7F6FF"/>
          </w:tcPr>
          <w:p w14:paraId="1CEFFEFF" w14:textId="77777777" w:rsidR="00D6645F" w:rsidRPr="00D6645F" w:rsidRDefault="00D6645F" w:rsidP="00D6645F">
            <w:r w:rsidRPr="00D6645F">
              <w:t>P-2</w:t>
            </w:r>
          </w:p>
        </w:tc>
      </w:tr>
      <w:tr w:rsidR="00D6645F" w:rsidRPr="00D6645F" w14:paraId="2B3DBFEA" w14:textId="77777777" w:rsidTr="00272502">
        <w:trPr>
          <w:cantSplit/>
          <w:trHeight w:val="274"/>
          <w:jc w:val="center"/>
        </w:trPr>
        <w:tc>
          <w:tcPr>
            <w:tcW w:w="2970" w:type="dxa"/>
            <w:shd w:val="clear" w:color="auto" w:fill="FFFFDD"/>
          </w:tcPr>
          <w:p w14:paraId="7523AFFD" w14:textId="77777777" w:rsidR="00D6645F" w:rsidRPr="00D6645F" w:rsidRDefault="00D6645F" w:rsidP="00D6645F"/>
        </w:tc>
        <w:tc>
          <w:tcPr>
            <w:tcW w:w="630" w:type="dxa"/>
            <w:shd w:val="clear" w:color="auto" w:fill="FFFFDD"/>
          </w:tcPr>
          <w:p w14:paraId="75236A01" w14:textId="77777777" w:rsidR="00D6645F" w:rsidRPr="00D6645F" w:rsidRDefault="00D6645F" w:rsidP="00D6645F"/>
        </w:tc>
        <w:tc>
          <w:tcPr>
            <w:tcW w:w="3004" w:type="dxa"/>
            <w:shd w:val="clear" w:color="auto" w:fill="E5FFE5"/>
          </w:tcPr>
          <w:p w14:paraId="6AA6942F" w14:textId="77777777" w:rsidR="00D6645F" w:rsidRPr="00D6645F" w:rsidRDefault="00D6645F" w:rsidP="00D6645F"/>
        </w:tc>
        <w:tc>
          <w:tcPr>
            <w:tcW w:w="596" w:type="dxa"/>
            <w:shd w:val="clear" w:color="auto" w:fill="E5FFE5"/>
          </w:tcPr>
          <w:p w14:paraId="138FB79A" w14:textId="77777777" w:rsidR="00D6645F" w:rsidRPr="00D6645F" w:rsidRDefault="00D6645F" w:rsidP="00D6645F"/>
        </w:tc>
        <w:tc>
          <w:tcPr>
            <w:tcW w:w="3004" w:type="dxa"/>
            <w:shd w:val="clear" w:color="auto" w:fill="E7F6FF"/>
          </w:tcPr>
          <w:p w14:paraId="0B835156" w14:textId="77777777" w:rsidR="00D6645F" w:rsidRPr="00D6645F" w:rsidRDefault="00D6645F" w:rsidP="00D6645F"/>
        </w:tc>
        <w:tc>
          <w:tcPr>
            <w:tcW w:w="596" w:type="dxa"/>
            <w:shd w:val="clear" w:color="auto" w:fill="E7F6FF"/>
          </w:tcPr>
          <w:p w14:paraId="47D4012C" w14:textId="77777777" w:rsidR="00D6645F" w:rsidRPr="00D6645F" w:rsidRDefault="00D6645F" w:rsidP="00D6645F"/>
        </w:tc>
      </w:tr>
      <w:tr w:rsidR="00D6645F" w:rsidRPr="00D6645F" w14:paraId="616784C1" w14:textId="77777777" w:rsidTr="00272502">
        <w:trPr>
          <w:cantSplit/>
          <w:trHeight w:val="274"/>
          <w:jc w:val="center"/>
        </w:trPr>
        <w:tc>
          <w:tcPr>
            <w:tcW w:w="2970" w:type="dxa"/>
            <w:shd w:val="clear" w:color="auto" w:fill="FFFFDD"/>
          </w:tcPr>
          <w:p w14:paraId="7AF8400F" w14:textId="77777777" w:rsidR="00D6645F" w:rsidRPr="00D6645F" w:rsidRDefault="00D6645F" w:rsidP="00D6645F">
            <w:r w:rsidRPr="00D6645F">
              <w:t> </w:t>
            </w:r>
          </w:p>
        </w:tc>
        <w:tc>
          <w:tcPr>
            <w:tcW w:w="630" w:type="dxa"/>
            <w:shd w:val="clear" w:color="auto" w:fill="FFFFDD"/>
          </w:tcPr>
          <w:p w14:paraId="20BE674D" w14:textId="77777777" w:rsidR="00D6645F" w:rsidRPr="00D6645F" w:rsidRDefault="00D6645F" w:rsidP="00D6645F">
            <w:r w:rsidRPr="00D6645F">
              <w:t> </w:t>
            </w:r>
          </w:p>
        </w:tc>
        <w:tc>
          <w:tcPr>
            <w:tcW w:w="3004" w:type="dxa"/>
            <w:shd w:val="clear" w:color="auto" w:fill="E5FFE5"/>
          </w:tcPr>
          <w:p w14:paraId="438DC585" w14:textId="77777777" w:rsidR="00D6645F" w:rsidRPr="00D6645F" w:rsidRDefault="00D6645F" w:rsidP="00D6645F">
            <w:r w:rsidRPr="00D6645F">
              <w:t>9. Demonstrate knowledge of the use of a live-dead-live test to verify isolation of the high voltage traction battery.</w:t>
            </w:r>
          </w:p>
        </w:tc>
        <w:tc>
          <w:tcPr>
            <w:tcW w:w="596" w:type="dxa"/>
            <w:shd w:val="clear" w:color="auto" w:fill="E5FFE5"/>
          </w:tcPr>
          <w:p w14:paraId="30DF6346" w14:textId="77777777" w:rsidR="00D6645F" w:rsidRPr="00D6645F" w:rsidRDefault="00D6645F" w:rsidP="00D6645F">
            <w:r w:rsidRPr="00D6645F">
              <w:t>P-3</w:t>
            </w:r>
          </w:p>
        </w:tc>
        <w:tc>
          <w:tcPr>
            <w:tcW w:w="3004" w:type="dxa"/>
            <w:shd w:val="clear" w:color="auto" w:fill="E7F6FF"/>
          </w:tcPr>
          <w:p w14:paraId="04F033BF" w14:textId="77777777" w:rsidR="00D6645F" w:rsidRPr="00D6645F" w:rsidRDefault="00D6645F" w:rsidP="00D6645F">
            <w:r w:rsidRPr="00D6645F">
              <w:t>9. Demonstrate knowledge of the use of a live-dead-live test to verify isolation of the high voltage traction battery.</w:t>
            </w:r>
          </w:p>
        </w:tc>
        <w:tc>
          <w:tcPr>
            <w:tcW w:w="596" w:type="dxa"/>
            <w:shd w:val="clear" w:color="auto" w:fill="E7F6FF"/>
          </w:tcPr>
          <w:p w14:paraId="0DFDEC86" w14:textId="77777777" w:rsidR="00D6645F" w:rsidRPr="00D6645F" w:rsidRDefault="00D6645F" w:rsidP="00D6645F">
            <w:r w:rsidRPr="00D6645F">
              <w:t>P-2</w:t>
            </w:r>
          </w:p>
        </w:tc>
      </w:tr>
      <w:tr w:rsidR="00D6645F" w:rsidRPr="00D6645F" w14:paraId="1DB3C413" w14:textId="77777777" w:rsidTr="00272502">
        <w:trPr>
          <w:cantSplit/>
          <w:trHeight w:val="274"/>
          <w:jc w:val="center"/>
        </w:trPr>
        <w:tc>
          <w:tcPr>
            <w:tcW w:w="2970" w:type="dxa"/>
            <w:shd w:val="clear" w:color="auto" w:fill="FFFFDD"/>
          </w:tcPr>
          <w:p w14:paraId="5B5CC32B" w14:textId="77777777" w:rsidR="00D6645F" w:rsidRPr="00D6645F" w:rsidRDefault="00D6645F" w:rsidP="00D6645F"/>
        </w:tc>
        <w:tc>
          <w:tcPr>
            <w:tcW w:w="630" w:type="dxa"/>
            <w:shd w:val="clear" w:color="auto" w:fill="FFFFDD"/>
          </w:tcPr>
          <w:p w14:paraId="10B82769" w14:textId="77777777" w:rsidR="00D6645F" w:rsidRPr="00D6645F" w:rsidRDefault="00D6645F" w:rsidP="00D6645F"/>
        </w:tc>
        <w:tc>
          <w:tcPr>
            <w:tcW w:w="3004" w:type="dxa"/>
            <w:shd w:val="clear" w:color="auto" w:fill="E5FFE5"/>
          </w:tcPr>
          <w:p w14:paraId="03CC9202" w14:textId="77777777" w:rsidR="00D6645F" w:rsidRPr="00D6645F" w:rsidRDefault="00D6645F" w:rsidP="00D6645F"/>
        </w:tc>
        <w:tc>
          <w:tcPr>
            <w:tcW w:w="596" w:type="dxa"/>
            <w:shd w:val="clear" w:color="auto" w:fill="E5FFE5"/>
          </w:tcPr>
          <w:p w14:paraId="5A0A064E" w14:textId="77777777" w:rsidR="00D6645F" w:rsidRPr="00D6645F" w:rsidRDefault="00D6645F" w:rsidP="00D6645F"/>
        </w:tc>
        <w:tc>
          <w:tcPr>
            <w:tcW w:w="3004" w:type="dxa"/>
            <w:shd w:val="clear" w:color="auto" w:fill="E7F6FF"/>
          </w:tcPr>
          <w:p w14:paraId="4DA0C549" w14:textId="77777777" w:rsidR="00D6645F" w:rsidRPr="00D6645F" w:rsidRDefault="00D6645F" w:rsidP="00D6645F"/>
        </w:tc>
        <w:tc>
          <w:tcPr>
            <w:tcW w:w="596" w:type="dxa"/>
            <w:shd w:val="clear" w:color="auto" w:fill="E7F6FF"/>
          </w:tcPr>
          <w:p w14:paraId="2BBD7164" w14:textId="77777777" w:rsidR="00D6645F" w:rsidRPr="00D6645F" w:rsidRDefault="00D6645F" w:rsidP="00D6645F"/>
        </w:tc>
      </w:tr>
      <w:tr w:rsidR="00D6645F" w:rsidRPr="00D6645F" w14:paraId="16E2C1FF" w14:textId="77777777" w:rsidTr="00272502">
        <w:trPr>
          <w:cantSplit/>
          <w:trHeight w:val="274"/>
          <w:jc w:val="center"/>
        </w:trPr>
        <w:tc>
          <w:tcPr>
            <w:tcW w:w="2970" w:type="dxa"/>
            <w:shd w:val="clear" w:color="auto" w:fill="FFFFDD"/>
          </w:tcPr>
          <w:p w14:paraId="1475CFF7" w14:textId="77777777" w:rsidR="00D6645F" w:rsidRPr="00D6645F" w:rsidRDefault="00D6645F" w:rsidP="00D6645F">
            <w:r w:rsidRPr="00D6645F">
              <w:lastRenderedPageBreak/>
              <w:t> </w:t>
            </w:r>
          </w:p>
        </w:tc>
        <w:tc>
          <w:tcPr>
            <w:tcW w:w="630" w:type="dxa"/>
            <w:shd w:val="clear" w:color="auto" w:fill="FFFFDD"/>
          </w:tcPr>
          <w:p w14:paraId="06B80004" w14:textId="77777777" w:rsidR="00D6645F" w:rsidRPr="00D6645F" w:rsidRDefault="00D6645F" w:rsidP="00D6645F">
            <w:r w:rsidRPr="00D6645F">
              <w:t> </w:t>
            </w:r>
          </w:p>
        </w:tc>
        <w:tc>
          <w:tcPr>
            <w:tcW w:w="3004" w:type="dxa"/>
            <w:shd w:val="clear" w:color="auto" w:fill="E5FFE5"/>
          </w:tcPr>
          <w:p w14:paraId="5BE53F4A" w14:textId="77777777" w:rsidR="00D6645F" w:rsidRPr="00D6645F" w:rsidRDefault="00D6645F" w:rsidP="00D6645F">
            <w:r w:rsidRPr="00D6645F">
              <w:t>10. Demonstrate knowledge of the testing and verification of ground circuit isolation between vehicle chassis ground and the high voltage circuits and components.</w:t>
            </w:r>
          </w:p>
        </w:tc>
        <w:tc>
          <w:tcPr>
            <w:tcW w:w="596" w:type="dxa"/>
            <w:shd w:val="clear" w:color="auto" w:fill="E5FFE5"/>
          </w:tcPr>
          <w:p w14:paraId="04B9EFAD" w14:textId="77777777" w:rsidR="00D6645F" w:rsidRPr="00D6645F" w:rsidRDefault="00D6645F" w:rsidP="00D6645F">
            <w:r w:rsidRPr="00D6645F">
              <w:t>P-3</w:t>
            </w:r>
          </w:p>
        </w:tc>
        <w:tc>
          <w:tcPr>
            <w:tcW w:w="3004" w:type="dxa"/>
            <w:shd w:val="clear" w:color="auto" w:fill="E7F6FF"/>
          </w:tcPr>
          <w:p w14:paraId="6C2C61A3" w14:textId="77777777" w:rsidR="00D6645F" w:rsidRPr="00D6645F" w:rsidRDefault="00D6645F" w:rsidP="00D6645F">
            <w:r w:rsidRPr="00D6645F">
              <w:t>10. Demonstrate knowledge of the testing and verification of ground circuit isolation between vehicle chassis ground and the high voltage circuits and components.</w:t>
            </w:r>
          </w:p>
        </w:tc>
        <w:tc>
          <w:tcPr>
            <w:tcW w:w="596" w:type="dxa"/>
            <w:shd w:val="clear" w:color="auto" w:fill="E7F6FF"/>
          </w:tcPr>
          <w:p w14:paraId="7DAAA757" w14:textId="77777777" w:rsidR="00D6645F" w:rsidRPr="00D6645F" w:rsidRDefault="00D6645F" w:rsidP="00D6645F">
            <w:r w:rsidRPr="00D6645F">
              <w:t>P-2</w:t>
            </w:r>
          </w:p>
        </w:tc>
      </w:tr>
      <w:tr w:rsidR="00D6645F" w:rsidRPr="00D6645F" w14:paraId="57FCE1AC" w14:textId="77777777" w:rsidTr="00272502">
        <w:trPr>
          <w:cantSplit/>
          <w:trHeight w:val="274"/>
          <w:jc w:val="center"/>
        </w:trPr>
        <w:tc>
          <w:tcPr>
            <w:tcW w:w="2970" w:type="dxa"/>
            <w:shd w:val="clear" w:color="auto" w:fill="FFFFDD"/>
          </w:tcPr>
          <w:p w14:paraId="14392430" w14:textId="77777777" w:rsidR="00D6645F" w:rsidRPr="00D6645F" w:rsidRDefault="00D6645F" w:rsidP="00D6645F">
            <w:r w:rsidRPr="00D6645F">
              <w:t> </w:t>
            </w:r>
          </w:p>
        </w:tc>
        <w:tc>
          <w:tcPr>
            <w:tcW w:w="630" w:type="dxa"/>
            <w:shd w:val="clear" w:color="auto" w:fill="FFFFDD"/>
          </w:tcPr>
          <w:p w14:paraId="6F2E0307" w14:textId="77777777" w:rsidR="00D6645F" w:rsidRPr="00D6645F" w:rsidRDefault="00D6645F" w:rsidP="00D6645F">
            <w:r w:rsidRPr="00D6645F">
              <w:t> </w:t>
            </w:r>
          </w:p>
        </w:tc>
        <w:tc>
          <w:tcPr>
            <w:tcW w:w="3004" w:type="dxa"/>
            <w:shd w:val="clear" w:color="auto" w:fill="E5FFE5"/>
          </w:tcPr>
          <w:p w14:paraId="53370938" w14:textId="77777777" w:rsidR="00D6645F" w:rsidRPr="00D6645F" w:rsidRDefault="00D6645F" w:rsidP="00D6645F">
            <w:r w:rsidRPr="00D6645F">
              <w:t> </w:t>
            </w:r>
          </w:p>
        </w:tc>
        <w:tc>
          <w:tcPr>
            <w:tcW w:w="596" w:type="dxa"/>
            <w:shd w:val="clear" w:color="auto" w:fill="E5FFE5"/>
          </w:tcPr>
          <w:p w14:paraId="016995EB" w14:textId="77777777" w:rsidR="00D6645F" w:rsidRPr="00D6645F" w:rsidRDefault="00D6645F" w:rsidP="00D6645F">
            <w:r w:rsidRPr="00D6645F">
              <w:t> </w:t>
            </w:r>
          </w:p>
        </w:tc>
        <w:tc>
          <w:tcPr>
            <w:tcW w:w="3004" w:type="dxa"/>
            <w:shd w:val="clear" w:color="auto" w:fill="E7F6FF"/>
          </w:tcPr>
          <w:p w14:paraId="4AA9136A" w14:textId="77777777" w:rsidR="00D6645F" w:rsidRPr="00D6645F" w:rsidRDefault="00D6645F" w:rsidP="00D6645F">
            <w:r w:rsidRPr="00D6645F">
              <w:t> </w:t>
            </w:r>
          </w:p>
        </w:tc>
        <w:tc>
          <w:tcPr>
            <w:tcW w:w="596" w:type="dxa"/>
            <w:shd w:val="clear" w:color="auto" w:fill="E7F6FF"/>
          </w:tcPr>
          <w:p w14:paraId="535AA871" w14:textId="77777777" w:rsidR="00D6645F" w:rsidRPr="00D6645F" w:rsidRDefault="00D6645F" w:rsidP="00D6645F">
            <w:r w:rsidRPr="00D6645F">
              <w:t> </w:t>
            </w:r>
          </w:p>
        </w:tc>
      </w:tr>
      <w:tr w:rsidR="00D6645F" w:rsidRPr="00D6645F" w14:paraId="39DAFAE3" w14:textId="77777777" w:rsidTr="00272502">
        <w:trPr>
          <w:cantSplit/>
          <w:trHeight w:val="274"/>
          <w:jc w:val="center"/>
        </w:trPr>
        <w:tc>
          <w:tcPr>
            <w:tcW w:w="2970" w:type="dxa"/>
            <w:shd w:val="clear" w:color="auto" w:fill="FFFFDD"/>
          </w:tcPr>
          <w:p w14:paraId="1B6A6F89" w14:textId="77777777" w:rsidR="00D6645F" w:rsidRPr="00D6645F" w:rsidRDefault="00D6645F" w:rsidP="00D6645F">
            <w:r w:rsidRPr="00D6645F">
              <w:rPr>
                <w:b/>
                <w:bCs/>
              </w:rPr>
              <w:t>IMMR Electrical/Electronic Systems Task Count</w:t>
            </w:r>
          </w:p>
        </w:tc>
        <w:tc>
          <w:tcPr>
            <w:tcW w:w="630" w:type="dxa"/>
            <w:shd w:val="clear" w:color="auto" w:fill="FFFFDD"/>
          </w:tcPr>
          <w:p w14:paraId="5D458B66" w14:textId="77777777" w:rsidR="00D6645F" w:rsidRPr="00D6645F" w:rsidRDefault="00D6645F" w:rsidP="00D6645F">
            <w:r w:rsidRPr="00D6645F">
              <w:t> </w:t>
            </w:r>
          </w:p>
        </w:tc>
        <w:tc>
          <w:tcPr>
            <w:tcW w:w="3004" w:type="dxa"/>
            <w:shd w:val="clear" w:color="auto" w:fill="E5FFE5"/>
          </w:tcPr>
          <w:p w14:paraId="50019D79" w14:textId="77777777" w:rsidR="00D6645F" w:rsidRPr="00D6645F" w:rsidRDefault="00D6645F" w:rsidP="00D6645F">
            <w:r w:rsidRPr="00D6645F">
              <w:rPr>
                <w:b/>
                <w:bCs/>
              </w:rPr>
              <w:t>TST Electrical/Electronic Systems Task Count</w:t>
            </w:r>
          </w:p>
        </w:tc>
        <w:tc>
          <w:tcPr>
            <w:tcW w:w="596" w:type="dxa"/>
            <w:shd w:val="clear" w:color="auto" w:fill="E5FFE5"/>
          </w:tcPr>
          <w:p w14:paraId="6903077E" w14:textId="77777777" w:rsidR="00D6645F" w:rsidRPr="00D6645F" w:rsidRDefault="00D6645F" w:rsidP="00D6645F">
            <w:r w:rsidRPr="00D6645F">
              <w:t> </w:t>
            </w:r>
          </w:p>
        </w:tc>
        <w:tc>
          <w:tcPr>
            <w:tcW w:w="3004" w:type="dxa"/>
            <w:shd w:val="clear" w:color="auto" w:fill="E7F6FF"/>
          </w:tcPr>
          <w:p w14:paraId="34435320" w14:textId="77777777" w:rsidR="00D6645F" w:rsidRPr="00D6645F" w:rsidRDefault="00D6645F" w:rsidP="00D6645F">
            <w:r w:rsidRPr="00D6645F">
              <w:rPr>
                <w:b/>
                <w:bCs/>
              </w:rPr>
              <w:t>MTST Electrical/Electronic Systems Task Count</w:t>
            </w:r>
          </w:p>
        </w:tc>
        <w:tc>
          <w:tcPr>
            <w:tcW w:w="596" w:type="dxa"/>
            <w:shd w:val="clear" w:color="auto" w:fill="E7F6FF"/>
          </w:tcPr>
          <w:p w14:paraId="15D8D11D" w14:textId="77777777" w:rsidR="00D6645F" w:rsidRPr="00D6645F" w:rsidRDefault="00D6645F" w:rsidP="00D6645F">
            <w:r w:rsidRPr="00D6645F">
              <w:t> </w:t>
            </w:r>
          </w:p>
        </w:tc>
      </w:tr>
      <w:tr w:rsidR="00D6645F" w:rsidRPr="00D6645F" w14:paraId="7CC66ABA" w14:textId="77777777" w:rsidTr="00272502">
        <w:trPr>
          <w:cantSplit/>
          <w:trHeight w:val="274"/>
          <w:jc w:val="center"/>
        </w:trPr>
        <w:tc>
          <w:tcPr>
            <w:tcW w:w="2970" w:type="dxa"/>
            <w:shd w:val="clear" w:color="auto" w:fill="FFFFDD"/>
          </w:tcPr>
          <w:p w14:paraId="20D79688" w14:textId="77777777" w:rsidR="00D6645F" w:rsidRPr="00D6645F" w:rsidRDefault="00D6645F" w:rsidP="00D6645F">
            <w:r w:rsidRPr="00D6645F">
              <w:t>P-1</w:t>
            </w:r>
          </w:p>
        </w:tc>
        <w:tc>
          <w:tcPr>
            <w:tcW w:w="630" w:type="dxa"/>
            <w:shd w:val="clear" w:color="auto" w:fill="FFFFDD"/>
          </w:tcPr>
          <w:p w14:paraId="09B69E80" w14:textId="0C9BC83C" w:rsidR="00D6645F" w:rsidRPr="00D6645F" w:rsidRDefault="00D6645F" w:rsidP="00D6645F">
            <w:r w:rsidRPr="00D6645F">
              <w:t>3</w:t>
            </w:r>
            <w:r w:rsidR="00FD3590">
              <w:t>3</w:t>
            </w:r>
          </w:p>
        </w:tc>
        <w:tc>
          <w:tcPr>
            <w:tcW w:w="3004" w:type="dxa"/>
            <w:shd w:val="clear" w:color="auto" w:fill="E5FFE5"/>
          </w:tcPr>
          <w:p w14:paraId="3DEB45BA" w14:textId="77777777" w:rsidR="00D6645F" w:rsidRPr="00D6645F" w:rsidRDefault="00D6645F" w:rsidP="00D6645F">
            <w:r w:rsidRPr="00D6645F">
              <w:t>P-1</w:t>
            </w:r>
          </w:p>
        </w:tc>
        <w:tc>
          <w:tcPr>
            <w:tcW w:w="596" w:type="dxa"/>
            <w:shd w:val="clear" w:color="auto" w:fill="E5FFE5"/>
          </w:tcPr>
          <w:p w14:paraId="05DED760" w14:textId="77777777" w:rsidR="00D6645F" w:rsidRPr="00D6645F" w:rsidRDefault="00D6645F" w:rsidP="00D6645F">
            <w:r w:rsidRPr="00D6645F">
              <w:t>36</w:t>
            </w:r>
          </w:p>
        </w:tc>
        <w:tc>
          <w:tcPr>
            <w:tcW w:w="3004" w:type="dxa"/>
            <w:shd w:val="clear" w:color="auto" w:fill="E7F6FF"/>
          </w:tcPr>
          <w:p w14:paraId="50F93971" w14:textId="77777777" w:rsidR="00D6645F" w:rsidRPr="00D6645F" w:rsidRDefault="00D6645F" w:rsidP="00D6645F">
            <w:r w:rsidRPr="00D6645F">
              <w:t>P-1</w:t>
            </w:r>
          </w:p>
        </w:tc>
        <w:tc>
          <w:tcPr>
            <w:tcW w:w="596" w:type="dxa"/>
            <w:shd w:val="clear" w:color="auto" w:fill="E7F6FF"/>
          </w:tcPr>
          <w:p w14:paraId="041D8D67" w14:textId="77777777" w:rsidR="00D6645F" w:rsidRPr="00D6645F" w:rsidRDefault="00D6645F" w:rsidP="00D6645F">
            <w:r w:rsidRPr="00D6645F">
              <w:t>36</w:t>
            </w:r>
          </w:p>
        </w:tc>
      </w:tr>
      <w:tr w:rsidR="00D6645F" w:rsidRPr="00D6645F" w14:paraId="7A3120F6" w14:textId="77777777" w:rsidTr="00272502">
        <w:trPr>
          <w:cantSplit/>
          <w:trHeight w:val="274"/>
          <w:jc w:val="center"/>
        </w:trPr>
        <w:tc>
          <w:tcPr>
            <w:tcW w:w="2970" w:type="dxa"/>
            <w:shd w:val="clear" w:color="auto" w:fill="FFFFDD"/>
          </w:tcPr>
          <w:p w14:paraId="62F95841" w14:textId="77777777" w:rsidR="00D6645F" w:rsidRPr="00D6645F" w:rsidRDefault="00D6645F" w:rsidP="00D6645F">
            <w:r w:rsidRPr="00D6645F">
              <w:t>P-2</w:t>
            </w:r>
          </w:p>
        </w:tc>
        <w:tc>
          <w:tcPr>
            <w:tcW w:w="630" w:type="dxa"/>
            <w:shd w:val="clear" w:color="auto" w:fill="FFFFDD"/>
          </w:tcPr>
          <w:p w14:paraId="12BBAB07" w14:textId="77777777" w:rsidR="00D6645F" w:rsidRPr="00D6645F" w:rsidRDefault="00D6645F" w:rsidP="00D6645F">
            <w:r w:rsidRPr="00D6645F">
              <w:t>3</w:t>
            </w:r>
          </w:p>
        </w:tc>
        <w:tc>
          <w:tcPr>
            <w:tcW w:w="3004" w:type="dxa"/>
            <w:shd w:val="clear" w:color="auto" w:fill="E5FFE5"/>
          </w:tcPr>
          <w:p w14:paraId="449CF738" w14:textId="77777777" w:rsidR="00D6645F" w:rsidRPr="00D6645F" w:rsidRDefault="00D6645F" w:rsidP="00D6645F">
            <w:r w:rsidRPr="00D6645F">
              <w:t>P-2</w:t>
            </w:r>
          </w:p>
        </w:tc>
        <w:tc>
          <w:tcPr>
            <w:tcW w:w="596" w:type="dxa"/>
            <w:shd w:val="clear" w:color="auto" w:fill="E5FFE5"/>
          </w:tcPr>
          <w:p w14:paraId="54C50AB7" w14:textId="77777777" w:rsidR="00D6645F" w:rsidRPr="00D6645F" w:rsidRDefault="00D6645F" w:rsidP="00D6645F">
            <w:r w:rsidRPr="00D6645F">
              <w:t>9</w:t>
            </w:r>
          </w:p>
        </w:tc>
        <w:tc>
          <w:tcPr>
            <w:tcW w:w="3004" w:type="dxa"/>
            <w:shd w:val="clear" w:color="auto" w:fill="E7F6FF"/>
          </w:tcPr>
          <w:p w14:paraId="2638F37C" w14:textId="77777777" w:rsidR="00D6645F" w:rsidRPr="00D6645F" w:rsidRDefault="00D6645F" w:rsidP="00D6645F">
            <w:r w:rsidRPr="00D6645F">
              <w:t>P-2</w:t>
            </w:r>
          </w:p>
        </w:tc>
        <w:tc>
          <w:tcPr>
            <w:tcW w:w="596" w:type="dxa"/>
            <w:shd w:val="clear" w:color="auto" w:fill="E7F6FF"/>
          </w:tcPr>
          <w:p w14:paraId="71E1B030" w14:textId="77777777" w:rsidR="00D6645F" w:rsidRPr="00D6645F" w:rsidRDefault="00D6645F" w:rsidP="00D6645F">
            <w:r w:rsidRPr="00D6645F">
              <w:t>14</w:t>
            </w:r>
          </w:p>
        </w:tc>
      </w:tr>
      <w:tr w:rsidR="00D6645F" w:rsidRPr="00D6645F" w14:paraId="40F4DB2C" w14:textId="77777777" w:rsidTr="00272502">
        <w:trPr>
          <w:cantSplit/>
          <w:trHeight w:val="274"/>
          <w:jc w:val="center"/>
        </w:trPr>
        <w:tc>
          <w:tcPr>
            <w:tcW w:w="2970" w:type="dxa"/>
            <w:shd w:val="clear" w:color="auto" w:fill="FFFFDD"/>
          </w:tcPr>
          <w:p w14:paraId="49CA8390" w14:textId="77777777" w:rsidR="00D6645F" w:rsidRPr="00D6645F" w:rsidRDefault="00D6645F" w:rsidP="00D6645F">
            <w:r w:rsidRPr="00D6645F">
              <w:t>P-3</w:t>
            </w:r>
          </w:p>
        </w:tc>
        <w:tc>
          <w:tcPr>
            <w:tcW w:w="630" w:type="dxa"/>
            <w:shd w:val="clear" w:color="auto" w:fill="FFFFDD"/>
          </w:tcPr>
          <w:p w14:paraId="79261170" w14:textId="77777777" w:rsidR="00D6645F" w:rsidRPr="00D6645F" w:rsidRDefault="00D6645F" w:rsidP="00D6645F">
            <w:r w:rsidRPr="00D6645F">
              <w:t>1</w:t>
            </w:r>
          </w:p>
        </w:tc>
        <w:tc>
          <w:tcPr>
            <w:tcW w:w="3004" w:type="dxa"/>
            <w:shd w:val="clear" w:color="auto" w:fill="E5FFE5"/>
          </w:tcPr>
          <w:p w14:paraId="4477E5A1" w14:textId="77777777" w:rsidR="00D6645F" w:rsidRPr="00D6645F" w:rsidRDefault="00D6645F" w:rsidP="00D6645F">
            <w:r w:rsidRPr="00D6645F">
              <w:t>P-3</w:t>
            </w:r>
          </w:p>
        </w:tc>
        <w:tc>
          <w:tcPr>
            <w:tcW w:w="596" w:type="dxa"/>
            <w:shd w:val="clear" w:color="auto" w:fill="E5FFE5"/>
          </w:tcPr>
          <w:p w14:paraId="46B139B7" w14:textId="77777777" w:rsidR="00D6645F" w:rsidRPr="00D6645F" w:rsidRDefault="00D6645F" w:rsidP="00D6645F">
            <w:r w:rsidRPr="00D6645F">
              <w:t>14</w:t>
            </w:r>
          </w:p>
        </w:tc>
        <w:tc>
          <w:tcPr>
            <w:tcW w:w="3004" w:type="dxa"/>
            <w:shd w:val="clear" w:color="auto" w:fill="E7F6FF"/>
          </w:tcPr>
          <w:p w14:paraId="17FFEE5C" w14:textId="77777777" w:rsidR="00D6645F" w:rsidRPr="00D6645F" w:rsidRDefault="00D6645F" w:rsidP="00D6645F">
            <w:r w:rsidRPr="00D6645F">
              <w:t>P-3</w:t>
            </w:r>
          </w:p>
        </w:tc>
        <w:tc>
          <w:tcPr>
            <w:tcW w:w="596" w:type="dxa"/>
            <w:shd w:val="clear" w:color="auto" w:fill="E7F6FF"/>
          </w:tcPr>
          <w:p w14:paraId="506800D5" w14:textId="77777777" w:rsidR="00D6645F" w:rsidRPr="00D6645F" w:rsidRDefault="00D6645F" w:rsidP="00D6645F">
            <w:r w:rsidRPr="00D6645F">
              <w:t>10</w:t>
            </w:r>
          </w:p>
        </w:tc>
      </w:tr>
      <w:tr w:rsidR="00D6645F" w:rsidRPr="00D6645F" w14:paraId="371DDDAC" w14:textId="77777777" w:rsidTr="00272502">
        <w:trPr>
          <w:cantSplit/>
          <w:trHeight w:val="274"/>
          <w:jc w:val="center"/>
        </w:trPr>
        <w:tc>
          <w:tcPr>
            <w:tcW w:w="2970" w:type="dxa"/>
            <w:shd w:val="clear" w:color="auto" w:fill="FFFFDD"/>
          </w:tcPr>
          <w:p w14:paraId="0C890120" w14:textId="77777777" w:rsidR="00D6645F" w:rsidRPr="00D6645F" w:rsidRDefault="00D6645F" w:rsidP="00D6645F">
            <w:r w:rsidRPr="00D6645F">
              <w:t>Total</w:t>
            </w:r>
          </w:p>
        </w:tc>
        <w:tc>
          <w:tcPr>
            <w:tcW w:w="630" w:type="dxa"/>
            <w:shd w:val="clear" w:color="auto" w:fill="FFFFDD"/>
          </w:tcPr>
          <w:p w14:paraId="7EFCEFCE" w14:textId="496ACFC9" w:rsidR="00D6645F" w:rsidRPr="00D6645F" w:rsidRDefault="00D6645F" w:rsidP="00D6645F">
            <w:r w:rsidRPr="00D6645F">
              <w:t>3</w:t>
            </w:r>
            <w:r w:rsidR="00FD3590">
              <w:t>7</w:t>
            </w:r>
          </w:p>
        </w:tc>
        <w:tc>
          <w:tcPr>
            <w:tcW w:w="3004" w:type="dxa"/>
            <w:shd w:val="clear" w:color="auto" w:fill="E5FFE5"/>
          </w:tcPr>
          <w:p w14:paraId="4888A11B" w14:textId="77777777" w:rsidR="00D6645F" w:rsidRPr="00D6645F" w:rsidRDefault="00D6645F" w:rsidP="00D6645F">
            <w:r w:rsidRPr="00D6645F">
              <w:t>Total</w:t>
            </w:r>
          </w:p>
        </w:tc>
        <w:tc>
          <w:tcPr>
            <w:tcW w:w="596" w:type="dxa"/>
            <w:shd w:val="clear" w:color="auto" w:fill="E5FFE5"/>
          </w:tcPr>
          <w:p w14:paraId="3C99589C" w14:textId="77777777" w:rsidR="00D6645F" w:rsidRPr="00D6645F" w:rsidRDefault="00D6645F" w:rsidP="00D6645F">
            <w:r w:rsidRPr="00D6645F">
              <w:t>59</w:t>
            </w:r>
          </w:p>
        </w:tc>
        <w:tc>
          <w:tcPr>
            <w:tcW w:w="3004" w:type="dxa"/>
            <w:shd w:val="clear" w:color="auto" w:fill="E7F6FF"/>
          </w:tcPr>
          <w:p w14:paraId="61E91D4E" w14:textId="77777777" w:rsidR="00D6645F" w:rsidRPr="00D6645F" w:rsidRDefault="00D6645F" w:rsidP="00D6645F">
            <w:r w:rsidRPr="00D6645F">
              <w:t>Total</w:t>
            </w:r>
          </w:p>
        </w:tc>
        <w:tc>
          <w:tcPr>
            <w:tcW w:w="596" w:type="dxa"/>
            <w:shd w:val="clear" w:color="auto" w:fill="E7F6FF"/>
          </w:tcPr>
          <w:p w14:paraId="471621DC" w14:textId="77777777" w:rsidR="00D6645F" w:rsidRPr="00D6645F" w:rsidRDefault="00D6645F" w:rsidP="00D6645F">
            <w:r w:rsidRPr="00D6645F">
              <w:t>60</w:t>
            </w:r>
          </w:p>
        </w:tc>
      </w:tr>
    </w:tbl>
    <w:p w14:paraId="629C25A2" w14:textId="77777777" w:rsidR="003A2C93" w:rsidRDefault="00544E30">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3A2C93" w:rsidRPr="003A2C93" w14:paraId="4D7E34BC" w14:textId="77777777" w:rsidTr="00E202FB">
        <w:trPr>
          <w:cantSplit/>
          <w:trHeight w:val="274"/>
          <w:jc w:val="center"/>
        </w:trPr>
        <w:tc>
          <w:tcPr>
            <w:tcW w:w="10800" w:type="dxa"/>
            <w:gridSpan w:val="6"/>
            <w:shd w:val="clear" w:color="auto" w:fill="auto"/>
          </w:tcPr>
          <w:p w14:paraId="1B5CADA4" w14:textId="0EC7E622" w:rsidR="003A2C93" w:rsidRPr="00FE356F" w:rsidRDefault="003A2C93" w:rsidP="00E202FB">
            <w:pPr>
              <w:jc w:val="center"/>
              <w:rPr>
                <w:sz w:val="28"/>
                <w:szCs w:val="28"/>
              </w:rPr>
            </w:pPr>
            <w:r w:rsidRPr="00FE356F">
              <w:rPr>
                <w:b/>
                <w:bCs/>
                <w:sz w:val="28"/>
                <w:szCs w:val="28"/>
              </w:rPr>
              <w:lastRenderedPageBreak/>
              <w:t>HEATING, VENTILATION, AND AIR CONDITIONING</w:t>
            </w:r>
            <w:r w:rsidR="00FE356F">
              <w:rPr>
                <w:b/>
                <w:bCs/>
                <w:sz w:val="28"/>
                <w:szCs w:val="28"/>
              </w:rPr>
              <w:t xml:space="preserve"> (HVAC)</w:t>
            </w:r>
          </w:p>
        </w:tc>
      </w:tr>
      <w:tr w:rsidR="003A2C93" w:rsidRPr="003A2C93" w14:paraId="5FE237B0" w14:textId="77777777" w:rsidTr="00E202FB">
        <w:trPr>
          <w:cantSplit/>
          <w:trHeight w:val="274"/>
          <w:jc w:val="center"/>
        </w:trPr>
        <w:tc>
          <w:tcPr>
            <w:tcW w:w="10800" w:type="dxa"/>
            <w:gridSpan w:val="6"/>
            <w:shd w:val="clear" w:color="auto" w:fill="auto"/>
          </w:tcPr>
          <w:p w14:paraId="7DB9E70F" w14:textId="771131FB" w:rsidR="003A2C93" w:rsidRPr="003A2C93" w:rsidRDefault="003A2C93" w:rsidP="00E202FB">
            <w:pPr>
              <w:jc w:val="center"/>
            </w:pPr>
          </w:p>
        </w:tc>
      </w:tr>
      <w:tr w:rsidR="003A2C93" w:rsidRPr="003A2C93" w14:paraId="215D2DD8" w14:textId="77777777" w:rsidTr="00E202FB">
        <w:trPr>
          <w:cantSplit/>
          <w:trHeight w:val="274"/>
          <w:jc w:val="center"/>
        </w:trPr>
        <w:tc>
          <w:tcPr>
            <w:tcW w:w="10800" w:type="dxa"/>
            <w:gridSpan w:val="6"/>
            <w:shd w:val="clear" w:color="auto" w:fill="auto"/>
          </w:tcPr>
          <w:p w14:paraId="047F43EA" w14:textId="77777777" w:rsidR="003A2C93" w:rsidRPr="003A2C93" w:rsidRDefault="003A2C93" w:rsidP="003A2C93">
            <w:pPr>
              <w:rPr>
                <w:b/>
                <w:bCs/>
              </w:rPr>
            </w:pPr>
            <w:r w:rsidRPr="003A2C93">
              <w:rPr>
                <w:b/>
                <w:bCs/>
              </w:rPr>
              <w:t>For every task, the following safety task must be strictly enforced: Comply with personal and environmental safety practices associated with eye/foot/hand/hearing protection, clothing, hand tools, power equipment, lifting practices, and ventilation. Handle, store, and dispose of fuels/chemicals/materials in accordance with federal, state, and local regulations.</w:t>
            </w:r>
          </w:p>
        </w:tc>
      </w:tr>
      <w:tr w:rsidR="003A2C93" w:rsidRPr="003A2C93" w14:paraId="3C210472" w14:textId="77777777" w:rsidTr="00E202FB">
        <w:trPr>
          <w:cantSplit/>
          <w:trHeight w:val="274"/>
          <w:jc w:val="center"/>
        </w:trPr>
        <w:tc>
          <w:tcPr>
            <w:tcW w:w="10800" w:type="dxa"/>
            <w:gridSpan w:val="6"/>
            <w:shd w:val="clear" w:color="auto" w:fill="auto"/>
          </w:tcPr>
          <w:p w14:paraId="0EB4760A" w14:textId="77777777" w:rsidR="003A2C93" w:rsidRPr="003A2C93" w:rsidRDefault="003A2C93" w:rsidP="003A2C93">
            <w:pPr>
              <w:rPr>
                <w:b/>
                <w:bCs/>
              </w:rPr>
            </w:pPr>
            <w:r w:rsidRPr="003A2C93">
              <w:rPr>
                <w:b/>
                <w:bCs/>
              </w:rPr>
              <w:t> </w:t>
            </w:r>
          </w:p>
        </w:tc>
      </w:tr>
      <w:tr w:rsidR="003A2C93" w:rsidRPr="003A2C93" w14:paraId="78D4C055" w14:textId="77777777" w:rsidTr="00E202FB">
        <w:trPr>
          <w:cantSplit/>
          <w:trHeight w:val="274"/>
          <w:jc w:val="center"/>
        </w:trPr>
        <w:tc>
          <w:tcPr>
            <w:tcW w:w="10800" w:type="dxa"/>
            <w:gridSpan w:val="6"/>
            <w:shd w:val="clear" w:color="auto" w:fill="auto"/>
          </w:tcPr>
          <w:p w14:paraId="59B466B3" w14:textId="77777777" w:rsidR="003A2C93" w:rsidRPr="003A2C93" w:rsidRDefault="003A2C93" w:rsidP="003A2C93">
            <w:pPr>
              <w:rPr>
                <w:b/>
                <w:bCs/>
              </w:rPr>
            </w:pPr>
            <w:r w:rsidRPr="003A2C93">
              <w:rPr>
                <w:b/>
                <w:bCs/>
              </w:rPr>
              <w:t>The first tasks are to listen to and verify the operator’s concern, review past maintenance and repair documents, and determine necessary action.</w:t>
            </w:r>
          </w:p>
        </w:tc>
      </w:tr>
      <w:tr w:rsidR="003A2C93" w:rsidRPr="003A2C93" w14:paraId="76875D45" w14:textId="77777777" w:rsidTr="00E202FB">
        <w:trPr>
          <w:cantSplit/>
          <w:trHeight w:val="274"/>
          <w:jc w:val="center"/>
        </w:trPr>
        <w:tc>
          <w:tcPr>
            <w:tcW w:w="10800" w:type="dxa"/>
            <w:gridSpan w:val="6"/>
            <w:shd w:val="clear" w:color="auto" w:fill="auto"/>
            <w:vAlign w:val="bottom"/>
          </w:tcPr>
          <w:p w14:paraId="14E37EE2" w14:textId="77777777" w:rsidR="003A2C93" w:rsidRPr="003A2C93" w:rsidRDefault="003A2C93" w:rsidP="003A2C93">
            <w:pPr>
              <w:rPr>
                <w:b/>
                <w:bCs/>
              </w:rPr>
            </w:pPr>
            <w:r w:rsidRPr="003A2C93">
              <w:t> </w:t>
            </w:r>
          </w:p>
        </w:tc>
      </w:tr>
      <w:tr w:rsidR="003A2C93" w:rsidRPr="003A2C93" w14:paraId="1CCB4E69" w14:textId="77777777" w:rsidTr="00E202FB">
        <w:trPr>
          <w:cantSplit/>
          <w:trHeight w:val="274"/>
          <w:jc w:val="center"/>
        </w:trPr>
        <w:tc>
          <w:tcPr>
            <w:tcW w:w="3004" w:type="dxa"/>
            <w:shd w:val="clear" w:color="auto" w:fill="FFFFDD"/>
          </w:tcPr>
          <w:p w14:paraId="4212109C" w14:textId="77777777" w:rsidR="003A2C93" w:rsidRPr="003A2C93" w:rsidRDefault="003A2C93" w:rsidP="003A2C93">
            <w:pPr>
              <w:rPr>
                <w:b/>
                <w:bCs/>
              </w:rPr>
            </w:pPr>
            <w:r w:rsidRPr="003A2C93">
              <w:rPr>
                <w:b/>
                <w:bCs/>
              </w:rPr>
              <w:t>Inspection, Maintenance, and Minor Repair (IMMR) - 540 Hours</w:t>
            </w:r>
          </w:p>
        </w:tc>
        <w:tc>
          <w:tcPr>
            <w:tcW w:w="596" w:type="dxa"/>
            <w:shd w:val="clear" w:color="auto" w:fill="FFFFDD"/>
          </w:tcPr>
          <w:p w14:paraId="4A1403EB" w14:textId="77777777" w:rsidR="003A2C93" w:rsidRPr="003A2C93" w:rsidRDefault="003A2C93" w:rsidP="003A2C93">
            <w:r w:rsidRPr="003A2C93">
              <w:rPr>
                <w:b/>
                <w:bCs/>
              </w:rPr>
              <w:t> </w:t>
            </w:r>
          </w:p>
        </w:tc>
        <w:tc>
          <w:tcPr>
            <w:tcW w:w="3004" w:type="dxa"/>
            <w:shd w:val="clear" w:color="auto" w:fill="E5FFE5"/>
          </w:tcPr>
          <w:p w14:paraId="7CE720A4" w14:textId="77777777" w:rsidR="003A2C93" w:rsidRPr="003A2C93" w:rsidRDefault="003A2C93" w:rsidP="003A2C93">
            <w:pPr>
              <w:rPr>
                <w:b/>
                <w:bCs/>
              </w:rPr>
            </w:pPr>
            <w:r w:rsidRPr="003A2C93">
              <w:rPr>
                <w:b/>
                <w:bCs/>
              </w:rPr>
              <w:t>Truck Service Technology (TST) - 740 Hours</w:t>
            </w:r>
          </w:p>
        </w:tc>
        <w:tc>
          <w:tcPr>
            <w:tcW w:w="596" w:type="dxa"/>
            <w:shd w:val="clear" w:color="auto" w:fill="E5FFE5"/>
          </w:tcPr>
          <w:p w14:paraId="49DC1E5A" w14:textId="77777777" w:rsidR="003A2C93" w:rsidRPr="003A2C93" w:rsidRDefault="003A2C93" w:rsidP="003A2C93">
            <w:r w:rsidRPr="003A2C93">
              <w:rPr>
                <w:b/>
                <w:bCs/>
              </w:rPr>
              <w:t> </w:t>
            </w:r>
          </w:p>
        </w:tc>
        <w:tc>
          <w:tcPr>
            <w:tcW w:w="3004" w:type="dxa"/>
            <w:shd w:val="clear" w:color="auto" w:fill="E7F6FF"/>
          </w:tcPr>
          <w:p w14:paraId="1C853665" w14:textId="77777777" w:rsidR="003A2C93" w:rsidRPr="003A2C93" w:rsidRDefault="003A2C93" w:rsidP="003A2C93">
            <w:pPr>
              <w:rPr>
                <w:b/>
                <w:bCs/>
              </w:rPr>
            </w:pPr>
            <w:r w:rsidRPr="003A2C93">
              <w:rPr>
                <w:b/>
                <w:bCs/>
              </w:rPr>
              <w:t>Master Truck Service Technology (MTST) - 1040 Hours</w:t>
            </w:r>
          </w:p>
        </w:tc>
        <w:tc>
          <w:tcPr>
            <w:tcW w:w="596" w:type="dxa"/>
            <w:shd w:val="clear" w:color="auto" w:fill="E7F6FF"/>
          </w:tcPr>
          <w:p w14:paraId="3D84700C" w14:textId="77777777" w:rsidR="003A2C93" w:rsidRPr="003A2C93" w:rsidRDefault="003A2C93" w:rsidP="003A2C93">
            <w:r w:rsidRPr="003A2C93">
              <w:t> </w:t>
            </w:r>
          </w:p>
        </w:tc>
      </w:tr>
      <w:tr w:rsidR="003A2C93" w:rsidRPr="003A2C93" w14:paraId="3C59BCAA" w14:textId="77777777" w:rsidTr="00E202FB">
        <w:trPr>
          <w:cantSplit/>
          <w:trHeight w:val="274"/>
          <w:jc w:val="center"/>
        </w:trPr>
        <w:tc>
          <w:tcPr>
            <w:tcW w:w="3004" w:type="dxa"/>
            <w:shd w:val="clear" w:color="auto" w:fill="FFFFDD"/>
          </w:tcPr>
          <w:p w14:paraId="3E8BC1A6" w14:textId="77777777" w:rsidR="003A2C93" w:rsidRPr="003A2C93" w:rsidRDefault="003A2C93" w:rsidP="003A2C93">
            <w:r w:rsidRPr="003A2C93">
              <w:rPr>
                <w:b/>
                <w:bCs/>
              </w:rPr>
              <w:t>VI. HEATING, VENTILATION, AND AIR CONDITIONING (HVAC)</w:t>
            </w:r>
          </w:p>
        </w:tc>
        <w:tc>
          <w:tcPr>
            <w:tcW w:w="596" w:type="dxa"/>
            <w:shd w:val="clear" w:color="auto" w:fill="FFFFDD"/>
          </w:tcPr>
          <w:p w14:paraId="1290DD4A" w14:textId="77777777" w:rsidR="003A2C93" w:rsidRPr="003A2C93" w:rsidRDefault="003A2C93" w:rsidP="003A2C93">
            <w:r w:rsidRPr="003A2C93">
              <w:rPr>
                <w:b/>
                <w:bCs/>
              </w:rPr>
              <w:t> </w:t>
            </w:r>
          </w:p>
        </w:tc>
        <w:tc>
          <w:tcPr>
            <w:tcW w:w="3004" w:type="dxa"/>
            <w:shd w:val="clear" w:color="auto" w:fill="E5FFE5"/>
          </w:tcPr>
          <w:p w14:paraId="5A862D82" w14:textId="77777777" w:rsidR="003A2C93" w:rsidRPr="003A2C93" w:rsidRDefault="003A2C93" w:rsidP="003A2C93">
            <w:r w:rsidRPr="003A2C93">
              <w:rPr>
                <w:b/>
                <w:bCs/>
              </w:rPr>
              <w:t>VI. HEATING, VENTILATION, AND AIR CONDITIONING (HVAC)</w:t>
            </w:r>
          </w:p>
        </w:tc>
        <w:tc>
          <w:tcPr>
            <w:tcW w:w="596" w:type="dxa"/>
            <w:shd w:val="clear" w:color="auto" w:fill="E5FFE5"/>
          </w:tcPr>
          <w:p w14:paraId="688CB4F5" w14:textId="77777777" w:rsidR="003A2C93" w:rsidRPr="003A2C93" w:rsidRDefault="003A2C93" w:rsidP="003A2C93">
            <w:r w:rsidRPr="003A2C93">
              <w:rPr>
                <w:b/>
                <w:bCs/>
              </w:rPr>
              <w:t> </w:t>
            </w:r>
          </w:p>
        </w:tc>
        <w:tc>
          <w:tcPr>
            <w:tcW w:w="3004" w:type="dxa"/>
            <w:shd w:val="clear" w:color="auto" w:fill="E7F6FF"/>
          </w:tcPr>
          <w:p w14:paraId="790707F2" w14:textId="77777777" w:rsidR="003A2C93" w:rsidRPr="003A2C93" w:rsidRDefault="003A2C93" w:rsidP="003A2C93">
            <w:r w:rsidRPr="003A2C93">
              <w:rPr>
                <w:b/>
                <w:bCs/>
              </w:rPr>
              <w:t>VI. HEATING, VENTILATION, AND AIR CONDITIONING (HVAC)</w:t>
            </w:r>
          </w:p>
        </w:tc>
        <w:tc>
          <w:tcPr>
            <w:tcW w:w="596" w:type="dxa"/>
            <w:shd w:val="clear" w:color="auto" w:fill="E7F6FF"/>
          </w:tcPr>
          <w:p w14:paraId="1DC8D32A" w14:textId="77777777" w:rsidR="003A2C93" w:rsidRPr="003A2C93" w:rsidRDefault="003A2C93" w:rsidP="003A2C93">
            <w:r w:rsidRPr="003A2C93">
              <w:t> </w:t>
            </w:r>
          </w:p>
        </w:tc>
      </w:tr>
      <w:tr w:rsidR="003A2C93" w:rsidRPr="003A2C93" w14:paraId="2A2C7C60" w14:textId="77777777" w:rsidTr="00E202FB">
        <w:trPr>
          <w:cantSplit/>
          <w:trHeight w:val="274"/>
          <w:jc w:val="center"/>
        </w:trPr>
        <w:tc>
          <w:tcPr>
            <w:tcW w:w="3004" w:type="dxa"/>
            <w:shd w:val="clear" w:color="auto" w:fill="FFFFDD"/>
          </w:tcPr>
          <w:p w14:paraId="59A78765" w14:textId="77777777" w:rsidR="003A2C93" w:rsidRPr="003A2C93" w:rsidRDefault="003A2C93" w:rsidP="003A2C93">
            <w:r w:rsidRPr="003A2C93">
              <w:rPr>
                <w:b/>
                <w:bCs/>
              </w:rPr>
              <w:t>A. General</w:t>
            </w:r>
          </w:p>
        </w:tc>
        <w:tc>
          <w:tcPr>
            <w:tcW w:w="596" w:type="dxa"/>
            <w:shd w:val="clear" w:color="auto" w:fill="FFFFDD"/>
          </w:tcPr>
          <w:p w14:paraId="0B020C08" w14:textId="77777777" w:rsidR="003A2C93" w:rsidRPr="003A2C93" w:rsidRDefault="003A2C93" w:rsidP="003A2C93">
            <w:r w:rsidRPr="003A2C93">
              <w:rPr>
                <w:b/>
                <w:bCs/>
              </w:rPr>
              <w:t> </w:t>
            </w:r>
          </w:p>
        </w:tc>
        <w:tc>
          <w:tcPr>
            <w:tcW w:w="3004" w:type="dxa"/>
            <w:shd w:val="clear" w:color="auto" w:fill="E5FFE5"/>
          </w:tcPr>
          <w:p w14:paraId="68943651" w14:textId="77777777" w:rsidR="003A2C93" w:rsidRPr="003A2C93" w:rsidRDefault="003A2C93" w:rsidP="003A2C93">
            <w:r w:rsidRPr="003A2C93">
              <w:rPr>
                <w:b/>
                <w:bCs/>
              </w:rPr>
              <w:t>A. General</w:t>
            </w:r>
          </w:p>
        </w:tc>
        <w:tc>
          <w:tcPr>
            <w:tcW w:w="596" w:type="dxa"/>
            <w:shd w:val="clear" w:color="auto" w:fill="E5FFE5"/>
          </w:tcPr>
          <w:p w14:paraId="18F4B019" w14:textId="77777777" w:rsidR="003A2C93" w:rsidRPr="003A2C93" w:rsidRDefault="003A2C93" w:rsidP="003A2C93">
            <w:r w:rsidRPr="003A2C93">
              <w:rPr>
                <w:b/>
                <w:bCs/>
              </w:rPr>
              <w:t> </w:t>
            </w:r>
          </w:p>
        </w:tc>
        <w:tc>
          <w:tcPr>
            <w:tcW w:w="3004" w:type="dxa"/>
            <w:shd w:val="clear" w:color="auto" w:fill="E7F6FF"/>
          </w:tcPr>
          <w:p w14:paraId="7E146D6B" w14:textId="77777777" w:rsidR="003A2C93" w:rsidRPr="003A2C93" w:rsidRDefault="003A2C93" w:rsidP="003A2C93">
            <w:r w:rsidRPr="003A2C93">
              <w:rPr>
                <w:b/>
                <w:bCs/>
              </w:rPr>
              <w:t>A. General</w:t>
            </w:r>
          </w:p>
        </w:tc>
        <w:tc>
          <w:tcPr>
            <w:tcW w:w="596" w:type="dxa"/>
            <w:shd w:val="clear" w:color="auto" w:fill="E7F6FF"/>
          </w:tcPr>
          <w:p w14:paraId="70B6A6DE" w14:textId="77777777" w:rsidR="003A2C93" w:rsidRPr="003A2C93" w:rsidRDefault="003A2C93" w:rsidP="003A2C93">
            <w:r w:rsidRPr="003A2C93">
              <w:t> </w:t>
            </w:r>
          </w:p>
        </w:tc>
      </w:tr>
      <w:tr w:rsidR="003A2C93" w:rsidRPr="003A2C93" w14:paraId="6FEBEACA" w14:textId="77777777" w:rsidTr="00E202FB">
        <w:trPr>
          <w:cantSplit/>
          <w:trHeight w:val="274"/>
          <w:jc w:val="center"/>
        </w:trPr>
        <w:tc>
          <w:tcPr>
            <w:tcW w:w="3004" w:type="dxa"/>
            <w:shd w:val="clear" w:color="auto" w:fill="FFFFDD"/>
          </w:tcPr>
          <w:p w14:paraId="07AC2DBE" w14:textId="77777777" w:rsidR="003A2C93" w:rsidRPr="003A2C93" w:rsidRDefault="003A2C93" w:rsidP="003A2C93">
            <w:r w:rsidRPr="003A2C93">
              <w:t> </w:t>
            </w:r>
          </w:p>
        </w:tc>
        <w:tc>
          <w:tcPr>
            <w:tcW w:w="596" w:type="dxa"/>
            <w:shd w:val="clear" w:color="auto" w:fill="FFFFDD"/>
          </w:tcPr>
          <w:p w14:paraId="736394B5" w14:textId="77777777" w:rsidR="003A2C93" w:rsidRPr="003A2C93" w:rsidRDefault="003A2C93" w:rsidP="003A2C93">
            <w:r w:rsidRPr="003A2C93">
              <w:t> </w:t>
            </w:r>
          </w:p>
        </w:tc>
        <w:tc>
          <w:tcPr>
            <w:tcW w:w="3004" w:type="dxa"/>
            <w:shd w:val="clear" w:color="auto" w:fill="E5FFE5"/>
          </w:tcPr>
          <w:p w14:paraId="4E4CD6EB" w14:textId="77777777" w:rsidR="003A2C93" w:rsidRPr="003A2C93" w:rsidRDefault="003A2C93" w:rsidP="003A2C93">
            <w:r w:rsidRPr="003A2C93">
              <w:t> </w:t>
            </w:r>
          </w:p>
        </w:tc>
        <w:tc>
          <w:tcPr>
            <w:tcW w:w="596" w:type="dxa"/>
            <w:shd w:val="clear" w:color="auto" w:fill="E5FFE5"/>
          </w:tcPr>
          <w:p w14:paraId="74DDD640" w14:textId="77777777" w:rsidR="003A2C93" w:rsidRPr="003A2C93" w:rsidRDefault="003A2C93" w:rsidP="003A2C93">
            <w:r w:rsidRPr="003A2C93">
              <w:t> </w:t>
            </w:r>
          </w:p>
        </w:tc>
        <w:tc>
          <w:tcPr>
            <w:tcW w:w="3004" w:type="dxa"/>
            <w:shd w:val="clear" w:color="auto" w:fill="E7F6FF"/>
          </w:tcPr>
          <w:p w14:paraId="7D715021" w14:textId="77777777" w:rsidR="003A2C93" w:rsidRPr="003A2C93" w:rsidRDefault="003A2C93" w:rsidP="003A2C93">
            <w:r w:rsidRPr="003A2C93">
              <w:t> </w:t>
            </w:r>
          </w:p>
        </w:tc>
        <w:tc>
          <w:tcPr>
            <w:tcW w:w="596" w:type="dxa"/>
            <w:shd w:val="clear" w:color="auto" w:fill="E7F6FF"/>
          </w:tcPr>
          <w:p w14:paraId="7F1BFDFE" w14:textId="77777777" w:rsidR="003A2C93" w:rsidRPr="003A2C93" w:rsidRDefault="003A2C93" w:rsidP="003A2C93">
            <w:r w:rsidRPr="003A2C93">
              <w:t> </w:t>
            </w:r>
          </w:p>
        </w:tc>
      </w:tr>
      <w:tr w:rsidR="003A2C93" w:rsidRPr="003A2C93" w14:paraId="6CC2E89E" w14:textId="77777777" w:rsidTr="00E202FB">
        <w:trPr>
          <w:cantSplit/>
          <w:trHeight w:val="274"/>
          <w:jc w:val="center"/>
        </w:trPr>
        <w:tc>
          <w:tcPr>
            <w:tcW w:w="3004" w:type="dxa"/>
            <w:shd w:val="clear" w:color="auto" w:fill="FFFFDD"/>
          </w:tcPr>
          <w:p w14:paraId="489B286A" w14:textId="77777777" w:rsidR="003A2C93" w:rsidRPr="003A2C93" w:rsidRDefault="003A2C93" w:rsidP="003A2C93">
            <w:r w:rsidRPr="003A2C93">
              <w:t>1. Research vehicle service information, including refrigerant/oil type, vehicle service history, service precautions, and technical service bulletins.</w:t>
            </w:r>
          </w:p>
        </w:tc>
        <w:tc>
          <w:tcPr>
            <w:tcW w:w="596" w:type="dxa"/>
            <w:shd w:val="clear" w:color="auto" w:fill="FFFFDD"/>
          </w:tcPr>
          <w:p w14:paraId="036A4D0B" w14:textId="77777777" w:rsidR="003A2C93" w:rsidRPr="003A2C93" w:rsidRDefault="003A2C93" w:rsidP="003A2C93">
            <w:r w:rsidRPr="003A2C93">
              <w:t>P-1</w:t>
            </w:r>
          </w:p>
        </w:tc>
        <w:tc>
          <w:tcPr>
            <w:tcW w:w="3004" w:type="dxa"/>
            <w:shd w:val="clear" w:color="auto" w:fill="E5FFE5"/>
          </w:tcPr>
          <w:p w14:paraId="201A4D01" w14:textId="77777777" w:rsidR="003A2C93" w:rsidRPr="003A2C93" w:rsidRDefault="003A2C93" w:rsidP="003A2C93">
            <w:r w:rsidRPr="003A2C93">
              <w:t>1. Research vehicle service information, including refrigerant/oil type, vehicle service history, service precautions, and technical service bulletins.</w:t>
            </w:r>
          </w:p>
        </w:tc>
        <w:tc>
          <w:tcPr>
            <w:tcW w:w="596" w:type="dxa"/>
            <w:shd w:val="clear" w:color="auto" w:fill="E5FFE5"/>
          </w:tcPr>
          <w:p w14:paraId="2C08E712" w14:textId="77777777" w:rsidR="003A2C93" w:rsidRPr="003A2C93" w:rsidRDefault="003A2C93" w:rsidP="003A2C93">
            <w:r w:rsidRPr="003A2C93">
              <w:t>P-1</w:t>
            </w:r>
          </w:p>
        </w:tc>
        <w:tc>
          <w:tcPr>
            <w:tcW w:w="3004" w:type="dxa"/>
            <w:shd w:val="clear" w:color="auto" w:fill="E7F6FF"/>
          </w:tcPr>
          <w:p w14:paraId="6C9570DB" w14:textId="77777777" w:rsidR="003A2C93" w:rsidRPr="003A2C93" w:rsidRDefault="003A2C93" w:rsidP="003A2C93">
            <w:r w:rsidRPr="003A2C93">
              <w:t>1. Research vehicle service information, including refrigerant/oil type, vehicle service history, service precautions, and technical service bulletins.</w:t>
            </w:r>
          </w:p>
        </w:tc>
        <w:tc>
          <w:tcPr>
            <w:tcW w:w="596" w:type="dxa"/>
            <w:shd w:val="clear" w:color="auto" w:fill="E7F6FF"/>
          </w:tcPr>
          <w:p w14:paraId="3C178129" w14:textId="77777777" w:rsidR="003A2C93" w:rsidRPr="003A2C93" w:rsidRDefault="003A2C93" w:rsidP="003A2C93">
            <w:r w:rsidRPr="003A2C93">
              <w:t>P-1</w:t>
            </w:r>
          </w:p>
        </w:tc>
      </w:tr>
      <w:tr w:rsidR="003A2C93" w:rsidRPr="003A2C93" w14:paraId="610FEC6A" w14:textId="77777777" w:rsidTr="00E202FB">
        <w:trPr>
          <w:cantSplit/>
          <w:trHeight w:val="274"/>
          <w:jc w:val="center"/>
        </w:trPr>
        <w:tc>
          <w:tcPr>
            <w:tcW w:w="3004" w:type="dxa"/>
            <w:shd w:val="clear" w:color="auto" w:fill="FFFFDD"/>
          </w:tcPr>
          <w:p w14:paraId="0C62F6BA" w14:textId="77777777" w:rsidR="003A2C93" w:rsidRPr="003A2C93" w:rsidRDefault="003A2C93" w:rsidP="003A2C93">
            <w:r w:rsidRPr="003A2C93">
              <w:t> </w:t>
            </w:r>
          </w:p>
        </w:tc>
        <w:tc>
          <w:tcPr>
            <w:tcW w:w="596" w:type="dxa"/>
            <w:shd w:val="clear" w:color="auto" w:fill="FFFFDD"/>
          </w:tcPr>
          <w:p w14:paraId="4BA004D4" w14:textId="77777777" w:rsidR="003A2C93" w:rsidRPr="003A2C93" w:rsidRDefault="003A2C93" w:rsidP="003A2C93">
            <w:r w:rsidRPr="003A2C93">
              <w:t> </w:t>
            </w:r>
          </w:p>
        </w:tc>
        <w:tc>
          <w:tcPr>
            <w:tcW w:w="3004" w:type="dxa"/>
            <w:shd w:val="clear" w:color="auto" w:fill="E5FFE5"/>
          </w:tcPr>
          <w:p w14:paraId="54E608E3" w14:textId="77777777" w:rsidR="003A2C93" w:rsidRPr="003A2C93" w:rsidRDefault="003A2C93" w:rsidP="003A2C93">
            <w:r w:rsidRPr="003A2C93">
              <w:t> </w:t>
            </w:r>
          </w:p>
        </w:tc>
        <w:tc>
          <w:tcPr>
            <w:tcW w:w="596" w:type="dxa"/>
            <w:shd w:val="clear" w:color="auto" w:fill="E5FFE5"/>
          </w:tcPr>
          <w:p w14:paraId="17EFDE6F" w14:textId="77777777" w:rsidR="003A2C93" w:rsidRPr="003A2C93" w:rsidRDefault="003A2C93" w:rsidP="003A2C93">
            <w:r w:rsidRPr="003A2C93">
              <w:t> </w:t>
            </w:r>
          </w:p>
        </w:tc>
        <w:tc>
          <w:tcPr>
            <w:tcW w:w="3004" w:type="dxa"/>
            <w:shd w:val="clear" w:color="auto" w:fill="E7F6FF"/>
          </w:tcPr>
          <w:p w14:paraId="6835065D" w14:textId="77777777" w:rsidR="003A2C93" w:rsidRPr="003A2C93" w:rsidRDefault="003A2C93" w:rsidP="003A2C93">
            <w:r w:rsidRPr="003A2C93">
              <w:t> </w:t>
            </w:r>
          </w:p>
        </w:tc>
        <w:tc>
          <w:tcPr>
            <w:tcW w:w="596" w:type="dxa"/>
            <w:shd w:val="clear" w:color="auto" w:fill="E7F6FF"/>
          </w:tcPr>
          <w:p w14:paraId="554206E9" w14:textId="77777777" w:rsidR="003A2C93" w:rsidRPr="003A2C93" w:rsidRDefault="003A2C93" w:rsidP="003A2C93">
            <w:r w:rsidRPr="003A2C93">
              <w:t> </w:t>
            </w:r>
          </w:p>
        </w:tc>
      </w:tr>
      <w:tr w:rsidR="003A2C93" w:rsidRPr="003A2C93" w14:paraId="161D9ECF" w14:textId="77777777" w:rsidTr="00E202FB">
        <w:trPr>
          <w:cantSplit/>
          <w:trHeight w:val="274"/>
          <w:jc w:val="center"/>
        </w:trPr>
        <w:tc>
          <w:tcPr>
            <w:tcW w:w="3004" w:type="dxa"/>
            <w:shd w:val="clear" w:color="auto" w:fill="FFFFDD"/>
          </w:tcPr>
          <w:p w14:paraId="3AED7B32" w14:textId="77777777" w:rsidR="003A2C93" w:rsidRPr="003A2C93" w:rsidRDefault="003A2C93" w:rsidP="003A2C93">
            <w:r w:rsidRPr="003A2C93">
              <w:t>2. Identify heating, ventilation, and air conditioning (HVAC) components and configuration.</w:t>
            </w:r>
          </w:p>
        </w:tc>
        <w:tc>
          <w:tcPr>
            <w:tcW w:w="596" w:type="dxa"/>
            <w:shd w:val="clear" w:color="auto" w:fill="FFFFDD"/>
          </w:tcPr>
          <w:p w14:paraId="439BFB17" w14:textId="77777777" w:rsidR="003A2C93" w:rsidRPr="003A2C93" w:rsidRDefault="003A2C93" w:rsidP="003A2C93">
            <w:r w:rsidRPr="003A2C93">
              <w:t>P-1</w:t>
            </w:r>
          </w:p>
        </w:tc>
        <w:tc>
          <w:tcPr>
            <w:tcW w:w="3004" w:type="dxa"/>
            <w:shd w:val="clear" w:color="auto" w:fill="E5FFE5"/>
          </w:tcPr>
          <w:p w14:paraId="51FC7799" w14:textId="77777777" w:rsidR="003A2C93" w:rsidRPr="003A2C93" w:rsidRDefault="003A2C93" w:rsidP="003A2C93">
            <w:r w:rsidRPr="003A2C93">
              <w:t>2. Identify heating, ventilation, and air conditioning (HVAC) components and configuration.</w:t>
            </w:r>
          </w:p>
        </w:tc>
        <w:tc>
          <w:tcPr>
            <w:tcW w:w="596" w:type="dxa"/>
            <w:shd w:val="clear" w:color="auto" w:fill="E5FFE5"/>
          </w:tcPr>
          <w:p w14:paraId="5D85050B" w14:textId="77777777" w:rsidR="003A2C93" w:rsidRPr="003A2C93" w:rsidRDefault="003A2C93" w:rsidP="003A2C93">
            <w:r w:rsidRPr="003A2C93">
              <w:t>P-1</w:t>
            </w:r>
          </w:p>
        </w:tc>
        <w:tc>
          <w:tcPr>
            <w:tcW w:w="3004" w:type="dxa"/>
            <w:shd w:val="clear" w:color="auto" w:fill="E7F6FF"/>
          </w:tcPr>
          <w:p w14:paraId="531F5661" w14:textId="77777777" w:rsidR="003A2C93" w:rsidRPr="003A2C93" w:rsidRDefault="003A2C93" w:rsidP="003A2C93">
            <w:r w:rsidRPr="003A2C93">
              <w:t>2. Identify heating, ventilation, and air conditioning (HVAC) components and configuration.</w:t>
            </w:r>
          </w:p>
        </w:tc>
        <w:tc>
          <w:tcPr>
            <w:tcW w:w="596" w:type="dxa"/>
            <w:shd w:val="clear" w:color="auto" w:fill="E7F6FF"/>
          </w:tcPr>
          <w:p w14:paraId="7441A9D7" w14:textId="77777777" w:rsidR="003A2C93" w:rsidRPr="003A2C93" w:rsidRDefault="003A2C93" w:rsidP="003A2C93">
            <w:r w:rsidRPr="003A2C93">
              <w:t>P-1</w:t>
            </w:r>
          </w:p>
        </w:tc>
      </w:tr>
      <w:tr w:rsidR="003A2C93" w:rsidRPr="003A2C93" w14:paraId="74B7B880" w14:textId="77777777" w:rsidTr="00E202FB">
        <w:trPr>
          <w:cantSplit/>
          <w:trHeight w:val="274"/>
          <w:jc w:val="center"/>
        </w:trPr>
        <w:tc>
          <w:tcPr>
            <w:tcW w:w="3004" w:type="dxa"/>
            <w:shd w:val="clear" w:color="auto" w:fill="FFFFDD"/>
          </w:tcPr>
          <w:p w14:paraId="09622EDD" w14:textId="77777777" w:rsidR="003A2C93" w:rsidRPr="003A2C93" w:rsidRDefault="003A2C93" w:rsidP="003A2C93">
            <w:r w:rsidRPr="003A2C93">
              <w:t> </w:t>
            </w:r>
          </w:p>
        </w:tc>
        <w:tc>
          <w:tcPr>
            <w:tcW w:w="596" w:type="dxa"/>
            <w:shd w:val="clear" w:color="auto" w:fill="FFFFDD"/>
          </w:tcPr>
          <w:p w14:paraId="16AC8897" w14:textId="77777777" w:rsidR="003A2C93" w:rsidRPr="003A2C93" w:rsidRDefault="003A2C93" w:rsidP="003A2C93">
            <w:r w:rsidRPr="003A2C93">
              <w:t> </w:t>
            </w:r>
          </w:p>
        </w:tc>
        <w:tc>
          <w:tcPr>
            <w:tcW w:w="3004" w:type="dxa"/>
            <w:shd w:val="clear" w:color="auto" w:fill="E5FFE5"/>
          </w:tcPr>
          <w:p w14:paraId="7400B416" w14:textId="77777777" w:rsidR="003A2C93" w:rsidRPr="003A2C93" w:rsidRDefault="003A2C93" w:rsidP="003A2C93">
            <w:r w:rsidRPr="003A2C93">
              <w:t> </w:t>
            </w:r>
          </w:p>
        </w:tc>
        <w:tc>
          <w:tcPr>
            <w:tcW w:w="596" w:type="dxa"/>
            <w:shd w:val="clear" w:color="auto" w:fill="E5FFE5"/>
          </w:tcPr>
          <w:p w14:paraId="5A09A8C6" w14:textId="77777777" w:rsidR="003A2C93" w:rsidRPr="003A2C93" w:rsidRDefault="003A2C93" w:rsidP="003A2C93">
            <w:r w:rsidRPr="003A2C93">
              <w:t> </w:t>
            </w:r>
          </w:p>
        </w:tc>
        <w:tc>
          <w:tcPr>
            <w:tcW w:w="3004" w:type="dxa"/>
            <w:shd w:val="clear" w:color="auto" w:fill="E7F6FF"/>
          </w:tcPr>
          <w:p w14:paraId="3F9CACA4" w14:textId="77777777" w:rsidR="003A2C93" w:rsidRPr="003A2C93" w:rsidRDefault="003A2C93" w:rsidP="003A2C93">
            <w:r w:rsidRPr="003A2C93">
              <w:t> </w:t>
            </w:r>
          </w:p>
        </w:tc>
        <w:tc>
          <w:tcPr>
            <w:tcW w:w="596" w:type="dxa"/>
            <w:shd w:val="clear" w:color="auto" w:fill="E7F6FF"/>
          </w:tcPr>
          <w:p w14:paraId="7897DAF4" w14:textId="77777777" w:rsidR="003A2C93" w:rsidRPr="003A2C93" w:rsidRDefault="003A2C93" w:rsidP="003A2C93">
            <w:r w:rsidRPr="003A2C93">
              <w:t> </w:t>
            </w:r>
          </w:p>
        </w:tc>
      </w:tr>
      <w:tr w:rsidR="003A2C93" w:rsidRPr="003A2C93" w14:paraId="732B9CCB" w14:textId="77777777" w:rsidTr="00E202FB">
        <w:trPr>
          <w:cantSplit/>
          <w:trHeight w:val="274"/>
          <w:jc w:val="center"/>
        </w:trPr>
        <w:tc>
          <w:tcPr>
            <w:tcW w:w="3004" w:type="dxa"/>
            <w:shd w:val="clear" w:color="auto" w:fill="FFFFDD"/>
          </w:tcPr>
          <w:p w14:paraId="472DFC10" w14:textId="77777777" w:rsidR="003A2C93" w:rsidRPr="003A2C93" w:rsidRDefault="003A2C93" w:rsidP="003A2C93">
            <w:r w:rsidRPr="003A2C93">
              <w:t>3. Use appropriate electronic service tool(s) and procedures to diagnose problems; check and record diagnostic codes; interpret digital multimeter (DMM) readings.</w:t>
            </w:r>
          </w:p>
        </w:tc>
        <w:tc>
          <w:tcPr>
            <w:tcW w:w="596" w:type="dxa"/>
            <w:shd w:val="clear" w:color="auto" w:fill="FFFFDD"/>
          </w:tcPr>
          <w:p w14:paraId="4A2BCB80" w14:textId="77777777" w:rsidR="003A2C93" w:rsidRPr="003A2C93" w:rsidRDefault="003A2C93" w:rsidP="003A2C93">
            <w:r w:rsidRPr="003A2C93">
              <w:t>P-1</w:t>
            </w:r>
          </w:p>
        </w:tc>
        <w:tc>
          <w:tcPr>
            <w:tcW w:w="3004" w:type="dxa"/>
            <w:shd w:val="clear" w:color="auto" w:fill="E5FFE5"/>
          </w:tcPr>
          <w:p w14:paraId="0D2AD79A" w14:textId="69B284C2" w:rsidR="003A2C93" w:rsidRPr="003A2C93" w:rsidRDefault="003A2C93" w:rsidP="003A2C93">
            <w:r w:rsidRPr="003A2C93">
              <w:t>3. Use appropriate electronic service tool(s) and procedures to diagnose problems; check and record diagnostic codes; interpret digital multimeter (DMM) readings.</w:t>
            </w:r>
          </w:p>
        </w:tc>
        <w:tc>
          <w:tcPr>
            <w:tcW w:w="596" w:type="dxa"/>
            <w:shd w:val="clear" w:color="auto" w:fill="E5FFE5"/>
          </w:tcPr>
          <w:p w14:paraId="3F9DEA37" w14:textId="77777777" w:rsidR="003A2C93" w:rsidRPr="003A2C93" w:rsidRDefault="003A2C93" w:rsidP="003A2C93">
            <w:r w:rsidRPr="003A2C93">
              <w:t>P-1</w:t>
            </w:r>
          </w:p>
        </w:tc>
        <w:tc>
          <w:tcPr>
            <w:tcW w:w="3004" w:type="dxa"/>
            <w:shd w:val="clear" w:color="auto" w:fill="E7F6FF"/>
          </w:tcPr>
          <w:p w14:paraId="282F0D75" w14:textId="0BF5AC38" w:rsidR="003A2C93" w:rsidRPr="003A2C93" w:rsidRDefault="003A2C93" w:rsidP="003A2C93">
            <w:r w:rsidRPr="003A2C93">
              <w:t>3. Use appropriate electronic service tool(s) and procedures to diagnose problems; check and record diagnostic codes; interpret digital multimeter (DMM) readings</w:t>
            </w:r>
            <w:r w:rsidR="006E38D2">
              <w:t>; verify repairs,</w:t>
            </w:r>
            <w:r w:rsidRPr="003A2C93">
              <w:t xml:space="preserve"> clear diagnostic codes </w:t>
            </w:r>
            <w:r w:rsidR="006E38D2">
              <w:t>only when directed</w:t>
            </w:r>
            <w:r w:rsidRPr="003A2C93">
              <w:t>.</w:t>
            </w:r>
          </w:p>
        </w:tc>
        <w:tc>
          <w:tcPr>
            <w:tcW w:w="596" w:type="dxa"/>
            <w:shd w:val="clear" w:color="auto" w:fill="E7F6FF"/>
          </w:tcPr>
          <w:p w14:paraId="3024144D" w14:textId="77777777" w:rsidR="003A2C93" w:rsidRPr="003A2C93" w:rsidRDefault="003A2C93" w:rsidP="003A2C93">
            <w:r w:rsidRPr="003A2C93">
              <w:t>P-1</w:t>
            </w:r>
          </w:p>
        </w:tc>
      </w:tr>
      <w:tr w:rsidR="003A2C93" w:rsidRPr="003A2C93" w14:paraId="35A14040" w14:textId="77777777" w:rsidTr="00E202FB">
        <w:trPr>
          <w:cantSplit/>
          <w:trHeight w:val="274"/>
          <w:jc w:val="center"/>
        </w:trPr>
        <w:tc>
          <w:tcPr>
            <w:tcW w:w="3004" w:type="dxa"/>
            <w:shd w:val="clear" w:color="auto" w:fill="FFFFDD"/>
          </w:tcPr>
          <w:p w14:paraId="6B2B1B3E" w14:textId="77777777" w:rsidR="003A2C93" w:rsidRPr="003A2C93" w:rsidRDefault="003A2C93" w:rsidP="003A2C93">
            <w:r w:rsidRPr="003A2C93">
              <w:t> </w:t>
            </w:r>
          </w:p>
        </w:tc>
        <w:tc>
          <w:tcPr>
            <w:tcW w:w="596" w:type="dxa"/>
            <w:shd w:val="clear" w:color="auto" w:fill="FFFFDD"/>
          </w:tcPr>
          <w:p w14:paraId="6FC11155" w14:textId="77777777" w:rsidR="003A2C93" w:rsidRPr="003A2C93" w:rsidRDefault="003A2C93" w:rsidP="003A2C93">
            <w:r w:rsidRPr="003A2C93">
              <w:t> </w:t>
            </w:r>
          </w:p>
        </w:tc>
        <w:tc>
          <w:tcPr>
            <w:tcW w:w="3004" w:type="dxa"/>
            <w:shd w:val="clear" w:color="auto" w:fill="E5FFE5"/>
          </w:tcPr>
          <w:p w14:paraId="5CC2D4CD" w14:textId="77777777" w:rsidR="003A2C93" w:rsidRPr="003A2C93" w:rsidRDefault="003A2C93" w:rsidP="003A2C93">
            <w:r w:rsidRPr="003A2C93">
              <w:t> </w:t>
            </w:r>
          </w:p>
        </w:tc>
        <w:tc>
          <w:tcPr>
            <w:tcW w:w="596" w:type="dxa"/>
            <w:shd w:val="clear" w:color="auto" w:fill="E5FFE5"/>
          </w:tcPr>
          <w:p w14:paraId="396A9E1B" w14:textId="77777777" w:rsidR="003A2C93" w:rsidRPr="003A2C93" w:rsidRDefault="003A2C93" w:rsidP="003A2C93">
            <w:r w:rsidRPr="003A2C93">
              <w:t> </w:t>
            </w:r>
          </w:p>
        </w:tc>
        <w:tc>
          <w:tcPr>
            <w:tcW w:w="3004" w:type="dxa"/>
            <w:shd w:val="clear" w:color="auto" w:fill="E7F6FF"/>
          </w:tcPr>
          <w:p w14:paraId="4A403F49" w14:textId="77777777" w:rsidR="003A2C93" w:rsidRPr="003A2C93" w:rsidRDefault="003A2C93" w:rsidP="003A2C93">
            <w:r w:rsidRPr="003A2C93">
              <w:t> </w:t>
            </w:r>
          </w:p>
        </w:tc>
        <w:tc>
          <w:tcPr>
            <w:tcW w:w="596" w:type="dxa"/>
            <w:shd w:val="clear" w:color="auto" w:fill="E7F6FF"/>
          </w:tcPr>
          <w:p w14:paraId="1DC8A651" w14:textId="77777777" w:rsidR="003A2C93" w:rsidRPr="003A2C93" w:rsidRDefault="003A2C93" w:rsidP="003A2C93">
            <w:r w:rsidRPr="003A2C93">
              <w:t> </w:t>
            </w:r>
          </w:p>
        </w:tc>
      </w:tr>
      <w:tr w:rsidR="003A2C93" w:rsidRPr="003A2C93" w14:paraId="72650A49" w14:textId="77777777" w:rsidTr="00E202FB">
        <w:trPr>
          <w:cantSplit/>
          <w:trHeight w:val="274"/>
          <w:jc w:val="center"/>
        </w:trPr>
        <w:tc>
          <w:tcPr>
            <w:tcW w:w="3004" w:type="dxa"/>
            <w:shd w:val="clear" w:color="auto" w:fill="FFFFDD"/>
          </w:tcPr>
          <w:p w14:paraId="062AB464" w14:textId="77777777" w:rsidR="003A2C93" w:rsidRPr="003A2C93" w:rsidRDefault="003A2C93" w:rsidP="003A2C93">
            <w:r w:rsidRPr="003A2C93">
              <w:t> </w:t>
            </w:r>
          </w:p>
        </w:tc>
        <w:tc>
          <w:tcPr>
            <w:tcW w:w="596" w:type="dxa"/>
            <w:shd w:val="clear" w:color="auto" w:fill="FFFFDD"/>
          </w:tcPr>
          <w:p w14:paraId="2F570B57" w14:textId="77777777" w:rsidR="003A2C93" w:rsidRPr="003A2C93" w:rsidRDefault="003A2C93" w:rsidP="003A2C93">
            <w:r w:rsidRPr="003A2C93">
              <w:t> </w:t>
            </w:r>
          </w:p>
        </w:tc>
        <w:tc>
          <w:tcPr>
            <w:tcW w:w="3004" w:type="dxa"/>
            <w:shd w:val="clear" w:color="auto" w:fill="E5FFE5"/>
          </w:tcPr>
          <w:p w14:paraId="395AC61F" w14:textId="77777777" w:rsidR="003A2C93" w:rsidRPr="003A2C93" w:rsidRDefault="003A2C93" w:rsidP="003A2C93">
            <w:r w:rsidRPr="003A2C93">
              <w:t>4. Identify and interpret heating and air conditioning problems.</w:t>
            </w:r>
          </w:p>
        </w:tc>
        <w:tc>
          <w:tcPr>
            <w:tcW w:w="596" w:type="dxa"/>
            <w:shd w:val="clear" w:color="auto" w:fill="E5FFE5"/>
          </w:tcPr>
          <w:p w14:paraId="6A6F71F8" w14:textId="77777777" w:rsidR="003A2C93" w:rsidRPr="003A2C93" w:rsidRDefault="003A2C93" w:rsidP="003A2C93">
            <w:r w:rsidRPr="003A2C93">
              <w:t>P-1</w:t>
            </w:r>
          </w:p>
        </w:tc>
        <w:tc>
          <w:tcPr>
            <w:tcW w:w="3004" w:type="dxa"/>
            <w:shd w:val="clear" w:color="auto" w:fill="E7F6FF"/>
          </w:tcPr>
          <w:p w14:paraId="507427B6" w14:textId="77777777" w:rsidR="003A2C93" w:rsidRPr="003A2C93" w:rsidRDefault="003A2C93" w:rsidP="003A2C93">
            <w:r w:rsidRPr="003A2C93">
              <w:t>4. Diagnose heating and air conditioning problems; determine needed action.</w:t>
            </w:r>
          </w:p>
        </w:tc>
        <w:tc>
          <w:tcPr>
            <w:tcW w:w="596" w:type="dxa"/>
            <w:shd w:val="clear" w:color="auto" w:fill="E7F6FF"/>
          </w:tcPr>
          <w:p w14:paraId="13244B2F" w14:textId="77777777" w:rsidR="003A2C93" w:rsidRPr="003A2C93" w:rsidRDefault="003A2C93" w:rsidP="003A2C93">
            <w:r w:rsidRPr="003A2C93">
              <w:t>P-1</w:t>
            </w:r>
          </w:p>
        </w:tc>
      </w:tr>
      <w:tr w:rsidR="003A2C93" w:rsidRPr="003A2C93" w14:paraId="1A6051E7" w14:textId="77777777" w:rsidTr="00E202FB">
        <w:trPr>
          <w:cantSplit/>
          <w:trHeight w:val="274"/>
          <w:jc w:val="center"/>
        </w:trPr>
        <w:tc>
          <w:tcPr>
            <w:tcW w:w="3004" w:type="dxa"/>
            <w:shd w:val="clear" w:color="auto" w:fill="FFFFDD"/>
          </w:tcPr>
          <w:p w14:paraId="294885E9" w14:textId="77777777" w:rsidR="003A2C93" w:rsidRPr="003A2C93" w:rsidRDefault="003A2C93" w:rsidP="003A2C93">
            <w:r w:rsidRPr="003A2C93">
              <w:t> </w:t>
            </w:r>
          </w:p>
        </w:tc>
        <w:tc>
          <w:tcPr>
            <w:tcW w:w="596" w:type="dxa"/>
            <w:shd w:val="clear" w:color="auto" w:fill="FFFFDD"/>
          </w:tcPr>
          <w:p w14:paraId="5E460AFE" w14:textId="77777777" w:rsidR="003A2C93" w:rsidRPr="003A2C93" w:rsidRDefault="003A2C93" w:rsidP="003A2C93">
            <w:r w:rsidRPr="003A2C93">
              <w:t> </w:t>
            </w:r>
          </w:p>
        </w:tc>
        <w:tc>
          <w:tcPr>
            <w:tcW w:w="3004" w:type="dxa"/>
            <w:shd w:val="clear" w:color="auto" w:fill="E5FFE5"/>
          </w:tcPr>
          <w:p w14:paraId="402099D3" w14:textId="77777777" w:rsidR="003A2C93" w:rsidRPr="003A2C93" w:rsidRDefault="003A2C93" w:rsidP="003A2C93">
            <w:r w:rsidRPr="003A2C93">
              <w:t> </w:t>
            </w:r>
          </w:p>
        </w:tc>
        <w:tc>
          <w:tcPr>
            <w:tcW w:w="596" w:type="dxa"/>
            <w:shd w:val="clear" w:color="auto" w:fill="E5FFE5"/>
          </w:tcPr>
          <w:p w14:paraId="3DBA0E8A" w14:textId="77777777" w:rsidR="003A2C93" w:rsidRPr="003A2C93" w:rsidRDefault="003A2C93" w:rsidP="003A2C93">
            <w:r w:rsidRPr="003A2C93">
              <w:t> </w:t>
            </w:r>
          </w:p>
        </w:tc>
        <w:tc>
          <w:tcPr>
            <w:tcW w:w="3004" w:type="dxa"/>
            <w:shd w:val="clear" w:color="auto" w:fill="E7F6FF"/>
          </w:tcPr>
          <w:p w14:paraId="25CCAAA3" w14:textId="77777777" w:rsidR="003A2C93" w:rsidRPr="003A2C93" w:rsidRDefault="003A2C93" w:rsidP="003A2C93">
            <w:r w:rsidRPr="003A2C93">
              <w:t> </w:t>
            </w:r>
          </w:p>
        </w:tc>
        <w:tc>
          <w:tcPr>
            <w:tcW w:w="596" w:type="dxa"/>
            <w:shd w:val="clear" w:color="auto" w:fill="E7F6FF"/>
          </w:tcPr>
          <w:p w14:paraId="37BAF546" w14:textId="77777777" w:rsidR="003A2C93" w:rsidRPr="003A2C93" w:rsidRDefault="003A2C93" w:rsidP="003A2C93">
            <w:r w:rsidRPr="003A2C93">
              <w:t> </w:t>
            </w:r>
          </w:p>
        </w:tc>
      </w:tr>
      <w:tr w:rsidR="003A2C93" w:rsidRPr="003A2C93" w14:paraId="02604B9C" w14:textId="77777777" w:rsidTr="00E202FB">
        <w:trPr>
          <w:cantSplit/>
          <w:trHeight w:val="274"/>
          <w:jc w:val="center"/>
        </w:trPr>
        <w:tc>
          <w:tcPr>
            <w:tcW w:w="3004" w:type="dxa"/>
            <w:shd w:val="clear" w:color="auto" w:fill="FFFFDD"/>
          </w:tcPr>
          <w:p w14:paraId="7C32CBBA" w14:textId="77777777" w:rsidR="003A2C93" w:rsidRPr="003A2C93" w:rsidRDefault="003A2C93" w:rsidP="003A2C93">
            <w:r w:rsidRPr="003A2C93">
              <w:lastRenderedPageBreak/>
              <w:t> </w:t>
            </w:r>
          </w:p>
        </w:tc>
        <w:tc>
          <w:tcPr>
            <w:tcW w:w="596" w:type="dxa"/>
            <w:shd w:val="clear" w:color="auto" w:fill="FFFFDD"/>
          </w:tcPr>
          <w:p w14:paraId="43BEA358" w14:textId="77777777" w:rsidR="003A2C93" w:rsidRPr="003A2C93" w:rsidRDefault="003A2C93" w:rsidP="003A2C93">
            <w:r w:rsidRPr="003A2C93">
              <w:t> </w:t>
            </w:r>
          </w:p>
        </w:tc>
        <w:tc>
          <w:tcPr>
            <w:tcW w:w="3004" w:type="dxa"/>
            <w:shd w:val="clear" w:color="auto" w:fill="E5FFE5"/>
          </w:tcPr>
          <w:p w14:paraId="038D3BB7" w14:textId="77777777" w:rsidR="003A2C93" w:rsidRPr="003A2C93" w:rsidRDefault="003A2C93" w:rsidP="003A2C93">
            <w:r w:rsidRPr="003A2C93">
              <w:t>5. Identify refrigerant type; test for contamination; select and connect proper gauge set/test equipment; record temperature and pressure readings.</w:t>
            </w:r>
          </w:p>
        </w:tc>
        <w:tc>
          <w:tcPr>
            <w:tcW w:w="596" w:type="dxa"/>
            <w:shd w:val="clear" w:color="auto" w:fill="E5FFE5"/>
          </w:tcPr>
          <w:p w14:paraId="5C389FAA" w14:textId="77777777" w:rsidR="003A2C93" w:rsidRPr="003A2C93" w:rsidRDefault="003A2C93" w:rsidP="003A2C93">
            <w:r w:rsidRPr="003A2C93">
              <w:t>P-1</w:t>
            </w:r>
          </w:p>
        </w:tc>
        <w:tc>
          <w:tcPr>
            <w:tcW w:w="3004" w:type="dxa"/>
            <w:shd w:val="clear" w:color="auto" w:fill="E7F6FF"/>
          </w:tcPr>
          <w:p w14:paraId="035221D7" w14:textId="77777777" w:rsidR="003A2C93" w:rsidRPr="003A2C93" w:rsidRDefault="003A2C93" w:rsidP="003A2C93">
            <w:r w:rsidRPr="003A2C93">
              <w:t>5. Identify refrigerant type; test for contamination; select and connect proper gauge set/test equipment; record temperature and pressure readings.</w:t>
            </w:r>
          </w:p>
        </w:tc>
        <w:tc>
          <w:tcPr>
            <w:tcW w:w="596" w:type="dxa"/>
            <w:shd w:val="clear" w:color="auto" w:fill="E7F6FF"/>
          </w:tcPr>
          <w:p w14:paraId="00E8E9DC" w14:textId="77777777" w:rsidR="003A2C93" w:rsidRPr="003A2C93" w:rsidRDefault="003A2C93" w:rsidP="003A2C93">
            <w:r w:rsidRPr="003A2C93">
              <w:t>P-1</w:t>
            </w:r>
          </w:p>
        </w:tc>
      </w:tr>
      <w:tr w:rsidR="003A2C93" w:rsidRPr="003A2C93" w14:paraId="1BB1AA04" w14:textId="77777777" w:rsidTr="00E202FB">
        <w:trPr>
          <w:cantSplit/>
          <w:trHeight w:val="274"/>
          <w:jc w:val="center"/>
        </w:trPr>
        <w:tc>
          <w:tcPr>
            <w:tcW w:w="3004" w:type="dxa"/>
            <w:shd w:val="clear" w:color="auto" w:fill="FFFFDD"/>
          </w:tcPr>
          <w:p w14:paraId="43414A00" w14:textId="77777777" w:rsidR="003A2C93" w:rsidRPr="003A2C93" w:rsidRDefault="003A2C93" w:rsidP="003A2C93">
            <w:r w:rsidRPr="003A2C93">
              <w:t> </w:t>
            </w:r>
          </w:p>
        </w:tc>
        <w:tc>
          <w:tcPr>
            <w:tcW w:w="596" w:type="dxa"/>
            <w:shd w:val="clear" w:color="auto" w:fill="FFFFDD"/>
          </w:tcPr>
          <w:p w14:paraId="3AC0C0C5" w14:textId="77777777" w:rsidR="003A2C93" w:rsidRPr="003A2C93" w:rsidRDefault="003A2C93" w:rsidP="003A2C93">
            <w:r w:rsidRPr="003A2C93">
              <w:t> </w:t>
            </w:r>
          </w:p>
        </w:tc>
        <w:tc>
          <w:tcPr>
            <w:tcW w:w="3004" w:type="dxa"/>
            <w:shd w:val="clear" w:color="auto" w:fill="E5FFE5"/>
          </w:tcPr>
          <w:p w14:paraId="0FB00F4D" w14:textId="77777777" w:rsidR="003A2C93" w:rsidRPr="003A2C93" w:rsidRDefault="003A2C93" w:rsidP="003A2C93">
            <w:r w:rsidRPr="003A2C93">
              <w:t> </w:t>
            </w:r>
          </w:p>
        </w:tc>
        <w:tc>
          <w:tcPr>
            <w:tcW w:w="596" w:type="dxa"/>
            <w:shd w:val="clear" w:color="auto" w:fill="E5FFE5"/>
          </w:tcPr>
          <w:p w14:paraId="7047A641" w14:textId="77777777" w:rsidR="003A2C93" w:rsidRPr="003A2C93" w:rsidRDefault="003A2C93" w:rsidP="003A2C93">
            <w:r w:rsidRPr="003A2C93">
              <w:t> </w:t>
            </w:r>
          </w:p>
        </w:tc>
        <w:tc>
          <w:tcPr>
            <w:tcW w:w="3004" w:type="dxa"/>
            <w:shd w:val="clear" w:color="auto" w:fill="E7F6FF"/>
          </w:tcPr>
          <w:p w14:paraId="07C20F0B" w14:textId="77777777" w:rsidR="003A2C93" w:rsidRPr="003A2C93" w:rsidRDefault="003A2C93" w:rsidP="003A2C93">
            <w:r w:rsidRPr="003A2C93">
              <w:t> </w:t>
            </w:r>
          </w:p>
        </w:tc>
        <w:tc>
          <w:tcPr>
            <w:tcW w:w="596" w:type="dxa"/>
            <w:shd w:val="clear" w:color="auto" w:fill="E7F6FF"/>
          </w:tcPr>
          <w:p w14:paraId="3AC7BD30" w14:textId="77777777" w:rsidR="003A2C93" w:rsidRPr="003A2C93" w:rsidRDefault="003A2C93" w:rsidP="003A2C93">
            <w:r w:rsidRPr="003A2C93">
              <w:t> </w:t>
            </w:r>
          </w:p>
        </w:tc>
      </w:tr>
      <w:tr w:rsidR="003A2C93" w:rsidRPr="003A2C93" w14:paraId="4D4255C4" w14:textId="77777777" w:rsidTr="00E202FB">
        <w:trPr>
          <w:cantSplit/>
          <w:trHeight w:val="274"/>
          <w:jc w:val="center"/>
        </w:trPr>
        <w:tc>
          <w:tcPr>
            <w:tcW w:w="3004" w:type="dxa"/>
            <w:shd w:val="clear" w:color="auto" w:fill="FFFFDD"/>
          </w:tcPr>
          <w:p w14:paraId="09D40B30" w14:textId="77777777" w:rsidR="003A2C93" w:rsidRPr="003A2C93" w:rsidRDefault="003A2C93" w:rsidP="003A2C93">
            <w:r w:rsidRPr="003A2C93">
              <w:t> </w:t>
            </w:r>
          </w:p>
        </w:tc>
        <w:tc>
          <w:tcPr>
            <w:tcW w:w="596" w:type="dxa"/>
            <w:shd w:val="clear" w:color="auto" w:fill="FFFFDD"/>
          </w:tcPr>
          <w:p w14:paraId="26BDD89A" w14:textId="77777777" w:rsidR="003A2C93" w:rsidRPr="003A2C93" w:rsidRDefault="003A2C93" w:rsidP="003A2C93">
            <w:r w:rsidRPr="003A2C93">
              <w:t> </w:t>
            </w:r>
          </w:p>
        </w:tc>
        <w:tc>
          <w:tcPr>
            <w:tcW w:w="3004" w:type="dxa"/>
            <w:shd w:val="clear" w:color="auto" w:fill="E5FFE5"/>
          </w:tcPr>
          <w:p w14:paraId="5C2B4D35" w14:textId="77777777" w:rsidR="003A2C93" w:rsidRPr="003A2C93" w:rsidRDefault="003A2C93" w:rsidP="003A2C93">
            <w:r w:rsidRPr="003A2C93">
              <w:t>6. Demonstrate knowledge of A/C system performance test.</w:t>
            </w:r>
          </w:p>
        </w:tc>
        <w:tc>
          <w:tcPr>
            <w:tcW w:w="596" w:type="dxa"/>
            <w:shd w:val="clear" w:color="auto" w:fill="E5FFE5"/>
          </w:tcPr>
          <w:p w14:paraId="043DCC1D" w14:textId="77777777" w:rsidR="003A2C93" w:rsidRPr="003A2C93" w:rsidRDefault="003A2C93" w:rsidP="003A2C93">
            <w:r w:rsidRPr="003A2C93">
              <w:t>P-1</w:t>
            </w:r>
          </w:p>
        </w:tc>
        <w:tc>
          <w:tcPr>
            <w:tcW w:w="3004" w:type="dxa"/>
            <w:shd w:val="clear" w:color="auto" w:fill="E7F6FF"/>
          </w:tcPr>
          <w:p w14:paraId="51CC308D" w14:textId="77777777" w:rsidR="003A2C93" w:rsidRPr="003A2C93" w:rsidRDefault="003A2C93" w:rsidP="003A2C93">
            <w:r w:rsidRPr="003A2C93">
              <w:t>6. Perform A/C system performance test; determine needed action.</w:t>
            </w:r>
          </w:p>
        </w:tc>
        <w:tc>
          <w:tcPr>
            <w:tcW w:w="596" w:type="dxa"/>
            <w:shd w:val="clear" w:color="auto" w:fill="E7F6FF"/>
          </w:tcPr>
          <w:p w14:paraId="216F7E05" w14:textId="77777777" w:rsidR="003A2C93" w:rsidRPr="003A2C93" w:rsidRDefault="003A2C93" w:rsidP="003A2C93">
            <w:r w:rsidRPr="003A2C93">
              <w:t>P-1</w:t>
            </w:r>
          </w:p>
        </w:tc>
      </w:tr>
      <w:tr w:rsidR="003A2C93" w:rsidRPr="003A2C93" w14:paraId="33D1B46A" w14:textId="77777777" w:rsidTr="00E202FB">
        <w:trPr>
          <w:cantSplit/>
          <w:trHeight w:val="274"/>
          <w:jc w:val="center"/>
        </w:trPr>
        <w:tc>
          <w:tcPr>
            <w:tcW w:w="3004" w:type="dxa"/>
            <w:shd w:val="clear" w:color="auto" w:fill="FFFFDD"/>
          </w:tcPr>
          <w:p w14:paraId="04E112C7" w14:textId="77777777" w:rsidR="003A2C93" w:rsidRPr="003A2C93" w:rsidRDefault="003A2C93" w:rsidP="003A2C93">
            <w:r w:rsidRPr="003A2C93">
              <w:t> </w:t>
            </w:r>
          </w:p>
        </w:tc>
        <w:tc>
          <w:tcPr>
            <w:tcW w:w="596" w:type="dxa"/>
            <w:shd w:val="clear" w:color="auto" w:fill="FFFFDD"/>
          </w:tcPr>
          <w:p w14:paraId="499A1636" w14:textId="77777777" w:rsidR="003A2C93" w:rsidRPr="003A2C93" w:rsidRDefault="003A2C93" w:rsidP="003A2C93">
            <w:r w:rsidRPr="003A2C93">
              <w:t> </w:t>
            </w:r>
          </w:p>
        </w:tc>
        <w:tc>
          <w:tcPr>
            <w:tcW w:w="3004" w:type="dxa"/>
            <w:shd w:val="clear" w:color="auto" w:fill="E5FFE5"/>
          </w:tcPr>
          <w:p w14:paraId="3752FF1E" w14:textId="77777777" w:rsidR="003A2C93" w:rsidRPr="003A2C93" w:rsidRDefault="003A2C93" w:rsidP="003A2C93">
            <w:r w:rsidRPr="003A2C93">
              <w:t> </w:t>
            </w:r>
          </w:p>
        </w:tc>
        <w:tc>
          <w:tcPr>
            <w:tcW w:w="596" w:type="dxa"/>
            <w:shd w:val="clear" w:color="auto" w:fill="E5FFE5"/>
          </w:tcPr>
          <w:p w14:paraId="0611F227" w14:textId="77777777" w:rsidR="003A2C93" w:rsidRPr="003A2C93" w:rsidRDefault="003A2C93" w:rsidP="003A2C93">
            <w:r w:rsidRPr="003A2C93">
              <w:t> </w:t>
            </w:r>
          </w:p>
        </w:tc>
        <w:tc>
          <w:tcPr>
            <w:tcW w:w="3004" w:type="dxa"/>
            <w:shd w:val="clear" w:color="auto" w:fill="E7F6FF"/>
          </w:tcPr>
          <w:p w14:paraId="798363E2" w14:textId="77777777" w:rsidR="003A2C93" w:rsidRPr="003A2C93" w:rsidRDefault="003A2C93" w:rsidP="003A2C93">
            <w:r w:rsidRPr="003A2C93">
              <w:t> </w:t>
            </w:r>
          </w:p>
        </w:tc>
        <w:tc>
          <w:tcPr>
            <w:tcW w:w="596" w:type="dxa"/>
            <w:shd w:val="clear" w:color="auto" w:fill="E7F6FF"/>
          </w:tcPr>
          <w:p w14:paraId="409BCB44" w14:textId="77777777" w:rsidR="003A2C93" w:rsidRPr="003A2C93" w:rsidRDefault="003A2C93" w:rsidP="003A2C93">
            <w:r w:rsidRPr="003A2C93">
              <w:t> </w:t>
            </w:r>
          </w:p>
        </w:tc>
      </w:tr>
      <w:tr w:rsidR="003A2C93" w:rsidRPr="003A2C93" w14:paraId="30931E92" w14:textId="77777777" w:rsidTr="00E202FB">
        <w:trPr>
          <w:cantSplit/>
          <w:trHeight w:val="274"/>
          <w:jc w:val="center"/>
        </w:trPr>
        <w:tc>
          <w:tcPr>
            <w:tcW w:w="3004" w:type="dxa"/>
            <w:shd w:val="clear" w:color="auto" w:fill="FFFFDD"/>
          </w:tcPr>
          <w:p w14:paraId="0F030FA4" w14:textId="77777777" w:rsidR="003A2C93" w:rsidRPr="003A2C93" w:rsidRDefault="003A2C93" w:rsidP="003A2C93">
            <w:r w:rsidRPr="003A2C93">
              <w:t> </w:t>
            </w:r>
          </w:p>
        </w:tc>
        <w:tc>
          <w:tcPr>
            <w:tcW w:w="596" w:type="dxa"/>
            <w:shd w:val="clear" w:color="auto" w:fill="FFFFDD"/>
          </w:tcPr>
          <w:p w14:paraId="037BC4D9" w14:textId="77777777" w:rsidR="003A2C93" w:rsidRPr="003A2C93" w:rsidRDefault="003A2C93" w:rsidP="003A2C93">
            <w:r w:rsidRPr="003A2C93">
              <w:t> </w:t>
            </w:r>
          </w:p>
        </w:tc>
        <w:tc>
          <w:tcPr>
            <w:tcW w:w="3004" w:type="dxa"/>
            <w:shd w:val="clear" w:color="auto" w:fill="E5FFE5"/>
          </w:tcPr>
          <w:p w14:paraId="3E3B6A23" w14:textId="77777777" w:rsidR="003A2C93" w:rsidRPr="003A2C93" w:rsidRDefault="003A2C93" w:rsidP="003A2C93">
            <w:r w:rsidRPr="003A2C93">
              <w:t>7. Demonstrate knowledge of A/C system leak test.</w:t>
            </w:r>
          </w:p>
        </w:tc>
        <w:tc>
          <w:tcPr>
            <w:tcW w:w="596" w:type="dxa"/>
            <w:shd w:val="clear" w:color="auto" w:fill="E5FFE5"/>
          </w:tcPr>
          <w:p w14:paraId="08638820" w14:textId="77777777" w:rsidR="003A2C93" w:rsidRPr="003A2C93" w:rsidRDefault="003A2C93" w:rsidP="003A2C93">
            <w:r w:rsidRPr="003A2C93">
              <w:t>P-1</w:t>
            </w:r>
          </w:p>
        </w:tc>
        <w:tc>
          <w:tcPr>
            <w:tcW w:w="3004" w:type="dxa"/>
            <w:shd w:val="clear" w:color="auto" w:fill="E7F6FF"/>
          </w:tcPr>
          <w:p w14:paraId="6D69EB12" w14:textId="77777777" w:rsidR="003A2C93" w:rsidRPr="003A2C93" w:rsidRDefault="003A2C93" w:rsidP="003A2C93">
            <w:r w:rsidRPr="003A2C93">
              <w:t>7. Perform A/C system leak test; determine needed action.</w:t>
            </w:r>
          </w:p>
        </w:tc>
        <w:tc>
          <w:tcPr>
            <w:tcW w:w="596" w:type="dxa"/>
            <w:shd w:val="clear" w:color="auto" w:fill="E7F6FF"/>
          </w:tcPr>
          <w:p w14:paraId="136BFB44" w14:textId="77777777" w:rsidR="003A2C93" w:rsidRPr="003A2C93" w:rsidRDefault="003A2C93" w:rsidP="003A2C93">
            <w:r w:rsidRPr="003A2C93">
              <w:t>P-1</w:t>
            </w:r>
          </w:p>
        </w:tc>
      </w:tr>
      <w:tr w:rsidR="003A2C93" w:rsidRPr="003A2C93" w14:paraId="3F3A9E7E" w14:textId="77777777" w:rsidTr="00E202FB">
        <w:trPr>
          <w:cantSplit/>
          <w:trHeight w:val="274"/>
          <w:jc w:val="center"/>
        </w:trPr>
        <w:tc>
          <w:tcPr>
            <w:tcW w:w="3004" w:type="dxa"/>
            <w:shd w:val="clear" w:color="auto" w:fill="FFFFDD"/>
          </w:tcPr>
          <w:p w14:paraId="170889BA" w14:textId="77777777" w:rsidR="003A2C93" w:rsidRPr="003A2C93" w:rsidRDefault="003A2C93" w:rsidP="003A2C93">
            <w:r w:rsidRPr="003A2C93">
              <w:t> </w:t>
            </w:r>
          </w:p>
        </w:tc>
        <w:tc>
          <w:tcPr>
            <w:tcW w:w="596" w:type="dxa"/>
            <w:shd w:val="clear" w:color="auto" w:fill="FFFFDD"/>
          </w:tcPr>
          <w:p w14:paraId="3D98715F" w14:textId="77777777" w:rsidR="003A2C93" w:rsidRPr="003A2C93" w:rsidRDefault="003A2C93" w:rsidP="003A2C93">
            <w:r w:rsidRPr="003A2C93">
              <w:t> </w:t>
            </w:r>
          </w:p>
        </w:tc>
        <w:tc>
          <w:tcPr>
            <w:tcW w:w="3004" w:type="dxa"/>
            <w:shd w:val="clear" w:color="auto" w:fill="E5FFE5"/>
          </w:tcPr>
          <w:p w14:paraId="1C422A52" w14:textId="77777777" w:rsidR="003A2C93" w:rsidRPr="003A2C93" w:rsidRDefault="003A2C93" w:rsidP="003A2C93">
            <w:r w:rsidRPr="003A2C93">
              <w:t> </w:t>
            </w:r>
          </w:p>
        </w:tc>
        <w:tc>
          <w:tcPr>
            <w:tcW w:w="596" w:type="dxa"/>
            <w:shd w:val="clear" w:color="auto" w:fill="E5FFE5"/>
          </w:tcPr>
          <w:p w14:paraId="315E5957" w14:textId="77777777" w:rsidR="003A2C93" w:rsidRPr="003A2C93" w:rsidRDefault="003A2C93" w:rsidP="003A2C93">
            <w:r w:rsidRPr="003A2C93">
              <w:t> </w:t>
            </w:r>
          </w:p>
        </w:tc>
        <w:tc>
          <w:tcPr>
            <w:tcW w:w="3004" w:type="dxa"/>
            <w:shd w:val="clear" w:color="auto" w:fill="E7F6FF"/>
          </w:tcPr>
          <w:p w14:paraId="0B963860" w14:textId="77777777" w:rsidR="003A2C93" w:rsidRPr="003A2C93" w:rsidRDefault="003A2C93" w:rsidP="003A2C93">
            <w:r w:rsidRPr="003A2C93">
              <w:t> </w:t>
            </w:r>
          </w:p>
        </w:tc>
        <w:tc>
          <w:tcPr>
            <w:tcW w:w="596" w:type="dxa"/>
            <w:shd w:val="clear" w:color="auto" w:fill="E7F6FF"/>
          </w:tcPr>
          <w:p w14:paraId="1CFD5F38" w14:textId="77777777" w:rsidR="003A2C93" w:rsidRPr="003A2C93" w:rsidRDefault="003A2C93" w:rsidP="003A2C93">
            <w:r w:rsidRPr="003A2C93">
              <w:t> </w:t>
            </w:r>
          </w:p>
        </w:tc>
      </w:tr>
      <w:tr w:rsidR="003A2C93" w:rsidRPr="003A2C93" w14:paraId="7A1881F4" w14:textId="77777777" w:rsidTr="00E202FB">
        <w:trPr>
          <w:cantSplit/>
          <w:trHeight w:val="274"/>
          <w:jc w:val="center"/>
        </w:trPr>
        <w:tc>
          <w:tcPr>
            <w:tcW w:w="3004" w:type="dxa"/>
            <w:shd w:val="clear" w:color="auto" w:fill="FFFFDD"/>
          </w:tcPr>
          <w:p w14:paraId="46DF15A0" w14:textId="77777777" w:rsidR="003A2C93" w:rsidRPr="003A2C93" w:rsidRDefault="003A2C93" w:rsidP="003A2C93">
            <w:r w:rsidRPr="003A2C93">
              <w:t> </w:t>
            </w:r>
          </w:p>
        </w:tc>
        <w:tc>
          <w:tcPr>
            <w:tcW w:w="596" w:type="dxa"/>
            <w:shd w:val="clear" w:color="auto" w:fill="FFFFDD"/>
          </w:tcPr>
          <w:p w14:paraId="774D6A65" w14:textId="77777777" w:rsidR="003A2C93" w:rsidRPr="003A2C93" w:rsidRDefault="003A2C93" w:rsidP="003A2C93">
            <w:r w:rsidRPr="003A2C93">
              <w:t> </w:t>
            </w:r>
          </w:p>
        </w:tc>
        <w:tc>
          <w:tcPr>
            <w:tcW w:w="3004" w:type="dxa"/>
            <w:shd w:val="clear" w:color="auto" w:fill="E5FFE5"/>
          </w:tcPr>
          <w:p w14:paraId="6FF7ABA2" w14:textId="77777777" w:rsidR="003A2C93" w:rsidRPr="003A2C93" w:rsidRDefault="003A2C93" w:rsidP="003A2C93">
            <w:r w:rsidRPr="003A2C93">
              <w:t>8. Inspect condition of refrigerant oil removed from A/C system; determine needed action.</w:t>
            </w:r>
          </w:p>
        </w:tc>
        <w:tc>
          <w:tcPr>
            <w:tcW w:w="596" w:type="dxa"/>
            <w:shd w:val="clear" w:color="auto" w:fill="E5FFE5"/>
          </w:tcPr>
          <w:p w14:paraId="0B806B4D" w14:textId="77777777" w:rsidR="003A2C93" w:rsidRPr="003A2C93" w:rsidRDefault="003A2C93" w:rsidP="003A2C93">
            <w:r w:rsidRPr="003A2C93">
              <w:t>P-1</w:t>
            </w:r>
          </w:p>
        </w:tc>
        <w:tc>
          <w:tcPr>
            <w:tcW w:w="3004" w:type="dxa"/>
            <w:shd w:val="clear" w:color="auto" w:fill="E7F6FF"/>
          </w:tcPr>
          <w:p w14:paraId="58A12FC7" w14:textId="77777777" w:rsidR="003A2C93" w:rsidRPr="003A2C93" w:rsidRDefault="003A2C93" w:rsidP="003A2C93">
            <w:r w:rsidRPr="003A2C93">
              <w:t>8. Inspect condition of refrigerant oil removed from A/C system; determine needed action.</w:t>
            </w:r>
          </w:p>
        </w:tc>
        <w:tc>
          <w:tcPr>
            <w:tcW w:w="596" w:type="dxa"/>
            <w:shd w:val="clear" w:color="auto" w:fill="E7F6FF"/>
          </w:tcPr>
          <w:p w14:paraId="3AB2D815" w14:textId="77777777" w:rsidR="003A2C93" w:rsidRPr="003A2C93" w:rsidRDefault="003A2C93" w:rsidP="003A2C93">
            <w:r w:rsidRPr="003A2C93">
              <w:t>P-1</w:t>
            </w:r>
          </w:p>
        </w:tc>
      </w:tr>
      <w:tr w:rsidR="003A2C93" w:rsidRPr="003A2C93" w14:paraId="7C2F194B" w14:textId="77777777" w:rsidTr="00E202FB">
        <w:trPr>
          <w:cantSplit/>
          <w:trHeight w:val="274"/>
          <w:jc w:val="center"/>
        </w:trPr>
        <w:tc>
          <w:tcPr>
            <w:tcW w:w="3004" w:type="dxa"/>
            <w:shd w:val="clear" w:color="auto" w:fill="FFFFDD"/>
          </w:tcPr>
          <w:p w14:paraId="193E762A" w14:textId="77777777" w:rsidR="003A2C93" w:rsidRPr="003A2C93" w:rsidRDefault="003A2C93" w:rsidP="003A2C93">
            <w:r w:rsidRPr="003A2C93">
              <w:t> </w:t>
            </w:r>
          </w:p>
        </w:tc>
        <w:tc>
          <w:tcPr>
            <w:tcW w:w="596" w:type="dxa"/>
            <w:shd w:val="clear" w:color="auto" w:fill="FFFFDD"/>
          </w:tcPr>
          <w:p w14:paraId="0C47DAF0" w14:textId="77777777" w:rsidR="003A2C93" w:rsidRPr="003A2C93" w:rsidRDefault="003A2C93" w:rsidP="003A2C93">
            <w:r w:rsidRPr="003A2C93">
              <w:t> </w:t>
            </w:r>
          </w:p>
        </w:tc>
        <w:tc>
          <w:tcPr>
            <w:tcW w:w="3004" w:type="dxa"/>
            <w:shd w:val="clear" w:color="auto" w:fill="E5FFE5"/>
          </w:tcPr>
          <w:p w14:paraId="3BA6ED13" w14:textId="77777777" w:rsidR="003A2C93" w:rsidRPr="003A2C93" w:rsidRDefault="003A2C93" w:rsidP="003A2C93">
            <w:r w:rsidRPr="003A2C93">
              <w:t> </w:t>
            </w:r>
          </w:p>
        </w:tc>
        <w:tc>
          <w:tcPr>
            <w:tcW w:w="596" w:type="dxa"/>
            <w:shd w:val="clear" w:color="auto" w:fill="E5FFE5"/>
          </w:tcPr>
          <w:p w14:paraId="0DE1BB1C" w14:textId="77777777" w:rsidR="003A2C93" w:rsidRPr="003A2C93" w:rsidRDefault="003A2C93" w:rsidP="003A2C93">
            <w:r w:rsidRPr="003A2C93">
              <w:t> </w:t>
            </w:r>
          </w:p>
        </w:tc>
        <w:tc>
          <w:tcPr>
            <w:tcW w:w="3004" w:type="dxa"/>
            <w:shd w:val="clear" w:color="auto" w:fill="E7F6FF"/>
          </w:tcPr>
          <w:p w14:paraId="27D3E668" w14:textId="77777777" w:rsidR="003A2C93" w:rsidRPr="003A2C93" w:rsidRDefault="003A2C93" w:rsidP="003A2C93">
            <w:r w:rsidRPr="003A2C93">
              <w:t> </w:t>
            </w:r>
          </w:p>
        </w:tc>
        <w:tc>
          <w:tcPr>
            <w:tcW w:w="596" w:type="dxa"/>
            <w:shd w:val="clear" w:color="auto" w:fill="E7F6FF"/>
          </w:tcPr>
          <w:p w14:paraId="073AF755" w14:textId="77777777" w:rsidR="003A2C93" w:rsidRPr="003A2C93" w:rsidRDefault="003A2C93" w:rsidP="003A2C93">
            <w:r w:rsidRPr="003A2C93">
              <w:t> </w:t>
            </w:r>
          </w:p>
        </w:tc>
      </w:tr>
      <w:tr w:rsidR="003A2C93" w:rsidRPr="003A2C93" w14:paraId="7AC6C19A" w14:textId="77777777" w:rsidTr="00E202FB">
        <w:trPr>
          <w:cantSplit/>
          <w:trHeight w:val="274"/>
          <w:jc w:val="center"/>
        </w:trPr>
        <w:tc>
          <w:tcPr>
            <w:tcW w:w="3004" w:type="dxa"/>
            <w:shd w:val="clear" w:color="auto" w:fill="FFFFDD"/>
          </w:tcPr>
          <w:p w14:paraId="35EA52E6" w14:textId="77777777" w:rsidR="003A2C93" w:rsidRPr="003A2C93" w:rsidRDefault="003A2C93" w:rsidP="003A2C93">
            <w:r w:rsidRPr="003A2C93">
              <w:t> </w:t>
            </w:r>
          </w:p>
        </w:tc>
        <w:tc>
          <w:tcPr>
            <w:tcW w:w="596" w:type="dxa"/>
            <w:shd w:val="clear" w:color="auto" w:fill="FFFFDD"/>
          </w:tcPr>
          <w:p w14:paraId="797B16BF" w14:textId="77777777" w:rsidR="003A2C93" w:rsidRPr="003A2C93" w:rsidRDefault="003A2C93" w:rsidP="003A2C93">
            <w:r w:rsidRPr="003A2C93">
              <w:t> </w:t>
            </w:r>
          </w:p>
        </w:tc>
        <w:tc>
          <w:tcPr>
            <w:tcW w:w="3004" w:type="dxa"/>
            <w:shd w:val="clear" w:color="auto" w:fill="E5FFE5"/>
          </w:tcPr>
          <w:p w14:paraId="02248B63" w14:textId="03210ED8" w:rsidR="003A2C93" w:rsidRPr="003A2C93" w:rsidRDefault="003A2C93" w:rsidP="003A2C93">
            <w:r w:rsidRPr="003A2C93">
              <w:t xml:space="preserve">9. Determine oil </w:t>
            </w:r>
            <w:r w:rsidR="006E38D2">
              <w:t xml:space="preserve">type </w:t>
            </w:r>
            <w:r w:rsidRPr="003A2C93">
              <w:t>and oil capacity for system application and/or component replacement.</w:t>
            </w:r>
          </w:p>
        </w:tc>
        <w:tc>
          <w:tcPr>
            <w:tcW w:w="596" w:type="dxa"/>
            <w:shd w:val="clear" w:color="auto" w:fill="E5FFE5"/>
          </w:tcPr>
          <w:p w14:paraId="4F03FAF4" w14:textId="77777777" w:rsidR="003A2C93" w:rsidRPr="003A2C93" w:rsidRDefault="003A2C93" w:rsidP="003A2C93">
            <w:r w:rsidRPr="003A2C93">
              <w:t>P-1</w:t>
            </w:r>
          </w:p>
        </w:tc>
        <w:tc>
          <w:tcPr>
            <w:tcW w:w="3004" w:type="dxa"/>
            <w:shd w:val="clear" w:color="auto" w:fill="E7F6FF"/>
          </w:tcPr>
          <w:p w14:paraId="66BF4000" w14:textId="7BA55E43" w:rsidR="003A2C93" w:rsidRPr="003A2C93" w:rsidRDefault="003A2C93" w:rsidP="003A2C93">
            <w:r w:rsidRPr="003A2C93">
              <w:t>9. Determine oil</w:t>
            </w:r>
            <w:r w:rsidR="006E38D2">
              <w:t xml:space="preserve"> type</w:t>
            </w:r>
            <w:r w:rsidRPr="003A2C93">
              <w:t xml:space="preserve"> and oil capacity for system application and/or component replacement.</w:t>
            </w:r>
          </w:p>
        </w:tc>
        <w:tc>
          <w:tcPr>
            <w:tcW w:w="596" w:type="dxa"/>
            <w:shd w:val="clear" w:color="auto" w:fill="E7F6FF"/>
          </w:tcPr>
          <w:p w14:paraId="52073D48" w14:textId="77777777" w:rsidR="003A2C93" w:rsidRPr="003A2C93" w:rsidRDefault="003A2C93" w:rsidP="003A2C93">
            <w:r w:rsidRPr="003A2C93">
              <w:t>P-1</w:t>
            </w:r>
          </w:p>
        </w:tc>
      </w:tr>
      <w:tr w:rsidR="003A2C93" w:rsidRPr="003A2C93" w14:paraId="23CFF572" w14:textId="77777777" w:rsidTr="00E202FB">
        <w:trPr>
          <w:cantSplit/>
          <w:trHeight w:val="274"/>
          <w:jc w:val="center"/>
        </w:trPr>
        <w:tc>
          <w:tcPr>
            <w:tcW w:w="3004" w:type="dxa"/>
            <w:shd w:val="clear" w:color="auto" w:fill="FFFFDD"/>
          </w:tcPr>
          <w:p w14:paraId="35FE37F8" w14:textId="77777777" w:rsidR="003A2C93" w:rsidRPr="003A2C93" w:rsidRDefault="003A2C93" w:rsidP="003A2C93">
            <w:r w:rsidRPr="003A2C93">
              <w:t> </w:t>
            </w:r>
          </w:p>
        </w:tc>
        <w:tc>
          <w:tcPr>
            <w:tcW w:w="596" w:type="dxa"/>
            <w:shd w:val="clear" w:color="auto" w:fill="FFFFDD"/>
          </w:tcPr>
          <w:p w14:paraId="74B5E4DB" w14:textId="77777777" w:rsidR="003A2C93" w:rsidRPr="003A2C93" w:rsidRDefault="003A2C93" w:rsidP="003A2C93">
            <w:r w:rsidRPr="003A2C93">
              <w:t> </w:t>
            </w:r>
          </w:p>
        </w:tc>
        <w:tc>
          <w:tcPr>
            <w:tcW w:w="3004" w:type="dxa"/>
            <w:shd w:val="clear" w:color="auto" w:fill="E5FFE5"/>
          </w:tcPr>
          <w:p w14:paraId="01199581" w14:textId="77777777" w:rsidR="003A2C93" w:rsidRPr="003A2C93" w:rsidRDefault="003A2C93" w:rsidP="003A2C93">
            <w:r w:rsidRPr="003A2C93">
              <w:t> </w:t>
            </w:r>
          </w:p>
        </w:tc>
        <w:tc>
          <w:tcPr>
            <w:tcW w:w="596" w:type="dxa"/>
            <w:shd w:val="clear" w:color="auto" w:fill="E5FFE5"/>
          </w:tcPr>
          <w:p w14:paraId="4D8937BA" w14:textId="77777777" w:rsidR="003A2C93" w:rsidRPr="003A2C93" w:rsidRDefault="003A2C93" w:rsidP="003A2C93">
            <w:r w:rsidRPr="003A2C93">
              <w:t> </w:t>
            </w:r>
          </w:p>
        </w:tc>
        <w:tc>
          <w:tcPr>
            <w:tcW w:w="3004" w:type="dxa"/>
            <w:shd w:val="clear" w:color="auto" w:fill="E7F6FF"/>
          </w:tcPr>
          <w:p w14:paraId="242BA773" w14:textId="77777777" w:rsidR="003A2C93" w:rsidRPr="003A2C93" w:rsidRDefault="003A2C93" w:rsidP="003A2C93">
            <w:r w:rsidRPr="003A2C93">
              <w:t> </w:t>
            </w:r>
          </w:p>
        </w:tc>
        <w:tc>
          <w:tcPr>
            <w:tcW w:w="596" w:type="dxa"/>
            <w:shd w:val="clear" w:color="auto" w:fill="E7F6FF"/>
          </w:tcPr>
          <w:p w14:paraId="39C3B3A8" w14:textId="77777777" w:rsidR="003A2C93" w:rsidRPr="003A2C93" w:rsidRDefault="003A2C93" w:rsidP="003A2C93">
            <w:r w:rsidRPr="003A2C93">
              <w:t> </w:t>
            </w:r>
          </w:p>
        </w:tc>
      </w:tr>
      <w:tr w:rsidR="003A2C93" w:rsidRPr="003A2C93" w14:paraId="1573C424" w14:textId="77777777" w:rsidTr="00E202FB">
        <w:trPr>
          <w:cantSplit/>
          <w:trHeight w:val="274"/>
          <w:jc w:val="center"/>
        </w:trPr>
        <w:tc>
          <w:tcPr>
            <w:tcW w:w="3004" w:type="dxa"/>
            <w:shd w:val="clear" w:color="auto" w:fill="FFFFDD"/>
          </w:tcPr>
          <w:p w14:paraId="7C07DFD7" w14:textId="77777777" w:rsidR="003A2C93" w:rsidRPr="003A2C93" w:rsidRDefault="003A2C93" w:rsidP="003A2C93">
            <w:r w:rsidRPr="003A2C93">
              <w:rPr>
                <w:b/>
                <w:bCs/>
              </w:rPr>
              <w:t>VI. HEATING, VENTILATION, AND AIR CONDITIONING (HVAC)</w:t>
            </w:r>
          </w:p>
        </w:tc>
        <w:tc>
          <w:tcPr>
            <w:tcW w:w="596" w:type="dxa"/>
            <w:shd w:val="clear" w:color="auto" w:fill="FFFFDD"/>
          </w:tcPr>
          <w:p w14:paraId="55233B9B" w14:textId="77777777" w:rsidR="003A2C93" w:rsidRPr="003A2C93" w:rsidRDefault="003A2C93" w:rsidP="003A2C93">
            <w:r w:rsidRPr="003A2C93">
              <w:rPr>
                <w:b/>
                <w:bCs/>
              </w:rPr>
              <w:t> </w:t>
            </w:r>
          </w:p>
        </w:tc>
        <w:tc>
          <w:tcPr>
            <w:tcW w:w="3004" w:type="dxa"/>
            <w:shd w:val="clear" w:color="auto" w:fill="E5FFE5"/>
          </w:tcPr>
          <w:p w14:paraId="43B296EE" w14:textId="77777777" w:rsidR="003A2C93" w:rsidRPr="003A2C93" w:rsidRDefault="003A2C93" w:rsidP="003A2C93">
            <w:r w:rsidRPr="003A2C93">
              <w:rPr>
                <w:b/>
                <w:bCs/>
              </w:rPr>
              <w:t>VI. HEATING, VENTILATION, AND AIR CONDITIONING (HVAC)</w:t>
            </w:r>
          </w:p>
        </w:tc>
        <w:tc>
          <w:tcPr>
            <w:tcW w:w="596" w:type="dxa"/>
            <w:shd w:val="clear" w:color="auto" w:fill="E5FFE5"/>
          </w:tcPr>
          <w:p w14:paraId="3554F856" w14:textId="77777777" w:rsidR="003A2C93" w:rsidRPr="003A2C93" w:rsidRDefault="003A2C93" w:rsidP="003A2C93">
            <w:r w:rsidRPr="003A2C93">
              <w:rPr>
                <w:b/>
                <w:bCs/>
              </w:rPr>
              <w:t> </w:t>
            </w:r>
          </w:p>
        </w:tc>
        <w:tc>
          <w:tcPr>
            <w:tcW w:w="3004" w:type="dxa"/>
            <w:shd w:val="clear" w:color="auto" w:fill="E7F6FF"/>
          </w:tcPr>
          <w:p w14:paraId="17C7C6D9" w14:textId="77777777" w:rsidR="003A2C93" w:rsidRPr="003A2C93" w:rsidRDefault="003A2C93" w:rsidP="003A2C93">
            <w:r w:rsidRPr="003A2C93">
              <w:rPr>
                <w:b/>
                <w:bCs/>
              </w:rPr>
              <w:t>VI. HEATING, VENTILATION, AND AIR CONDITIONING (HVAC)</w:t>
            </w:r>
          </w:p>
        </w:tc>
        <w:tc>
          <w:tcPr>
            <w:tcW w:w="596" w:type="dxa"/>
            <w:shd w:val="clear" w:color="auto" w:fill="E7F6FF"/>
          </w:tcPr>
          <w:p w14:paraId="662430DF" w14:textId="77777777" w:rsidR="003A2C93" w:rsidRPr="003A2C93" w:rsidRDefault="003A2C93" w:rsidP="003A2C93">
            <w:r w:rsidRPr="003A2C93">
              <w:t> </w:t>
            </w:r>
          </w:p>
        </w:tc>
      </w:tr>
      <w:tr w:rsidR="003A2C93" w:rsidRPr="003A2C93" w14:paraId="78C0D557" w14:textId="77777777" w:rsidTr="00E202FB">
        <w:trPr>
          <w:cantSplit/>
          <w:trHeight w:val="274"/>
          <w:jc w:val="center"/>
        </w:trPr>
        <w:tc>
          <w:tcPr>
            <w:tcW w:w="3004" w:type="dxa"/>
            <w:shd w:val="clear" w:color="auto" w:fill="FFFFDD"/>
          </w:tcPr>
          <w:p w14:paraId="1538467D" w14:textId="77777777" w:rsidR="003A2C93" w:rsidRPr="003A2C93" w:rsidRDefault="003A2C93" w:rsidP="003A2C93">
            <w:r w:rsidRPr="003A2C93">
              <w:rPr>
                <w:b/>
                <w:bCs/>
              </w:rPr>
              <w:t xml:space="preserve">B. Refrigeration System Components </w:t>
            </w:r>
          </w:p>
        </w:tc>
        <w:tc>
          <w:tcPr>
            <w:tcW w:w="596" w:type="dxa"/>
            <w:shd w:val="clear" w:color="auto" w:fill="FFFFDD"/>
          </w:tcPr>
          <w:p w14:paraId="2AF4DFBC" w14:textId="77777777" w:rsidR="003A2C93" w:rsidRPr="003A2C93" w:rsidRDefault="003A2C93" w:rsidP="003A2C93">
            <w:r w:rsidRPr="003A2C93">
              <w:rPr>
                <w:b/>
                <w:bCs/>
              </w:rPr>
              <w:t> </w:t>
            </w:r>
          </w:p>
        </w:tc>
        <w:tc>
          <w:tcPr>
            <w:tcW w:w="3004" w:type="dxa"/>
            <w:shd w:val="clear" w:color="auto" w:fill="E5FFE5"/>
          </w:tcPr>
          <w:p w14:paraId="0F37FD3A" w14:textId="77777777" w:rsidR="003A2C93" w:rsidRPr="003A2C93" w:rsidRDefault="003A2C93" w:rsidP="003A2C93">
            <w:r w:rsidRPr="003A2C93">
              <w:rPr>
                <w:b/>
                <w:bCs/>
              </w:rPr>
              <w:t xml:space="preserve">B. Refrigeration System Components </w:t>
            </w:r>
          </w:p>
        </w:tc>
        <w:tc>
          <w:tcPr>
            <w:tcW w:w="596" w:type="dxa"/>
            <w:shd w:val="clear" w:color="auto" w:fill="E5FFE5"/>
          </w:tcPr>
          <w:p w14:paraId="71FA49F2" w14:textId="77777777" w:rsidR="003A2C93" w:rsidRPr="003A2C93" w:rsidRDefault="003A2C93" w:rsidP="003A2C93">
            <w:r w:rsidRPr="003A2C93">
              <w:rPr>
                <w:b/>
                <w:bCs/>
              </w:rPr>
              <w:t> </w:t>
            </w:r>
          </w:p>
        </w:tc>
        <w:tc>
          <w:tcPr>
            <w:tcW w:w="3004" w:type="dxa"/>
            <w:shd w:val="clear" w:color="auto" w:fill="E7F6FF"/>
          </w:tcPr>
          <w:p w14:paraId="29F3CBBE" w14:textId="77777777" w:rsidR="003A2C93" w:rsidRPr="003A2C93" w:rsidRDefault="003A2C93" w:rsidP="003A2C93">
            <w:r w:rsidRPr="003A2C93">
              <w:rPr>
                <w:b/>
                <w:bCs/>
              </w:rPr>
              <w:t xml:space="preserve">B. Refrigeration System Components </w:t>
            </w:r>
          </w:p>
        </w:tc>
        <w:tc>
          <w:tcPr>
            <w:tcW w:w="596" w:type="dxa"/>
            <w:shd w:val="clear" w:color="auto" w:fill="E7F6FF"/>
          </w:tcPr>
          <w:p w14:paraId="08DBF133" w14:textId="77777777" w:rsidR="003A2C93" w:rsidRPr="003A2C93" w:rsidRDefault="003A2C93" w:rsidP="003A2C93">
            <w:r w:rsidRPr="003A2C93">
              <w:t> </w:t>
            </w:r>
          </w:p>
        </w:tc>
      </w:tr>
      <w:tr w:rsidR="003A2C93" w:rsidRPr="003A2C93" w14:paraId="60CEC55B" w14:textId="77777777" w:rsidTr="00E202FB">
        <w:trPr>
          <w:cantSplit/>
          <w:trHeight w:val="274"/>
          <w:jc w:val="center"/>
        </w:trPr>
        <w:tc>
          <w:tcPr>
            <w:tcW w:w="3004" w:type="dxa"/>
            <w:shd w:val="clear" w:color="auto" w:fill="FFFFDD"/>
          </w:tcPr>
          <w:p w14:paraId="18C56411" w14:textId="77777777" w:rsidR="003A2C93" w:rsidRPr="003A2C93" w:rsidRDefault="003A2C93" w:rsidP="003A2C93">
            <w:r w:rsidRPr="003A2C93">
              <w:t> </w:t>
            </w:r>
          </w:p>
        </w:tc>
        <w:tc>
          <w:tcPr>
            <w:tcW w:w="596" w:type="dxa"/>
            <w:shd w:val="clear" w:color="auto" w:fill="FFFFDD"/>
          </w:tcPr>
          <w:p w14:paraId="679CA495" w14:textId="77777777" w:rsidR="003A2C93" w:rsidRPr="003A2C93" w:rsidRDefault="003A2C93" w:rsidP="003A2C93">
            <w:r w:rsidRPr="003A2C93">
              <w:t> </w:t>
            </w:r>
          </w:p>
        </w:tc>
        <w:tc>
          <w:tcPr>
            <w:tcW w:w="3004" w:type="dxa"/>
            <w:shd w:val="clear" w:color="auto" w:fill="E5FFE5"/>
          </w:tcPr>
          <w:p w14:paraId="7F62E21C" w14:textId="77777777" w:rsidR="003A2C93" w:rsidRPr="003A2C93" w:rsidRDefault="003A2C93" w:rsidP="003A2C93">
            <w:r w:rsidRPr="003A2C93">
              <w:t> </w:t>
            </w:r>
          </w:p>
        </w:tc>
        <w:tc>
          <w:tcPr>
            <w:tcW w:w="596" w:type="dxa"/>
            <w:shd w:val="clear" w:color="auto" w:fill="E5FFE5"/>
          </w:tcPr>
          <w:p w14:paraId="0F89414A" w14:textId="77777777" w:rsidR="003A2C93" w:rsidRPr="003A2C93" w:rsidRDefault="003A2C93" w:rsidP="003A2C93">
            <w:r w:rsidRPr="003A2C93">
              <w:t> </w:t>
            </w:r>
          </w:p>
        </w:tc>
        <w:tc>
          <w:tcPr>
            <w:tcW w:w="3004" w:type="dxa"/>
            <w:shd w:val="clear" w:color="auto" w:fill="E7F6FF"/>
          </w:tcPr>
          <w:p w14:paraId="1F9A63C4" w14:textId="77777777" w:rsidR="003A2C93" w:rsidRPr="003A2C93" w:rsidRDefault="003A2C93" w:rsidP="003A2C93">
            <w:r w:rsidRPr="003A2C93">
              <w:t> </w:t>
            </w:r>
          </w:p>
        </w:tc>
        <w:tc>
          <w:tcPr>
            <w:tcW w:w="596" w:type="dxa"/>
            <w:shd w:val="clear" w:color="auto" w:fill="E7F6FF"/>
          </w:tcPr>
          <w:p w14:paraId="00F20C4E" w14:textId="77777777" w:rsidR="003A2C93" w:rsidRPr="003A2C93" w:rsidRDefault="003A2C93" w:rsidP="003A2C93">
            <w:r w:rsidRPr="003A2C93">
              <w:t> </w:t>
            </w:r>
          </w:p>
        </w:tc>
      </w:tr>
      <w:tr w:rsidR="003A2C93" w:rsidRPr="003A2C93" w14:paraId="47BD1277" w14:textId="77777777" w:rsidTr="00E202FB">
        <w:trPr>
          <w:cantSplit/>
          <w:trHeight w:val="274"/>
          <w:jc w:val="center"/>
        </w:trPr>
        <w:tc>
          <w:tcPr>
            <w:tcW w:w="3004" w:type="dxa"/>
            <w:shd w:val="clear" w:color="auto" w:fill="FFFFDD"/>
          </w:tcPr>
          <w:p w14:paraId="777616AA" w14:textId="77777777" w:rsidR="003A2C93" w:rsidRPr="003A2C93" w:rsidRDefault="003A2C93" w:rsidP="003A2C93">
            <w:r w:rsidRPr="003A2C93">
              <w:t>1. Inspect A/C compressor drive belts, pulleys, and tensioners; verify proper belt alignment.</w:t>
            </w:r>
          </w:p>
        </w:tc>
        <w:tc>
          <w:tcPr>
            <w:tcW w:w="596" w:type="dxa"/>
            <w:shd w:val="clear" w:color="auto" w:fill="FFFFDD"/>
          </w:tcPr>
          <w:p w14:paraId="08505E90" w14:textId="77777777" w:rsidR="003A2C93" w:rsidRPr="003A2C93" w:rsidRDefault="003A2C93" w:rsidP="003A2C93">
            <w:r w:rsidRPr="003A2C93">
              <w:t>P-1</w:t>
            </w:r>
          </w:p>
        </w:tc>
        <w:tc>
          <w:tcPr>
            <w:tcW w:w="3004" w:type="dxa"/>
            <w:shd w:val="clear" w:color="auto" w:fill="E5FFE5"/>
          </w:tcPr>
          <w:p w14:paraId="0E4875E2" w14:textId="77777777" w:rsidR="003A2C93" w:rsidRPr="003A2C93" w:rsidRDefault="003A2C93" w:rsidP="003A2C93">
            <w:r w:rsidRPr="003A2C93">
              <w:t>1. Inspect, remove, and replace A/C compressor drive belts, pulleys, and tensioners; verify proper belt alignment.</w:t>
            </w:r>
          </w:p>
        </w:tc>
        <w:tc>
          <w:tcPr>
            <w:tcW w:w="596" w:type="dxa"/>
            <w:shd w:val="clear" w:color="auto" w:fill="E5FFE5"/>
          </w:tcPr>
          <w:p w14:paraId="0CDF2217" w14:textId="77777777" w:rsidR="003A2C93" w:rsidRPr="003A2C93" w:rsidRDefault="003A2C93" w:rsidP="003A2C93">
            <w:r w:rsidRPr="003A2C93">
              <w:t>P-1</w:t>
            </w:r>
          </w:p>
        </w:tc>
        <w:tc>
          <w:tcPr>
            <w:tcW w:w="3004" w:type="dxa"/>
            <w:shd w:val="clear" w:color="auto" w:fill="E7F6FF"/>
          </w:tcPr>
          <w:p w14:paraId="672B8EAA" w14:textId="77777777" w:rsidR="003A2C93" w:rsidRPr="003A2C93" w:rsidRDefault="003A2C93" w:rsidP="003A2C93">
            <w:r w:rsidRPr="003A2C93">
              <w:t>1. Inspect, remove, and replace A/C compressor drive belts, pulleys, and tensioners; verify proper belt alignment.</w:t>
            </w:r>
          </w:p>
        </w:tc>
        <w:tc>
          <w:tcPr>
            <w:tcW w:w="596" w:type="dxa"/>
            <w:shd w:val="clear" w:color="auto" w:fill="E7F6FF"/>
          </w:tcPr>
          <w:p w14:paraId="0D0D0673" w14:textId="77777777" w:rsidR="003A2C93" w:rsidRPr="003A2C93" w:rsidRDefault="003A2C93" w:rsidP="003A2C93">
            <w:r w:rsidRPr="003A2C93">
              <w:t>P-1</w:t>
            </w:r>
          </w:p>
        </w:tc>
      </w:tr>
      <w:tr w:rsidR="003A2C93" w:rsidRPr="003A2C93" w14:paraId="692F1D8D" w14:textId="77777777" w:rsidTr="00E202FB">
        <w:trPr>
          <w:cantSplit/>
          <w:trHeight w:val="274"/>
          <w:jc w:val="center"/>
        </w:trPr>
        <w:tc>
          <w:tcPr>
            <w:tcW w:w="3004" w:type="dxa"/>
            <w:shd w:val="clear" w:color="auto" w:fill="FFFFDD"/>
          </w:tcPr>
          <w:p w14:paraId="3B7A2AE9" w14:textId="77777777" w:rsidR="003A2C93" w:rsidRPr="003A2C93" w:rsidRDefault="003A2C93" w:rsidP="003A2C93">
            <w:r w:rsidRPr="003A2C93">
              <w:t> </w:t>
            </w:r>
          </w:p>
        </w:tc>
        <w:tc>
          <w:tcPr>
            <w:tcW w:w="596" w:type="dxa"/>
            <w:shd w:val="clear" w:color="auto" w:fill="FFFFDD"/>
          </w:tcPr>
          <w:p w14:paraId="58CCF1A7" w14:textId="77777777" w:rsidR="003A2C93" w:rsidRPr="003A2C93" w:rsidRDefault="003A2C93" w:rsidP="003A2C93">
            <w:r w:rsidRPr="003A2C93">
              <w:t> </w:t>
            </w:r>
          </w:p>
        </w:tc>
        <w:tc>
          <w:tcPr>
            <w:tcW w:w="3004" w:type="dxa"/>
            <w:shd w:val="clear" w:color="auto" w:fill="E5FFE5"/>
          </w:tcPr>
          <w:p w14:paraId="495F78AC" w14:textId="77777777" w:rsidR="003A2C93" w:rsidRPr="003A2C93" w:rsidRDefault="003A2C93" w:rsidP="003A2C93">
            <w:r w:rsidRPr="003A2C93">
              <w:t> </w:t>
            </w:r>
          </w:p>
        </w:tc>
        <w:tc>
          <w:tcPr>
            <w:tcW w:w="596" w:type="dxa"/>
            <w:shd w:val="clear" w:color="auto" w:fill="E5FFE5"/>
          </w:tcPr>
          <w:p w14:paraId="6EA532A0" w14:textId="77777777" w:rsidR="003A2C93" w:rsidRPr="003A2C93" w:rsidRDefault="003A2C93" w:rsidP="003A2C93">
            <w:r w:rsidRPr="003A2C93">
              <w:t> </w:t>
            </w:r>
          </w:p>
        </w:tc>
        <w:tc>
          <w:tcPr>
            <w:tcW w:w="3004" w:type="dxa"/>
            <w:shd w:val="clear" w:color="auto" w:fill="E7F6FF"/>
          </w:tcPr>
          <w:p w14:paraId="529423A7" w14:textId="77777777" w:rsidR="003A2C93" w:rsidRPr="003A2C93" w:rsidRDefault="003A2C93" w:rsidP="003A2C93">
            <w:r w:rsidRPr="003A2C93">
              <w:t> </w:t>
            </w:r>
          </w:p>
        </w:tc>
        <w:tc>
          <w:tcPr>
            <w:tcW w:w="596" w:type="dxa"/>
            <w:shd w:val="clear" w:color="auto" w:fill="E7F6FF"/>
          </w:tcPr>
          <w:p w14:paraId="18289D81" w14:textId="77777777" w:rsidR="003A2C93" w:rsidRPr="003A2C93" w:rsidRDefault="003A2C93" w:rsidP="003A2C93">
            <w:r w:rsidRPr="003A2C93">
              <w:t> </w:t>
            </w:r>
          </w:p>
        </w:tc>
      </w:tr>
      <w:tr w:rsidR="003A2C93" w:rsidRPr="003A2C93" w14:paraId="66A18D02" w14:textId="77777777" w:rsidTr="00E202FB">
        <w:trPr>
          <w:cantSplit/>
          <w:trHeight w:val="274"/>
          <w:jc w:val="center"/>
        </w:trPr>
        <w:tc>
          <w:tcPr>
            <w:tcW w:w="3004" w:type="dxa"/>
            <w:shd w:val="clear" w:color="auto" w:fill="FFFFDD"/>
          </w:tcPr>
          <w:p w14:paraId="4F8D9332" w14:textId="77777777" w:rsidR="003A2C93" w:rsidRPr="003A2C93" w:rsidRDefault="003A2C93" w:rsidP="003A2C93">
            <w:r w:rsidRPr="003A2C93">
              <w:t>2. Check A/C system operation; visually inspect A/C components for signs of leaks; check A/C monitoring system (if applicable).</w:t>
            </w:r>
          </w:p>
        </w:tc>
        <w:tc>
          <w:tcPr>
            <w:tcW w:w="596" w:type="dxa"/>
            <w:shd w:val="clear" w:color="auto" w:fill="FFFFDD"/>
          </w:tcPr>
          <w:p w14:paraId="0554D15D" w14:textId="77777777" w:rsidR="003A2C93" w:rsidRPr="003A2C93" w:rsidRDefault="003A2C93" w:rsidP="003A2C93">
            <w:r w:rsidRPr="003A2C93">
              <w:t>P-1</w:t>
            </w:r>
          </w:p>
        </w:tc>
        <w:tc>
          <w:tcPr>
            <w:tcW w:w="3004" w:type="dxa"/>
            <w:shd w:val="clear" w:color="auto" w:fill="E5FFE5"/>
          </w:tcPr>
          <w:p w14:paraId="21F09B5A" w14:textId="77777777" w:rsidR="003A2C93" w:rsidRPr="003A2C93" w:rsidRDefault="003A2C93" w:rsidP="003A2C93">
            <w:r w:rsidRPr="003A2C93">
              <w:t>2. Check A/C system operation including system pressures; visually inspect A/C components for signs of leaks; check A/C monitoring system (if applicable).</w:t>
            </w:r>
          </w:p>
        </w:tc>
        <w:tc>
          <w:tcPr>
            <w:tcW w:w="596" w:type="dxa"/>
            <w:shd w:val="clear" w:color="auto" w:fill="E5FFE5"/>
          </w:tcPr>
          <w:p w14:paraId="268498E0" w14:textId="77777777" w:rsidR="003A2C93" w:rsidRPr="003A2C93" w:rsidRDefault="003A2C93" w:rsidP="003A2C93">
            <w:r w:rsidRPr="003A2C93">
              <w:t>P-1</w:t>
            </w:r>
          </w:p>
        </w:tc>
        <w:tc>
          <w:tcPr>
            <w:tcW w:w="3004" w:type="dxa"/>
            <w:shd w:val="clear" w:color="auto" w:fill="E7F6FF"/>
          </w:tcPr>
          <w:p w14:paraId="47E9804C" w14:textId="77777777" w:rsidR="003A2C93" w:rsidRPr="003A2C93" w:rsidRDefault="003A2C93" w:rsidP="003A2C93">
            <w:r w:rsidRPr="003A2C93">
              <w:t>2. Check A/C system operation including system pressures; visually inspect A/C components for signs of leaks; check A/C monitoring system (if applicable).</w:t>
            </w:r>
          </w:p>
        </w:tc>
        <w:tc>
          <w:tcPr>
            <w:tcW w:w="596" w:type="dxa"/>
            <w:shd w:val="clear" w:color="auto" w:fill="E7F6FF"/>
          </w:tcPr>
          <w:p w14:paraId="63EBC2EB" w14:textId="77777777" w:rsidR="003A2C93" w:rsidRPr="003A2C93" w:rsidRDefault="003A2C93" w:rsidP="003A2C93">
            <w:r w:rsidRPr="003A2C93">
              <w:t>P-1</w:t>
            </w:r>
          </w:p>
        </w:tc>
      </w:tr>
      <w:tr w:rsidR="003A2C93" w:rsidRPr="003A2C93" w14:paraId="699E78FD" w14:textId="77777777" w:rsidTr="00E202FB">
        <w:trPr>
          <w:cantSplit/>
          <w:trHeight w:val="274"/>
          <w:jc w:val="center"/>
        </w:trPr>
        <w:tc>
          <w:tcPr>
            <w:tcW w:w="3004" w:type="dxa"/>
            <w:shd w:val="clear" w:color="auto" w:fill="FFFFDD"/>
          </w:tcPr>
          <w:p w14:paraId="5EAB652F" w14:textId="77777777" w:rsidR="003A2C93" w:rsidRPr="003A2C93" w:rsidRDefault="003A2C93" w:rsidP="003A2C93">
            <w:r w:rsidRPr="003A2C93">
              <w:t> </w:t>
            </w:r>
          </w:p>
        </w:tc>
        <w:tc>
          <w:tcPr>
            <w:tcW w:w="596" w:type="dxa"/>
            <w:shd w:val="clear" w:color="auto" w:fill="FFFFDD"/>
          </w:tcPr>
          <w:p w14:paraId="7055A5A5" w14:textId="77777777" w:rsidR="003A2C93" w:rsidRPr="003A2C93" w:rsidRDefault="003A2C93" w:rsidP="003A2C93">
            <w:r w:rsidRPr="003A2C93">
              <w:t> </w:t>
            </w:r>
          </w:p>
        </w:tc>
        <w:tc>
          <w:tcPr>
            <w:tcW w:w="3004" w:type="dxa"/>
            <w:shd w:val="clear" w:color="auto" w:fill="E5FFE5"/>
          </w:tcPr>
          <w:p w14:paraId="20C0A886" w14:textId="77777777" w:rsidR="003A2C93" w:rsidRPr="003A2C93" w:rsidRDefault="003A2C93" w:rsidP="003A2C93">
            <w:r w:rsidRPr="003A2C93">
              <w:t> </w:t>
            </w:r>
          </w:p>
        </w:tc>
        <w:tc>
          <w:tcPr>
            <w:tcW w:w="596" w:type="dxa"/>
            <w:shd w:val="clear" w:color="auto" w:fill="E5FFE5"/>
          </w:tcPr>
          <w:p w14:paraId="1A0DE0A4" w14:textId="77777777" w:rsidR="003A2C93" w:rsidRPr="003A2C93" w:rsidRDefault="003A2C93" w:rsidP="003A2C93">
            <w:r w:rsidRPr="003A2C93">
              <w:t> </w:t>
            </w:r>
          </w:p>
        </w:tc>
        <w:tc>
          <w:tcPr>
            <w:tcW w:w="3004" w:type="dxa"/>
            <w:shd w:val="clear" w:color="auto" w:fill="E7F6FF"/>
          </w:tcPr>
          <w:p w14:paraId="216FC3C1" w14:textId="77777777" w:rsidR="003A2C93" w:rsidRPr="003A2C93" w:rsidRDefault="003A2C93" w:rsidP="003A2C93">
            <w:r w:rsidRPr="003A2C93">
              <w:t> </w:t>
            </w:r>
          </w:p>
        </w:tc>
        <w:tc>
          <w:tcPr>
            <w:tcW w:w="596" w:type="dxa"/>
            <w:shd w:val="clear" w:color="auto" w:fill="E7F6FF"/>
          </w:tcPr>
          <w:p w14:paraId="57B5843A" w14:textId="77777777" w:rsidR="003A2C93" w:rsidRPr="003A2C93" w:rsidRDefault="003A2C93" w:rsidP="003A2C93">
            <w:r w:rsidRPr="003A2C93">
              <w:t> </w:t>
            </w:r>
          </w:p>
        </w:tc>
      </w:tr>
      <w:tr w:rsidR="003A2C93" w:rsidRPr="003A2C93" w14:paraId="19521F9D" w14:textId="77777777" w:rsidTr="00E202FB">
        <w:trPr>
          <w:cantSplit/>
          <w:trHeight w:val="274"/>
          <w:jc w:val="center"/>
        </w:trPr>
        <w:tc>
          <w:tcPr>
            <w:tcW w:w="3004" w:type="dxa"/>
            <w:shd w:val="clear" w:color="auto" w:fill="FFFFDD"/>
          </w:tcPr>
          <w:p w14:paraId="7F946C88" w14:textId="77777777" w:rsidR="003A2C93" w:rsidRPr="003A2C93" w:rsidRDefault="003A2C93" w:rsidP="003A2C93">
            <w:r w:rsidRPr="003A2C93">
              <w:lastRenderedPageBreak/>
              <w:t>3. Inspect A/C condenser for airflow restrictions; determine needed action.</w:t>
            </w:r>
          </w:p>
        </w:tc>
        <w:tc>
          <w:tcPr>
            <w:tcW w:w="596" w:type="dxa"/>
            <w:shd w:val="clear" w:color="auto" w:fill="FFFFDD"/>
          </w:tcPr>
          <w:p w14:paraId="7C148973" w14:textId="77777777" w:rsidR="003A2C93" w:rsidRPr="003A2C93" w:rsidRDefault="003A2C93" w:rsidP="003A2C93">
            <w:r w:rsidRPr="003A2C93">
              <w:t>P-1</w:t>
            </w:r>
          </w:p>
        </w:tc>
        <w:tc>
          <w:tcPr>
            <w:tcW w:w="3004" w:type="dxa"/>
            <w:shd w:val="clear" w:color="auto" w:fill="E5FFE5"/>
          </w:tcPr>
          <w:p w14:paraId="3AE9FE48" w14:textId="77777777" w:rsidR="003A2C93" w:rsidRPr="003A2C93" w:rsidRDefault="003A2C93" w:rsidP="003A2C93">
            <w:r w:rsidRPr="003A2C93">
              <w:t>3. Inspect A/C condenser for airflow restrictions; determine needed action.</w:t>
            </w:r>
          </w:p>
        </w:tc>
        <w:tc>
          <w:tcPr>
            <w:tcW w:w="596" w:type="dxa"/>
            <w:shd w:val="clear" w:color="auto" w:fill="E5FFE5"/>
          </w:tcPr>
          <w:p w14:paraId="3DCCF396" w14:textId="77777777" w:rsidR="003A2C93" w:rsidRPr="003A2C93" w:rsidRDefault="003A2C93" w:rsidP="003A2C93">
            <w:r w:rsidRPr="003A2C93">
              <w:t>P-1</w:t>
            </w:r>
          </w:p>
        </w:tc>
        <w:tc>
          <w:tcPr>
            <w:tcW w:w="3004" w:type="dxa"/>
            <w:shd w:val="clear" w:color="auto" w:fill="E7F6FF"/>
          </w:tcPr>
          <w:p w14:paraId="7AA99CC0" w14:textId="77777777" w:rsidR="003A2C93" w:rsidRPr="003A2C93" w:rsidRDefault="003A2C93" w:rsidP="003A2C93">
            <w:r w:rsidRPr="003A2C93">
              <w:t>3. Inspect A/C condenser for airflow restrictions; determine needed action.</w:t>
            </w:r>
          </w:p>
        </w:tc>
        <w:tc>
          <w:tcPr>
            <w:tcW w:w="596" w:type="dxa"/>
            <w:shd w:val="clear" w:color="auto" w:fill="E7F6FF"/>
          </w:tcPr>
          <w:p w14:paraId="57EF7B18" w14:textId="77777777" w:rsidR="003A2C93" w:rsidRPr="003A2C93" w:rsidRDefault="003A2C93" w:rsidP="003A2C93">
            <w:r w:rsidRPr="003A2C93">
              <w:t>P-1</w:t>
            </w:r>
          </w:p>
        </w:tc>
      </w:tr>
      <w:tr w:rsidR="003A2C93" w:rsidRPr="003A2C93" w14:paraId="5EDDA6B5" w14:textId="77777777" w:rsidTr="00E202FB">
        <w:trPr>
          <w:cantSplit/>
          <w:trHeight w:val="274"/>
          <w:jc w:val="center"/>
        </w:trPr>
        <w:tc>
          <w:tcPr>
            <w:tcW w:w="3004" w:type="dxa"/>
            <w:shd w:val="clear" w:color="auto" w:fill="FFFFDD"/>
          </w:tcPr>
          <w:p w14:paraId="7E937FFB" w14:textId="77777777" w:rsidR="003A2C93" w:rsidRPr="003A2C93" w:rsidRDefault="003A2C93" w:rsidP="003A2C93">
            <w:r w:rsidRPr="003A2C93">
              <w:t> </w:t>
            </w:r>
          </w:p>
        </w:tc>
        <w:tc>
          <w:tcPr>
            <w:tcW w:w="596" w:type="dxa"/>
            <w:shd w:val="clear" w:color="auto" w:fill="FFFFDD"/>
          </w:tcPr>
          <w:p w14:paraId="7BA1B7FE" w14:textId="77777777" w:rsidR="003A2C93" w:rsidRPr="003A2C93" w:rsidRDefault="003A2C93" w:rsidP="003A2C93">
            <w:r w:rsidRPr="003A2C93">
              <w:t> </w:t>
            </w:r>
          </w:p>
        </w:tc>
        <w:tc>
          <w:tcPr>
            <w:tcW w:w="3004" w:type="dxa"/>
            <w:shd w:val="clear" w:color="auto" w:fill="E5FFE5"/>
          </w:tcPr>
          <w:p w14:paraId="061C7633" w14:textId="77777777" w:rsidR="003A2C93" w:rsidRPr="003A2C93" w:rsidRDefault="003A2C93" w:rsidP="003A2C93">
            <w:r w:rsidRPr="003A2C93">
              <w:t> </w:t>
            </w:r>
          </w:p>
        </w:tc>
        <w:tc>
          <w:tcPr>
            <w:tcW w:w="596" w:type="dxa"/>
            <w:shd w:val="clear" w:color="auto" w:fill="E5FFE5"/>
          </w:tcPr>
          <w:p w14:paraId="0CEF3DCD" w14:textId="77777777" w:rsidR="003A2C93" w:rsidRPr="003A2C93" w:rsidRDefault="003A2C93" w:rsidP="003A2C93">
            <w:r w:rsidRPr="003A2C93">
              <w:t> </w:t>
            </w:r>
          </w:p>
        </w:tc>
        <w:tc>
          <w:tcPr>
            <w:tcW w:w="3004" w:type="dxa"/>
            <w:shd w:val="clear" w:color="auto" w:fill="E7F6FF"/>
          </w:tcPr>
          <w:p w14:paraId="51228896" w14:textId="77777777" w:rsidR="003A2C93" w:rsidRPr="003A2C93" w:rsidRDefault="003A2C93" w:rsidP="003A2C93">
            <w:r w:rsidRPr="003A2C93">
              <w:t> </w:t>
            </w:r>
          </w:p>
        </w:tc>
        <w:tc>
          <w:tcPr>
            <w:tcW w:w="596" w:type="dxa"/>
            <w:shd w:val="clear" w:color="auto" w:fill="E7F6FF"/>
          </w:tcPr>
          <w:p w14:paraId="34DEB54A" w14:textId="77777777" w:rsidR="003A2C93" w:rsidRPr="003A2C93" w:rsidRDefault="003A2C93" w:rsidP="003A2C93">
            <w:r w:rsidRPr="003A2C93">
              <w:t> </w:t>
            </w:r>
          </w:p>
        </w:tc>
      </w:tr>
      <w:tr w:rsidR="003A2C93" w:rsidRPr="003A2C93" w14:paraId="7CB93B9F" w14:textId="77777777" w:rsidTr="00E202FB">
        <w:trPr>
          <w:cantSplit/>
          <w:trHeight w:val="274"/>
          <w:jc w:val="center"/>
        </w:trPr>
        <w:tc>
          <w:tcPr>
            <w:tcW w:w="3004" w:type="dxa"/>
            <w:shd w:val="clear" w:color="auto" w:fill="FFFFDD"/>
          </w:tcPr>
          <w:p w14:paraId="78514AE3" w14:textId="77777777" w:rsidR="003A2C93" w:rsidRPr="003A2C93" w:rsidRDefault="003A2C93" w:rsidP="003A2C93">
            <w:r w:rsidRPr="003A2C93">
              <w:t>4. Inspect evaporator housing water drain.</w:t>
            </w:r>
          </w:p>
        </w:tc>
        <w:tc>
          <w:tcPr>
            <w:tcW w:w="596" w:type="dxa"/>
            <w:shd w:val="clear" w:color="auto" w:fill="FFFFDD"/>
          </w:tcPr>
          <w:p w14:paraId="61B2DE33" w14:textId="77777777" w:rsidR="003A2C93" w:rsidRPr="003A2C93" w:rsidRDefault="003A2C93" w:rsidP="003A2C93">
            <w:r w:rsidRPr="003A2C93">
              <w:t>P-1</w:t>
            </w:r>
          </w:p>
        </w:tc>
        <w:tc>
          <w:tcPr>
            <w:tcW w:w="3004" w:type="dxa"/>
            <w:shd w:val="clear" w:color="auto" w:fill="E5FFE5"/>
          </w:tcPr>
          <w:p w14:paraId="26032E8F" w14:textId="77777777" w:rsidR="003A2C93" w:rsidRPr="003A2C93" w:rsidRDefault="003A2C93" w:rsidP="003A2C93">
            <w:r w:rsidRPr="003A2C93">
              <w:t>4. Inspect evaporator housing water drain; determine needed action.</w:t>
            </w:r>
          </w:p>
        </w:tc>
        <w:tc>
          <w:tcPr>
            <w:tcW w:w="596" w:type="dxa"/>
            <w:shd w:val="clear" w:color="auto" w:fill="E5FFE5"/>
          </w:tcPr>
          <w:p w14:paraId="631DEA3B" w14:textId="77777777" w:rsidR="003A2C93" w:rsidRPr="003A2C93" w:rsidRDefault="003A2C93" w:rsidP="003A2C93">
            <w:r w:rsidRPr="003A2C93">
              <w:t>P-1</w:t>
            </w:r>
          </w:p>
        </w:tc>
        <w:tc>
          <w:tcPr>
            <w:tcW w:w="3004" w:type="dxa"/>
            <w:shd w:val="clear" w:color="auto" w:fill="E7F6FF"/>
          </w:tcPr>
          <w:p w14:paraId="0DAFC1D0" w14:textId="77777777" w:rsidR="003A2C93" w:rsidRPr="003A2C93" w:rsidRDefault="003A2C93" w:rsidP="003A2C93">
            <w:r w:rsidRPr="003A2C93">
              <w:t>4. Inspect evaporator housing water drain; perform needed action.</w:t>
            </w:r>
          </w:p>
        </w:tc>
        <w:tc>
          <w:tcPr>
            <w:tcW w:w="596" w:type="dxa"/>
            <w:shd w:val="clear" w:color="auto" w:fill="E7F6FF"/>
          </w:tcPr>
          <w:p w14:paraId="2AAAFD04" w14:textId="77777777" w:rsidR="003A2C93" w:rsidRPr="003A2C93" w:rsidRDefault="003A2C93" w:rsidP="003A2C93">
            <w:r w:rsidRPr="003A2C93">
              <w:t>P-1</w:t>
            </w:r>
          </w:p>
        </w:tc>
      </w:tr>
      <w:tr w:rsidR="003A2C93" w:rsidRPr="003A2C93" w14:paraId="2B39E7F9" w14:textId="77777777" w:rsidTr="00E202FB">
        <w:trPr>
          <w:cantSplit/>
          <w:trHeight w:val="274"/>
          <w:jc w:val="center"/>
        </w:trPr>
        <w:tc>
          <w:tcPr>
            <w:tcW w:w="3004" w:type="dxa"/>
            <w:shd w:val="clear" w:color="auto" w:fill="FFFFDD"/>
          </w:tcPr>
          <w:p w14:paraId="6931334D" w14:textId="77777777" w:rsidR="003A2C93" w:rsidRPr="003A2C93" w:rsidRDefault="003A2C93" w:rsidP="003A2C93">
            <w:r w:rsidRPr="003A2C93">
              <w:t> </w:t>
            </w:r>
          </w:p>
        </w:tc>
        <w:tc>
          <w:tcPr>
            <w:tcW w:w="596" w:type="dxa"/>
            <w:shd w:val="clear" w:color="auto" w:fill="FFFFDD"/>
          </w:tcPr>
          <w:p w14:paraId="1F8A0A95" w14:textId="77777777" w:rsidR="003A2C93" w:rsidRPr="003A2C93" w:rsidRDefault="003A2C93" w:rsidP="003A2C93">
            <w:r w:rsidRPr="003A2C93">
              <w:t> </w:t>
            </w:r>
          </w:p>
        </w:tc>
        <w:tc>
          <w:tcPr>
            <w:tcW w:w="3004" w:type="dxa"/>
            <w:shd w:val="clear" w:color="auto" w:fill="E5FFE5"/>
          </w:tcPr>
          <w:p w14:paraId="0DC4C867" w14:textId="77777777" w:rsidR="003A2C93" w:rsidRPr="003A2C93" w:rsidRDefault="003A2C93" w:rsidP="003A2C93">
            <w:r w:rsidRPr="003A2C93">
              <w:t> </w:t>
            </w:r>
          </w:p>
        </w:tc>
        <w:tc>
          <w:tcPr>
            <w:tcW w:w="596" w:type="dxa"/>
            <w:shd w:val="clear" w:color="auto" w:fill="E5FFE5"/>
          </w:tcPr>
          <w:p w14:paraId="5148DBD4" w14:textId="77777777" w:rsidR="003A2C93" w:rsidRPr="003A2C93" w:rsidRDefault="003A2C93" w:rsidP="003A2C93">
            <w:r w:rsidRPr="003A2C93">
              <w:t> </w:t>
            </w:r>
          </w:p>
        </w:tc>
        <w:tc>
          <w:tcPr>
            <w:tcW w:w="3004" w:type="dxa"/>
            <w:shd w:val="clear" w:color="auto" w:fill="E7F6FF"/>
          </w:tcPr>
          <w:p w14:paraId="732627A2" w14:textId="77777777" w:rsidR="003A2C93" w:rsidRPr="003A2C93" w:rsidRDefault="003A2C93" w:rsidP="003A2C93">
            <w:r w:rsidRPr="003A2C93">
              <w:t> </w:t>
            </w:r>
          </w:p>
        </w:tc>
        <w:tc>
          <w:tcPr>
            <w:tcW w:w="596" w:type="dxa"/>
            <w:shd w:val="clear" w:color="auto" w:fill="E7F6FF"/>
          </w:tcPr>
          <w:p w14:paraId="19CB66F8" w14:textId="77777777" w:rsidR="003A2C93" w:rsidRPr="003A2C93" w:rsidRDefault="003A2C93" w:rsidP="003A2C93">
            <w:r w:rsidRPr="003A2C93">
              <w:t> </w:t>
            </w:r>
          </w:p>
        </w:tc>
      </w:tr>
      <w:tr w:rsidR="003A2C93" w:rsidRPr="003A2C93" w14:paraId="5D722212" w14:textId="77777777" w:rsidTr="00E202FB">
        <w:trPr>
          <w:cantSplit/>
          <w:trHeight w:val="274"/>
          <w:jc w:val="center"/>
        </w:trPr>
        <w:tc>
          <w:tcPr>
            <w:tcW w:w="3004" w:type="dxa"/>
            <w:shd w:val="clear" w:color="auto" w:fill="FFFFDD"/>
          </w:tcPr>
          <w:p w14:paraId="678517EB" w14:textId="77777777" w:rsidR="003A2C93" w:rsidRPr="003A2C93" w:rsidRDefault="003A2C93" w:rsidP="003A2C93">
            <w:r w:rsidRPr="003A2C93">
              <w:t> </w:t>
            </w:r>
          </w:p>
        </w:tc>
        <w:tc>
          <w:tcPr>
            <w:tcW w:w="596" w:type="dxa"/>
            <w:shd w:val="clear" w:color="auto" w:fill="FFFFDD"/>
          </w:tcPr>
          <w:p w14:paraId="77F371C0" w14:textId="77777777" w:rsidR="003A2C93" w:rsidRPr="003A2C93" w:rsidRDefault="003A2C93" w:rsidP="003A2C93">
            <w:r w:rsidRPr="003A2C93">
              <w:t> </w:t>
            </w:r>
          </w:p>
        </w:tc>
        <w:tc>
          <w:tcPr>
            <w:tcW w:w="3004" w:type="dxa"/>
            <w:shd w:val="clear" w:color="auto" w:fill="E5FFE5"/>
          </w:tcPr>
          <w:p w14:paraId="515FDBB8" w14:textId="77777777" w:rsidR="003A2C93" w:rsidRPr="003A2C93" w:rsidRDefault="003A2C93" w:rsidP="003A2C93">
            <w:r w:rsidRPr="003A2C93">
              <w:t>5. Inspect A/C compressor assembly; check compressor clutch air gap; determine needed action.</w:t>
            </w:r>
          </w:p>
        </w:tc>
        <w:tc>
          <w:tcPr>
            <w:tcW w:w="596" w:type="dxa"/>
            <w:shd w:val="clear" w:color="auto" w:fill="E5FFE5"/>
          </w:tcPr>
          <w:p w14:paraId="657CFD2E" w14:textId="77777777" w:rsidR="003A2C93" w:rsidRPr="003A2C93" w:rsidRDefault="003A2C93" w:rsidP="003A2C93">
            <w:r w:rsidRPr="003A2C93">
              <w:t>P-1</w:t>
            </w:r>
          </w:p>
        </w:tc>
        <w:tc>
          <w:tcPr>
            <w:tcW w:w="3004" w:type="dxa"/>
            <w:shd w:val="clear" w:color="auto" w:fill="E7F6FF"/>
          </w:tcPr>
          <w:p w14:paraId="0709B7AA" w14:textId="77777777" w:rsidR="003A2C93" w:rsidRPr="003A2C93" w:rsidRDefault="003A2C93" w:rsidP="003A2C93">
            <w:r w:rsidRPr="003A2C93">
              <w:t>5. Inspect, test, service, and/or replace A/C compressor assembly; check compressor clutch air gap.</w:t>
            </w:r>
          </w:p>
        </w:tc>
        <w:tc>
          <w:tcPr>
            <w:tcW w:w="596" w:type="dxa"/>
            <w:shd w:val="clear" w:color="auto" w:fill="E7F6FF"/>
          </w:tcPr>
          <w:p w14:paraId="1AD7A218" w14:textId="77777777" w:rsidR="003A2C93" w:rsidRPr="003A2C93" w:rsidRDefault="003A2C93" w:rsidP="003A2C93">
            <w:r w:rsidRPr="003A2C93">
              <w:t>P-1</w:t>
            </w:r>
          </w:p>
        </w:tc>
      </w:tr>
      <w:tr w:rsidR="003A2C93" w:rsidRPr="003A2C93" w14:paraId="2289F921" w14:textId="77777777" w:rsidTr="00E202FB">
        <w:trPr>
          <w:cantSplit/>
          <w:trHeight w:val="274"/>
          <w:jc w:val="center"/>
        </w:trPr>
        <w:tc>
          <w:tcPr>
            <w:tcW w:w="3004" w:type="dxa"/>
            <w:shd w:val="clear" w:color="auto" w:fill="FFFFDD"/>
          </w:tcPr>
          <w:p w14:paraId="7E9204F2" w14:textId="77777777" w:rsidR="003A2C93" w:rsidRPr="003A2C93" w:rsidRDefault="003A2C93" w:rsidP="003A2C93">
            <w:r w:rsidRPr="003A2C93">
              <w:t> </w:t>
            </w:r>
          </w:p>
        </w:tc>
        <w:tc>
          <w:tcPr>
            <w:tcW w:w="596" w:type="dxa"/>
            <w:shd w:val="clear" w:color="auto" w:fill="FFFFDD"/>
          </w:tcPr>
          <w:p w14:paraId="42D4B425" w14:textId="77777777" w:rsidR="003A2C93" w:rsidRPr="003A2C93" w:rsidRDefault="003A2C93" w:rsidP="003A2C93">
            <w:r w:rsidRPr="003A2C93">
              <w:t> </w:t>
            </w:r>
          </w:p>
        </w:tc>
        <w:tc>
          <w:tcPr>
            <w:tcW w:w="3004" w:type="dxa"/>
            <w:shd w:val="clear" w:color="auto" w:fill="E5FFE5"/>
          </w:tcPr>
          <w:p w14:paraId="750FCF92" w14:textId="77777777" w:rsidR="003A2C93" w:rsidRPr="003A2C93" w:rsidRDefault="003A2C93" w:rsidP="003A2C93">
            <w:r w:rsidRPr="003A2C93">
              <w:t> </w:t>
            </w:r>
          </w:p>
        </w:tc>
        <w:tc>
          <w:tcPr>
            <w:tcW w:w="596" w:type="dxa"/>
            <w:shd w:val="clear" w:color="auto" w:fill="E5FFE5"/>
          </w:tcPr>
          <w:p w14:paraId="7A9B15F6" w14:textId="77777777" w:rsidR="003A2C93" w:rsidRPr="003A2C93" w:rsidRDefault="003A2C93" w:rsidP="003A2C93">
            <w:r w:rsidRPr="003A2C93">
              <w:t> </w:t>
            </w:r>
          </w:p>
        </w:tc>
        <w:tc>
          <w:tcPr>
            <w:tcW w:w="3004" w:type="dxa"/>
            <w:shd w:val="clear" w:color="auto" w:fill="E7F6FF"/>
          </w:tcPr>
          <w:p w14:paraId="2AA67D5F" w14:textId="77777777" w:rsidR="003A2C93" w:rsidRPr="003A2C93" w:rsidRDefault="003A2C93" w:rsidP="003A2C93">
            <w:r w:rsidRPr="003A2C93">
              <w:t> </w:t>
            </w:r>
          </w:p>
        </w:tc>
        <w:tc>
          <w:tcPr>
            <w:tcW w:w="596" w:type="dxa"/>
            <w:shd w:val="clear" w:color="auto" w:fill="E7F6FF"/>
          </w:tcPr>
          <w:p w14:paraId="50247ADB" w14:textId="77777777" w:rsidR="003A2C93" w:rsidRPr="003A2C93" w:rsidRDefault="003A2C93" w:rsidP="003A2C93">
            <w:r w:rsidRPr="003A2C93">
              <w:t> </w:t>
            </w:r>
          </w:p>
        </w:tc>
      </w:tr>
      <w:tr w:rsidR="003A2C93" w:rsidRPr="003A2C93" w14:paraId="16F6F029" w14:textId="77777777" w:rsidTr="00E202FB">
        <w:trPr>
          <w:cantSplit/>
          <w:trHeight w:val="274"/>
          <w:jc w:val="center"/>
        </w:trPr>
        <w:tc>
          <w:tcPr>
            <w:tcW w:w="3004" w:type="dxa"/>
            <w:shd w:val="clear" w:color="auto" w:fill="FFFFDD"/>
          </w:tcPr>
          <w:p w14:paraId="22272B1A" w14:textId="77777777" w:rsidR="003A2C93" w:rsidRPr="003A2C93" w:rsidRDefault="003A2C93" w:rsidP="003A2C93">
            <w:r w:rsidRPr="003A2C93">
              <w:t> </w:t>
            </w:r>
          </w:p>
        </w:tc>
        <w:tc>
          <w:tcPr>
            <w:tcW w:w="596" w:type="dxa"/>
            <w:shd w:val="clear" w:color="auto" w:fill="FFFFDD"/>
          </w:tcPr>
          <w:p w14:paraId="53AD3C31" w14:textId="77777777" w:rsidR="003A2C93" w:rsidRPr="003A2C93" w:rsidRDefault="003A2C93" w:rsidP="003A2C93">
            <w:r w:rsidRPr="003A2C93">
              <w:t> </w:t>
            </w:r>
          </w:p>
        </w:tc>
        <w:tc>
          <w:tcPr>
            <w:tcW w:w="3004" w:type="dxa"/>
            <w:shd w:val="clear" w:color="auto" w:fill="E5FFE5"/>
          </w:tcPr>
          <w:p w14:paraId="37EB0309" w14:textId="77777777" w:rsidR="003A2C93" w:rsidRPr="003A2C93" w:rsidRDefault="003A2C93" w:rsidP="003A2C93">
            <w:r w:rsidRPr="003A2C93">
              <w:t>6. Inspect AC system hoses, lines, fittings, O-rings, seals, and service valves; determine needed action.</w:t>
            </w:r>
          </w:p>
        </w:tc>
        <w:tc>
          <w:tcPr>
            <w:tcW w:w="596" w:type="dxa"/>
            <w:shd w:val="clear" w:color="auto" w:fill="E5FFE5"/>
          </w:tcPr>
          <w:p w14:paraId="4DE044F0" w14:textId="77777777" w:rsidR="003A2C93" w:rsidRPr="003A2C93" w:rsidRDefault="003A2C93" w:rsidP="003A2C93">
            <w:r w:rsidRPr="003A2C93">
              <w:t>P-1</w:t>
            </w:r>
          </w:p>
        </w:tc>
        <w:tc>
          <w:tcPr>
            <w:tcW w:w="3004" w:type="dxa"/>
            <w:shd w:val="clear" w:color="auto" w:fill="E7F6FF"/>
          </w:tcPr>
          <w:p w14:paraId="2FC18EC5" w14:textId="77777777" w:rsidR="003A2C93" w:rsidRPr="003A2C93" w:rsidRDefault="003A2C93" w:rsidP="003A2C93">
            <w:r w:rsidRPr="003A2C93">
              <w:t>6. Inspect, service, and/or replace A/C system hoses, lines, fittings, O-rings, seals, and service valves.</w:t>
            </w:r>
          </w:p>
        </w:tc>
        <w:tc>
          <w:tcPr>
            <w:tcW w:w="596" w:type="dxa"/>
            <w:shd w:val="clear" w:color="auto" w:fill="E7F6FF"/>
          </w:tcPr>
          <w:p w14:paraId="2F8EDE67" w14:textId="77777777" w:rsidR="003A2C93" w:rsidRPr="003A2C93" w:rsidRDefault="003A2C93" w:rsidP="003A2C93">
            <w:r w:rsidRPr="003A2C93">
              <w:t>P-1</w:t>
            </w:r>
          </w:p>
        </w:tc>
      </w:tr>
      <w:tr w:rsidR="003A2C93" w:rsidRPr="003A2C93" w14:paraId="27C346E6" w14:textId="77777777" w:rsidTr="00E202FB">
        <w:trPr>
          <w:cantSplit/>
          <w:trHeight w:val="274"/>
          <w:jc w:val="center"/>
        </w:trPr>
        <w:tc>
          <w:tcPr>
            <w:tcW w:w="3004" w:type="dxa"/>
            <w:shd w:val="clear" w:color="auto" w:fill="FFFFDD"/>
          </w:tcPr>
          <w:p w14:paraId="1A680719" w14:textId="77777777" w:rsidR="003A2C93" w:rsidRPr="003A2C93" w:rsidRDefault="003A2C93" w:rsidP="003A2C93">
            <w:r w:rsidRPr="003A2C93">
              <w:t> </w:t>
            </w:r>
          </w:p>
        </w:tc>
        <w:tc>
          <w:tcPr>
            <w:tcW w:w="596" w:type="dxa"/>
            <w:shd w:val="clear" w:color="auto" w:fill="FFFFDD"/>
          </w:tcPr>
          <w:p w14:paraId="23E51862" w14:textId="77777777" w:rsidR="003A2C93" w:rsidRPr="003A2C93" w:rsidRDefault="003A2C93" w:rsidP="003A2C93">
            <w:r w:rsidRPr="003A2C93">
              <w:t> </w:t>
            </w:r>
          </w:p>
        </w:tc>
        <w:tc>
          <w:tcPr>
            <w:tcW w:w="3004" w:type="dxa"/>
            <w:shd w:val="clear" w:color="auto" w:fill="E5FFE5"/>
          </w:tcPr>
          <w:p w14:paraId="26E53A53" w14:textId="77777777" w:rsidR="003A2C93" w:rsidRPr="003A2C93" w:rsidRDefault="003A2C93" w:rsidP="003A2C93">
            <w:r w:rsidRPr="003A2C93">
              <w:t> </w:t>
            </w:r>
          </w:p>
        </w:tc>
        <w:tc>
          <w:tcPr>
            <w:tcW w:w="596" w:type="dxa"/>
            <w:shd w:val="clear" w:color="auto" w:fill="E5FFE5"/>
          </w:tcPr>
          <w:p w14:paraId="42FB4A02" w14:textId="77777777" w:rsidR="003A2C93" w:rsidRPr="003A2C93" w:rsidRDefault="003A2C93" w:rsidP="003A2C93">
            <w:r w:rsidRPr="003A2C93">
              <w:t> </w:t>
            </w:r>
          </w:p>
        </w:tc>
        <w:tc>
          <w:tcPr>
            <w:tcW w:w="3004" w:type="dxa"/>
            <w:shd w:val="clear" w:color="auto" w:fill="E7F6FF"/>
          </w:tcPr>
          <w:p w14:paraId="3D530FFC" w14:textId="77777777" w:rsidR="003A2C93" w:rsidRPr="003A2C93" w:rsidRDefault="003A2C93" w:rsidP="003A2C93">
            <w:r w:rsidRPr="003A2C93">
              <w:t> </w:t>
            </w:r>
          </w:p>
        </w:tc>
        <w:tc>
          <w:tcPr>
            <w:tcW w:w="596" w:type="dxa"/>
            <w:shd w:val="clear" w:color="auto" w:fill="E7F6FF"/>
          </w:tcPr>
          <w:p w14:paraId="3699078C" w14:textId="77777777" w:rsidR="003A2C93" w:rsidRPr="003A2C93" w:rsidRDefault="003A2C93" w:rsidP="003A2C93">
            <w:r w:rsidRPr="003A2C93">
              <w:t> </w:t>
            </w:r>
          </w:p>
        </w:tc>
      </w:tr>
      <w:tr w:rsidR="003A2C93" w:rsidRPr="003A2C93" w14:paraId="5EBAAE8A" w14:textId="77777777" w:rsidTr="00E202FB">
        <w:trPr>
          <w:cantSplit/>
          <w:trHeight w:val="274"/>
          <w:jc w:val="center"/>
        </w:trPr>
        <w:tc>
          <w:tcPr>
            <w:tcW w:w="3004" w:type="dxa"/>
            <w:shd w:val="clear" w:color="auto" w:fill="FFFFDD"/>
          </w:tcPr>
          <w:p w14:paraId="0983B282" w14:textId="77777777" w:rsidR="003A2C93" w:rsidRPr="003A2C93" w:rsidRDefault="003A2C93" w:rsidP="003A2C93">
            <w:r w:rsidRPr="003A2C93">
              <w:t> </w:t>
            </w:r>
          </w:p>
        </w:tc>
        <w:tc>
          <w:tcPr>
            <w:tcW w:w="596" w:type="dxa"/>
            <w:shd w:val="clear" w:color="auto" w:fill="FFFFDD"/>
          </w:tcPr>
          <w:p w14:paraId="1C63ED9C" w14:textId="77777777" w:rsidR="003A2C93" w:rsidRPr="003A2C93" w:rsidRDefault="003A2C93" w:rsidP="003A2C93">
            <w:r w:rsidRPr="003A2C93">
              <w:t> </w:t>
            </w:r>
          </w:p>
        </w:tc>
        <w:tc>
          <w:tcPr>
            <w:tcW w:w="3004" w:type="dxa"/>
            <w:shd w:val="clear" w:color="auto" w:fill="E5FFE5"/>
          </w:tcPr>
          <w:p w14:paraId="409F3EFB" w14:textId="77777777" w:rsidR="003A2C93" w:rsidRPr="003A2C93" w:rsidRDefault="003A2C93" w:rsidP="003A2C93">
            <w:r w:rsidRPr="003A2C93">
              <w:t>7. Inspect receiver/drier or accumulator/drier; determine needed action.</w:t>
            </w:r>
          </w:p>
        </w:tc>
        <w:tc>
          <w:tcPr>
            <w:tcW w:w="596" w:type="dxa"/>
            <w:shd w:val="clear" w:color="auto" w:fill="E5FFE5"/>
          </w:tcPr>
          <w:p w14:paraId="383FFDB3" w14:textId="77777777" w:rsidR="003A2C93" w:rsidRPr="003A2C93" w:rsidRDefault="003A2C93" w:rsidP="003A2C93">
            <w:r w:rsidRPr="003A2C93">
              <w:t>P-1</w:t>
            </w:r>
          </w:p>
        </w:tc>
        <w:tc>
          <w:tcPr>
            <w:tcW w:w="3004" w:type="dxa"/>
            <w:shd w:val="clear" w:color="auto" w:fill="E7F6FF"/>
          </w:tcPr>
          <w:p w14:paraId="09F47FB1" w14:textId="77777777" w:rsidR="003A2C93" w:rsidRPr="003A2C93" w:rsidRDefault="003A2C93" w:rsidP="003A2C93">
            <w:r w:rsidRPr="003A2C93">
              <w:t>7. Inspect, remove, and/or replace receiver/drier or accumulator/drier.</w:t>
            </w:r>
          </w:p>
        </w:tc>
        <w:tc>
          <w:tcPr>
            <w:tcW w:w="596" w:type="dxa"/>
            <w:shd w:val="clear" w:color="auto" w:fill="E7F6FF"/>
          </w:tcPr>
          <w:p w14:paraId="03D35D9B" w14:textId="77777777" w:rsidR="003A2C93" w:rsidRPr="003A2C93" w:rsidRDefault="003A2C93" w:rsidP="003A2C93">
            <w:r w:rsidRPr="003A2C93">
              <w:t>P-1</w:t>
            </w:r>
          </w:p>
        </w:tc>
      </w:tr>
      <w:tr w:rsidR="003A2C93" w:rsidRPr="003A2C93" w14:paraId="190585C3" w14:textId="77777777" w:rsidTr="00E202FB">
        <w:trPr>
          <w:cantSplit/>
          <w:trHeight w:val="274"/>
          <w:jc w:val="center"/>
        </w:trPr>
        <w:tc>
          <w:tcPr>
            <w:tcW w:w="3004" w:type="dxa"/>
            <w:shd w:val="clear" w:color="auto" w:fill="FFFFDD"/>
          </w:tcPr>
          <w:p w14:paraId="3AC6DCEB" w14:textId="77777777" w:rsidR="003A2C93" w:rsidRPr="003A2C93" w:rsidRDefault="003A2C93" w:rsidP="003A2C93">
            <w:r w:rsidRPr="003A2C93">
              <w:t> </w:t>
            </w:r>
          </w:p>
        </w:tc>
        <w:tc>
          <w:tcPr>
            <w:tcW w:w="596" w:type="dxa"/>
            <w:shd w:val="clear" w:color="auto" w:fill="FFFFDD"/>
          </w:tcPr>
          <w:p w14:paraId="7A15F5B7" w14:textId="77777777" w:rsidR="003A2C93" w:rsidRPr="003A2C93" w:rsidRDefault="003A2C93" w:rsidP="003A2C93">
            <w:r w:rsidRPr="003A2C93">
              <w:t> </w:t>
            </w:r>
          </w:p>
        </w:tc>
        <w:tc>
          <w:tcPr>
            <w:tcW w:w="3004" w:type="dxa"/>
            <w:shd w:val="clear" w:color="auto" w:fill="E5FFE5"/>
          </w:tcPr>
          <w:p w14:paraId="37805F39" w14:textId="77777777" w:rsidR="003A2C93" w:rsidRPr="003A2C93" w:rsidRDefault="003A2C93" w:rsidP="003A2C93">
            <w:r w:rsidRPr="003A2C93">
              <w:t> </w:t>
            </w:r>
          </w:p>
        </w:tc>
        <w:tc>
          <w:tcPr>
            <w:tcW w:w="596" w:type="dxa"/>
            <w:shd w:val="clear" w:color="auto" w:fill="E5FFE5"/>
          </w:tcPr>
          <w:p w14:paraId="52D1DD5B" w14:textId="77777777" w:rsidR="003A2C93" w:rsidRPr="003A2C93" w:rsidRDefault="003A2C93" w:rsidP="003A2C93">
            <w:r w:rsidRPr="003A2C93">
              <w:t> </w:t>
            </w:r>
          </w:p>
        </w:tc>
        <w:tc>
          <w:tcPr>
            <w:tcW w:w="3004" w:type="dxa"/>
            <w:shd w:val="clear" w:color="auto" w:fill="E7F6FF"/>
          </w:tcPr>
          <w:p w14:paraId="5825C91E" w14:textId="77777777" w:rsidR="003A2C93" w:rsidRPr="003A2C93" w:rsidRDefault="003A2C93" w:rsidP="003A2C93">
            <w:r w:rsidRPr="003A2C93">
              <w:t> </w:t>
            </w:r>
          </w:p>
        </w:tc>
        <w:tc>
          <w:tcPr>
            <w:tcW w:w="596" w:type="dxa"/>
            <w:shd w:val="clear" w:color="auto" w:fill="E7F6FF"/>
          </w:tcPr>
          <w:p w14:paraId="3CA174AB" w14:textId="77777777" w:rsidR="003A2C93" w:rsidRPr="003A2C93" w:rsidRDefault="003A2C93" w:rsidP="003A2C93">
            <w:r w:rsidRPr="003A2C93">
              <w:t> </w:t>
            </w:r>
          </w:p>
        </w:tc>
      </w:tr>
      <w:tr w:rsidR="003A2C93" w:rsidRPr="003A2C93" w14:paraId="4F5DDE6C" w14:textId="77777777" w:rsidTr="00E202FB">
        <w:trPr>
          <w:cantSplit/>
          <w:trHeight w:val="274"/>
          <w:jc w:val="center"/>
        </w:trPr>
        <w:tc>
          <w:tcPr>
            <w:tcW w:w="3004" w:type="dxa"/>
            <w:shd w:val="clear" w:color="auto" w:fill="FFFFDD"/>
          </w:tcPr>
          <w:p w14:paraId="03E941D1" w14:textId="77777777" w:rsidR="003A2C93" w:rsidRPr="003A2C93" w:rsidRDefault="003A2C93" w:rsidP="003A2C93">
            <w:r w:rsidRPr="003A2C93">
              <w:t> </w:t>
            </w:r>
          </w:p>
        </w:tc>
        <w:tc>
          <w:tcPr>
            <w:tcW w:w="596" w:type="dxa"/>
            <w:shd w:val="clear" w:color="auto" w:fill="FFFFDD"/>
          </w:tcPr>
          <w:p w14:paraId="268E9657" w14:textId="77777777" w:rsidR="003A2C93" w:rsidRPr="003A2C93" w:rsidRDefault="003A2C93" w:rsidP="003A2C93">
            <w:r w:rsidRPr="003A2C93">
              <w:t> </w:t>
            </w:r>
          </w:p>
        </w:tc>
        <w:tc>
          <w:tcPr>
            <w:tcW w:w="3004" w:type="dxa"/>
            <w:shd w:val="clear" w:color="auto" w:fill="E5FFE5"/>
          </w:tcPr>
          <w:p w14:paraId="472A4FE9" w14:textId="77777777" w:rsidR="003A2C93" w:rsidRPr="003A2C93" w:rsidRDefault="003A2C93" w:rsidP="003A2C93">
            <w:r w:rsidRPr="003A2C93">
              <w:t>8. Inspect expansion valve or orifice (expansion) tube; determine needed action.</w:t>
            </w:r>
          </w:p>
        </w:tc>
        <w:tc>
          <w:tcPr>
            <w:tcW w:w="596" w:type="dxa"/>
            <w:shd w:val="clear" w:color="auto" w:fill="E5FFE5"/>
          </w:tcPr>
          <w:p w14:paraId="3D488259" w14:textId="77777777" w:rsidR="003A2C93" w:rsidRPr="003A2C93" w:rsidRDefault="003A2C93" w:rsidP="003A2C93">
            <w:r w:rsidRPr="003A2C93">
              <w:t>P-1</w:t>
            </w:r>
          </w:p>
        </w:tc>
        <w:tc>
          <w:tcPr>
            <w:tcW w:w="3004" w:type="dxa"/>
            <w:shd w:val="clear" w:color="auto" w:fill="E7F6FF"/>
          </w:tcPr>
          <w:p w14:paraId="21BD6EF8" w14:textId="77777777" w:rsidR="003A2C93" w:rsidRPr="003A2C93" w:rsidRDefault="003A2C93" w:rsidP="003A2C93">
            <w:r w:rsidRPr="003A2C93">
              <w:t>8. Inspect, remove, and/or replace expansion valve or orifice (expansion) tube.</w:t>
            </w:r>
          </w:p>
        </w:tc>
        <w:tc>
          <w:tcPr>
            <w:tcW w:w="596" w:type="dxa"/>
            <w:shd w:val="clear" w:color="auto" w:fill="E7F6FF"/>
          </w:tcPr>
          <w:p w14:paraId="7B56E360" w14:textId="77777777" w:rsidR="003A2C93" w:rsidRPr="003A2C93" w:rsidRDefault="003A2C93" w:rsidP="003A2C93">
            <w:r w:rsidRPr="003A2C93">
              <w:t>P-1</w:t>
            </w:r>
          </w:p>
        </w:tc>
      </w:tr>
      <w:tr w:rsidR="003A2C93" w:rsidRPr="003A2C93" w14:paraId="0D912ABF" w14:textId="77777777" w:rsidTr="00E202FB">
        <w:trPr>
          <w:cantSplit/>
          <w:trHeight w:val="274"/>
          <w:jc w:val="center"/>
        </w:trPr>
        <w:tc>
          <w:tcPr>
            <w:tcW w:w="3004" w:type="dxa"/>
            <w:shd w:val="clear" w:color="auto" w:fill="FFFFDD"/>
          </w:tcPr>
          <w:p w14:paraId="5F2ABB83" w14:textId="77777777" w:rsidR="003A2C93" w:rsidRPr="003A2C93" w:rsidRDefault="003A2C93" w:rsidP="003A2C93">
            <w:r w:rsidRPr="003A2C93">
              <w:t> </w:t>
            </w:r>
          </w:p>
        </w:tc>
        <w:tc>
          <w:tcPr>
            <w:tcW w:w="596" w:type="dxa"/>
            <w:shd w:val="clear" w:color="auto" w:fill="FFFFDD"/>
          </w:tcPr>
          <w:p w14:paraId="0568681C" w14:textId="77777777" w:rsidR="003A2C93" w:rsidRPr="003A2C93" w:rsidRDefault="003A2C93" w:rsidP="003A2C93">
            <w:r w:rsidRPr="003A2C93">
              <w:t> </w:t>
            </w:r>
          </w:p>
        </w:tc>
        <w:tc>
          <w:tcPr>
            <w:tcW w:w="3004" w:type="dxa"/>
            <w:shd w:val="clear" w:color="auto" w:fill="E5FFE5"/>
          </w:tcPr>
          <w:p w14:paraId="116EB3A5" w14:textId="77777777" w:rsidR="003A2C93" w:rsidRPr="003A2C93" w:rsidRDefault="003A2C93" w:rsidP="003A2C93">
            <w:r w:rsidRPr="003A2C93">
              <w:t> </w:t>
            </w:r>
          </w:p>
        </w:tc>
        <w:tc>
          <w:tcPr>
            <w:tcW w:w="596" w:type="dxa"/>
            <w:shd w:val="clear" w:color="auto" w:fill="E5FFE5"/>
          </w:tcPr>
          <w:p w14:paraId="5EEE80A1" w14:textId="77777777" w:rsidR="003A2C93" w:rsidRPr="003A2C93" w:rsidRDefault="003A2C93" w:rsidP="003A2C93">
            <w:r w:rsidRPr="003A2C93">
              <w:t> </w:t>
            </w:r>
          </w:p>
        </w:tc>
        <w:tc>
          <w:tcPr>
            <w:tcW w:w="3004" w:type="dxa"/>
            <w:shd w:val="clear" w:color="auto" w:fill="E7F6FF"/>
          </w:tcPr>
          <w:p w14:paraId="7EC98976" w14:textId="77777777" w:rsidR="003A2C93" w:rsidRPr="003A2C93" w:rsidRDefault="003A2C93" w:rsidP="003A2C93">
            <w:r w:rsidRPr="003A2C93">
              <w:t> </w:t>
            </w:r>
          </w:p>
        </w:tc>
        <w:tc>
          <w:tcPr>
            <w:tcW w:w="596" w:type="dxa"/>
            <w:shd w:val="clear" w:color="auto" w:fill="E7F6FF"/>
          </w:tcPr>
          <w:p w14:paraId="14AB6011" w14:textId="77777777" w:rsidR="003A2C93" w:rsidRPr="003A2C93" w:rsidRDefault="003A2C93" w:rsidP="003A2C93">
            <w:r w:rsidRPr="003A2C93">
              <w:t> </w:t>
            </w:r>
          </w:p>
        </w:tc>
      </w:tr>
      <w:tr w:rsidR="003A2C93" w:rsidRPr="003A2C93" w14:paraId="372C47BA" w14:textId="77777777" w:rsidTr="00E202FB">
        <w:trPr>
          <w:cantSplit/>
          <w:trHeight w:val="274"/>
          <w:jc w:val="center"/>
        </w:trPr>
        <w:tc>
          <w:tcPr>
            <w:tcW w:w="3004" w:type="dxa"/>
            <w:shd w:val="clear" w:color="auto" w:fill="FFFFDD"/>
          </w:tcPr>
          <w:p w14:paraId="15218834" w14:textId="77777777" w:rsidR="003A2C93" w:rsidRPr="003A2C93" w:rsidRDefault="003A2C93" w:rsidP="003A2C93">
            <w:r w:rsidRPr="003A2C93">
              <w:t> </w:t>
            </w:r>
          </w:p>
        </w:tc>
        <w:tc>
          <w:tcPr>
            <w:tcW w:w="596" w:type="dxa"/>
            <w:shd w:val="clear" w:color="auto" w:fill="FFFFDD"/>
          </w:tcPr>
          <w:p w14:paraId="4272E9D0" w14:textId="77777777" w:rsidR="003A2C93" w:rsidRPr="003A2C93" w:rsidRDefault="003A2C93" w:rsidP="003A2C93">
            <w:r w:rsidRPr="003A2C93">
              <w:t> </w:t>
            </w:r>
          </w:p>
        </w:tc>
        <w:tc>
          <w:tcPr>
            <w:tcW w:w="3004" w:type="dxa"/>
            <w:shd w:val="clear" w:color="auto" w:fill="E5FFE5"/>
          </w:tcPr>
          <w:p w14:paraId="4D80AFDF" w14:textId="77777777" w:rsidR="003A2C93" w:rsidRPr="003A2C93" w:rsidRDefault="003A2C93" w:rsidP="003A2C93">
            <w:r w:rsidRPr="003A2C93">
              <w:t>9. Demonstrate knowledge of A/C system conditions that cause the protection devices (pressure, thermal, and/or control module) to interrupt system operation.</w:t>
            </w:r>
          </w:p>
        </w:tc>
        <w:tc>
          <w:tcPr>
            <w:tcW w:w="596" w:type="dxa"/>
            <w:shd w:val="clear" w:color="auto" w:fill="E5FFE5"/>
          </w:tcPr>
          <w:p w14:paraId="5CE7D9A6" w14:textId="77777777" w:rsidR="003A2C93" w:rsidRPr="003A2C93" w:rsidRDefault="003A2C93" w:rsidP="003A2C93">
            <w:r w:rsidRPr="003A2C93">
              <w:t>P-2</w:t>
            </w:r>
          </w:p>
        </w:tc>
        <w:tc>
          <w:tcPr>
            <w:tcW w:w="3004" w:type="dxa"/>
            <w:shd w:val="clear" w:color="auto" w:fill="E7F6FF"/>
          </w:tcPr>
          <w:p w14:paraId="459594C3" w14:textId="77777777" w:rsidR="003A2C93" w:rsidRPr="003A2C93" w:rsidRDefault="003A2C93" w:rsidP="003A2C93">
            <w:r w:rsidRPr="003A2C93">
              <w:t>9. Diagnose A/C system conditions that cause the protection devices (pressure, thermal, and/or control module) to interrupt system operation; determine needed action.</w:t>
            </w:r>
          </w:p>
        </w:tc>
        <w:tc>
          <w:tcPr>
            <w:tcW w:w="596" w:type="dxa"/>
            <w:shd w:val="clear" w:color="auto" w:fill="E7F6FF"/>
          </w:tcPr>
          <w:p w14:paraId="1678E66B" w14:textId="77777777" w:rsidR="003A2C93" w:rsidRPr="003A2C93" w:rsidRDefault="003A2C93" w:rsidP="003A2C93">
            <w:r w:rsidRPr="003A2C93">
              <w:t>P-2</w:t>
            </w:r>
          </w:p>
        </w:tc>
      </w:tr>
      <w:tr w:rsidR="003A2C93" w:rsidRPr="003A2C93" w14:paraId="392B699A" w14:textId="77777777" w:rsidTr="00E202FB">
        <w:trPr>
          <w:cantSplit/>
          <w:trHeight w:val="274"/>
          <w:jc w:val="center"/>
        </w:trPr>
        <w:tc>
          <w:tcPr>
            <w:tcW w:w="3004" w:type="dxa"/>
            <w:shd w:val="clear" w:color="auto" w:fill="FFFFDD"/>
          </w:tcPr>
          <w:p w14:paraId="38C86E88" w14:textId="77777777" w:rsidR="003A2C93" w:rsidRPr="003A2C93" w:rsidRDefault="003A2C93" w:rsidP="003A2C93">
            <w:r w:rsidRPr="003A2C93">
              <w:t> </w:t>
            </w:r>
          </w:p>
        </w:tc>
        <w:tc>
          <w:tcPr>
            <w:tcW w:w="596" w:type="dxa"/>
            <w:shd w:val="clear" w:color="auto" w:fill="FFFFDD"/>
          </w:tcPr>
          <w:p w14:paraId="7C452793" w14:textId="77777777" w:rsidR="003A2C93" w:rsidRPr="003A2C93" w:rsidRDefault="003A2C93" w:rsidP="003A2C93">
            <w:r w:rsidRPr="003A2C93">
              <w:t> </w:t>
            </w:r>
          </w:p>
        </w:tc>
        <w:tc>
          <w:tcPr>
            <w:tcW w:w="3004" w:type="dxa"/>
            <w:shd w:val="clear" w:color="auto" w:fill="E5FFE5"/>
          </w:tcPr>
          <w:p w14:paraId="040C403F" w14:textId="77777777" w:rsidR="003A2C93" w:rsidRPr="003A2C93" w:rsidRDefault="003A2C93" w:rsidP="003A2C93">
            <w:r w:rsidRPr="003A2C93">
              <w:t> </w:t>
            </w:r>
          </w:p>
        </w:tc>
        <w:tc>
          <w:tcPr>
            <w:tcW w:w="596" w:type="dxa"/>
            <w:shd w:val="clear" w:color="auto" w:fill="E5FFE5"/>
          </w:tcPr>
          <w:p w14:paraId="65095E84" w14:textId="77777777" w:rsidR="003A2C93" w:rsidRPr="003A2C93" w:rsidRDefault="003A2C93" w:rsidP="003A2C93">
            <w:r w:rsidRPr="003A2C93">
              <w:t> </w:t>
            </w:r>
          </w:p>
        </w:tc>
        <w:tc>
          <w:tcPr>
            <w:tcW w:w="3004" w:type="dxa"/>
            <w:shd w:val="clear" w:color="auto" w:fill="E7F6FF"/>
          </w:tcPr>
          <w:p w14:paraId="337BDF8C" w14:textId="77777777" w:rsidR="003A2C93" w:rsidRPr="003A2C93" w:rsidRDefault="003A2C93" w:rsidP="003A2C93">
            <w:r w:rsidRPr="003A2C93">
              <w:t> </w:t>
            </w:r>
          </w:p>
        </w:tc>
        <w:tc>
          <w:tcPr>
            <w:tcW w:w="596" w:type="dxa"/>
            <w:shd w:val="clear" w:color="auto" w:fill="E7F6FF"/>
          </w:tcPr>
          <w:p w14:paraId="323BBF6C" w14:textId="77777777" w:rsidR="003A2C93" w:rsidRPr="003A2C93" w:rsidRDefault="003A2C93" w:rsidP="003A2C93">
            <w:r w:rsidRPr="003A2C93">
              <w:t> </w:t>
            </w:r>
          </w:p>
        </w:tc>
      </w:tr>
      <w:tr w:rsidR="003A2C93" w:rsidRPr="003A2C93" w14:paraId="34E17149" w14:textId="77777777" w:rsidTr="00E202FB">
        <w:trPr>
          <w:cantSplit/>
          <w:trHeight w:val="274"/>
          <w:jc w:val="center"/>
        </w:trPr>
        <w:tc>
          <w:tcPr>
            <w:tcW w:w="3004" w:type="dxa"/>
            <w:shd w:val="clear" w:color="auto" w:fill="FFFFDD"/>
          </w:tcPr>
          <w:p w14:paraId="517F0AD7" w14:textId="77777777" w:rsidR="003A2C93" w:rsidRPr="003A2C93" w:rsidRDefault="003A2C93" w:rsidP="003A2C93">
            <w:r w:rsidRPr="003A2C93">
              <w:t> </w:t>
            </w:r>
          </w:p>
        </w:tc>
        <w:tc>
          <w:tcPr>
            <w:tcW w:w="596" w:type="dxa"/>
            <w:shd w:val="clear" w:color="auto" w:fill="FFFFDD"/>
          </w:tcPr>
          <w:p w14:paraId="11CFC867" w14:textId="77777777" w:rsidR="003A2C93" w:rsidRPr="003A2C93" w:rsidRDefault="003A2C93" w:rsidP="003A2C93">
            <w:r w:rsidRPr="003A2C93">
              <w:t> </w:t>
            </w:r>
          </w:p>
        </w:tc>
        <w:tc>
          <w:tcPr>
            <w:tcW w:w="3004" w:type="dxa"/>
            <w:shd w:val="clear" w:color="auto" w:fill="E5FFE5"/>
          </w:tcPr>
          <w:p w14:paraId="6B47D947" w14:textId="77777777" w:rsidR="003A2C93" w:rsidRPr="003A2C93" w:rsidRDefault="003A2C93" w:rsidP="003A2C93">
            <w:r w:rsidRPr="003A2C93">
              <w:t>10. Demonstrate knowledge of procedure to remove and reinstall evaporator.</w:t>
            </w:r>
          </w:p>
        </w:tc>
        <w:tc>
          <w:tcPr>
            <w:tcW w:w="596" w:type="dxa"/>
            <w:shd w:val="clear" w:color="auto" w:fill="E5FFE5"/>
          </w:tcPr>
          <w:p w14:paraId="3E676C08" w14:textId="77777777" w:rsidR="003A2C93" w:rsidRPr="003A2C93" w:rsidRDefault="003A2C93" w:rsidP="003A2C93">
            <w:r w:rsidRPr="003A2C93">
              <w:t>P-3</w:t>
            </w:r>
          </w:p>
        </w:tc>
        <w:tc>
          <w:tcPr>
            <w:tcW w:w="3004" w:type="dxa"/>
            <w:shd w:val="clear" w:color="auto" w:fill="E7F6FF"/>
          </w:tcPr>
          <w:p w14:paraId="20A856D6" w14:textId="77777777" w:rsidR="003A2C93" w:rsidRPr="003A2C93" w:rsidRDefault="003A2C93" w:rsidP="003A2C93">
            <w:r w:rsidRPr="003A2C93">
              <w:t>10. Demonstrate knowledge of procedure to remove and reinstall evaporator.</w:t>
            </w:r>
          </w:p>
        </w:tc>
        <w:tc>
          <w:tcPr>
            <w:tcW w:w="596" w:type="dxa"/>
            <w:shd w:val="clear" w:color="auto" w:fill="E7F6FF"/>
          </w:tcPr>
          <w:p w14:paraId="751800BE" w14:textId="77777777" w:rsidR="003A2C93" w:rsidRPr="003A2C93" w:rsidRDefault="003A2C93" w:rsidP="003A2C93">
            <w:r w:rsidRPr="003A2C93">
              <w:t>P-2</w:t>
            </w:r>
          </w:p>
        </w:tc>
      </w:tr>
      <w:tr w:rsidR="003A2C93" w:rsidRPr="003A2C93" w14:paraId="12720B58" w14:textId="77777777" w:rsidTr="00E202FB">
        <w:trPr>
          <w:cantSplit/>
          <w:trHeight w:val="274"/>
          <w:jc w:val="center"/>
        </w:trPr>
        <w:tc>
          <w:tcPr>
            <w:tcW w:w="3004" w:type="dxa"/>
            <w:shd w:val="clear" w:color="auto" w:fill="FFFFDD"/>
          </w:tcPr>
          <w:p w14:paraId="47C3C587" w14:textId="77777777" w:rsidR="003A2C93" w:rsidRPr="003A2C93" w:rsidRDefault="003A2C93" w:rsidP="003A2C93">
            <w:r w:rsidRPr="003A2C93">
              <w:t> </w:t>
            </w:r>
          </w:p>
        </w:tc>
        <w:tc>
          <w:tcPr>
            <w:tcW w:w="596" w:type="dxa"/>
            <w:shd w:val="clear" w:color="auto" w:fill="FFFFDD"/>
          </w:tcPr>
          <w:p w14:paraId="3C7D94E0" w14:textId="77777777" w:rsidR="003A2C93" w:rsidRPr="003A2C93" w:rsidRDefault="003A2C93" w:rsidP="003A2C93">
            <w:r w:rsidRPr="003A2C93">
              <w:t> </w:t>
            </w:r>
          </w:p>
        </w:tc>
        <w:tc>
          <w:tcPr>
            <w:tcW w:w="3004" w:type="dxa"/>
            <w:shd w:val="clear" w:color="auto" w:fill="E5FFE5"/>
          </w:tcPr>
          <w:p w14:paraId="38C51E22" w14:textId="77777777" w:rsidR="003A2C93" w:rsidRPr="003A2C93" w:rsidRDefault="003A2C93" w:rsidP="003A2C93">
            <w:r w:rsidRPr="003A2C93">
              <w:t> </w:t>
            </w:r>
          </w:p>
        </w:tc>
        <w:tc>
          <w:tcPr>
            <w:tcW w:w="596" w:type="dxa"/>
            <w:shd w:val="clear" w:color="auto" w:fill="E5FFE5"/>
          </w:tcPr>
          <w:p w14:paraId="7D21C023" w14:textId="77777777" w:rsidR="003A2C93" w:rsidRPr="003A2C93" w:rsidRDefault="003A2C93" w:rsidP="003A2C93">
            <w:r w:rsidRPr="003A2C93">
              <w:t> </w:t>
            </w:r>
          </w:p>
        </w:tc>
        <w:tc>
          <w:tcPr>
            <w:tcW w:w="3004" w:type="dxa"/>
            <w:shd w:val="clear" w:color="auto" w:fill="E7F6FF"/>
          </w:tcPr>
          <w:p w14:paraId="12D4EAFD" w14:textId="77777777" w:rsidR="003A2C93" w:rsidRPr="003A2C93" w:rsidRDefault="003A2C93" w:rsidP="003A2C93">
            <w:r w:rsidRPr="003A2C93">
              <w:t> </w:t>
            </w:r>
          </w:p>
        </w:tc>
        <w:tc>
          <w:tcPr>
            <w:tcW w:w="596" w:type="dxa"/>
            <w:shd w:val="clear" w:color="auto" w:fill="E7F6FF"/>
          </w:tcPr>
          <w:p w14:paraId="0D47B186" w14:textId="77777777" w:rsidR="003A2C93" w:rsidRPr="003A2C93" w:rsidRDefault="003A2C93" w:rsidP="003A2C93">
            <w:r w:rsidRPr="003A2C93">
              <w:t> </w:t>
            </w:r>
          </w:p>
        </w:tc>
      </w:tr>
      <w:tr w:rsidR="003A2C93" w:rsidRPr="003A2C93" w14:paraId="24CDC4C3" w14:textId="77777777" w:rsidTr="00E202FB">
        <w:trPr>
          <w:cantSplit/>
          <w:trHeight w:val="274"/>
          <w:jc w:val="center"/>
        </w:trPr>
        <w:tc>
          <w:tcPr>
            <w:tcW w:w="3004" w:type="dxa"/>
            <w:shd w:val="clear" w:color="auto" w:fill="FFFFDD"/>
          </w:tcPr>
          <w:p w14:paraId="3C29E225" w14:textId="77777777" w:rsidR="003A2C93" w:rsidRPr="003A2C93" w:rsidRDefault="003A2C93" w:rsidP="003A2C93">
            <w:r w:rsidRPr="003A2C93">
              <w:t> </w:t>
            </w:r>
          </w:p>
        </w:tc>
        <w:tc>
          <w:tcPr>
            <w:tcW w:w="596" w:type="dxa"/>
            <w:shd w:val="clear" w:color="auto" w:fill="FFFFDD"/>
          </w:tcPr>
          <w:p w14:paraId="2DD5819B" w14:textId="77777777" w:rsidR="003A2C93" w:rsidRPr="003A2C93" w:rsidRDefault="003A2C93" w:rsidP="003A2C93">
            <w:r w:rsidRPr="003A2C93">
              <w:t> </w:t>
            </w:r>
          </w:p>
        </w:tc>
        <w:tc>
          <w:tcPr>
            <w:tcW w:w="3004" w:type="dxa"/>
            <w:shd w:val="clear" w:color="auto" w:fill="E5FFE5"/>
          </w:tcPr>
          <w:p w14:paraId="72D9DAD1" w14:textId="77777777" w:rsidR="003A2C93" w:rsidRPr="003A2C93" w:rsidRDefault="003A2C93" w:rsidP="003A2C93">
            <w:r w:rsidRPr="003A2C93">
              <w:t>11. Demonstrate knowledge of procedure to inspect and/or replace condenser.</w:t>
            </w:r>
          </w:p>
        </w:tc>
        <w:tc>
          <w:tcPr>
            <w:tcW w:w="596" w:type="dxa"/>
            <w:shd w:val="clear" w:color="auto" w:fill="E5FFE5"/>
          </w:tcPr>
          <w:p w14:paraId="2AAC7704" w14:textId="77777777" w:rsidR="003A2C93" w:rsidRPr="003A2C93" w:rsidRDefault="003A2C93" w:rsidP="003A2C93">
            <w:r w:rsidRPr="003A2C93">
              <w:t>P-3</w:t>
            </w:r>
          </w:p>
        </w:tc>
        <w:tc>
          <w:tcPr>
            <w:tcW w:w="3004" w:type="dxa"/>
            <w:shd w:val="clear" w:color="auto" w:fill="E7F6FF"/>
          </w:tcPr>
          <w:p w14:paraId="355EAE4B" w14:textId="77777777" w:rsidR="003A2C93" w:rsidRPr="003A2C93" w:rsidRDefault="003A2C93" w:rsidP="003A2C93">
            <w:r w:rsidRPr="003A2C93">
              <w:t>11. Demonstrate knowledge of procedure to inspect and/or replace condenser.</w:t>
            </w:r>
          </w:p>
        </w:tc>
        <w:tc>
          <w:tcPr>
            <w:tcW w:w="596" w:type="dxa"/>
            <w:shd w:val="clear" w:color="auto" w:fill="E7F6FF"/>
          </w:tcPr>
          <w:p w14:paraId="0C5144EC" w14:textId="77777777" w:rsidR="003A2C93" w:rsidRPr="003A2C93" w:rsidRDefault="003A2C93" w:rsidP="003A2C93">
            <w:r w:rsidRPr="003A2C93">
              <w:t>P-2</w:t>
            </w:r>
          </w:p>
        </w:tc>
      </w:tr>
      <w:tr w:rsidR="003A2C93" w:rsidRPr="003A2C93" w14:paraId="5D4EF74C" w14:textId="77777777" w:rsidTr="00E202FB">
        <w:trPr>
          <w:cantSplit/>
          <w:trHeight w:val="274"/>
          <w:jc w:val="center"/>
        </w:trPr>
        <w:tc>
          <w:tcPr>
            <w:tcW w:w="3004" w:type="dxa"/>
            <w:shd w:val="clear" w:color="auto" w:fill="FFFFDD"/>
          </w:tcPr>
          <w:p w14:paraId="05023B12" w14:textId="77777777" w:rsidR="003A2C93" w:rsidRPr="003A2C93" w:rsidRDefault="003A2C93" w:rsidP="003A2C93">
            <w:r w:rsidRPr="003A2C93">
              <w:t> </w:t>
            </w:r>
          </w:p>
        </w:tc>
        <w:tc>
          <w:tcPr>
            <w:tcW w:w="596" w:type="dxa"/>
            <w:shd w:val="clear" w:color="auto" w:fill="FFFFDD"/>
          </w:tcPr>
          <w:p w14:paraId="41A0C6EE" w14:textId="77777777" w:rsidR="003A2C93" w:rsidRPr="003A2C93" w:rsidRDefault="003A2C93" w:rsidP="003A2C93">
            <w:r w:rsidRPr="003A2C93">
              <w:t> </w:t>
            </w:r>
          </w:p>
        </w:tc>
        <w:tc>
          <w:tcPr>
            <w:tcW w:w="3004" w:type="dxa"/>
            <w:shd w:val="clear" w:color="auto" w:fill="E5FFE5"/>
          </w:tcPr>
          <w:p w14:paraId="4FFC6470" w14:textId="77777777" w:rsidR="003A2C93" w:rsidRPr="003A2C93" w:rsidRDefault="003A2C93" w:rsidP="003A2C93">
            <w:r w:rsidRPr="003A2C93">
              <w:t> </w:t>
            </w:r>
          </w:p>
        </w:tc>
        <w:tc>
          <w:tcPr>
            <w:tcW w:w="596" w:type="dxa"/>
            <w:shd w:val="clear" w:color="auto" w:fill="E5FFE5"/>
          </w:tcPr>
          <w:p w14:paraId="20A5FD92" w14:textId="77777777" w:rsidR="003A2C93" w:rsidRPr="003A2C93" w:rsidRDefault="003A2C93" w:rsidP="003A2C93">
            <w:r w:rsidRPr="003A2C93">
              <w:t> </w:t>
            </w:r>
          </w:p>
        </w:tc>
        <w:tc>
          <w:tcPr>
            <w:tcW w:w="3004" w:type="dxa"/>
            <w:shd w:val="clear" w:color="auto" w:fill="E7F6FF"/>
          </w:tcPr>
          <w:p w14:paraId="1AFD9E90" w14:textId="77777777" w:rsidR="003A2C93" w:rsidRPr="003A2C93" w:rsidRDefault="003A2C93" w:rsidP="003A2C93">
            <w:r w:rsidRPr="003A2C93">
              <w:t> </w:t>
            </w:r>
          </w:p>
        </w:tc>
        <w:tc>
          <w:tcPr>
            <w:tcW w:w="596" w:type="dxa"/>
            <w:shd w:val="clear" w:color="auto" w:fill="E7F6FF"/>
          </w:tcPr>
          <w:p w14:paraId="0EB8A998" w14:textId="77777777" w:rsidR="003A2C93" w:rsidRPr="003A2C93" w:rsidRDefault="003A2C93" w:rsidP="003A2C93">
            <w:r w:rsidRPr="003A2C93">
              <w:t> </w:t>
            </w:r>
          </w:p>
        </w:tc>
      </w:tr>
    </w:tbl>
    <w:p w14:paraId="39C19FF0" w14:textId="77777777" w:rsidR="00E202FB" w:rsidRDefault="00E202FB">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3A2C93" w:rsidRPr="003A2C93" w14:paraId="0FBA3BCA" w14:textId="77777777" w:rsidTr="00E202FB">
        <w:trPr>
          <w:cantSplit/>
          <w:trHeight w:val="274"/>
          <w:jc w:val="center"/>
        </w:trPr>
        <w:tc>
          <w:tcPr>
            <w:tcW w:w="3004" w:type="dxa"/>
            <w:shd w:val="clear" w:color="auto" w:fill="FFFFDD"/>
          </w:tcPr>
          <w:p w14:paraId="3971F899" w14:textId="69B75841" w:rsidR="003A2C93" w:rsidRPr="003A2C93" w:rsidRDefault="003A2C93" w:rsidP="003A2C93">
            <w:r w:rsidRPr="003A2C93">
              <w:rPr>
                <w:b/>
                <w:bCs/>
              </w:rPr>
              <w:lastRenderedPageBreak/>
              <w:t>VI. HEATING, VENTILATION, AND AIR CONDITIONING (HVAC)</w:t>
            </w:r>
          </w:p>
        </w:tc>
        <w:tc>
          <w:tcPr>
            <w:tcW w:w="596" w:type="dxa"/>
            <w:shd w:val="clear" w:color="auto" w:fill="FFFFDD"/>
          </w:tcPr>
          <w:p w14:paraId="645AE530" w14:textId="77777777" w:rsidR="003A2C93" w:rsidRPr="003A2C93" w:rsidRDefault="003A2C93" w:rsidP="003A2C93">
            <w:r w:rsidRPr="003A2C93">
              <w:rPr>
                <w:b/>
                <w:bCs/>
              </w:rPr>
              <w:t> </w:t>
            </w:r>
          </w:p>
        </w:tc>
        <w:tc>
          <w:tcPr>
            <w:tcW w:w="3004" w:type="dxa"/>
            <w:shd w:val="clear" w:color="auto" w:fill="E5FFE5"/>
          </w:tcPr>
          <w:p w14:paraId="0E1759F4" w14:textId="77777777" w:rsidR="003A2C93" w:rsidRPr="003A2C93" w:rsidRDefault="003A2C93" w:rsidP="003A2C93">
            <w:r w:rsidRPr="003A2C93">
              <w:rPr>
                <w:b/>
                <w:bCs/>
              </w:rPr>
              <w:t>VI. HEATING, VENTILATION, AND AIR CONDITIONING (HVAC)</w:t>
            </w:r>
          </w:p>
        </w:tc>
        <w:tc>
          <w:tcPr>
            <w:tcW w:w="596" w:type="dxa"/>
            <w:shd w:val="clear" w:color="auto" w:fill="E5FFE5"/>
          </w:tcPr>
          <w:p w14:paraId="30E28E41" w14:textId="77777777" w:rsidR="003A2C93" w:rsidRPr="003A2C93" w:rsidRDefault="003A2C93" w:rsidP="003A2C93">
            <w:r w:rsidRPr="003A2C93">
              <w:rPr>
                <w:b/>
                <w:bCs/>
              </w:rPr>
              <w:t> </w:t>
            </w:r>
          </w:p>
        </w:tc>
        <w:tc>
          <w:tcPr>
            <w:tcW w:w="3004" w:type="dxa"/>
            <w:shd w:val="clear" w:color="auto" w:fill="E7F6FF"/>
          </w:tcPr>
          <w:p w14:paraId="7E781852" w14:textId="77777777" w:rsidR="003A2C93" w:rsidRPr="003A2C93" w:rsidRDefault="003A2C93" w:rsidP="003A2C93">
            <w:r w:rsidRPr="003A2C93">
              <w:rPr>
                <w:b/>
                <w:bCs/>
              </w:rPr>
              <w:t>VI. HEATING, VENTILATION, AND AIR CONDITIONING (HVAC)</w:t>
            </w:r>
          </w:p>
        </w:tc>
        <w:tc>
          <w:tcPr>
            <w:tcW w:w="596" w:type="dxa"/>
            <w:shd w:val="clear" w:color="auto" w:fill="E7F6FF"/>
          </w:tcPr>
          <w:p w14:paraId="6049F148" w14:textId="77777777" w:rsidR="003A2C93" w:rsidRPr="003A2C93" w:rsidRDefault="003A2C93" w:rsidP="003A2C93">
            <w:r w:rsidRPr="003A2C93">
              <w:t> </w:t>
            </w:r>
          </w:p>
        </w:tc>
      </w:tr>
      <w:tr w:rsidR="003A2C93" w:rsidRPr="003A2C93" w14:paraId="2F46FF9F" w14:textId="77777777" w:rsidTr="00E202FB">
        <w:trPr>
          <w:cantSplit/>
          <w:trHeight w:val="274"/>
          <w:jc w:val="center"/>
        </w:trPr>
        <w:tc>
          <w:tcPr>
            <w:tcW w:w="3004" w:type="dxa"/>
            <w:shd w:val="clear" w:color="auto" w:fill="FFFFDD"/>
          </w:tcPr>
          <w:p w14:paraId="769465AF" w14:textId="77777777" w:rsidR="003A2C93" w:rsidRPr="003A2C93" w:rsidRDefault="003A2C93" w:rsidP="003A2C93">
            <w:r w:rsidRPr="003A2C93">
              <w:rPr>
                <w:b/>
                <w:bCs/>
              </w:rPr>
              <w:t xml:space="preserve">C. Heating, Ventilation, and Engine Cooling Systems </w:t>
            </w:r>
          </w:p>
        </w:tc>
        <w:tc>
          <w:tcPr>
            <w:tcW w:w="596" w:type="dxa"/>
            <w:shd w:val="clear" w:color="auto" w:fill="FFFFDD"/>
          </w:tcPr>
          <w:p w14:paraId="360DD858" w14:textId="77777777" w:rsidR="003A2C93" w:rsidRPr="003A2C93" w:rsidRDefault="003A2C93" w:rsidP="003A2C93">
            <w:r w:rsidRPr="003A2C93">
              <w:rPr>
                <w:b/>
                <w:bCs/>
              </w:rPr>
              <w:t> </w:t>
            </w:r>
          </w:p>
        </w:tc>
        <w:tc>
          <w:tcPr>
            <w:tcW w:w="3004" w:type="dxa"/>
            <w:shd w:val="clear" w:color="auto" w:fill="E5FFE5"/>
          </w:tcPr>
          <w:p w14:paraId="4C3185DA" w14:textId="77777777" w:rsidR="003A2C93" w:rsidRPr="003A2C93" w:rsidRDefault="003A2C93" w:rsidP="003A2C93">
            <w:r w:rsidRPr="003A2C93">
              <w:rPr>
                <w:b/>
                <w:bCs/>
              </w:rPr>
              <w:t xml:space="preserve">C. Heating, Ventilation, and Engine Cooling Systems </w:t>
            </w:r>
          </w:p>
        </w:tc>
        <w:tc>
          <w:tcPr>
            <w:tcW w:w="596" w:type="dxa"/>
            <w:shd w:val="clear" w:color="auto" w:fill="E5FFE5"/>
          </w:tcPr>
          <w:p w14:paraId="22E8ECE4" w14:textId="77777777" w:rsidR="003A2C93" w:rsidRPr="003A2C93" w:rsidRDefault="003A2C93" w:rsidP="003A2C93">
            <w:r w:rsidRPr="003A2C93">
              <w:rPr>
                <w:b/>
                <w:bCs/>
              </w:rPr>
              <w:t> </w:t>
            </w:r>
          </w:p>
        </w:tc>
        <w:tc>
          <w:tcPr>
            <w:tcW w:w="3004" w:type="dxa"/>
            <w:shd w:val="clear" w:color="auto" w:fill="E7F6FF"/>
          </w:tcPr>
          <w:p w14:paraId="5CD4A17F" w14:textId="77777777" w:rsidR="003A2C93" w:rsidRPr="003A2C93" w:rsidRDefault="003A2C93" w:rsidP="003A2C93">
            <w:r w:rsidRPr="003A2C93">
              <w:rPr>
                <w:b/>
                <w:bCs/>
              </w:rPr>
              <w:t xml:space="preserve">C. Heating, Ventilation, and Engine Cooling Systems </w:t>
            </w:r>
          </w:p>
        </w:tc>
        <w:tc>
          <w:tcPr>
            <w:tcW w:w="596" w:type="dxa"/>
            <w:shd w:val="clear" w:color="auto" w:fill="E7F6FF"/>
          </w:tcPr>
          <w:p w14:paraId="64446797" w14:textId="77777777" w:rsidR="003A2C93" w:rsidRPr="003A2C93" w:rsidRDefault="003A2C93" w:rsidP="003A2C93">
            <w:r w:rsidRPr="003A2C93">
              <w:t> </w:t>
            </w:r>
          </w:p>
        </w:tc>
      </w:tr>
      <w:tr w:rsidR="003A2C93" w:rsidRPr="003A2C93" w14:paraId="69D2AA66" w14:textId="77777777" w:rsidTr="00E202FB">
        <w:trPr>
          <w:cantSplit/>
          <w:trHeight w:val="274"/>
          <w:jc w:val="center"/>
        </w:trPr>
        <w:tc>
          <w:tcPr>
            <w:tcW w:w="3004" w:type="dxa"/>
            <w:shd w:val="clear" w:color="auto" w:fill="FFFFDD"/>
          </w:tcPr>
          <w:p w14:paraId="51C94297" w14:textId="77777777" w:rsidR="003A2C93" w:rsidRPr="003A2C93" w:rsidRDefault="003A2C93" w:rsidP="003A2C93">
            <w:r w:rsidRPr="003A2C93">
              <w:t> </w:t>
            </w:r>
          </w:p>
        </w:tc>
        <w:tc>
          <w:tcPr>
            <w:tcW w:w="596" w:type="dxa"/>
            <w:shd w:val="clear" w:color="auto" w:fill="FFFFDD"/>
          </w:tcPr>
          <w:p w14:paraId="310C6DCD" w14:textId="77777777" w:rsidR="003A2C93" w:rsidRPr="003A2C93" w:rsidRDefault="003A2C93" w:rsidP="003A2C93">
            <w:r w:rsidRPr="003A2C93">
              <w:t> </w:t>
            </w:r>
          </w:p>
        </w:tc>
        <w:tc>
          <w:tcPr>
            <w:tcW w:w="3004" w:type="dxa"/>
            <w:shd w:val="clear" w:color="auto" w:fill="E5FFE5"/>
          </w:tcPr>
          <w:p w14:paraId="44DD2E3C" w14:textId="77777777" w:rsidR="003A2C93" w:rsidRPr="003A2C93" w:rsidRDefault="003A2C93" w:rsidP="003A2C93">
            <w:r w:rsidRPr="003A2C93">
              <w:t> </w:t>
            </w:r>
          </w:p>
        </w:tc>
        <w:tc>
          <w:tcPr>
            <w:tcW w:w="596" w:type="dxa"/>
            <w:shd w:val="clear" w:color="auto" w:fill="E5FFE5"/>
          </w:tcPr>
          <w:p w14:paraId="744388B0" w14:textId="77777777" w:rsidR="003A2C93" w:rsidRPr="003A2C93" w:rsidRDefault="003A2C93" w:rsidP="003A2C93">
            <w:r w:rsidRPr="003A2C93">
              <w:t> </w:t>
            </w:r>
          </w:p>
        </w:tc>
        <w:tc>
          <w:tcPr>
            <w:tcW w:w="3004" w:type="dxa"/>
            <w:shd w:val="clear" w:color="auto" w:fill="E7F6FF"/>
          </w:tcPr>
          <w:p w14:paraId="5DDFC06C" w14:textId="77777777" w:rsidR="003A2C93" w:rsidRPr="003A2C93" w:rsidRDefault="003A2C93" w:rsidP="003A2C93">
            <w:r w:rsidRPr="003A2C93">
              <w:t> </w:t>
            </w:r>
          </w:p>
        </w:tc>
        <w:tc>
          <w:tcPr>
            <w:tcW w:w="596" w:type="dxa"/>
            <w:shd w:val="clear" w:color="auto" w:fill="E7F6FF"/>
          </w:tcPr>
          <w:p w14:paraId="6BE5CC11" w14:textId="77777777" w:rsidR="003A2C93" w:rsidRPr="003A2C93" w:rsidRDefault="003A2C93" w:rsidP="003A2C93">
            <w:r w:rsidRPr="003A2C93">
              <w:t> </w:t>
            </w:r>
          </w:p>
        </w:tc>
      </w:tr>
      <w:tr w:rsidR="003A2C93" w:rsidRPr="003A2C93" w14:paraId="247EA999" w14:textId="77777777" w:rsidTr="00E202FB">
        <w:trPr>
          <w:cantSplit/>
          <w:trHeight w:val="274"/>
          <w:jc w:val="center"/>
        </w:trPr>
        <w:tc>
          <w:tcPr>
            <w:tcW w:w="3004" w:type="dxa"/>
            <w:shd w:val="clear" w:color="auto" w:fill="FFFFDD"/>
          </w:tcPr>
          <w:p w14:paraId="51DFFF91" w14:textId="77777777" w:rsidR="003A2C93" w:rsidRPr="003A2C93" w:rsidRDefault="003A2C93" w:rsidP="003A2C93">
            <w:r w:rsidRPr="003A2C93">
              <w:t>1. Inspect engine cooling system and heater system hoses and pipes.</w:t>
            </w:r>
          </w:p>
        </w:tc>
        <w:tc>
          <w:tcPr>
            <w:tcW w:w="596" w:type="dxa"/>
            <w:shd w:val="clear" w:color="auto" w:fill="FFFFDD"/>
          </w:tcPr>
          <w:p w14:paraId="195C48D3" w14:textId="77777777" w:rsidR="003A2C93" w:rsidRPr="003A2C93" w:rsidRDefault="003A2C93" w:rsidP="003A2C93">
            <w:r w:rsidRPr="003A2C93">
              <w:t>P-1</w:t>
            </w:r>
          </w:p>
        </w:tc>
        <w:tc>
          <w:tcPr>
            <w:tcW w:w="3004" w:type="dxa"/>
            <w:shd w:val="clear" w:color="auto" w:fill="E5FFE5"/>
          </w:tcPr>
          <w:p w14:paraId="046296C1" w14:textId="77777777" w:rsidR="003A2C93" w:rsidRPr="003A2C93" w:rsidRDefault="003A2C93" w:rsidP="003A2C93">
            <w:r w:rsidRPr="003A2C93">
              <w:t>1. Inspect engine cooling system and heater system hoses and pipes; determine needed action.</w:t>
            </w:r>
          </w:p>
        </w:tc>
        <w:tc>
          <w:tcPr>
            <w:tcW w:w="596" w:type="dxa"/>
            <w:shd w:val="clear" w:color="auto" w:fill="E5FFE5"/>
          </w:tcPr>
          <w:p w14:paraId="553E2442" w14:textId="77777777" w:rsidR="003A2C93" w:rsidRPr="003A2C93" w:rsidRDefault="003A2C93" w:rsidP="003A2C93">
            <w:r w:rsidRPr="003A2C93">
              <w:t>P-1</w:t>
            </w:r>
          </w:p>
        </w:tc>
        <w:tc>
          <w:tcPr>
            <w:tcW w:w="3004" w:type="dxa"/>
            <w:shd w:val="clear" w:color="auto" w:fill="E7F6FF"/>
          </w:tcPr>
          <w:p w14:paraId="4C01D004" w14:textId="77777777" w:rsidR="003A2C93" w:rsidRPr="003A2C93" w:rsidRDefault="003A2C93" w:rsidP="003A2C93">
            <w:r w:rsidRPr="003A2C93">
              <w:t>1. Inspect engine cooling system and heater system hoses and pipes; determine needed action.</w:t>
            </w:r>
          </w:p>
        </w:tc>
        <w:tc>
          <w:tcPr>
            <w:tcW w:w="596" w:type="dxa"/>
            <w:shd w:val="clear" w:color="auto" w:fill="E7F6FF"/>
          </w:tcPr>
          <w:p w14:paraId="7C9613B3" w14:textId="77777777" w:rsidR="003A2C93" w:rsidRPr="003A2C93" w:rsidRDefault="003A2C93" w:rsidP="003A2C93">
            <w:r w:rsidRPr="003A2C93">
              <w:t>P-1</w:t>
            </w:r>
          </w:p>
        </w:tc>
      </w:tr>
      <w:tr w:rsidR="003A2C93" w:rsidRPr="003A2C93" w14:paraId="67CA7478" w14:textId="77777777" w:rsidTr="00E202FB">
        <w:trPr>
          <w:cantSplit/>
          <w:trHeight w:val="274"/>
          <w:jc w:val="center"/>
        </w:trPr>
        <w:tc>
          <w:tcPr>
            <w:tcW w:w="3004" w:type="dxa"/>
            <w:shd w:val="clear" w:color="auto" w:fill="FFFFDD"/>
          </w:tcPr>
          <w:p w14:paraId="2A3D17E4" w14:textId="77777777" w:rsidR="003A2C93" w:rsidRPr="003A2C93" w:rsidRDefault="003A2C93" w:rsidP="003A2C93">
            <w:r w:rsidRPr="003A2C93">
              <w:t> </w:t>
            </w:r>
          </w:p>
        </w:tc>
        <w:tc>
          <w:tcPr>
            <w:tcW w:w="596" w:type="dxa"/>
            <w:shd w:val="clear" w:color="auto" w:fill="FFFFDD"/>
          </w:tcPr>
          <w:p w14:paraId="04CA6058" w14:textId="77777777" w:rsidR="003A2C93" w:rsidRPr="003A2C93" w:rsidRDefault="003A2C93" w:rsidP="003A2C93">
            <w:r w:rsidRPr="003A2C93">
              <w:t> </w:t>
            </w:r>
          </w:p>
        </w:tc>
        <w:tc>
          <w:tcPr>
            <w:tcW w:w="3004" w:type="dxa"/>
            <w:shd w:val="clear" w:color="auto" w:fill="E5FFE5"/>
          </w:tcPr>
          <w:p w14:paraId="62DED3A1" w14:textId="77777777" w:rsidR="003A2C93" w:rsidRPr="003A2C93" w:rsidRDefault="003A2C93" w:rsidP="003A2C93">
            <w:r w:rsidRPr="003A2C93">
              <w:t> </w:t>
            </w:r>
          </w:p>
        </w:tc>
        <w:tc>
          <w:tcPr>
            <w:tcW w:w="596" w:type="dxa"/>
            <w:shd w:val="clear" w:color="auto" w:fill="E5FFE5"/>
          </w:tcPr>
          <w:p w14:paraId="1969A227" w14:textId="77777777" w:rsidR="003A2C93" w:rsidRPr="003A2C93" w:rsidRDefault="003A2C93" w:rsidP="003A2C93">
            <w:r w:rsidRPr="003A2C93">
              <w:t> </w:t>
            </w:r>
          </w:p>
        </w:tc>
        <w:tc>
          <w:tcPr>
            <w:tcW w:w="3004" w:type="dxa"/>
            <w:shd w:val="clear" w:color="auto" w:fill="E7F6FF"/>
          </w:tcPr>
          <w:p w14:paraId="047E83C5" w14:textId="77777777" w:rsidR="003A2C93" w:rsidRPr="003A2C93" w:rsidRDefault="003A2C93" w:rsidP="003A2C93">
            <w:r w:rsidRPr="003A2C93">
              <w:t> </w:t>
            </w:r>
          </w:p>
        </w:tc>
        <w:tc>
          <w:tcPr>
            <w:tcW w:w="596" w:type="dxa"/>
            <w:shd w:val="clear" w:color="auto" w:fill="E7F6FF"/>
          </w:tcPr>
          <w:p w14:paraId="0491C8A1" w14:textId="77777777" w:rsidR="003A2C93" w:rsidRPr="003A2C93" w:rsidRDefault="003A2C93" w:rsidP="003A2C93">
            <w:r w:rsidRPr="003A2C93">
              <w:t> </w:t>
            </w:r>
          </w:p>
        </w:tc>
      </w:tr>
      <w:tr w:rsidR="003A2C93" w:rsidRPr="003A2C93" w14:paraId="122E055C" w14:textId="77777777" w:rsidTr="00E202FB">
        <w:trPr>
          <w:cantSplit/>
          <w:trHeight w:val="274"/>
          <w:jc w:val="center"/>
        </w:trPr>
        <w:tc>
          <w:tcPr>
            <w:tcW w:w="3004" w:type="dxa"/>
            <w:shd w:val="clear" w:color="auto" w:fill="FFFFDD"/>
          </w:tcPr>
          <w:p w14:paraId="5CE31155" w14:textId="77777777" w:rsidR="003A2C93" w:rsidRPr="003A2C93" w:rsidRDefault="003A2C93" w:rsidP="003A2C93">
            <w:r w:rsidRPr="003A2C93">
              <w:t>2. Inspect HVAC system-heater ducts, doors, hoses, cabin filters, and outlets.</w:t>
            </w:r>
          </w:p>
        </w:tc>
        <w:tc>
          <w:tcPr>
            <w:tcW w:w="596" w:type="dxa"/>
            <w:shd w:val="clear" w:color="auto" w:fill="FFFFDD"/>
          </w:tcPr>
          <w:p w14:paraId="0E1CDFBF" w14:textId="77777777" w:rsidR="003A2C93" w:rsidRPr="003A2C93" w:rsidRDefault="003A2C93" w:rsidP="003A2C93">
            <w:r w:rsidRPr="003A2C93">
              <w:t>P-1</w:t>
            </w:r>
          </w:p>
        </w:tc>
        <w:tc>
          <w:tcPr>
            <w:tcW w:w="3004" w:type="dxa"/>
            <w:shd w:val="clear" w:color="auto" w:fill="E5FFE5"/>
          </w:tcPr>
          <w:p w14:paraId="04C04B27" w14:textId="77777777" w:rsidR="003A2C93" w:rsidRPr="003A2C93" w:rsidRDefault="003A2C93" w:rsidP="003A2C93">
            <w:r w:rsidRPr="003A2C93">
              <w:t>2. Inspect HVAC system heater ducts, doors, hoses, cabin filters, and outlets; determine needed action.</w:t>
            </w:r>
          </w:p>
        </w:tc>
        <w:tc>
          <w:tcPr>
            <w:tcW w:w="596" w:type="dxa"/>
            <w:shd w:val="clear" w:color="auto" w:fill="E5FFE5"/>
          </w:tcPr>
          <w:p w14:paraId="600FC373" w14:textId="77777777" w:rsidR="003A2C93" w:rsidRPr="003A2C93" w:rsidRDefault="003A2C93" w:rsidP="003A2C93">
            <w:r w:rsidRPr="003A2C93">
              <w:t>P-1</w:t>
            </w:r>
          </w:p>
        </w:tc>
        <w:tc>
          <w:tcPr>
            <w:tcW w:w="3004" w:type="dxa"/>
            <w:shd w:val="clear" w:color="auto" w:fill="E7F6FF"/>
          </w:tcPr>
          <w:p w14:paraId="57C9FA07" w14:textId="77777777" w:rsidR="003A2C93" w:rsidRPr="003A2C93" w:rsidRDefault="003A2C93" w:rsidP="003A2C93">
            <w:r w:rsidRPr="003A2C93">
              <w:t>2. Inspect HVAC system heater ducts, doors, hoses, cabin filters, and outlets; determine needed action.</w:t>
            </w:r>
          </w:p>
        </w:tc>
        <w:tc>
          <w:tcPr>
            <w:tcW w:w="596" w:type="dxa"/>
            <w:shd w:val="clear" w:color="auto" w:fill="E7F6FF"/>
          </w:tcPr>
          <w:p w14:paraId="7A89C3EB" w14:textId="77777777" w:rsidR="003A2C93" w:rsidRPr="003A2C93" w:rsidRDefault="003A2C93" w:rsidP="003A2C93">
            <w:r w:rsidRPr="003A2C93">
              <w:t>P-1</w:t>
            </w:r>
          </w:p>
        </w:tc>
      </w:tr>
      <w:tr w:rsidR="003A2C93" w:rsidRPr="003A2C93" w14:paraId="522EA712" w14:textId="77777777" w:rsidTr="00E202FB">
        <w:trPr>
          <w:cantSplit/>
          <w:trHeight w:val="274"/>
          <w:jc w:val="center"/>
        </w:trPr>
        <w:tc>
          <w:tcPr>
            <w:tcW w:w="3004" w:type="dxa"/>
            <w:shd w:val="clear" w:color="auto" w:fill="FFFFDD"/>
          </w:tcPr>
          <w:p w14:paraId="0A905EFC" w14:textId="77777777" w:rsidR="003A2C93" w:rsidRPr="003A2C93" w:rsidRDefault="003A2C93" w:rsidP="003A2C93">
            <w:r w:rsidRPr="003A2C93">
              <w:t> </w:t>
            </w:r>
          </w:p>
        </w:tc>
        <w:tc>
          <w:tcPr>
            <w:tcW w:w="596" w:type="dxa"/>
            <w:shd w:val="clear" w:color="auto" w:fill="FFFFDD"/>
          </w:tcPr>
          <w:p w14:paraId="5F98A4BD" w14:textId="77777777" w:rsidR="003A2C93" w:rsidRPr="003A2C93" w:rsidRDefault="003A2C93" w:rsidP="003A2C93">
            <w:r w:rsidRPr="003A2C93">
              <w:t> </w:t>
            </w:r>
          </w:p>
        </w:tc>
        <w:tc>
          <w:tcPr>
            <w:tcW w:w="3004" w:type="dxa"/>
            <w:shd w:val="clear" w:color="auto" w:fill="E5FFE5"/>
          </w:tcPr>
          <w:p w14:paraId="7DF4D387" w14:textId="77777777" w:rsidR="003A2C93" w:rsidRPr="003A2C93" w:rsidRDefault="003A2C93" w:rsidP="003A2C93">
            <w:r w:rsidRPr="003A2C93">
              <w:t> </w:t>
            </w:r>
          </w:p>
        </w:tc>
        <w:tc>
          <w:tcPr>
            <w:tcW w:w="596" w:type="dxa"/>
            <w:shd w:val="clear" w:color="auto" w:fill="E5FFE5"/>
          </w:tcPr>
          <w:p w14:paraId="3463DF53" w14:textId="77777777" w:rsidR="003A2C93" w:rsidRPr="003A2C93" w:rsidRDefault="003A2C93" w:rsidP="003A2C93">
            <w:r w:rsidRPr="003A2C93">
              <w:t> </w:t>
            </w:r>
          </w:p>
        </w:tc>
        <w:tc>
          <w:tcPr>
            <w:tcW w:w="3004" w:type="dxa"/>
            <w:shd w:val="clear" w:color="auto" w:fill="E7F6FF"/>
          </w:tcPr>
          <w:p w14:paraId="767B4199" w14:textId="77777777" w:rsidR="003A2C93" w:rsidRPr="003A2C93" w:rsidRDefault="003A2C93" w:rsidP="003A2C93">
            <w:r w:rsidRPr="003A2C93">
              <w:t> </w:t>
            </w:r>
          </w:p>
        </w:tc>
        <w:tc>
          <w:tcPr>
            <w:tcW w:w="596" w:type="dxa"/>
            <w:shd w:val="clear" w:color="auto" w:fill="E7F6FF"/>
          </w:tcPr>
          <w:p w14:paraId="7190919A" w14:textId="77777777" w:rsidR="003A2C93" w:rsidRPr="003A2C93" w:rsidRDefault="003A2C93" w:rsidP="003A2C93">
            <w:r w:rsidRPr="003A2C93">
              <w:t> </w:t>
            </w:r>
          </w:p>
        </w:tc>
      </w:tr>
      <w:tr w:rsidR="003A2C93" w:rsidRPr="003A2C93" w14:paraId="20266E71" w14:textId="77777777" w:rsidTr="00E202FB">
        <w:trPr>
          <w:cantSplit/>
          <w:trHeight w:val="274"/>
          <w:jc w:val="center"/>
        </w:trPr>
        <w:tc>
          <w:tcPr>
            <w:tcW w:w="3004" w:type="dxa"/>
            <w:shd w:val="clear" w:color="auto" w:fill="FFFFDD"/>
          </w:tcPr>
          <w:p w14:paraId="62CC4D8E" w14:textId="77777777" w:rsidR="003A2C93" w:rsidRPr="003A2C93" w:rsidRDefault="003A2C93" w:rsidP="003A2C93">
            <w:r w:rsidRPr="003A2C93">
              <w:t>3. Identify the source of A/C system odors.</w:t>
            </w:r>
          </w:p>
        </w:tc>
        <w:tc>
          <w:tcPr>
            <w:tcW w:w="596" w:type="dxa"/>
            <w:shd w:val="clear" w:color="auto" w:fill="FFFFDD"/>
          </w:tcPr>
          <w:p w14:paraId="52C82FA1" w14:textId="77777777" w:rsidR="003A2C93" w:rsidRPr="003A2C93" w:rsidRDefault="003A2C93" w:rsidP="003A2C93">
            <w:r w:rsidRPr="003A2C93">
              <w:t>P-2</w:t>
            </w:r>
          </w:p>
        </w:tc>
        <w:tc>
          <w:tcPr>
            <w:tcW w:w="3004" w:type="dxa"/>
            <w:shd w:val="clear" w:color="auto" w:fill="E5FFE5"/>
          </w:tcPr>
          <w:p w14:paraId="64D814AB" w14:textId="77777777" w:rsidR="003A2C93" w:rsidRPr="003A2C93" w:rsidRDefault="003A2C93" w:rsidP="003A2C93">
            <w:r w:rsidRPr="003A2C93">
              <w:t>3. Identify the source of A/C system odors; determine needed action.</w:t>
            </w:r>
          </w:p>
        </w:tc>
        <w:tc>
          <w:tcPr>
            <w:tcW w:w="596" w:type="dxa"/>
            <w:shd w:val="clear" w:color="auto" w:fill="E5FFE5"/>
          </w:tcPr>
          <w:p w14:paraId="509DD483" w14:textId="77777777" w:rsidR="003A2C93" w:rsidRPr="003A2C93" w:rsidRDefault="003A2C93" w:rsidP="003A2C93">
            <w:r w:rsidRPr="003A2C93">
              <w:t>P-2</w:t>
            </w:r>
          </w:p>
        </w:tc>
        <w:tc>
          <w:tcPr>
            <w:tcW w:w="3004" w:type="dxa"/>
            <w:shd w:val="clear" w:color="auto" w:fill="E7F6FF"/>
          </w:tcPr>
          <w:p w14:paraId="51EE911C" w14:textId="77777777" w:rsidR="003A2C93" w:rsidRPr="003A2C93" w:rsidRDefault="003A2C93" w:rsidP="003A2C93">
            <w:r w:rsidRPr="003A2C93">
              <w:t>3. Identify the source of A/C system odors; determine needed action.</w:t>
            </w:r>
          </w:p>
        </w:tc>
        <w:tc>
          <w:tcPr>
            <w:tcW w:w="596" w:type="dxa"/>
            <w:shd w:val="clear" w:color="auto" w:fill="E7F6FF"/>
          </w:tcPr>
          <w:p w14:paraId="4841D21D" w14:textId="77777777" w:rsidR="003A2C93" w:rsidRPr="003A2C93" w:rsidRDefault="003A2C93" w:rsidP="003A2C93">
            <w:r w:rsidRPr="003A2C93">
              <w:t>P-1</w:t>
            </w:r>
          </w:p>
        </w:tc>
      </w:tr>
      <w:tr w:rsidR="003A2C93" w:rsidRPr="003A2C93" w14:paraId="6AB734F3" w14:textId="77777777" w:rsidTr="00E202FB">
        <w:trPr>
          <w:cantSplit/>
          <w:trHeight w:val="274"/>
          <w:jc w:val="center"/>
        </w:trPr>
        <w:tc>
          <w:tcPr>
            <w:tcW w:w="3004" w:type="dxa"/>
            <w:shd w:val="clear" w:color="auto" w:fill="FFFFDD"/>
          </w:tcPr>
          <w:p w14:paraId="7D679899" w14:textId="77777777" w:rsidR="003A2C93" w:rsidRPr="003A2C93" w:rsidRDefault="003A2C93" w:rsidP="003A2C93">
            <w:r w:rsidRPr="003A2C93">
              <w:t> </w:t>
            </w:r>
          </w:p>
        </w:tc>
        <w:tc>
          <w:tcPr>
            <w:tcW w:w="596" w:type="dxa"/>
            <w:shd w:val="clear" w:color="auto" w:fill="FFFFDD"/>
          </w:tcPr>
          <w:p w14:paraId="0A562497" w14:textId="77777777" w:rsidR="003A2C93" w:rsidRPr="003A2C93" w:rsidRDefault="003A2C93" w:rsidP="003A2C93">
            <w:r w:rsidRPr="003A2C93">
              <w:t> </w:t>
            </w:r>
          </w:p>
        </w:tc>
        <w:tc>
          <w:tcPr>
            <w:tcW w:w="3004" w:type="dxa"/>
            <w:shd w:val="clear" w:color="auto" w:fill="E5FFE5"/>
          </w:tcPr>
          <w:p w14:paraId="25C663D6" w14:textId="77777777" w:rsidR="003A2C93" w:rsidRPr="003A2C93" w:rsidRDefault="003A2C93" w:rsidP="003A2C93">
            <w:r w:rsidRPr="003A2C93">
              <w:t> </w:t>
            </w:r>
          </w:p>
        </w:tc>
        <w:tc>
          <w:tcPr>
            <w:tcW w:w="596" w:type="dxa"/>
            <w:shd w:val="clear" w:color="auto" w:fill="E5FFE5"/>
          </w:tcPr>
          <w:p w14:paraId="46F0DE4F" w14:textId="77777777" w:rsidR="003A2C93" w:rsidRPr="003A2C93" w:rsidRDefault="003A2C93" w:rsidP="003A2C93">
            <w:r w:rsidRPr="003A2C93">
              <w:t> </w:t>
            </w:r>
          </w:p>
        </w:tc>
        <w:tc>
          <w:tcPr>
            <w:tcW w:w="3004" w:type="dxa"/>
            <w:shd w:val="clear" w:color="auto" w:fill="E7F6FF"/>
          </w:tcPr>
          <w:p w14:paraId="218D672D" w14:textId="77777777" w:rsidR="003A2C93" w:rsidRPr="003A2C93" w:rsidRDefault="003A2C93" w:rsidP="003A2C93">
            <w:r w:rsidRPr="003A2C93">
              <w:t> </w:t>
            </w:r>
          </w:p>
        </w:tc>
        <w:tc>
          <w:tcPr>
            <w:tcW w:w="596" w:type="dxa"/>
            <w:shd w:val="clear" w:color="auto" w:fill="E7F6FF"/>
          </w:tcPr>
          <w:p w14:paraId="48BBE118" w14:textId="77777777" w:rsidR="003A2C93" w:rsidRPr="003A2C93" w:rsidRDefault="003A2C93" w:rsidP="003A2C93">
            <w:r w:rsidRPr="003A2C93">
              <w:t> </w:t>
            </w:r>
          </w:p>
        </w:tc>
      </w:tr>
      <w:tr w:rsidR="003A2C93" w:rsidRPr="003A2C93" w14:paraId="6D929757" w14:textId="77777777" w:rsidTr="00E202FB">
        <w:trPr>
          <w:cantSplit/>
          <w:trHeight w:val="274"/>
          <w:jc w:val="center"/>
        </w:trPr>
        <w:tc>
          <w:tcPr>
            <w:tcW w:w="3004" w:type="dxa"/>
            <w:shd w:val="clear" w:color="auto" w:fill="FFFFDD"/>
          </w:tcPr>
          <w:p w14:paraId="11774950" w14:textId="77777777" w:rsidR="003A2C93" w:rsidRPr="003A2C93" w:rsidRDefault="003A2C93" w:rsidP="003A2C93">
            <w:r w:rsidRPr="003A2C93">
              <w:t> </w:t>
            </w:r>
          </w:p>
        </w:tc>
        <w:tc>
          <w:tcPr>
            <w:tcW w:w="596" w:type="dxa"/>
            <w:shd w:val="clear" w:color="auto" w:fill="FFFFDD"/>
          </w:tcPr>
          <w:p w14:paraId="28443F48" w14:textId="77777777" w:rsidR="003A2C93" w:rsidRPr="003A2C93" w:rsidRDefault="003A2C93" w:rsidP="003A2C93">
            <w:r w:rsidRPr="003A2C93">
              <w:t> </w:t>
            </w:r>
          </w:p>
        </w:tc>
        <w:tc>
          <w:tcPr>
            <w:tcW w:w="3004" w:type="dxa"/>
            <w:shd w:val="clear" w:color="auto" w:fill="E5FFE5"/>
          </w:tcPr>
          <w:p w14:paraId="5D3C6FFE" w14:textId="77777777" w:rsidR="003A2C93" w:rsidRPr="003A2C93" w:rsidRDefault="003A2C93" w:rsidP="003A2C93">
            <w:r w:rsidRPr="003A2C93">
              <w:t>4. Identify temperature control problems in the HVAC system; determine needed action.</w:t>
            </w:r>
          </w:p>
        </w:tc>
        <w:tc>
          <w:tcPr>
            <w:tcW w:w="596" w:type="dxa"/>
            <w:shd w:val="clear" w:color="auto" w:fill="E5FFE5"/>
          </w:tcPr>
          <w:p w14:paraId="72A13E02" w14:textId="77777777" w:rsidR="003A2C93" w:rsidRPr="003A2C93" w:rsidRDefault="003A2C93" w:rsidP="003A2C93">
            <w:r w:rsidRPr="003A2C93">
              <w:t>P-2</w:t>
            </w:r>
          </w:p>
        </w:tc>
        <w:tc>
          <w:tcPr>
            <w:tcW w:w="3004" w:type="dxa"/>
            <w:shd w:val="clear" w:color="auto" w:fill="E7F6FF"/>
          </w:tcPr>
          <w:p w14:paraId="2ED4D1A8" w14:textId="77777777" w:rsidR="003A2C93" w:rsidRPr="003A2C93" w:rsidRDefault="003A2C93" w:rsidP="003A2C93">
            <w:r w:rsidRPr="003A2C93">
              <w:t>4. Diagnose temperature control problems in the HVAC system; determine needed action.</w:t>
            </w:r>
          </w:p>
        </w:tc>
        <w:tc>
          <w:tcPr>
            <w:tcW w:w="596" w:type="dxa"/>
            <w:shd w:val="clear" w:color="auto" w:fill="E7F6FF"/>
          </w:tcPr>
          <w:p w14:paraId="357BE87B" w14:textId="77777777" w:rsidR="003A2C93" w:rsidRPr="003A2C93" w:rsidRDefault="003A2C93" w:rsidP="003A2C93">
            <w:r w:rsidRPr="003A2C93">
              <w:t>P-2</w:t>
            </w:r>
          </w:p>
        </w:tc>
      </w:tr>
      <w:tr w:rsidR="003A2C93" w:rsidRPr="003A2C93" w14:paraId="41881D62" w14:textId="77777777" w:rsidTr="00E202FB">
        <w:trPr>
          <w:cantSplit/>
          <w:trHeight w:val="274"/>
          <w:jc w:val="center"/>
        </w:trPr>
        <w:tc>
          <w:tcPr>
            <w:tcW w:w="3004" w:type="dxa"/>
            <w:shd w:val="clear" w:color="auto" w:fill="FFFFDD"/>
          </w:tcPr>
          <w:p w14:paraId="2BC4CA96" w14:textId="77777777" w:rsidR="003A2C93" w:rsidRPr="003A2C93" w:rsidRDefault="003A2C93" w:rsidP="003A2C93">
            <w:r w:rsidRPr="003A2C93">
              <w:t> </w:t>
            </w:r>
          </w:p>
        </w:tc>
        <w:tc>
          <w:tcPr>
            <w:tcW w:w="596" w:type="dxa"/>
            <w:shd w:val="clear" w:color="auto" w:fill="FFFFDD"/>
          </w:tcPr>
          <w:p w14:paraId="379C9836" w14:textId="77777777" w:rsidR="003A2C93" w:rsidRPr="003A2C93" w:rsidRDefault="003A2C93" w:rsidP="003A2C93">
            <w:r w:rsidRPr="003A2C93">
              <w:t> </w:t>
            </w:r>
          </w:p>
        </w:tc>
        <w:tc>
          <w:tcPr>
            <w:tcW w:w="3004" w:type="dxa"/>
            <w:shd w:val="clear" w:color="auto" w:fill="E5FFE5"/>
          </w:tcPr>
          <w:p w14:paraId="0D88208B" w14:textId="77777777" w:rsidR="003A2C93" w:rsidRPr="003A2C93" w:rsidRDefault="003A2C93" w:rsidP="003A2C93">
            <w:r w:rsidRPr="003A2C93">
              <w:t> </w:t>
            </w:r>
          </w:p>
        </w:tc>
        <w:tc>
          <w:tcPr>
            <w:tcW w:w="596" w:type="dxa"/>
            <w:shd w:val="clear" w:color="auto" w:fill="E5FFE5"/>
          </w:tcPr>
          <w:p w14:paraId="3A552E91" w14:textId="77777777" w:rsidR="003A2C93" w:rsidRPr="003A2C93" w:rsidRDefault="003A2C93" w:rsidP="003A2C93">
            <w:r w:rsidRPr="003A2C93">
              <w:t> </w:t>
            </w:r>
          </w:p>
        </w:tc>
        <w:tc>
          <w:tcPr>
            <w:tcW w:w="3004" w:type="dxa"/>
            <w:shd w:val="clear" w:color="auto" w:fill="E7F6FF"/>
          </w:tcPr>
          <w:p w14:paraId="70E841BF" w14:textId="77777777" w:rsidR="003A2C93" w:rsidRPr="003A2C93" w:rsidRDefault="003A2C93" w:rsidP="003A2C93">
            <w:r w:rsidRPr="003A2C93">
              <w:t> </w:t>
            </w:r>
          </w:p>
        </w:tc>
        <w:tc>
          <w:tcPr>
            <w:tcW w:w="596" w:type="dxa"/>
            <w:shd w:val="clear" w:color="auto" w:fill="E7F6FF"/>
          </w:tcPr>
          <w:p w14:paraId="192F2AC2" w14:textId="77777777" w:rsidR="003A2C93" w:rsidRPr="003A2C93" w:rsidRDefault="003A2C93" w:rsidP="003A2C93">
            <w:r w:rsidRPr="003A2C93">
              <w:t> </w:t>
            </w:r>
          </w:p>
        </w:tc>
      </w:tr>
      <w:tr w:rsidR="003A2C93" w:rsidRPr="003A2C93" w14:paraId="1E10506E" w14:textId="77777777" w:rsidTr="00E202FB">
        <w:trPr>
          <w:cantSplit/>
          <w:trHeight w:val="274"/>
          <w:jc w:val="center"/>
        </w:trPr>
        <w:tc>
          <w:tcPr>
            <w:tcW w:w="3004" w:type="dxa"/>
            <w:shd w:val="clear" w:color="auto" w:fill="FFFFDD"/>
          </w:tcPr>
          <w:p w14:paraId="1DDC0854" w14:textId="77777777" w:rsidR="003A2C93" w:rsidRPr="003A2C93" w:rsidRDefault="003A2C93" w:rsidP="003A2C93">
            <w:r w:rsidRPr="003A2C93">
              <w:t> </w:t>
            </w:r>
          </w:p>
        </w:tc>
        <w:tc>
          <w:tcPr>
            <w:tcW w:w="596" w:type="dxa"/>
            <w:shd w:val="clear" w:color="auto" w:fill="FFFFDD"/>
          </w:tcPr>
          <w:p w14:paraId="1D383C2F" w14:textId="77777777" w:rsidR="003A2C93" w:rsidRPr="003A2C93" w:rsidRDefault="003A2C93" w:rsidP="003A2C93">
            <w:r w:rsidRPr="003A2C93">
              <w:t> </w:t>
            </w:r>
          </w:p>
        </w:tc>
        <w:tc>
          <w:tcPr>
            <w:tcW w:w="3004" w:type="dxa"/>
            <w:shd w:val="clear" w:color="auto" w:fill="E5FFE5"/>
          </w:tcPr>
          <w:p w14:paraId="11699D5C" w14:textId="77777777" w:rsidR="003A2C93" w:rsidRPr="003A2C93" w:rsidRDefault="003A2C93" w:rsidP="003A2C93">
            <w:r w:rsidRPr="003A2C93">
              <w:t>5. Demonstrate knowledge of the procedures to remove, inspect, reinstall, and/or replace engine coolant and heater system components.</w:t>
            </w:r>
          </w:p>
        </w:tc>
        <w:tc>
          <w:tcPr>
            <w:tcW w:w="596" w:type="dxa"/>
            <w:shd w:val="clear" w:color="auto" w:fill="E5FFE5"/>
          </w:tcPr>
          <w:p w14:paraId="1BC69470" w14:textId="77777777" w:rsidR="003A2C93" w:rsidRPr="003A2C93" w:rsidRDefault="003A2C93" w:rsidP="003A2C93">
            <w:r w:rsidRPr="003A2C93">
              <w:t>P-3</w:t>
            </w:r>
          </w:p>
        </w:tc>
        <w:tc>
          <w:tcPr>
            <w:tcW w:w="3004" w:type="dxa"/>
            <w:shd w:val="clear" w:color="auto" w:fill="E7F6FF"/>
          </w:tcPr>
          <w:p w14:paraId="2C394124" w14:textId="77777777" w:rsidR="003A2C93" w:rsidRPr="003A2C93" w:rsidRDefault="003A2C93" w:rsidP="003A2C93">
            <w:r w:rsidRPr="003A2C93">
              <w:t>5. Demonstrate knowledge of the procedures to remove, inspect, reinstall, and/or replace engine coolant and heater system components.</w:t>
            </w:r>
          </w:p>
        </w:tc>
        <w:tc>
          <w:tcPr>
            <w:tcW w:w="596" w:type="dxa"/>
            <w:shd w:val="clear" w:color="auto" w:fill="E7F6FF"/>
          </w:tcPr>
          <w:p w14:paraId="2B84BB40" w14:textId="77777777" w:rsidR="003A2C93" w:rsidRPr="003A2C93" w:rsidRDefault="003A2C93" w:rsidP="003A2C93">
            <w:r w:rsidRPr="003A2C93">
              <w:t>P-2</w:t>
            </w:r>
          </w:p>
        </w:tc>
      </w:tr>
      <w:tr w:rsidR="003A2C93" w:rsidRPr="003A2C93" w14:paraId="51A2FB5D" w14:textId="77777777" w:rsidTr="00E202FB">
        <w:trPr>
          <w:cantSplit/>
          <w:trHeight w:val="274"/>
          <w:jc w:val="center"/>
        </w:trPr>
        <w:tc>
          <w:tcPr>
            <w:tcW w:w="3004" w:type="dxa"/>
            <w:shd w:val="clear" w:color="auto" w:fill="FFFFDD"/>
          </w:tcPr>
          <w:p w14:paraId="72EA5F0E" w14:textId="77777777" w:rsidR="003A2C93" w:rsidRPr="003A2C93" w:rsidRDefault="003A2C93" w:rsidP="003A2C93">
            <w:r w:rsidRPr="003A2C93">
              <w:t> </w:t>
            </w:r>
          </w:p>
        </w:tc>
        <w:tc>
          <w:tcPr>
            <w:tcW w:w="596" w:type="dxa"/>
            <w:shd w:val="clear" w:color="auto" w:fill="FFFFDD"/>
          </w:tcPr>
          <w:p w14:paraId="244D86C9" w14:textId="77777777" w:rsidR="003A2C93" w:rsidRPr="003A2C93" w:rsidRDefault="003A2C93" w:rsidP="003A2C93">
            <w:r w:rsidRPr="003A2C93">
              <w:t> </w:t>
            </w:r>
          </w:p>
        </w:tc>
        <w:tc>
          <w:tcPr>
            <w:tcW w:w="3004" w:type="dxa"/>
            <w:shd w:val="clear" w:color="auto" w:fill="E5FFE5"/>
          </w:tcPr>
          <w:p w14:paraId="4D3899AC" w14:textId="77777777" w:rsidR="003A2C93" w:rsidRPr="003A2C93" w:rsidRDefault="003A2C93" w:rsidP="003A2C93">
            <w:r w:rsidRPr="003A2C93">
              <w:t> </w:t>
            </w:r>
          </w:p>
        </w:tc>
        <w:tc>
          <w:tcPr>
            <w:tcW w:w="596" w:type="dxa"/>
            <w:shd w:val="clear" w:color="auto" w:fill="E5FFE5"/>
          </w:tcPr>
          <w:p w14:paraId="0F6C2E5C" w14:textId="77777777" w:rsidR="003A2C93" w:rsidRPr="003A2C93" w:rsidRDefault="003A2C93" w:rsidP="003A2C93">
            <w:r w:rsidRPr="003A2C93">
              <w:t> </w:t>
            </w:r>
          </w:p>
        </w:tc>
        <w:tc>
          <w:tcPr>
            <w:tcW w:w="3004" w:type="dxa"/>
            <w:shd w:val="clear" w:color="auto" w:fill="E7F6FF"/>
          </w:tcPr>
          <w:p w14:paraId="443B2EDA" w14:textId="77777777" w:rsidR="003A2C93" w:rsidRPr="003A2C93" w:rsidRDefault="003A2C93" w:rsidP="003A2C93">
            <w:r w:rsidRPr="003A2C93">
              <w:t> </w:t>
            </w:r>
          </w:p>
        </w:tc>
        <w:tc>
          <w:tcPr>
            <w:tcW w:w="596" w:type="dxa"/>
            <w:shd w:val="clear" w:color="auto" w:fill="E7F6FF"/>
          </w:tcPr>
          <w:p w14:paraId="2D813A36" w14:textId="77777777" w:rsidR="003A2C93" w:rsidRPr="003A2C93" w:rsidRDefault="003A2C93" w:rsidP="003A2C93">
            <w:r w:rsidRPr="003A2C93">
              <w:t> </w:t>
            </w:r>
          </w:p>
        </w:tc>
      </w:tr>
      <w:tr w:rsidR="003A2C93" w:rsidRPr="003A2C93" w14:paraId="2DE474AE" w14:textId="77777777" w:rsidTr="00E202FB">
        <w:trPr>
          <w:cantSplit/>
          <w:trHeight w:val="274"/>
          <w:jc w:val="center"/>
        </w:trPr>
        <w:tc>
          <w:tcPr>
            <w:tcW w:w="3004" w:type="dxa"/>
            <w:shd w:val="clear" w:color="auto" w:fill="FFFFDD"/>
          </w:tcPr>
          <w:p w14:paraId="7491FF24" w14:textId="77777777" w:rsidR="003A2C93" w:rsidRPr="003A2C93" w:rsidRDefault="003A2C93" w:rsidP="003A2C93">
            <w:r w:rsidRPr="003A2C93">
              <w:rPr>
                <w:b/>
                <w:bCs/>
              </w:rPr>
              <w:t>VI. HEATING, VENTILATION, AND AIR CONDITIONING (HVAC)</w:t>
            </w:r>
          </w:p>
        </w:tc>
        <w:tc>
          <w:tcPr>
            <w:tcW w:w="596" w:type="dxa"/>
            <w:shd w:val="clear" w:color="auto" w:fill="FFFFDD"/>
          </w:tcPr>
          <w:p w14:paraId="1FF5F88C" w14:textId="77777777" w:rsidR="003A2C93" w:rsidRPr="003A2C93" w:rsidRDefault="003A2C93" w:rsidP="003A2C93">
            <w:r w:rsidRPr="003A2C93">
              <w:rPr>
                <w:b/>
                <w:bCs/>
              </w:rPr>
              <w:t> </w:t>
            </w:r>
          </w:p>
        </w:tc>
        <w:tc>
          <w:tcPr>
            <w:tcW w:w="3004" w:type="dxa"/>
            <w:shd w:val="clear" w:color="auto" w:fill="E5FFE5"/>
          </w:tcPr>
          <w:p w14:paraId="3A4CDF10" w14:textId="77777777" w:rsidR="003A2C93" w:rsidRPr="003A2C93" w:rsidRDefault="003A2C93" w:rsidP="003A2C93">
            <w:r w:rsidRPr="003A2C93">
              <w:rPr>
                <w:b/>
                <w:bCs/>
              </w:rPr>
              <w:t>VI. HEATING, VENTILATION, AND AIR CONDITIONING (HVAC)</w:t>
            </w:r>
          </w:p>
        </w:tc>
        <w:tc>
          <w:tcPr>
            <w:tcW w:w="596" w:type="dxa"/>
            <w:shd w:val="clear" w:color="auto" w:fill="E5FFE5"/>
          </w:tcPr>
          <w:p w14:paraId="3216383D" w14:textId="77777777" w:rsidR="003A2C93" w:rsidRPr="003A2C93" w:rsidRDefault="003A2C93" w:rsidP="003A2C93">
            <w:r w:rsidRPr="003A2C93">
              <w:rPr>
                <w:b/>
                <w:bCs/>
              </w:rPr>
              <w:t> </w:t>
            </w:r>
          </w:p>
        </w:tc>
        <w:tc>
          <w:tcPr>
            <w:tcW w:w="3004" w:type="dxa"/>
            <w:shd w:val="clear" w:color="auto" w:fill="E7F6FF"/>
          </w:tcPr>
          <w:p w14:paraId="19784452" w14:textId="77777777" w:rsidR="003A2C93" w:rsidRPr="003A2C93" w:rsidRDefault="003A2C93" w:rsidP="003A2C93">
            <w:r w:rsidRPr="003A2C93">
              <w:rPr>
                <w:b/>
                <w:bCs/>
              </w:rPr>
              <w:t>VI. HEATING, VENTILATION, AND AIR CONDITIONING (HVAC)</w:t>
            </w:r>
          </w:p>
        </w:tc>
        <w:tc>
          <w:tcPr>
            <w:tcW w:w="596" w:type="dxa"/>
            <w:shd w:val="clear" w:color="auto" w:fill="E7F6FF"/>
          </w:tcPr>
          <w:p w14:paraId="35E1AE32" w14:textId="77777777" w:rsidR="003A2C93" w:rsidRPr="003A2C93" w:rsidRDefault="003A2C93" w:rsidP="003A2C93">
            <w:r w:rsidRPr="003A2C93">
              <w:t> </w:t>
            </w:r>
          </w:p>
        </w:tc>
      </w:tr>
      <w:tr w:rsidR="003A2C93" w:rsidRPr="003A2C93" w14:paraId="3AE872E3" w14:textId="77777777" w:rsidTr="00E202FB">
        <w:trPr>
          <w:cantSplit/>
          <w:trHeight w:val="274"/>
          <w:jc w:val="center"/>
        </w:trPr>
        <w:tc>
          <w:tcPr>
            <w:tcW w:w="3004" w:type="dxa"/>
            <w:shd w:val="clear" w:color="auto" w:fill="FFFFDD"/>
          </w:tcPr>
          <w:p w14:paraId="305CF9C0" w14:textId="77777777" w:rsidR="003A2C93" w:rsidRPr="003A2C93" w:rsidRDefault="003A2C93" w:rsidP="003A2C93">
            <w:r w:rsidRPr="003A2C93">
              <w:rPr>
                <w:b/>
                <w:bCs/>
              </w:rPr>
              <w:t>D. Operating Systems and Related Controls</w:t>
            </w:r>
          </w:p>
        </w:tc>
        <w:tc>
          <w:tcPr>
            <w:tcW w:w="596" w:type="dxa"/>
            <w:shd w:val="clear" w:color="auto" w:fill="FFFFDD"/>
          </w:tcPr>
          <w:p w14:paraId="79E5F99D" w14:textId="77777777" w:rsidR="003A2C93" w:rsidRPr="003A2C93" w:rsidRDefault="003A2C93" w:rsidP="003A2C93">
            <w:r w:rsidRPr="003A2C93">
              <w:rPr>
                <w:b/>
                <w:bCs/>
              </w:rPr>
              <w:t> </w:t>
            </w:r>
          </w:p>
        </w:tc>
        <w:tc>
          <w:tcPr>
            <w:tcW w:w="3004" w:type="dxa"/>
            <w:shd w:val="clear" w:color="auto" w:fill="E5FFE5"/>
          </w:tcPr>
          <w:p w14:paraId="06A5E517" w14:textId="77777777" w:rsidR="003A2C93" w:rsidRPr="003A2C93" w:rsidRDefault="003A2C93" w:rsidP="003A2C93">
            <w:r w:rsidRPr="003A2C93">
              <w:rPr>
                <w:b/>
                <w:bCs/>
              </w:rPr>
              <w:t>D. Operating Systems and Related Controls</w:t>
            </w:r>
          </w:p>
        </w:tc>
        <w:tc>
          <w:tcPr>
            <w:tcW w:w="596" w:type="dxa"/>
            <w:shd w:val="clear" w:color="auto" w:fill="E5FFE5"/>
          </w:tcPr>
          <w:p w14:paraId="255249F2" w14:textId="77777777" w:rsidR="003A2C93" w:rsidRPr="003A2C93" w:rsidRDefault="003A2C93" w:rsidP="003A2C93">
            <w:r w:rsidRPr="003A2C93">
              <w:rPr>
                <w:b/>
                <w:bCs/>
              </w:rPr>
              <w:t> </w:t>
            </w:r>
          </w:p>
        </w:tc>
        <w:tc>
          <w:tcPr>
            <w:tcW w:w="3004" w:type="dxa"/>
            <w:shd w:val="clear" w:color="auto" w:fill="E7F6FF"/>
          </w:tcPr>
          <w:p w14:paraId="60EB914B" w14:textId="77777777" w:rsidR="003A2C93" w:rsidRPr="003A2C93" w:rsidRDefault="003A2C93" w:rsidP="003A2C93">
            <w:r w:rsidRPr="003A2C93">
              <w:rPr>
                <w:b/>
                <w:bCs/>
              </w:rPr>
              <w:t>D. Operating Systems and Related Controls</w:t>
            </w:r>
          </w:p>
        </w:tc>
        <w:tc>
          <w:tcPr>
            <w:tcW w:w="596" w:type="dxa"/>
            <w:shd w:val="clear" w:color="auto" w:fill="E7F6FF"/>
          </w:tcPr>
          <w:p w14:paraId="4831D5EB" w14:textId="77777777" w:rsidR="003A2C93" w:rsidRPr="003A2C93" w:rsidRDefault="003A2C93" w:rsidP="003A2C93">
            <w:r w:rsidRPr="003A2C93">
              <w:t> </w:t>
            </w:r>
          </w:p>
        </w:tc>
      </w:tr>
      <w:tr w:rsidR="003A2C93" w:rsidRPr="003A2C93" w14:paraId="43573823" w14:textId="77777777" w:rsidTr="00E202FB">
        <w:trPr>
          <w:cantSplit/>
          <w:trHeight w:val="274"/>
          <w:jc w:val="center"/>
        </w:trPr>
        <w:tc>
          <w:tcPr>
            <w:tcW w:w="3004" w:type="dxa"/>
            <w:shd w:val="clear" w:color="auto" w:fill="FFFFDD"/>
          </w:tcPr>
          <w:p w14:paraId="028C3221" w14:textId="77777777" w:rsidR="003A2C93" w:rsidRPr="003A2C93" w:rsidRDefault="003A2C93" w:rsidP="003A2C93">
            <w:pPr>
              <w:rPr>
                <w:b/>
                <w:bCs/>
              </w:rPr>
            </w:pPr>
            <w:r w:rsidRPr="003A2C93">
              <w:t> </w:t>
            </w:r>
          </w:p>
        </w:tc>
        <w:tc>
          <w:tcPr>
            <w:tcW w:w="596" w:type="dxa"/>
            <w:shd w:val="clear" w:color="auto" w:fill="FFFFDD"/>
          </w:tcPr>
          <w:p w14:paraId="576BD04A" w14:textId="77777777" w:rsidR="003A2C93" w:rsidRPr="003A2C93" w:rsidRDefault="003A2C93" w:rsidP="003A2C93">
            <w:pPr>
              <w:rPr>
                <w:b/>
                <w:bCs/>
              </w:rPr>
            </w:pPr>
            <w:r w:rsidRPr="003A2C93">
              <w:t> </w:t>
            </w:r>
          </w:p>
        </w:tc>
        <w:tc>
          <w:tcPr>
            <w:tcW w:w="3004" w:type="dxa"/>
            <w:shd w:val="clear" w:color="auto" w:fill="E5FFE5"/>
          </w:tcPr>
          <w:p w14:paraId="5E22787B" w14:textId="77777777" w:rsidR="003A2C93" w:rsidRPr="003A2C93" w:rsidRDefault="003A2C93" w:rsidP="003A2C93">
            <w:pPr>
              <w:rPr>
                <w:b/>
                <w:bCs/>
              </w:rPr>
            </w:pPr>
            <w:r w:rsidRPr="003A2C93">
              <w:t> </w:t>
            </w:r>
          </w:p>
        </w:tc>
        <w:tc>
          <w:tcPr>
            <w:tcW w:w="596" w:type="dxa"/>
            <w:shd w:val="clear" w:color="auto" w:fill="E5FFE5"/>
          </w:tcPr>
          <w:p w14:paraId="6B74F01B" w14:textId="77777777" w:rsidR="003A2C93" w:rsidRPr="003A2C93" w:rsidRDefault="003A2C93" w:rsidP="003A2C93">
            <w:pPr>
              <w:rPr>
                <w:b/>
                <w:bCs/>
              </w:rPr>
            </w:pPr>
            <w:r w:rsidRPr="003A2C93">
              <w:t> </w:t>
            </w:r>
          </w:p>
        </w:tc>
        <w:tc>
          <w:tcPr>
            <w:tcW w:w="3004" w:type="dxa"/>
            <w:shd w:val="clear" w:color="auto" w:fill="E7F6FF"/>
          </w:tcPr>
          <w:p w14:paraId="002C2B75" w14:textId="77777777" w:rsidR="003A2C93" w:rsidRPr="003A2C93" w:rsidRDefault="003A2C93" w:rsidP="003A2C93">
            <w:pPr>
              <w:rPr>
                <w:b/>
                <w:bCs/>
              </w:rPr>
            </w:pPr>
            <w:r w:rsidRPr="003A2C93">
              <w:t> </w:t>
            </w:r>
          </w:p>
        </w:tc>
        <w:tc>
          <w:tcPr>
            <w:tcW w:w="596" w:type="dxa"/>
            <w:shd w:val="clear" w:color="auto" w:fill="E7F6FF"/>
          </w:tcPr>
          <w:p w14:paraId="398BCD7E" w14:textId="77777777" w:rsidR="003A2C93" w:rsidRPr="003A2C93" w:rsidRDefault="003A2C93" w:rsidP="003A2C93">
            <w:pPr>
              <w:rPr>
                <w:b/>
                <w:bCs/>
              </w:rPr>
            </w:pPr>
            <w:r w:rsidRPr="003A2C93">
              <w:t> </w:t>
            </w:r>
          </w:p>
        </w:tc>
      </w:tr>
      <w:tr w:rsidR="003A2C93" w:rsidRPr="003A2C93" w14:paraId="5447AE32" w14:textId="77777777" w:rsidTr="00E202FB">
        <w:trPr>
          <w:cantSplit/>
          <w:trHeight w:val="274"/>
          <w:jc w:val="center"/>
        </w:trPr>
        <w:tc>
          <w:tcPr>
            <w:tcW w:w="3004" w:type="dxa"/>
            <w:shd w:val="clear" w:color="auto" w:fill="FFFFDD"/>
          </w:tcPr>
          <w:p w14:paraId="04116505" w14:textId="77777777" w:rsidR="003A2C93" w:rsidRPr="003A2C93" w:rsidRDefault="003A2C93" w:rsidP="003A2C93">
            <w:pPr>
              <w:rPr>
                <w:b/>
                <w:bCs/>
              </w:rPr>
            </w:pPr>
            <w:r w:rsidRPr="003A2C93">
              <w:t>1. Verify HVAC system blower motor operation; confirm proper air distribution; confirm proper temperature control.</w:t>
            </w:r>
          </w:p>
        </w:tc>
        <w:tc>
          <w:tcPr>
            <w:tcW w:w="596" w:type="dxa"/>
            <w:shd w:val="clear" w:color="auto" w:fill="FFFFDD"/>
          </w:tcPr>
          <w:p w14:paraId="2A5D1D2D" w14:textId="77777777" w:rsidR="003A2C93" w:rsidRPr="003A2C93" w:rsidRDefault="003A2C93" w:rsidP="003A2C93">
            <w:pPr>
              <w:rPr>
                <w:b/>
                <w:bCs/>
              </w:rPr>
            </w:pPr>
            <w:r w:rsidRPr="003A2C93">
              <w:t>P-1</w:t>
            </w:r>
          </w:p>
        </w:tc>
        <w:tc>
          <w:tcPr>
            <w:tcW w:w="3004" w:type="dxa"/>
            <w:shd w:val="clear" w:color="auto" w:fill="E5FFE5"/>
          </w:tcPr>
          <w:p w14:paraId="51350F34" w14:textId="77777777" w:rsidR="003A2C93" w:rsidRPr="003A2C93" w:rsidRDefault="003A2C93" w:rsidP="003A2C93">
            <w:pPr>
              <w:rPr>
                <w:b/>
                <w:bCs/>
              </w:rPr>
            </w:pPr>
            <w:r w:rsidRPr="003A2C93">
              <w:t>1. Verify HVAC system blower motor operation; confirm proper air distribution; confirm proper temperature control; determine needed action.</w:t>
            </w:r>
          </w:p>
        </w:tc>
        <w:tc>
          <w:tcPr>
            <w:tcW w:w="596" w:type="dxa"/>
            <w:shd w:val="clear" w:color="auto" w:fill="E5FFE5"/>
          </w:tcPr>
          <w:p w14:paraId="7B951F25" w14:textId="77777777" w:rsidR="003A2C93" w:rsidRPr="003A2C93" w:rsidRDefault="003A2C93" w:rsidP="003A2C93">
            <w:pPr>
              <w:rPr>
                <w:b/>
                <w:bCs/>
              </w:rPr>
            </w:pPr>
            <w:r w:rsidRPr="003A2C93">
              <w:t>P-1</w:t>
            </w:r>
          </w:p>
        </w:tc>
        <w:tc>
          <w:tcPr>
            <w:tcW w:w="3004" w:type="dxa"/>
            <w:shd w:val="clear" w:color="auto" w:fill="E7F6FF"/>
          </w:tcPr>
          <w:p w14:paraId="22D8C5CE" w14:textId="77777777" w:rsidR="003A2C93" w:rsidRPr="003A2C93" w:rsidRDefault="003A2C93" w:rsidP="003A2C93">
            <w:pPr>
              <w:rPr>
                <w:b/>
                <w:bCs/>
              </w:rPr>
            </w:pPr>
            <w:r w:rsidRPr="003A2C93">
              <w:t xml:space="preserve">1. Verify HVAC system blower motor operation; confirm proper air distribution; confirm proper temperature control; determine needed action. </w:t>
            </w:r>
          </w:p>
        </w:tc>
        <w:tc>
          <w:tcPr>
            <w:tcW w:w="596" w:type="dxa"/>
            <w:shd w:val="clear" w:color="auto" w:fill="E7F6FF"/>
          </w:tcPr>
          <w:p w14:paraId="712930F2" w14:textId="77777777" w:rsidR="003A2C93" w:rsidRPr="003A2C93" w:rsidRDefault="003A2C93" w:rsidP="003A2C93">
            <w:pPr>
              <w:rPr>
                <w:b/>
                <w:bCs/>
              </w:rPr>
            </w:pPr>
            <w:r w:rsidRPr="003A2C93">
              <w:t>P-1</w:t>
            </w:r>
          </w:p>
        </w:tc>
      </w:tr>
      <w:tr w:rsidR="003A2C93" w:rsidRPr="003A2C93" w14:paraId="1790D8F2" w14:textId="77777777" w:rsidTr="00E202FB">
        <w:trPr>
          <w:cantSplit/>
          <w:trHeight w:val="274"/>
          <w:jc w:val="center"/>
        </w:trPr>
        <w:tc>
          <w:tcPr>
            <w:tcW w:w="3004" w:type="dxa"/>
            <w:shd w:val="clear" w:color="auto" w:fill="FFFFDD"/>
          </w:tcPr>
          <w:p w14:paraId="5CF29EC9" w14:textId="77777777" w:rsidR="003A2C93" w:rsidRPr="003A2C93" w:rsidRDefault="003A2C93" w:rsidP="003A2C93">
            <w:r w:rsidRPr="003A2C93">
              <w:t> </w:t>
            </w:r>
          </w:p>
        </w:tc>
        <w:tc>
          <w:tcPr>
            <w:tcW w:w="596" w:type="dxa"/>
            <w:shd w:val="clear" w:color="auto" w:fill="FFFFDD"/>
          </w:tcPr>
          <w:p w14:paraId="62C27110" w14:textId="77777777" w:rsidR="003A2C93" w:rsidRPr="003A2C93" w:rsidRDefault="003A2C93" w:rsidP="003A2C93">
            <w:r w:rsidRPr="003A2C93">
              <w:t> </w:t>
            </w:r>
          </w:p>
        </w:tc>
        <w:tc>
          <w:tcPr>
            <w:tcW w:w="3004" w:type="dxa"/>
            <w:shd w:val="clear" w:color="auto" w:fill="E5FFE5"/>
          </w:tcPr>
          <w:p w14:paraId="5878702B" w14:textId="77777777" w:rsidR="003A2C93" w:rsidRPr="003A2C93" w:rsidRDefault="003A2C93" w:rsidP="003A2C93">
            <w:r w:rsidRPr="003A2C93">
              <w:t> </w:t>
            </w:r>
          </w:p>
        </w:tc>
        <w:tc>
          <w:tcPr>
            <w:tcW w:w="596" w:type="dxa"/>
            <w:shd w:val="clear" w:color="auto" w:fill="E5FFE5"/>
          </w:tcPr>
          <w:p w14:paraId="1F73F70B" w14:textId="77777777" w:rsidR="003A2C93" w:rsidRPr="003A2C93" w:rsidRDefault="003A2C93" w:rsidP="003A2C93">
            <w:r w:rsidRPr="003A2C93">
              <w:t> </w:t>
            </w:r>
          </w:p>
        </w:tc>
        <w:tc>
          <w:tcPr>
            <w:tcW w:w="3004" w:type="dxa"/>
            <w:shd w:val="clear" w:color="auto" w:fill="E7F6FF"/>
          </w:tcPr>
          <w:p w14:paraId="3ED9172B" w14:textId="77777777" w:rsidR="003A2C93" w:rsidRPr="003A2C93" w:rsidRDefault="003A2C93" w:rsidP="003A2C93">
            <w:r w:rsidRPr="003A2C93">
              <w:t> </w:t>
            </w:r>
          </w:p>
        </w:tc>
        <w:tc>
          <w:tcPr>
            <w:tcW w:w="596" w:type="dxa"/>
            <w:shd w:val="clear" w:color="auto" w:fill="E7F6FF"/>
          </w:tcPr>
          <w:p w14:paraId="295AB2FA" w14:textId="77777777" w:rsidR="003A2C93" w:rsidRPr="003A2C93" w:rsidRDefault="003A2C93" w:rsidP="003A2C93">
            <w:r w:rsidRPr="003A2C93">
              <w:t> </w:t>
            </w:r>
          </w:p>
        </w:tc>
      </w:tr>
      <w:tr w:rsidR="003A2C93" w:rsidRPr="003A2C93" w14:paraId="7A20ECDF" w14:textId="77777777" w:rsidTr="00E202FB">
        <w:trPr>
          <w:cantSplit/>
          <w:trHeight w:val="274"/>
          <w:jc w:val="center"/>
        </w:trPr>
        <w:tc>
          <w:tcPr>
            <w:tcW w:w="3004" w:type="dxa"/>
            <w:shd w:val="clear" w:color="auto" w:fill="FFFFDD"/>
          </w:tcPr>
          <w:p w14:paraId="2ADF7144" w14:textId="77777777" w:rsidR="003A2C93" w:rsidRPr="003A2C93" w:rsidRDefault="003A2C93" w:rsidP="003A2C93">
            <w:r w:rsidRPr="003A2C93">
              <w:lastRenderedPageBreak/>
              <w:t> </w:t>
            </w:r>
          </w:p>
        </w:tc>
        <w:tc>
          <w:tcPr>
            <w:tcW w:w="596" w:type="dxa"/>
            <w:shd w:val="clear" w:color="auto" w:fill="FFFFDD"/>
          </w:tcPr>
          <w:p w14:paraId="5908FDC4" w14:textId="77777777" w:rsidR="003A2C93" w:rsidRPr="003A2C93" w:rsidRDefault="003A2C93" w:rsidP="003A2C93">
            <w:r w:rsidRPr="003A2C93">
              <w:t> </w:t>
            </w:r>
          </w:p>
        </w:tc>
        <w:tc>
          <w:tcPr>
            <w:tcW w:w="3004" w:type="dxa"/>
            <w:shd w:val="clear" w:color="auto" w:fill="E5FFE5"/>
          </w:tcPr>
          <w:p w14:paraId="48FC2DA8" w14:textId="121E277B" w:rsidR="003A2C93" w:rsidRPr="003A2C93" w:rsidRDefault="003A2C93" w:rsidP="003A2C93">
            <w:r w:rsidRPr="003A2C93">
              <w:t>2. Inspect and test HVAC system blower motors, resistors, switches, relays, wiring, and protection devices</w:t>
            </w:r>
            <w:r w:rsidR="006E38D2">
              <w:t>.</w:t>
            </w:r>
          </w:p>
        </w:tc>
        <w:tc>
          <w:tcPr>
            <w:tcW w:w="596" w:type="dxa"/>
            <w:shd w:val="clear" w:color="auto" w:fill="E5FFE5"/>
          </w:tcPr>
          <w:p w14:paraId="0D705DA0" w14:textId="77777777" w:rsidR="003A2C93" w:rsidRPr="003A2C93" w:rsidRDefault="003A2C93" w:rsidP="003A2C93">
            <w:r w:rsidRPr="003A2C93">
              <w:t>P-1</w:t>
            </w:r>
          </w:p>
        </w:tc>
        <w:tc>
          <w:tcPr>
            <w:tcW w:w="3004" w:type="dxa"/>
            <w:shd w:val="clear" w:color="auto" w:fill="E7F6FF"/>
          </w:tcPr>
          <w:p w14:paraId="2AC48391" w14:textId="77777777" w:rsidR="003A2C93" w:rsidRPr="003A2C93" w:rsidRDefault="003A2C93" w:rsidP="003A2C93">
            <w:r w:rsidRPr="003A2C93">
              <w:t>2. Inspect and test HVAC system blower motors, resistors, switches, relays, wiring, and protection devices; determine needed action.</w:t>
            </w:r>
          </w:p>
        </w:tc>
        <w:tc>
          <w:tcPr>
            <w:tcW w:w="596" w:type="dxa"/>
            <w:shd w:val="clear" w:color="auto" w:fill="E7F6FF"/>
          </w:tcPr>
          <w:p w14:paraId="4FF80D3E" w14:textId="77777777" w:rsidR="003A2C93" w:rsidRPr="003A2C93" w:rsidRDefault="003A2C93" w:rsidP="003A2C93">
            <w:r w:rsidRPr="003A2C93">
              <w:t>P-1</w:t>
            </w:r>
          </w:p>
        </w:tc>
      </w:tr>
      <w:tr w:rsidR="003A2C93" w:rsidRPr="003A2C93" w14:paraId="10851F07" w14:textId="77777777" w:rsidTr="00E202FB">
        <w:trPr>
          <w:cantSplit/>
          <w:trHeight w:val="274"/>
          <w:jc w:val="center"/>
        </w:trPr>
        <w:tc>
          <w:tcPr>
            <w:tcW w:w="3004" w:type="dxa"/>
            <w:shd w:val="clear" w:color="auto" w:fill="FFFFDD"/>
          </w:tcPr>
          <w:p w14:paraId="5C2C0FAF" w14:textId="77777777" w:rsidR="003A2C93" w:rsidRPr="003A2C93" w:rsidRDefault="003A2C93" w:rsidP="003A2C93">
            <w:r w:rsidRPr="003A2C93">
              <w:t> </w:t>
            </w:r>
          </w:p>
        </w:tc>
        <w:tc>
          <w:tcPr>
            <w:tcW w:w="596" w:type="dxa"/>
            <w:shd w:val="clear" w:color="auto" w:fill="FFFFDD"/>
          </w:tcPr>
          <w:p w14:paraId="2162A356" w14:textId="77777777" w:rsidR="003A2C93" w:rsidRPr="003A2C93" w:rsidRDefault="003A2C93" w:rsidP="003A2C93">
            <w:r w:rsidRPr="003A2C93">
              <w:t> </w:t>
            </w:r>
          </w:p>
        </w:tc>
        <w:tc>
          <w:tcPr>
            <w:tcW w:w="3004" w:type="dxa"/>
            <w:shd w:val="clear" w:color="auto" w:fill="E5FFE5"/>
          </w:tcPr>
          <w:p w14:paraId="6020F042" w14:textId="77777777" w:rsidR="003A2C93" w:rsidRPr="003A2C93" w:rsidRDefault="003A2C93" w:rsidP="003A2C93">
            <w:r w:rsidRPr="003A2C93">
              <w:t> </w:t>
            </w:r>
          </w:p>
        </w:tc>
        <w:tc>
          <w:tcPr>
            <w:tcW w:w="596" w:type="dxa"/>
            <w:shd w:val="clear" w:color="auto" w:fill="E5FFE5"/>
          </w:tcPr>
          <w:p w14:paraId="6AAE01E5" w14:textId="77777777" w:rsidR="003A2C93" w:rsidRPr="003A2C93" w:rsidRDefault="003A2C93" w:rsidP="003A2C93">
            <w:r w:rsidRPr="003A2C93">
              <w:t> </w:t>
            </w:r>
          </w:p>
        </w:tc>
        <w:tc>
          <w:tcPr>
            <w:tcW w:w="3004" w:type="dxa"/>
            <w:shd w:val="clear" w:color="auto" w:fill="E7F6FF"/>
          </w:tcPr>
          <w:p w14:paraId="308B99F1" w14:textId="77777777" w:rsidR="003A2C93" w:rsidRPr="003A2C93" w:rsidRDefault="003A2C93" w:rsidP="003A2C93">
            <w:r w:rsidRPr="003A2C93">
              <w:t> </w:t>
            </w:r>
          </w:p>
        </w:tc>
        <w:tc>
          <w:tcPr>
            <w:tcW w:w="596" w:type="dxa"/>
            <w:shd w:val="clear" w:color="auto" w:fill="E7F6FF"/>
          </w:tcPr>
          <w:p w14:paraId="769D6DAB" w14:textId="77777777" w:rsidR="003A2C93" w:rsidRPr="003A2C93" w:rsidRDefault="003A2C93" w:rsidP="003A2C93">
            <w:r w:rsidRPr="003A2C93">
              <w:t> </w:t>
            </w:r>
          </w:p>
        </w:tc>
      </w:tr>
      <w:tr w:rsidR="003A2C93" w:rsidRPr="003A2C93" w14:paraId="5B906634" w14:textId="77777777" w:rsidTr="00E202FB">
        <w:trPr>
          <w:cantSplit/>
          <w:trHeight w:val="274"/>
          <w:jc w:val="center"/>
        </w:trPr>
        <w:tc>
          <w:tcPr>
            <w:tcW w:w="3004" w:type="dxa"/>
            <w:shd w:val="clear" w:color="auto" w:fill="FFFFDD"/>
          </w:tcPr>
          <w:p w14:paraId="5E040437" w14:textId="77777777" w:rsidR="003A2C93" w:rsidRPr="003A2C93" w:rsidRDefault="003A2C93" w:rsidP="003A2C93">
            <w:r w:rsidRPr="003A2C93">
              <w:t> </w:t>
            </w:r>
          </w:p>
        </w:tc>
        <w:tc>
          <w:tcPr>
            <w:tcW w:w="596" w:type="dxa"/>
            <w:shd w:val="clear" w:color="auto" w:fill="FFFFDD"/>
          </w:tcPr>
          <w:p w14:paraId="5B22A66B" w14:textId="77777777" w:rsidR="003A2C93" w:rsidRPr="003A2C93" w:rsidRDefault="003A2C93" w:rsidP="003A2C93">
            <w:r w:rsidRPr="003A2C93">
              <w:t> </w:t>
            </w:r>
          </w:p>
        </w:tc>
        <w:tc>
          <w:tcPr>
            <w:tcW w:w="3004" w:type="dxa"/>
            <w:shd w:val="clear" w:color="auto" w:fill="E5FFE5"/>
          </w:tcPr>
          <w:p w14:paraId="5B573B0D" w14:textId="77777777" w:rsidR="003A2C93" w:rsidRPr="003A2C93" w:rsidRDefault="003A2C93" w:rsidP="003A2C93">
            <w:r w:rsidRPr="003A2C93">
              <w:t>3. Demonstrate knowledge of A/C compressor clutch control systems.</w:t>
            </w:r>
          </w:p>
        </w:tc>
        <w:tc>
          <w:tcPr>
            <w:tcW w:w="596" w:type="dxa"/>
            <w:shd w:val="clear" w:color="auto" w:fill="E5FFE5"/>
          </w:tcPr>
          <w:p w14:paraId="3C8135F1" w14:textId="77777777" w:rsidR="003A2C93" w:rsidRPr="003A2C93" w:rsidRDefault="003A2C93" w:rsidP="003A2C93">
            <w:r w:rsidRPr="003A2C93">
              <w:t>P-2</w:t>
            </w:r>
          </w:p>
        </w:tc>
        <w:tc>
          <w:tcPr>
            <w:tcW w:w="3004" w:type="dxa"/>
            <w:shd w:val="clear" w:color="auto" w:fill="E7F6FF"/>
          </w:tcPr>
          <w:p w14:paraId="43FF3EAF" w14:textId="77777777" w:rsidR="003A2C93" w:rsidRPr="003A2C93" w:rsidRDefault="003A2C93" w:rsidP="003A2C93">
            <w:r w:rsidRPr="003A2C93">
              <w:t>3. Diagnose A/C compressor clutch control systems; determine needed action.</w:t>
            </w:r>
          </w:p>
        </w:tc>
        <w:tc>
          <w:tcPr>
            <w:tcW w:w="596" w:type="dxa"/>
            <w:shd w:val="clear" w:color="auto" w:fill="E7F6FF"/>
          </w:tcPr>
          <w:p w14:paraId="32149B23" w14:textId="77777777" w:rsidR="003A2C93" w:rsidRPr="003A2C93" w:rsidRDefault="003A2C93" w:rsidP="003A2C93">
            <w:r w:rsidRPr="003A2C93">
              <w:t>P-2</w:t>
            </w:r>
          </w:p>
        </w:tc>
      </w:tr>
      <w:tr w:rsidR="003A2C93" w:rsidRPr="003A2C93" w14:paraId="2AA35571" w14:textId="77777777" w:rsidTr="00E202FB">
        <w:trPr>
          <w:cantSplit/>
          <w:trHeight w:val="274"/>
          <w:jc w:val="center"/>
        </w:trPr>
        <w:tc>
          <w:tcPr>
            <w:tcW w:w="3004" w:type="dxa"/>
            <w:shd w:val="clear" w:color="auto" w:fill="FFFFDD"/>
          </w:tcPr>
          <w:p w14:paraId="4DADC696" w14:textId="77777777" w:rsidR="003A2C93" w:rsidRPr="003A2C93" w:rsidRDefault="003A2C93" w:rsidP="003A2C93">
            <w:r w:rsidRPr="003A2C93">
              <w:t> </w:t>
            </w:r>
          </w:p>
        </w:tc>
        <w:tc>
          <w:tcPr>
            <w:tcW w:w="596" w:type="dxa"/>
            <w:shd w:val="clear" w:color="auto" w:fill="FFFFDD"/>
          </w:tcPr>
          <w:p w14:paraId="1EA83F56" w14:textId="77777777" w:rsidR="003A2C93" w:rsidRPr="003A2C93" w:rsidRDefault="003A2C93" w:rsidP="003A2C93">
            <w:r w:rsidRPr="003A2C93">
              <w:t> </w:t>
            </w:r>
          </w:p>
        </w:tc>
        <w:tc>
          <w:tcPr>
            <w:tcW w:w="3004" w:type="dxa"/>
            <w:shd w:val="clear" w:color="auto" w:fill="E5FFE5"/>
          </w:tcPr>
          <w:p w14:paraId="37928DBA" w14:textId="77777777" w:rsidR="003A2C93" w:rsidRPr="003A2C93" w:rsidRDefault="003A2C93" w:rsidP="003A2C93">
            <w:r w:rsidRPr="003A2C93">
              <w:t> </w:t>
            </w:r>
          </w:p>
        </w:tc>
        <w:tc>
          <w:tcPr>
            <w:tcW w:w="596" w:type="dxa"/>
            <w:shd w:val="clear" w:color="auto" w:fill="E5FFE5"/>
          </w:tcPr>
          <w:p w14:paraId="0C53D6FD" w14:textId="77777777" w:rsidR="003A2C93" w:rsidRPr="003A2C93" w:rsidRDefault="003A2C93" w:rsidP="003A2C93">
            <w:r w:rsidRPr="003A2C93">
              <w:t> </w:t>
            </w:r>
          </w:p>
        </w:tc>
        <w:tc>
          <w:tcPr>
            <w:tcW w:w="3004" w:type="dxa"/>
            <w:shd w:val="clear" w:color="auto" w:fill="E7F6FF"/>
          </w:tcPr>
          <w:p w14:paraId="076B6727" w14:textId="77777777" w:rsidR="003A2C93" w:rsidRPr="003A2C93" w:rsidRDefault="003A2C93" w:rsidP="003A2C93">
            <w:r w:rsidRPr="003A2C93">
              <w:t> </w:t>
            </w:r>
          </w:p>
        </w:tc>
        <w:tc>
          <w:tcPr>
            <w:tcW w:w="596" w:type="dxa"/>
            <w:shd w:val="clear" w:color="auto" w:fill="E7F6FF"/>
          </w:tcPr>
          <w:p w14:paraId="3E610255" w14:textId="77777777" w:rsidR="003A2C93" w:rsidRPr="003A2C93" w:rsidRDefault="003A2C93" w:rsidP="003A2C93">
            <w:r w:rsidRPr="003A2C93">
              <w:t> </w:t>
            </w:r>
          </w:p>
        </w:tc>
      </w:tr>
      <w:tr w:rsidR="003A2C93" w:rsidRPr="003A2C93" w14:paraId="0C1D0287" w14:textId="77777777" w:rsidTr="00E202FB">
        <w:trPr>
          <w:cantSplit/>
          <w:trHeight w:val="274"/>
          <w:jc w:val="center"/>
        </w:trPr>
        <w:tc>
          <w:tcPr>
            <w:tcW w:w="3004" w:type="dxa"/>
            <w:shd w:val="clear" w:color="auto" w:fill="FFFFDD"/>
          </w:tcPr>
          <w:p w14:paraId="57118C5E" w14:textId="77777777" w:rsidR="003A2C93" w:rsidRPr="003A2C93" w:rsidRDefault="003A2C93" w:rsidP="003A2C93">
            <w:r w:rsidRPr="003A2C93">
              <w:t> </w:t>
            </w:r>
          </w:p>
        </w:tc>
        <w:tc>
          <w:tcPr>
            <w:tcW w:w="596" w:type="dxa"/>
            <w:shd w:val="clear" w:color="auto" w:fill="FFFFDD"/>
          </w:tcPr>
          <w:p w14:paraId="5742D474" w14:textId="77777777" w:rsidR="003A2C93" w:rsidRPr="003A2C93" w:rsidRDefault="003A2C93" w:rsidP="003A2C93">
            <w:r w:rsidRPr="003A2C93">
              <w:t> </w:t>
            </w:r>
          </w:p>
        </w:tc>
        <w:tc>
          <w:tcPr>
            <w:tcW w:w="3004" w:type="dxa"/>
            <w:shd w:val="clear" w:color="auto" w:fill="E5FFE5"/>
          </w:tcPr>
          <w:p w14:paraId="39DD4BF8" w14:textId="77777777" w:rsidR="003A2C93" w:rsidRPr="003A2C93" w:rsidRDefault="003A2C93" w:rsidP="003A2C93">
            <w:r w:rsidRPr="003A2C93">
              <w:t>4. Demonstrate knowledge of the vacuum, mechanical, and electrical components and controls of the HVAC system.</w:t>
            </w:r>
          </w:p>
        </w:tc>
        <w:tc>
          <w:tcPr>
            <w:tcW w:w="596" w:type="dxa"/>
            <w:shd w:val="clear" w:color="auto" w:fill="E5FFE5"/>
          </w:tcPr>
          <w:p w14:paraId="79B83D29" w14:textId="77777777" w:rsidR="003A2C93" w:rsidRPr="003A2C93" w:rsidRDefault="003A2C93" w:rsidP="003A2C93">
            <w:r w:rsidRPr="003A2C93">
              <w:t>P-2</w:t>
            </w:r>
          </w:p>
        </w:tc>
        <w:tc>
          <w:tcPr>
            <w:tcW w:w="3004" w:type="dxa"/>
            <w:shd w:val="clear" w:color="auto" w:fill="E7F6FF"/>
          </w:tcPr>
          <w:p w14:paraId="2C0F4675" w14:textId="77777777" w:rsidR="003A2C93" w:rsidRPr="003A2C93" w:rsidRDefault="003A2C93" w:rsidP="003A2C93">
            <w:r w:rsidRPr="003A2C93">
              <w:t>4. Diagnose malfunctions in the vacuum, mechanical, and electrical components and controls of the HVAC system; determine needed action.</w:t>
            </w:r>
          </w:p>
        </w:tc>
        <w:tc>
          <w:tcPr>
            <w:tcW w:w="596" w:type="dxa"/>
            <w:shd w:val="clear" w:color="auto" w:fill="E7F6FF"/>
          </w:tcPr>
          <w:p w14:paraId="610EB405" w14:textId="77777777" w:rsidR="003A2C93" w:rsidRPr="003A2C93" w:rsidRDefault="003A2C93" w:rsidP="003A2C93">
            <w:r w:rsidRPr="003A2C93">
              <w:t>P-3</w:t>
            </w:r>
          </w:p>
        </w:tc>
      </w:tr>
      <w:tr w:rsidR="003A2C93" w:rsidRPr="003A2C93" w14:paraId="174BF84D" w14:textId="77777777" w:rsidTr="00E202FB">
        <w:trPr>
          <w:cantSplit/>
          <w:trHeight w:val="274"/>
          <w:jc w:val="center"/>
        </w:trPr>
        <w:tc>
          <w:tcPr>
            <w:tcW w:w="3004" w:type="dxa"/>
            <w:shd w:val="clear" w:color="auto" w:fill="FFFFDD"/>
          </w:tcPr>
          <w:p w14:paraId="4FF6BF4C" w14:textId="77777777" w:rsidR="003A2C93" w:rsidRPr="003A2C93" w:rsidRDefault="003A2C93" w:rsidP="003A2C93">
            <w:r w:rsidRPr="003A2C93">
              <w:t> </w:t>
            </w:r>
          </w:p>
        </w:tc>
        <w:tc>
          <w:tcPr>
            <w:tcW w:w="596" w:type="dxa"/>
            <w:shd w:val="clear" w:color="auto" w:fill="FFFFDD"/>
          </w:tcPr>
          <w:p w14:paraId="4815A0AC" w14:textId="77777777" w:rsidR="003A2C93" w:rsidRPr="003A2C93" w:rsidRDefault="003A2C93" w:rsidP="003A2C93">
            <w:r w:rsidRPr="003A2C93">
              <w:t> </w:t>
            </w:r>
          </w:p>
        </w:tc>
        <w:tc>
          <w:tcPr>
            <w:tcW w:w="3004" w:type="dxa"/>
            <w:shd w:val="clear" w:color="auto" w:fill="E5FFE5"/>
          </w:tcPr>
          <w:p w14:paraId="00C1CD11" w14:textId="77777777" w:rsidR="003A2C93" w:rsidRPr="003A2C93" w:rsidRDefault="003A2C93" w:rsidP="003A2C93">
            <w:r w:rsidRPr="003A2C93">
              <w:t> </w:t>
            </w:r>
          </w:p>
        </w:tc>
        <w:tc>
          <w:tcPr>
            <w:tcW w:w="596" w:type="dxa"/>
            <w:shd w:val="clear" w:color="auto" w:fill="E5FFE5"/>
          </w:tcPr>
          <w:p w14:paraId="25E4ABD7" w14:textId="77777777" w:rsidR="003A2C93" w:rsidRPr="003A2C93" w:rsidRDefault="003A2C93" w:rsidP="003A2C93">
            <w:r w:rsidRPr="003A2C93">
              <w:t> </w:t>
            </w:r>
          </w:p>
        </w:tc>
        <w:tc>
          <w:tcPr>
            <w:tcW w:w="3004" w:type="dxa"/>
            <w:shd w:val="clear" w:color="auto" w:fill="E7F6FF"/>
          </w:tcPr>
          <w:p w14:paraId="50A12674" w14:textId="77777777" w:rsidR="003A2C93" w:rsidRPr="003A2C93" w:rsidRDefault="003A2C93" w:rsidP="003A2C93">
            <w:r w:rsidRPr="003A2C93">
              <w:t> </w:t>
            </w:r>
          </w:p>
        </w:tc>
        <w:tc>
          <w:tcPr>
            <w:tcW w:w="596" w:type="dxa"/>
            <w:shd w:val="clear" w:color="auto" w:fill="E7F6FF"/>
          </w:tcPr>
          <w:p w14:paraId="514D2331" w14:textId="77777777" w:rsidR="003A2C93" w:rsidRPr="003A2C93" w:rsidRDefault="003A2C93" w:rsidP="003A2C93">
            <w:r w:rsidRPr="003A2C93">
              <w:t> </w:t>
            </w:r>
          </w:p>
        </w:tc>
      </w:tr>
      <w:tr w:rsidR="003A2C93" w:rsidRPr="003A2C93" w14:paraId="110D5BFE" w14:textId="77777777" w:rsidTr="00E202FB">
        <w:trPr>
          <w:cantSplit/>
          <w:trHeight w:val="274"/>
          <w:jc w:val="center"/>
        </w:trPr>
        <w:tc>
          <w:tcPr>
            <w:tcW w:w="3004" w:type="dxa"/>
            <w:shd w:val="clear" w:color="auto" w:fill="FFFFDD"/>
          </w:tcPr>
          <w:p w14:paraId="58817238" w14:textId="77777777" w:rsidR="003A2C93" w:rsidRPr="003A2C93" w:rsidRDefault="003A2C93" w:rsidP="003A2C93">
            <w:r w:rsidRPr="003A2C93">
              <w:rPr>
                <w:b/>
                <w:bCs/>
              </w:rPr>
              <w:t>VI. HEATING, VENTILATION, AND AIR CONDITIONING (HVAC)</w:t>
            </w:r>
          </w:p>
        </w:tc>
        <w:tc>
          <w:tcPr>
            <w:tcW w:w="596" w:type="dxa"/>
            <w:shd w:val="clear" w:color="auto" w:fill="FFFFDD"/>
          </w:tcPr>
          <w:p w14:paraId="7907BCC9" w14:textId="77777777" w:rsidR="003A2C93" w:rsidRPr="003A2C93" w:rsidRDefault="003A2C93" w:rsidP="003A2C93">
            <w:r w:rsidRPr="003A2C93">
              <w:t> </w:t>
            </w:r>
          </w:p>
        </w:tc>
        <w:tc>
          <w:tcPr>
            <w:tcW w:w="3004" w:type="dxa"/>
            <w:shd w:val="clear" w:color="auto" w:fill="E5FFE5"/>
          </w:tcPr>
          <w:p w14:paraId="38E2612F" w14:textId="77777777" w:rsidR="003A2C93" w:rsidRPr="003A2C93" w:rsidRDefault="003A2C93" w:rsidP="003A2C93">
            <w:r w:rsidRPr="003A2C93">
              <w:rPr>
                <w:b/>
                <w:bCs/>
              </w:rPr>
              <w:t>VI. HEATING, VENTILATION, AND AIR CONDITIONING (HVAC)</w:t>
            </w:r>
          </w:p>
        </w:tc>
        <w:tc>
          <w:tcPr>
            <w:tcW w:w="596" w:type="dxa"/>
            <w:shd w:val="clear" w:color="auto" w:fill="E5FFE5"/>
          </w:tcPr>
          <w:p w14:paraId="5FB70CC8" w14:textId="77777777" w:rsidR="003A2C93" w:rsidRPr="003A2C93" w:rsidRDefault="003A2C93" w:rsidP="003A2C93">
            <w:r w:rsidRPr="003A2C93">
              <w:rPr>
                <w:b/>
                <w:bCs/>
              </w:rPr>
              <w:t> </w:t>
            </w:r>
          </w:p>
        </w:tc>
        <w:tc>
          <w:tcPr>
            <w:tcW w:w="3004" w:type="dxa"/>
            <w:shd w:val="clear" w:color="auto" w:fill="E7F6FF"/>
          </w:tcPr>
          <w:p w14:paraId="0C724427" w14:textId="77777777" w:rsidR="003A2C93" w:rsidRPr="003A2C93" w:rsidRDefault="003A2C93" w:rsidP="003A2C93">
            <w:r w:rsidRPr="003A2C93">
              <w:rPr>
                <w:b/>
                <w:bCs/>
              </w:rPr>
              <w:t>VI. HEATING, VENTILATION, AND AIR CONDITIONING (HVAC)</w:t>
            </w:r>
          </w:p>
        </w:tc>
        <w:tc>
          <w:tcPr>
            <w:tcW w:w="596" w:type="dxa"/>
            <w:shd w:val="clear" w:color="auto" w:fill="E7F6FF"/>
          </w:tcPr>
          <w:p w14:paraId="16AD4A70" w14:textId="77777777" w:rsidR="003A2C93" w:rsidRPr="003A2C93" w:rsidRDefault="003A2C93" w:rsidP="003A2C93">
            <w:r w:rsidRPr="003A2C93">
              <w:t> </w:t>
            </w:r>
          </w:p>
        </w:tc>
      </w:tr>
      <w:tr w:rsidR="003A2C93" w:rsidRPr="003A2C93" w14:paraId="2E542607" w14:textId="77777777" w:rsidTr="00E202FB">
        <w:trPr>
          <w:cantSplit/>
          <w:trHeight w:val="274"/>
          <w:jc w:val="center"/>
        </w:trPr>
        <w:tc>
          <w:tcPr>
            <w:tcW w:w="3004" w:type="dxa"/>
            <w:shd w:val="clear" w:color="auto" w:fill="FFFFDD"/>
          </w:tcPr>
          <w:p w14:paraId="488EE6AE" w14:textId="77777777" w:rsidR="003A2C93" w:rsidRPr="003A2C93" w:rsidRDefault="003A2C93" w:rsidP="003A2C93">
            <w:r w:rsidRPr="003A2C93">
              <w:rPr>
                <w:b/>
                <w:bCs/>
              </w:rPr>
              <w:t>E. Refrigerant Recovery, Recycling, and Handling</w:t>
            </w:r>
          </w:p>
        </w:tc>
        <w:tc>
          <w:tcPr>
            <w:tcW w:w="596" w:type="dxa"/>
            <w:shd w:val="clear" w:color="auto" w:fill="FFFFDD"/>
          </w:tcPr>
          <w:p w14:paraId="2D347F06" w14:textId="77777777" w:rsidR="003A2C93" w:rsidRPr="003A2C93" w:rsidRDefault="003A2C93" w:rsidP="003A2C93">
            <w:r w:rsidRPr="003A2C93">
              <w:t> </w:t>
            </w:r>
          </w:p>
        </w:tc>
        <w:tc>
          <w:tcPr>
            <w:tcW w:w="3004" w:type="dxa"/>
            <w:shd w:val="clear" w:color="auto" w:fill="E5FFE5"/>
          </w:tcPr>
          <w:p w14:paraId="51F9CC8A" w14:textId="77777777" w:rsidR="003A2C93" w:rsidRPr="003A2C93" w:rsidRDefault="003A2C93" w:rsidP="003A2C93">
            <w:r w:rsidRPr="003A2C93">
              <w:rPr>
                <w:b/>
                <w:bCs/>
              </w:rPr>
              <w:t>E. Refrigerant Recovery, Recycling, and Handling</w:t>
            </w:r>
          </w:p>
        </w:tc>
        <w:tc>
          <w:tcPr>
            <w:tcW w:w="596" w:type="dxa"/>
            <w:shd w:val="clear" w:color="auto" w:fill="E5FFE5"/>
          </w:tcPr>
          <w:p w14:paraId="7728AF48" w14:textId="77777777" w:rsidR="003A2C93" w:rsidRPr="003A2C93" w:rsidRDefault="003A2C93" w:rsidP="003A2C93">
            <w:r w:rsidRPr="003A2C93">
              <w:rPr>
                <w:b/>
                <w:bCs/>
              </w:rPr>
              <w:t> </w:t>
            </w:r>
          </w:p>
        </w:tc>
        <w:tc>
          <w:tcPr>
            <w:tcW w:w="3004" w:type="dxa"/>
            <w:shd w:val="clear" w:color="auto" w:fill="E7F6FF"/>
          </w:tcPr>
          <w:p w14:paraId="6ED96599" w14:textId="77777777" w:rsidR="003A2C93" w:rsidRPr="003A2C93" w:rsidRDefault="003A2C93" w:rsidP="003A2C93">
            <w:r w:rsidRPr="003A2C93">
              <w:rPr>
                <w:b/>
                <w:bCs/>
              </w:rPr>
              <w:t>E. Refrigerant Recovery, Recycling, and Handling</w:t>
            </w:r>
          </w:p>
        </w:tc>
        <w:tc>
          <w:tcPr>
            <w:tcW w:w="596" w:type="dxa"/>
            <w:shd w:val="clear" w:color="auto" w:fill="E7F6FF"/>
          </w:tcPr>
          <w:p w14:paraId="251B95F2" w14:textId="77777777" w:rsidR="003A2C93" w:rsidRPr="003A2C93" w:rsidRDefault="003A2C93" w:rsidP="003A2C93">
            <w:r w:rsidRPr="003A2C93">
              <w:t> </w:t>
            </w:r>
          </w:p>
        </w:tc>
      </w:tr>
      <w:tr w:rsidR="003A2C93" w:rsidRPr="003A2C93" w14:paraId="3422D0FC" w14:textId="77777777" w:rsidTr="00E202FB">
        <w:trPr>
          <w:cantSplit/>
          <w:trHeight w:val="274"/>
          <w:jc w:val="center"/>
        </w:trPr>
        <w:tc>
          <w:tcPr>
            <w:tcW w:w="3004" w:type="dxa"/>
            <w:shd w:val="clear" w:color="auto" w:fill="FFFFDD"/>
          </w:tcPr>
          <w:p w14:paraId="6D43AE76" w14:textId="77777777" w:rsidR="003A2C93" w:rsidRPr="003A2C93" w:rsidRDefault="003A2C93" w:rsidP="003A2C93">
            <w:r w:rsidRPr="003A2C93">
              <w:t> </w:t>
            </w:r>
          </w:p>
        </w:tc>
        <w:tc>
          <w:tcPr>
            <w:tcW w:w="596" w:type="dxa"/>
            <w:shd w:val="clear" w:color="auto" w:fill="FFFFDD"/>
          </w:tcPr>
          <w:p w14:paraId="5888CF7D" w14:textId="77777777" w:rsidR="003A2C93" w:rsidRPr="003A2C93" w:rsidRDefault="003A2C93" w:rsidP="003A2C93">
            <w:r w:rsidRPr="003A2C93">
              <w:t> </w:t>
            </w:r>
          </w:p>
        </w:tc>
        <w:tc>
          <w:tcPr>
            <w:tcW w:w="3004" w:type="dxa"/>
            <w:shd w:val="clear" w:color="auto" w:fill="E5FFE5"/>
          </w:tcPr>
          <w:p w14:paraId="138CDA89" w14:textId="77777777" w:rsidR="003A2C93" w:rsidRPr="003A2C93" w:rsidRDefault="003A2C93" w:rsidP="003A2C93">
            <w:r w:rsidRPr="003A2C93">
              <w:t> </w:t>
            </w:r>
          </w:p>
        </w:tc>
        <w:tc>
          <w:tcPr>
            <w:tcW w:w="596" w:type="dxa"/>
            <w:shd w:val="clear" w:color="auto" w:fill="E5FFE5"/>
          </w:tcPr>
          <w:p w14:paraId="1DA8715E" w14:textId="77777777" w:rsidR="003A2C93" w:rsidRPr="003A2C93" w:rsidRDefault="003A2C93" w:rsidP="003A2C93">
            <w:r w:rsidRPr="003A2C93">
              <w:t> </w:t>
            </w:r>
          </w:p>
        </w:tc>
        <w:tc>
          <w:tcPr>
            <w:tcW w:w="3004" w:type="dxa"/>
            <w:shd w:val="clear" w:color="auto" w:fill="E7F6FF"/>
          </w:tcPr>
          <w:p w14:paraId="6211F472" w14:textId="77777777" w:rsidR="003A2C93" w:rsidRPr="003A2C93" w:rsidRDefault="003A2C93" w:rsidP="003A2C93">
            <w:r w:rsidRPr="003A2C93">
              <w:t> </w:t>
            </w:r>
          </w:p>
        </w:tc>
        <w:tc>
          <w:tcPr>
            <w:tcW w:w="596" w:type="dxa"/>
            <w:shd w:val="clear" w:color="auto" w:fill="E7F6FF"/>
          </w:tcPr>
          <w:p w14:paraId="65DB9653" w14:textId="77777777" w:rsidR="003A2C93" w:rsidRPr="003A2C93" w:rsidRDefault="003A2C93" w:rsidP="003A2C93">
            <w:r w:rsidRPr="003A2C93">
              <w:t> </w:t>
            </w:r>
          </w:p>
        </w:tc>
      </w:tr>
      <w:tr w:rsidR="003A2C93" w:rsidRPr="003A2C93" w14:paraId="38DB0604" w14:textId="77777777" w:rsidTr="00E202FB">
        <w:trPr>
          <w:cantSplit/>
          <w:trHeight w:val="274"/>
          <w:jc w:val="center"/>
        </w:trPr>
        <w:tc>
          <w:tcPr>
            <w:tcW w:w="3004" w:type="dxa"/>
            <w:shd w:val="clear" w:color="auto" w:fill="FFFFDD"/>
          </w:tcPr>
          <w:p w14:paraId="36B81D6D" w14:textId="77777777" w:rsidR="003A2C93" w:rsidRPr="003A2C93" w:rsidRDefault="003A2C93" w:rsidP="003A2C93">
            <w:r w:rsidRPr="003A2C93">
              <w:t> </w:t>
            </w:r>
          </w:p>
        </w:tc>
        <w:tc>
          <w:tcPr>
            <w:tcW w:w="596" w:type="dxa"/>
            <w:shd w:val="clear" w:color="auto" w:fill="FFFFDD"/>
          </w:tcPr>
          <w:p w14:paraId="504DBC2F" w14:textId="77777777" w:rsidR="003A2C93" w:rsidRPr="003A2C93" w:rsidRDefault="003A2C93" w:rsidP="003A2C93">
            <w:r w:rsidRPr="003A2C93">
              <w:t> </w:t>
            </w:r>
          </w:p>
        </w:tc>
        <w:tc>
          <w:tcPr>
            <w:tcW w:w="3004" w:type="dxa"/>
            <w:shd w:val="clear" w:color="auto" w:fill="E5FFE5"/>
          </w:tcPr>
          <w:p w14:paraId="51392BE4" w14:textId="77777777" w:rsidR="003A2C93" w:rsidRPr="003A2C93" w:rsidRDefault="003A2C93" w:rsidP="003A2C93">
            <w:r w:rsidRPr="003A2C93">
              <w:t>1. Demonstrate knowledge of correct use and maintenance of refrigerant handling equipment.</w:t>
            </w:r>
          </w:p>
        </w:tc>
        <w:tc>
          <w:tcPr>
            <w:tcW w:w="596" w:type="dxa"/>
            <w:shd w:val="clear" w:color="auto" w:fill="E5FFE5"/>
          </w:tcPr>
          <w:p w14:paraId="1955BB59" w14:textId="77777777" w:rsidR="003A2C93" w:rsidRPr="003A2C93" w:rsidRDefault="003A2C93" w:rsidP="003A2C93">
            <w:r w:rsidRPr="003A2C93">
              <w:t>P-1</w:t>
            </w:r>
          </w:p>
        </w:tc>
        <w:tc>
          <w:tcPr>
            <w:tcW w:w="3004" w:type="dxa"/>
            <w:shd w:val="clear" w:color="auto" w:fill="E7F6FF"/>
          </w:tcPr>
          <w:p w14:paraId="0900FFEE" w14:textId="77777777" w:rsidR="003A2C93" w:rsidRPr="003A2C93" w:rsidRDefault="003A2C93" w:rsidP="003A2C93">
            <w:r w:rsidRPr="003A2C93">
              <w:t>1. Demonstrate knowledge of correct use and maintenance of refrigerant handling equipment.</w:t>
            </w:r>
          </w:p>
        </w:tc>
        <w:tc>
          <w:tcPr>
            <w:tcW w:w="596" w:type="dxa"/>
            <w:shd w:val="clear" w:color="auto" w:fill="E7F6FF"/>
          </w:tcPr>
          <w:p w14:paraId="06670297" w14:textId="77777777" w:rsidR="003A2C93" w:rsidRPr="003A2C93" w:rsidRDefault="003A2C93" w:rsidP="003A2C93">
            <w:r w:rsidRPr="003A2C93">
              <w:t>P-1</w:t>
            </w:r>
          </w:p>
        </w:tc>
      </w:tr>
      <w:tr w:rsidR="003A2C93" w:rsidRPr="003A2C93" w14:paraId="59089AEA" w14:textId="77777777" w:rsidTr="00E202FB">
        <w:trPr>
          <w:cantSplit/>
          <w:trHeight w:val="274"/>
          <w:jc w:val="center"/>
        </w:trPr>
        <w:tc>
          <w:tcPr>
            <w:tcW w:w="3004" w:type="dxa"/>
            <w:shd w:val="clear" w:color="auto" w:fill="FFFFDD"/>
          </w:tcPr>
          <w:p w14:paraId="458292E8" w14:textId="77777777" w:rsidR="003A2C93" w:rsidRPr="003A2C93" w:rsidRDefault="003A2C93" w:rsidP="003A2C93">
            <w:r w:rsidRPr="003A2C93">
              <w:t> </w:t>
            </w:r>
          </w:p>
        </w:tc>
        <w:tc>
          <w:tcPr>
            <w:tcW w:w="596" w:type="dxa"/>
            <w:shd w:val="clear" w:color="auto" w:fill="FFFFDD"/>
          </w:tcPr>
          <w:p w14:paraId="3D4AA4C0" w14:textId="77777777" w:rsidR="003A2C93" w:rsidRPr="003A2C93" w:rsidRDefault="003A2C93" w:rsidP="003A2C93">
            <w:r w:rsidRPr="003A2C93">
              <w:t> </w:t>
            </w:r>
          </w:p>
        </w:tc>
        <w:tc>
          <w:tcPr>
            <w:tcW w:w="3004" w:type="dxa"/>
            <w:shd w:val="clear" w:color="auto" w:fill="E5FFE5"/>
          </w:tcPr>
          <w:p w14:paraId="739F24C0" w14:textId="77777777" w:rsidR="003A2C93" w:rsidRPr="003A2C93" w:rsidRDefault="003A2C93" w:rsidP="003A2C93">
            <w:r w:rsidRPr="003A2C93">
              <w:t> </w:t>
            </w:r>
          </w:p>
        </w:tc>
        <w:tc>
          <w:tcPr>
            <w:tcW w:w="596" w:type="dxa"/>
            <w:shd w:val="clear" w:color="auto" w:fill="E5FFE5"/>
          </w:tcPr>
          <w:p w14:paraId="3B51D322" w14:textId="77777777" w:rsidR="003A2C93" w:rsidRPr="003A2C93" w:rsidRDefault="003A2C93" w:rsidP="003A2C93">
            <w:r w:rsidRPr="003A2C93">
              <w:t> </w:t>
            </w:r>
          </w:p>
        </w:tc>
        <w:tc>
          <w:tcPr>
            <w:tcW w:w="3004" w:type="dxa"/>
            <w:shd w:val="clear" w:color="auto" w:fill="E7F6FF"/>
          </w:tcPr>
          <w:p w14:paraId="4D1DA315" w14:textId="77777777" w:rsidR="003A2C93" w:rsidRPr="003A2C93" w:rsidRDefault="003A2C93" w:rsidP="003A2C93">
            <w:r w:rsidRPr="003A2C93">
              <w:t> </w:t>
            </w:r>
          </w:p>
        </w:tc>
        <w:tc>
          <w:tcPr>
            <w:tcW w:w="596" w:type="dxa"/>
            <w:shd w:val="clear" w:color="auto" w:fill="E7F6FF"/>
          </w:tcPr>
          <w:p w14:paraId="05062D68" w14:textId="77777777" w:rsidR="003A2C93" w:rsidRPr="003A2C93" w:rsidRDefault="003A2C93" w:rsidP="003A2C93">
            <w:r w:rsidRPr="003A2C93">
              <w:t> </w:t>
            </w:r>
          </w:p>
        </w:tc>
      </w:tr>
      <w:tr w:rsidR="003A2C93" w:rsidRPr="003A2C93" w14:paraId="48B7A86E" w14:textId="77777777" w:rsidTr="00E202FB">
        <w:trPr>
          <w:cantSplit/>
          <w:trHeight w:val="274"/>
          <w:jc w:val="center"/>
        </w:trPr>
        <w:tc>
          <w:tcPr>
            <w:tcW w:w="3004" w:type="dxa"/>
            <w:shd w:val="clear" w:color="auto" w:fill="FFFFDD"/>
          </w:tcPr>
          <w:p w14:paraId="3A2BDC53" w14:textId="77777777" w:rsidR="003A2C93" w:rsidRPr="003A2C93" w:rsidRDefault="003A2C93" w:rsidP="003A2C93">
            <w:r w:rsidRPr="003A2C93">
              <w:t> </w:t>
            </w:r>
          </w:p>
        </w:tc>
        <w:tc>
          <w:tcPr>
            <w:tcW w:w="596" w:type="dxa"/>
            <w:shd w:val="clear" w:color="auto" w:fill="FFFFDD"/>
          </w:tcPr>
          <w:p w14:paraId="3FB02369" w14:textId="77777777" w:rsidR="003A2C93" w:rsidRPr="003A2C93" w:rsidRDefault="003A2C93" w:rsidP="003A2C93">
            <w:r w:rsidRPr="003A2C93">
              <w:t> </w:t>
            </w:r>
          </w:p>
        </w:tc>
        <w:tc>
          <w:tcPr>
            <w:tcW w:w="3004" w:type="dxa"/>
            <w:shd w:val="clear" w:color="auto" w:fill="E5FFE5"/>
          </w:tcPr>
          <w:p w14:paraId="634B4304" w14:textId="77777777" w:rsidR="003A2C93" w:rsidRPr="003A2C93" w:rsidRDefault="003A2C93" w:rsidP="003A2C93">
            <w:r w:rsidRPr="003A2C93">
              <w:t>2. Demonstrate knowledge of how to identify A/C system refrigerant; test for sealants; recover, evacuate, and charge A/C system; add refrigerant oil as required.</w:t>
            </w:r>
          </w:p>
        </w:tc>
        <w:tc>
          <w:tcPr>
            <w:tcW w:w="596" w:type="dxa"/>
            <w:shd w:val="clear" w:color="auto" w:fill="E5FFE5"/>
          </w:tcPr>
          <w:p w14:paraId="5956E26B" w14:textId="77777777" w:rsidR="003A2C93" w:rsidRPr="003A2C93" w:rsidRDefault="003A2C93" w:rsidP="003A2C93">
            <w:r w:rsidRPr="003A2C93">
              <w:t>P-1</w:t>
            </w:r>
          </w:p>
        </w:tc>
        <w:tc>
          <w:tcPr>
            <w:tcW w:w="3004" w:type="dxa"/>
            <w:shd w:val="clear" w:color="auto" w:fill="E7F6FF"/>
          </w:tcPr>
          <w:p w14:paraId="75390746" w14:textId="77777777" w:rsidR="003A2C93" w:rsidRPr="003A2C93" w:rsidRDefault="003A2C93" w:rsidP="003A2C93">
            <w:r w:rsidRPr="003A2C93">
              <w:t>2. Demonstrate knowledge of how to identify A/C system refrigerant; test for sealants; recover, evacuate, and charge A/C system; add refrigerant oil as required.</w:t>
            </w:r>
          </w:p>
        </w:tc>
        <w:tc>
          <w:tcPr>
            <w:tcW w:w="596" w:type="dxa"/>
            <w:shd w:val="clear" w:color="auto" w:fill="E7F6FF"/>
          </w:tcPr>
          <w:p w14:paraId="27D8F18E" w14:textId="77777777" w:rsidR="003A2C93" w:rsidRPr="003A2C93" w:rsidRDefault="003A2C93" w:rsidP="003A2C93">
            <w:r w:rsidRPr="003A2C93">
              <w:t>P-1</w:t>
            </w:r>
          </w:p>
        </w:tc>
      </w:tr>
      <w:tr w:rsidR="003A2C93" w:rsidRPr="003A2C93" w14:paraId="366F1580" w14:textId="77777777" w:rsidTr="00E202FB">
        <w:trPr>
          <w:cantSplit/>
          <w:trHeight w:val="274"/>
          <w:jc w:val="center"/>
        </w:trPr>
        <w:tc>
          <w:tcPr>
            <w:tcW w:w="3004" w:type="dxa"/>
            <w:shd w:val="clear" w:color="auto" w:fill="FFFFDD"/>
          </w:tcPr>
          <w:p w14:paraId="48C5679E" w14:textId="77777777" w:rsidR="003A2C93" w:rsidRPr="003A2C93" w:rsidRDefault="003A2C93" w:rsidP="003A2C93">
            <w:r w:rsidRPr="003A2C93">
              <w:t> </w:t>
            </w:r>
          </w:p>
        </w:tc>
        <w:tc>
          <w:tcPr>
            <w:tcW w:w="596" w:type="dxa"/>
            <w:shd w:val="clear" w:color="auto" w:fill="FFFFDD"/>
          </w:tcPr>
          <w:p w14:paraId="5824E234" w14:textId="77777777" w:rsidR="003A2C93" w:rsidRPr="003A2C93" w:rsidRDefault="003A2C93" w:rsidP="003A2C93">
            <w:r w:rsidRPr="003A2C93">
              <w:t> </w:t>
            </w:r>
          </w:p>
        </w:tc>
        <w:tc>
          <w:tcPr>
            <w:tcW w:w="3004" w:type="dxa"/>
            <w:shd w:val="clear" w:color="auto" w:fill="E5FFE5"/>
          </w:tcPr>
          <w:p w14:paraId="1A06BB83" w14:textId="77777777" w:rsidR="003A2C93" w:rsidRPr="003A2C93" w:rsidRDefault="003A2C93" w:rsidP="003A2C93">
            <w:r w:rsidRPr="003A2C93">
              <w:t> </w:t>
            </w:r>
          </w:p>
        </w:tc>
        <w:tc>
          <w:tcPr>
            <w:tcW w:w="596" w:type="dxa"/>
            <w:shd w:val="clear" w:color="auto" w:fill="E5FFE5"/>
          </w:tcPr>
          <w:p w14:paraId="0F54432B" w14:textId="77777777" w:rsidR="003A2C93" w:rsidRPr="003A2C93" w:rsidRDefault="003A2C93" w:rsidP="003A2C93">
            <w:r w:rsidRPr="003A2C93">
              <w:t> </w:t>
            </w:r>
          </w:p>
        </w:tc>
        <w:tc>
          <w:tcPr>
            <w:tcW w:w="3004" w:type="dxa"/>
            <w:shd w:val="clear" w:color="auto" w:fill="E7F6FF"/>
          </w:tcPr>
          <w:p w14:paraId="2EA19367" w14:textId="77777777" w:rsidR="003A2C93" w:rsidRPr="003A2C93" w:rsidRDefault="003A2C93" w:rsidP="003A2C93">
            <w:r w:rsidRPr="003A2C93">
              <w:t> </w:t>
            </w:r>
          </w:p>
        </w:tc>
        <w:tc>
          <w:tcPr>
            <w:tcW w:w="596" w:type="dxa"/>
            <w:shd w:val="clear" w:color="auto" w:fill="E7F6FF"/>
          </w:tcPr>
          <w:p w14:paraId="07A0948A" w14:textId="77777777" w:rsidR="003A2C93" w:rsidRPr="003A2C93" w:rsidRDefault="003A2C93" w:rsidP="003A2C93">
            <w:r w:rsidRPr="003A2C93">
              <w:t> </w:t>
            </w:r>
          </w:p>
        </w:tc>
      </w:tr>
      <w:tr w:rsidR="003A2C93" w:rsidRPr="003A2C93" w14:paraId="5D7F2CBC" w14:textId="77777777" w:rsidTr="00E202FB">
        <w:trPr>
          <w:cantSplit/>
          <w:trHeight w:val="274"/>
          <w:jc w:val="center"/>
        </w:trPr>
        <w:tc>
          <w:tcPr>
            <w:tcW w:w="3004" w:type="dxa"/>
            <w:shd w:val="clear" w:color="auto" w:fill="FFFFDD"/>
          </w:tcPr>
          <w:p w14:paraId="5E989F26" w14:textId="77777777" w:rsidR="003A2C93" w:rsidRPr="003A2C93" w:rsidRDefault="003A2C93" w:rsidP="003A2C93">
            <w:r w:rsidRPr="003A2C93">
              <w:t> </w:t>
            </w:r>
          </w:p>
        </w:tc>
        <w:tc>
          <w:tcPr>
            <w:tcW w:w="596" w:type="dxa"/>
            <w:shd w:val="clear" w:color="auto" w:fill="FFFFDD"/>
          </w:tcPr>
          <w:p w14:paraId="201E51DE" w14:textId="77777777" w:rsidR="003A2C93" w:rsidRPr="003A2C93" w:rsidRDefault="003A2C93" w:rsidP="003A2C93">
            <w:r w:rsidRPr="003A2C93">
              <w:t> </w:t>
            </w:r>
          </w:p>
        </w:tc>
        <w:tc>
          <w:tcPr>
            <w:tcW w:w="3004" w:type="dxa"/>
            <w:shd w:val="clear" w:color="auto" w:fill="E5FFE5"/>
          </w:tcPr>
          <w:p w14:paraId="46377C0D" w14:textId="77777777" w:rsidR="003A2C93" w:rsidRPr="003A2C93" w:rsidRDefault="003A2C93" w:rsidP="003A2C93">
            <w:r w:rsidRPr="003A2C93">
              <w:t>3. Demonstrate knowledge of how to recover, recycle, label, and store refrigerant in accordance with EPA Section 609 guidelines.</w:t>
            </w:r>
          </w:p>
        </w:tc>
        <w:tc>
          <w:tcPr>
            <w:tcW w:w="596" w:type="dxa"/>
            <w:shd w:val="clear" w:color="auto" w:fill="E5FFE5"/>
          </w:tcPr>
          <w:p w14:paraId="599EE6B9" w14:textId="77777777" w:rsidR="003A2C93" w:rsidRPr="003A2C93" w:rsidRDefault="003A2C93" w:rsidP="003A2C93">
            <w:r w:rsidRPr="003A2C93">
              <w:t>P-1</w:t>
            </w:r>
          </w:p>
        </w:tc>
        <w:tc>
          <w:tcPr>
            <w:tcW w:w="3004" w:type="dxa"/>
            <w:shd w:val="clear" w:color="auto" w:fill="E7F6FF"/>
          </w:tcPr>
          <w:p w14:paraId="4006258B" w14:textId="77777777" w:rsidR="003A2C93" w:rsidRPr="003A2C93" w:rsidRDefault="003A2C93" w:rsidP="003A2C93">
            <w:r w:rsidRPr="003A2C93">
              <w:t>3. Demonstrate knowledge of how to recover, recycle, label, and store refrigerant in accordance with EPA Section 609 guidelines.</w:t>
            </w:r>
          </w:p>
        </w:tc>
        <w:tc>
          <w:tcPr>
            <w:tcW w:w="596" w:type="dxa"/>
            <w:shd w:val="clear" w:color="auto" w:fill="E7F6FF"/>
          </w:tcPr>
          <w:p w14:paraId="46DB1346" w14:textId="77777777" w:rsidR="003A2C93" w:rsidRPr="003A2C93" w:rsidRDefault="003A2C93" w:rsidP="003A2C93">
            <w:r w:rsidRPr="003A2C93">
              <w:t>P-1</w:t>
            </w:r>
          </w:p>
        </w:tc>
      </w:tr>
      <w:tr w:rsidR="003A2C93" w:rsidRPr="003A2C93" w14:paraId="63673B5F" w14:textId="77777777" w:rsidTr="00E202FB">
        <w:trPr>
          <w:cantSplit/>
          <w:trHeight w:val="274"/>
          <w:jc w:val="center"/>
        </w:trPr>
        <w:tc>
          <w:tcPr>
            <w:tcW w:w="3004" w:type="dxa"/>
            <w:shd w:val="clear" w:color="auto" w:fill="FFFFDD"/>
          </w:tcPr>
          <w:p w14:paraId="72E40CFF" w14:textId="77777777" w:rsidR="003A2C93" w:rsidRPr="003A2C93" w:rsidRDefault="003A2C93" w:rsidP="003A2C93">
            <w:r w:rsidRPr="003A2C93">
              <w:t> </w:t>
            </w:r>
          </w:p>
        </w:tc>
        <w:tc>
          <w:tcPr>
            <w:tcW w:w="596" w:type="dxa"/>
            <w:shd w:val="clear" w:color="auto" w:fill="FFFFDD"/>
          </w:tcPr>
          <w:p w14:paraId="31D397A3" w14:textId="77777777" w:rsidR="003A2C93" w:rsidRPr="003A2C93" w:rsidRDefault="003A2C93" w:rsidP="003A2C93">
            <w:r w:rsidRPr="003A2C93">
              <w:t> </w:t>
            </w:r>
          </w:p>
        </w:tc>
        <w:tc>
          <w:tcPr>
            <w:tcW w:w="3004" w:type="dxa"/>
            <w:shd w:val="clear" w:color="auto" w:fill="E5FFE5"/>
          </w:tcPr>
          <w:p w14:paraId="1D6D0B94" w14:textId="77777777" w:rsidR="003A2C93" w:rsidRPr="003A2C93" w:rsidRDefault="003A2C93" w:rsidP="003A2C93">
            <w:r w:rsidRPr="003A2C93">
              <w:t> </w:t>
            </w:r>
          </w:p>
        </w:tc>
        <w:tc>
          <w:tcPr>
            <w:tcW w:w="596" w:type="dxa"/>
            <w:shd w:val="clear" w:color="auto" w:fill="E5FFE5"/>
          </w:tcPr>
          <w:p w14:paraId="7B61EB8D" w14:textId="77777777" w:rsidR="003A2C93" w:rsidRPr="003A2C93" w:rsidRDefault="003A2C93" w:rsidP="003A2C93">
            <w:r w:rsidRPr="003A2C93">
              <w:t> </w:t>
            </w:r>
          </w:p>
        </w:tc>
        <w:tc>
          <w:tcPr>
            <w:tcW w:w="3004" w:type="dxa"/>
            <w:shd w:val="clear" w:color="auto" w:fill="E7F6FF"/>
          </w:tcPr>
          <w:p w14:paraId="769688AA" w14:textId="77777777" w:rsidR="003A2C93" w:rsidRPr="003A2C93" w:rsidRDefault="003A2C93" w:rsidP="003A2C93">
            <w:r w:rsidRPr="003A2C93">
              <w:t> </w:t>
            </w:r>
          </w:p>
        </w:tc>
        <w:tc>
          <w:tcPr>
            <w:tcW w:w="596" w:type="dxa"/>
            <w:shd w:val="clear" w:color="auto" w:fill="E7F6FF"/>
          </w:tcPr>
          <w:p w14:paraId="0805D91F" w14:textId="77777777" w:rsidR="003A2C93" w:rsidRPr="003A2C93" w:rsidRDefault="003A2C93" w:rsidP="003A2C93">
            <w:r w:rsidRPr="003A2C93">
              <w:t> </w:t>
            </w:r>
          </w:p>
        </w:tc>
      </w:tr>
    </w:tbl>
    <w:p w14:paraId="25C5D2E6" w14:textId="77777777" w:rsidR="00E202FB" w:rsidRDefault="00E202FB">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3A2C93" w:rsidRPr="003A2C93" w14:paraId="592930EA" w14:textId="77777777" w:rsidTr="00E202FB">
        <w:trPr>
          <w:cantSplit/>
          <w:trHeight w:val="274"/>
          <w:jc w:val="center"/>
        </w:trPr>
        <w:tc>
          <w:tcPr>
            <w:tcW w:w="3004" w:type="dxa"/>
            <w:shd w:val="clear" w:color="auto" w:fill="FFFFDD"/>
          </w:tcPr>
          <w:p w14:paraId="0A5DA5CC" w14:textId="54218A5C" w:rsidR="003A2C93" w:rsidRPr="003A2C93" w:rsidRDefault="003A2C93" w:rsidP="003A2C93">
            <w:r w:rsidRPr="003A2C93">
              <w:rPr>
                <w:b/>
                <w:bCs/>
              </w:rPr>
              <w:lastRenderedPageBreak/>
              <w:t>IMMR HVAC Task Count</w:t>
            </w:r>
          </w:p>
        </w:tc>
        <w:tc>
          <w:tcPr>
            <w:tcW w:w="596" w:type="dxa"/>
            <w:shd w:val="clear" w:color="auto" w:fill="FFFFDD"/>
          </w:tcPr>
          <w:p w14:paraId="45AE475E" w14:textId="77777777" w:rsidR="003A2C93" w:rsidRPr="003A2C93" w:rsidRDefault="003A2C93" w:rsidP="003A2C93">
            <w:r w:rsidRPr="003A2C93">
              <w:rPr>
                <w:b/>
                <w:bCs/>
              </w:rPr>
              <w:t> </w:t>
            </w:r>
          </w:p>
        </w:tc>
        <w:tc>
          <w:tcPr>
            <w:tcW w:w="3004" w:type="dxa"/>
            <w:shd w:val="clear" w:color="auto" w:fill="E5FFE5"/>
          </w:tcPr>
          <w:p w14:paraId="49F4CD32" w14:textId="77777777" w:rsidR="003A2C93" w:rsidRPr="003A2C93" w:rsidRDefault="003A2C93" w:rsidP="003A2C93">
            <w:r w:rsidRPr="003A2C93">
              <w:rPr>
                <w:b/>
                <w:bCs/>
              </w:rPr>
              <w:t>TST HVAC Task Count</w:t>
            </w:r>
          </w:p>
        </w:tc>
        <w:tc>
          <w:tcPr>
            <w:tcW w:w="596" w:type="dxa"/>
            <w:shd w:val="clear" w:color="auto" w:fill="E5FFE5"/>
          </w:tcPr>
          <w:p w14:paraId="4F70CE28" w14:textId="77777777" w:rsidR="003A2C93" w:rsidRPr="003A2C93" w:rsidRDefault="003A2C93" w:rsidP="003A2C93">
            <w:r w:rsidRPr="003A2C93">
              <w:rPr>
                <w:b/>
                <w:bCs/>
              </w:rPr>
              <w:t> </w:t>
            </w:r>
          </w:p>
        </w:tc>
        <w:tc>
          <w:tcPr>
            <w:tcW w:w="3004" w:type="dxa"/>
            <w:shd w:val="clear" w:color="auto" w:fill="E7F6FF"/>
          </w:tcPr>
          <w:p w14:paraId="35A1A9F3" w14:textId="77777777" w:rsidR="003A2C93" w:rsidRPr="003A2C93" w:rsidRDefault="003A2C93" w:rsidP="003A2C93">
            <w:r w:rsidRPr="003A2C93">
              <w:rPr>
                <w:b/>
                <w:bCs/>
              </w:rPr>
              <w:t>MTST HVAC Task Count</w:t>
            </w:r>
          </w:p>
        </w:tc>
        <w:tc>
          <w:tcPr>
            <w:tcW w:w="596" w:type="dxa"/>
            <w:shd w:val="clear" w:color="auto" w:fill="E7F6FF"/>
          </w:tcPr>
          <w:p w14:paraId="1601ABD1" w14:textId="77777777" w:rsidR="003A2C93" w:rsidRPr="003A2C93" w:rsidRDefault="003A2C93" w:rsidP="003A2C93">
            <w:r w:rsidRPr="003A2C93">
              <w:t> </w:t>
            </w:r>
          </w:p>
        </w:tc>
      </w:tr>
      <w:tr w:rsidR="003A2C93" w:rsidRPr="003A2C93" w14:paraId="0645C104" w14:textId="77777777" w:rsidTr="00E202FB">
        <w:trPr>
          <w:cantSplit/>
          <w:trHeight w:val="274"/>
          <w:jc w:val="center"/>
        </w:trPr>
        <w:tc>
          <w:tcPr>
            <w:tcW w:w="3004" w:type="dxa"/>
            <w:shd w:val="clear" w:color="auto" w:fill="FFFFDD"/>
          </w:tcPr>
          <w:p w14:paraId="1C465F7F" w14:textId="77777777" w:rsidR="003A2C93" w:rsidRPr="003A2C93" w:rsidRDefault="003A2C93" w:rsidP="003A2C93">
            <w:r w:rsidRPr="003A2C93">
              <w:t>P-1</w:t>
            </w:r>
          </w:p>
        </w:tc>
        <w:tc>
          <w:tcPr>
            <w:tcW w:w="596" w:type="dxa"/>
            <w:shd w:val="clear" w:color="auto" w:fill="FFFFDD"/>
          </w:tcPr>
          <w:p w14:paraId="52CA407C" w14:textId="77777777" w:rsidR="003A2C93" w:rsidRPr="003A2C93" w:rsidRDefault="003A2C93" w:rsidP="003A2C93">
            <w:r w:rsidRPr="003A2C93">
              <w:t>10</w:t>
            </w:r>
          </w:p>
        </w:tc>
        <w:tc>
          <w:tcPr>
            <w:tcW w:w="3004" w:type="dxa"/>
            <w:shd w:val="clear" w:color="auto" w:fill="E5FFE5"/>
          </w:tcPr>
          <w:p w14:paraId="3418BB7A" w14:textId="77777777" w:rsidR="003A2C93" w:rsidRPr="003A2C93" w:rsidRDefault="003A2C93" w:rsidP="003A2C93">
            <w:r w:rsidRPr="003A2C93">
              <w:t>P-1</w:t>
            </w:r>
          </w:p>
        </w:tc>
        <w:tc>
          <w:tcPr>
            <w:tcW w:w="596" w:type="dxa"/>
            <w:shd w:val="clear" w:color="auto" w:fill="E5FFE5"/>
          </w:tcPr>
          <w:p w14:paraId="33DCF669" w14:textId="77777777" w:rsidR="003A2C93" w:rsidRPr="003A2C93" w:rsidRDefault="003A2C93" w:rsidP="003A2C93">
            <w:r w:rsidRPr="003A2C93">
              <w:t>24</w:t>
            </w:r>
          </w:p>
        </w:tc>
        <w:tc>
          <w:tcPr>
            <w:tcW w:w="3004" w:type="dxa"/>
            <w:shd w:val="clear" w:color="auto" w:fill="E7F6FF"/>
          </w:tcPr>
          <w:p w14:paraId="3EE5F1BC" w14:textId="77777777" w:rsidR="003A2C93" w:rsidRPr="003A2C93" w:rsidRDefault="003A2C93" w:rsidP="003A2C93">
            <w:r w:rsidRPr="003A2C93">
              <w:t>P-1</w:t>
            </w:r>
          </w:p>
        </w:tc>
        <w:tc>
          <w:tcPr>
            <w:tcW w:w="596" w:type="dxa"/>
            <w:shd w:val="clear" w:color="auto" w:fill="E7F6FF"/>
          </w:tcPr>
          <w:p w14:paraId="1677A01A" w14:textId="77777777" w:rsidR="003A2C93" w:rsidRPr="003A2C93" w:rsidRDefault="003A2C93" w:rsidP="003A2C93">
            <w:r w:rsidRPr="003A2C93">
              <w:t>25</w:t>
            </w:r>
          </w:p>
        </w:tc>
      </w:tr>
      <w:tr w:rsidR="003A2C93" w:rsidRPr="003A2C93" w14:paraId="4E562076" w14:textId="77777777" w:rsidTr="00E202FB">
        <w:trPr>
          <w:cantSplit/>
          <w:trHeight w:val="274"/>
          <w:jc w:val="center"/>
        </w:trPr>
        <w:tc>
          <w:tcPr>
            <w:tcW w:w="3004" w:type="dxa"/>
            <w:shd w:val="clear" w:color="auto" w:fill="FFFFDD"/>
          </w:tcPr>
          <w:p w14:paraId="3D0A7971" w14:textId="77777777" w:rsidR="003A2C93" w:rsidRPr="003A2C93" w:rsidRDefault="003A2C93" w:rsidP="003A2C93">
            <w:r w:rsidRPr="003A2C93">
              <w:t>P-2</w:t>
            </w:r>
          </w:p>
        </w:tc>
        <w:tc>
          <w:tcPr>
            <w:tcW w:w="596" w:type="dxa"/>
            <w:shd w:val="clear" w:color="auto" w:fill="FFFFDD"/>
          </w:tcPr>
          <w:p w14:paraId="55E1A65C" w14:textId="77777777" w:rsidR="003A2C93" w:rsidRPr="003A2C93" w:rsidRDefault="003A2C93" w:rsidP="003A2C93">
            <w:r w:rsidRPr="003A2C93">
              <w:t>1</w:t>
            </w:r>
          </w:p>
        </w:tc>
        <w:tc>
          <w:tcPr>
            <w:tcW w:w="3004" w:type="dxa"/>
            <w:shd w:val="clear" w:color="auto" w:fill="E5FFE5"/>
          </w:tcPr>
          <w:p w14:paraId="4CB80E1C" w14:textId="77777777" w:rsidR="003A2C93" w:rsidRPr="003A2C93" w:rsidRDefault="003A2C93" w:rsidP="003A2C93">
            <w:r w:rsidRPr="003A2C93">
              <w:t>P-2</w:t>
            </w:r>
          </w:p>
        </w:tc>
        <w:tc>
          <w:tcPr>
            <w:tcW w:w="596" w:type="dxa"/>
            <w:shd w:val="clear" w:color="auto" w:fill="E5FFE5"/>
          </w:tcPr>
          <w:p w14:paraId="4C021739" w14:textId="77777777" w:rsidR="003A2C93" w:rsidRPr="003A2C93" w:rsidRDefault="003A2C93" w:rsidP="003A2C93">
            <w:r w:rsidRPr="003A2C93">
              <w:t>5</w:t>
            </w:r>
          </w:p>
        </w:tc>
        <w:tc>
          <w:tcPr>
            <w:tcW w:w="3004" w:type="dxa"/>
            <w:shd w:val="clear" w:color="auto" w:fill="E7F6FF"/>
          </w:tcPr>
          <w:p w14:paraId="0741B163" w14:textId="77777777" w:rsidR="003A2C93" w:rsidRPr="003A2C93" w:rsidRDefault="003A2C93" w:rsidP="003A2C93">
            <w:r w:rsidRPr="003A2C93">
              <w:t>P-2</w:t>
            </w:r>
          </w:p>
        </w:tc>
        <w:tc>
          <w:tcPr>
            <w:tcW w:w="596" w:type="dxa"/>
            <w:shd w:val="clear" w:color="auto" w:fill="E7F6FF"/>
          </w:tcPr>
          <w:p w14:paraId="7E3EE7F8" w14:textId="77777777" w:rsidR="003A2C93" w:rsidRPr="003A2C93" w:rsidRDefault="003A2C93" w:rsidP="003A2C93">
            <w:r w:rsidRPr="003A2C93">
              <w:t>6</w:t>
            </w:r>
          </w:p>
        </w:tc>
      </w:tr>
      <w:tr w:rsidR="003A2C93" w:rsidRPr="003A2C93" w14:paraId="5CFE6D61" w14:textId="77777777" w:rsidTr="00E202FB">
        <w:trPr>
          <w:cantSplit/>
          <w:trHeight w:val="274"/>
          <w:jc w:val="center"/>
        </w:trPr>
        <w:tc>
          <w:tcPr>
            <w:tcW w:w="3004" w:type="dxa"/>
            <w:shd w:val="clear" w:color="auto" w:fill="FFFFDD"/>
          </w:tcPr>
          <w:p w14:paraId="59282303" w14:textId="77777777" w:rsidR="003A2C93" w:rsidRPr="003A2C93" w:rsidRDefault="003A2C93" w:rsidP="003A2C93">
            <w:r w:rsidRPr="003A2C93">
              <w:t>P-3</w:t>
            </w:r>
          </w:p>
        </w:tc>
        <w:tc>
          <w:tcPr>
            <w:tcW w:w="596" w:type="dxa"/>
            <w:shd w:val="clear" w:color="auto" w:fill="FFFFDD"/>
          </w:tcPr>
          <w:p w14:paraId="73D40340" w14:textId="77777777" w:rsidR="003A2C93" w:rsidRPr="003A2C93" w:rsidRDefault="003A2C93" w:rsidP="003A2C93">
            <w:r w:rsidRPr="003A2C93">
              <w:t>0</w:t>
            </w:r>
          </w:p>
        </w:tc>
        <w:tc>
          <w:tcPr>
            <w:tcW w:w="3004" w:type="dxa"/>
            <w:shd w:val="clear" w:color="auto" w:fill="E5FFE5"/>
          </w:tcPr>
          <w:p w14:paraId="278DB44C" w14:textId="77777777" w:rsidR="003A2C93" w:rsidRPr="003A2C93" w:rsidRDefault="003A2C93" w:rsidP="003A2C93">
            <w:r w:rsidRPr="003A2C93">
              <w:t>P-3</w:t>
            </w:r>
          </w:p>
        </w:tc>
        <w:tc>
          <w:tcPr>
            <w:tcW w:w="596" w:type="dxa"/>
            <w:shd w:val="clear" w:color="auto" w:fill="E5FFE5"/>
          </w:tcPr>
          <w:p w14:paraId="024A9FCE" w14:textId="77777777" w:rsidR="003A2C93" w:rsidRPr="003A2C93" w:rsidRDefault="003A2C93" w:rsidP="003A2C93">
            <w:r w:rsidRPr="003A2C93">
              <w:t>3</w:t>
            </w:r>
          </w:p>
        </w:tc>
        <w:tc>
          <w:tcPr>
            <w:tcW w:w="3004" w:type="dxa"/>
            <w:shd w:val="clear" w:color="auto" w:fill="E7F6FF"/>
          </w:tcPr>
          <w:p w14:paraId="03E14D4C" w14:textId="77777777" w:rsidR="003A2C93" w:rsidRPr="003A2C93" w:rsidRDefault="003A2C93" w:rsidP="003A2C93">
            <w:r w:rsidRPr="003A2C93">
              <w:t>P-3</w:t>
            </w:r>
          </w:p>
        </w:tc>
        <w:tc>
          <w:tcPr>
            <w:tcW w:w="596" w:type="dxa"/>
            <w:shd w:val="clear" w:color="auto" w:fill="E7F6FF"/>
          </w:tcPr>
          <w:p w14:paraId="755F1D92" w14:textId="77777777" w:rsidR="003A2C93" w:rsidRPr="003A2C93" w:rsidRDefault="003A2C93" w:rsidP="003A2C93">
            <w:r w:rsidRPr="003A2C93">
              <w:t>1</w:t>
            </w:r>
          </w:p>
        </w:tc>
      </w:tr>
      <w:tr w:rsidR="003A2C93" w:rsidRPr="003A2C93" w14:paraId="6EB567BE" w14:textId="77777777" w:rsidTr="00E202FB">
        <w:trPr>
          <w:cantSplit/>
          <w:trHeight w:val="274"/>
          <w:jc w:val="center"/>
        </w:trPr>
        <w:tc>
          <w:tcPr>
            <w:tcW w:w="3004" w:type="dxa"/>
            <w:shd w:val="clear" w:color="auto" w:fill="FFFFDD"/>
          </w:tcPr>
          <w:p w14:paraId="27B6FCD4" w14:textId="77777777" w:rsidR="003A2C93" w:rsidRPr="003A2C93" w:rsidRDefault="003A2C93" w:rsidP="003A2C93">
            <w:r w:rsidRPr="003A2C93">
              <w:t>Total</w:t>
            </w:r>
          </w:p>
        </w:tc>
        <w:tc>
          <w:tcPr>
            <w:tcW w:w="596" w:type="dxa"/>
            <w:shd w:val="clear" w:color="auto" w:fill="FFFFDD"/>
          </w:tcPr>
          <w:p w14:paraId="320E1BA5" w14:textId="77777777" w:rsidR="003A2C93" w:rsidRPr="003A2C93" w:rsidRDefault="003A2C93" w:rsidP="003A2C93">
            <w:r w:rsidRPr="003A2C93">
              <w:t>11</w:t>
            </w:r>
          </w:p>
        </w:tc>
        <w:tc>
          <w:tcPr>
            <w:tcW w:w="3004" w:type="dxa"/>
            <w:shd w:val="clear" w:color="auto" w:fill="E5FFE5"/>
          </w:tcPr>
          <w:p w14:paraId="62475F7B" w14:textId="77777777" w:rsidR="003A2C93" w:rsidRPr="003A2C93" w:rsidRDefault="003A2C93" w:rsidP="003A2C93">
            <w:r w:rsidRPr="003A2C93">
              <w:t>Total</w:t>
            </w:r>
          </w:p>
        </w:tc>
        <w:tc>
          <w:tcPr>
            <w:tcW w:w="596" w:type="dxa"/>
            <w:shd w:val="clear" w:color="auto" w:fill="E5FFE5"/>
          </w:tcPr>
          <w:p w14:paraId="6726EA04" w14:textId="77777777" w:rsidR="003A2C93" w:rsidRPr="003A2C93" w:rsidRDefault="003A2C93" w:rsidP="003A2C93">
            <w:r w:rsidRPr="003A2C93">
              <w:t>32</w:t>
            </w:r>
          </w:p>
        </w:tc>
        <w:tc>
          <w:tcPr>
            <w:tcW w:w="3004" w:type="dxa"/>
            <w:shd w:val="clear" w:color="auto" w:fill="E7F6FF"/>
          </w:tcPr>
          <w:p w14:paraId="5AEC90B7" w14:textId="77777777" w:rsidR="003A2C93" w:rsidRPr="003A2C93" w:rsidRDefault="003A2C93" w:rsidP="003A2C93">
            <w:r w:rsidRPr="003A2C93">
              <w:t>Total</w:t>
            </w:r>
          </w:p>
        </w:tc>
        <w:tc>
          <w:tcPr>
            <w:tcW w:w="596" w:type="dxa"/>
            <w:shd w:val="clear" w:color="auto" w:fill="E7F6FF"/>
          </w:tcPr>
          <w:p w14:paraId="4078A096" w14:textId="77777777" w:rsidR="003A2C93" w:rsidRPr="003A2C93" w:rsidRDefault="003A2C93" w:rsidP="003A2C93">
            <w:r w:rsidRPr="003A2C93">
              <w:t>32</w:t>
            </w:r>
          </w:p>
        </w:tc>
      </w:tr>
    </w:tbl>
    <w:p w14:paraId="17A13C5C" w14:textId="6D5B08BF" w:rsidR="00A03E75" w:rsidRDefault="00A03E75"/>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A03E75" w:rsidRPr="00A03E75" w14:paraId="40564BFB" w14:textId="77777777" w:rsidTr="00A03E75">
        <w:trPr>
          <w:cantSplit/>
          <w:trHeight w:val="274"/>
          <w:jc w:val="center"/>
        </w:trPr>
        <w:tc>
          <w:tcPr>
            <w:tcW w:w="10800" w:type="dxa"/>
            <w:gridSpan w:val="6"/>
            <w:shd w:val="clear" w:color="auto" w:fill="auto"/>
          </w:tcPr>
          <w:p w14:paraId="1F955E7B" w14:textId="77777777" w:rsidR="00A03E75" w:rsidRPr="00FE356F" w:rsidRDefault="00A03E75" w:rsidP="00A03E75">
            <w:pPr>
              <w:jc w:val="center"/>
              <w:rPr>
                <w:sz w:val="28"/>
                <w:szCs w:val="28"/>
              </w:rPr>
            </w:pPr>
            <w:r w:rsidRPr="00FE356F">
              <w:rPr>
                <w:b/>
                <w:bCs/>
                <w:sz w:val="28"/>
                <w:szCs w:val="28"/>
              </w:rPr>
              <w:t>CAB</w:t>
            </w:r>
          </w:p>
        </w:tc>
      </w:tr>
      <w:tr w:rsidR="00A03E75" w:rsidRPr="00A03E75" w14:paraId="2877927E" w14:textId="77777777" w:rsidTr="00A03E75">
        <w:trPr>
          <w:cantSplit/>
          <w:trHeight w:val="274"/>
          <w:jc w:val="center"/>
        </w:trPr>
        <w:tc>
          <w:tcPr>
            <w:tcW w:w="10800" w:type="dxa"/>
            <w:gridSpan w:val="6"/>
            <w:shd w:val="clear" w:color="auto" w:fill="auto"/>
          </w:tcPr>
          <w:p w14:paraId="49ADB7F8" w14:textId="77777777" w:rsidR="00A03E75" w:rsidRPr="00A03E75" w:rsidRDefault="00A03E75" w:rsidP="00A03E75">
            <w:r w:rsidRPr="00A03E75">
              <w:rPr>
                <w:b/>
                <w:bCs/>
              </w:rPr>
              <w:t> </w:t>
            </w:r>
          </w:p>
        </w:tc>
      </w:tr>
      <w:tr w:rsidR="00A03E75" w:rsidRPr="00A03E75" w14:paraId="21789EFE" w14:textId="77777777" w:rsidTr="00A03E75">
        <w:trPr>
          <w:cantSplit/>
          <w:trHeight w:val="274"/>
          <w:jc w:val="center"/>
        </w:trPr>
        <w:tc>
          <w:tcPr>
            <w:tcW w:w="10800" w:type="dxa"/>
            <w:gridSpan w:val="6"/>
            <w:shd w:val="clear" w:color="auto" w:fill="auto"/>
          </w:tcPr>
          <w:p w14:paraId="0E3BA6BF" w14:textId="77777777" w:rsidR="00A03E75" w:rsidRPr="00A03E75" w:rsidRDefault="00A03E75" w:rsidP="00A03E75">
            <w:pPr>
              <w:rPr>
                <w:b/>
                <w:bCs/>
              </w:rPr>
            </w:pPr>
            <w:r w:rsidRPr="00A03E75">
              <w:rPr>
                <w:b/>
                <w:bCs/>
              </w:rPr>
              <w:t>For every task, the following safety task must be strictly enforced: Comply with personal and environmental safety practices associated with eye/foot/hand/hearing protection, clothing, hand tools, power equipment, lifting practices, and ventilation. Handle, store, and dispose of fuels/chemicals/materials in accordance with federal, state, and local regulations.</w:t>
            </w:r>
          </w:p>
        </w:tc>
      </w:tr>
      <w:tr w:rsidR="00A03E75" w:rsidRPr="00A03E75" w14:paraId="3D50AC21" w14:textId="77777777" w:rsidTr="00A03E75">
        <w:trPr>
          <w:cantSplit/>
          <w:trHeight w:val="274"/>
          <w:jc w:val="center"/>
        </w:trPr>
        <w:tc>
          <w:tcPr>
            <w:tcW w:w="10800" w:type="dxa"/>
            <w:gridSpan w:val="6"/>
            <w:shd w:val="clear" w:color="auto" w:fill="auto"/>
          </w:tcPr>
          <w:p w14:paraId="2B783331" w14:textId="77777777" w:rsidR="00A03E75" w:rsidRPr="00A03E75" w:rsidRDefault="00A03E75" w:rsidP="00A03E75">
            <w:pPr>
              <w:rPr>
                <w:b/>
                <w:bCs/>
              </w:rPr>
            </w:pPr>
            <w:r w:rsidRPr="00A03E75">
              <w:rPr>
                <w:b/>
                <w:bCs/>
              </w:rPr>
              <w:t> </w:t>
            </w:r>
          </w:p>
        </w:tc>
      </w:tr>
      <w:tr w:rsidR="00A03E75" w:rsidRPr="00A03E75" w14:paraId="18F385E7" w14:textId="77777777" w:rsidTr="00A03E75">
        <w:trPr>
          <w:cantSplit/>
          <w:trHeight w:val="274"/>
          <w:jc w:val="center"/>
        </w:trPr>
        <w:tc>
          <w:tcPr>
            <w:tcW w:w="10800" w:type="dxa"/>
            <w:gridSpan w:val="6"/>
            <w:shd w:val="clear" w:color="auto" w:fill="auto"/>
          </w:tcPr>
          <w:p w14:paraId="5AE832D9" w14:textId="77777777" w:rsidR="00A03E75" w:rsidRPr="00A03E75" w:rsidRDefault="00A03E75" w:rsidP="00A03E75">
            <w:pPr>
              <w:rPr>
                <w:b/>
                <w:bCs/>
              </w:rPr>
            </w:pPr>
            <w:r w:rsidRPr="00A03E75">
              <w:rPr>
                <w:b/>
                <w:bCs/>
              </w:rPr>
              <w:t>The first tasks are to listen to and verify the operator’s concern, review past maintenance and repair documents, and determine necessary action.</w:t>
            </w:r>
          </w:p>
        </w:tc>
      </w:tr>
      <w:tr w:rsidR="00A03E75" w:rsidRPr="00A03E75" w14:paraId="1D1889F8" w14:textId="77777777" w:rsidTr="00A03E75">
        <w:trPr>
          <w:cantSplit/>
          <w:trHeight w:val="274"/>
          <w:jc w:val="center"/>
        </w:trPr>
        <w:tc>
          <w:tcPr>
            <w:tcW w:w="10800" w:type="dxa"/>
            <w:gridSpan w:val="6"/>
            <w:shd w:val="clear" w:color="auto" w:fill="auto"/>
          </w:tcPr>
          <w:p w14:paraId="5164A4F1" w14:textId="77777777" w:rsidR="00A03E75" w:rsidRPr="00A03E75" w:rsidRDefault="00A03E75" w:rsidP="00A03E75">
            <w:pPr>
              <w:rPr>
                <w:b/>
                <w:bCs/>
              </w:rPr>
            </w:pPr>
            <w:r w:rsidRPr="00A03E75">
              <w:t> </w:t>
            </w:r>
          </w:p>
        </w:tc>
      </w:tr>
      <w:tr w:rsidR="00A03E75" w:rsidRPr="00A03E75" w14:paraId="73CDA311" w14:textId="77777777" w:rsidTr="00A03E75">
        <w:trPr>
          <w:cantSplit/>
          <w:trHeight w:val="274"/>
          <w:jc w:val="center"/>
        </w:trPr>
        <w:tc>
          <w:tcPr>
            <w:tcW w:w="3004" w:type="dxa"/>
            <w:shd w:val="clear" w:color="auto" w:fill="FFFFDD"/>
          </w:tcPr>
          <w:p w14:paraId="5171AF75" w14:textId="77777777" w:rsidR="00A03E75" w:rsidRPr="00A03E75" w:rsidRDefault="00A03E75" w:rsidP="00A03E75">
            <w:pPr>
              <w:rPr>
                <w:b/>
                <w:bCs/>
              </w:rPr>
            </w:pPr>
            <w:r w:rsidRPr="00A03E75">
              <w:rPr>
                <w:b/>
                <w:bCs/>
              </w:rPr>
              <w:t>Inspection, Maintenance, and Minor Repair (IMMR) - 540 Hours</w:t>
            </w:r>
          </w:p>
        </w:tc>
        <w:tc>
          <w:tcPr>
            <w:tcW w:w="596" w:type="dxa"/>
            <w:shd w:val="clear" w:color="auto" w:fill="FFFFDD"/>
          </w:tcPr>
          <w:p w14:paraId="1164F678" w14:textId="77777777" w:rsidR="00A03E75" w:rsidRPr="00A03E75" w:rsidRDefault="00A03E75" w:rsidP="00A03E75">
            <w:r w:rsidRPr="00A03E75">
              <w:rPr>
                <w:b/>
                <w:bCs/>
              </w:rPr>
              <w:t> </w:t>
            </w:r>
          </w:p>
        </w:tc>
        <w:tc>
          <w:tcPr>
            <w:tcW w:w="3004" w:type="dxa"/>
            <w:shd w:val="clear" w:color="auto" w:fill="E5FFE5"/>
          </w:tcPr>
          <w:p w14:paraId="695020B3" w14:textId="77777777" w:rsidR="00A03E75" w:rsidRPr="00A03E75" w:rsidRDefault="00A03E75" w:rsidP="00A03E75">
            <w:pPr>
              <w:rPr>
                <w:b/>
                <w:bCs/>
              </w:rPr>
            </w:pPr>
            <w:r w:rsidRPr="00A03E75">
              <w:rPr>
                <w:b/>
                <w:bCs/>
              </w:rPr>
              <w:t>Truck Service Technology (TST) - 740 Hours</w:t>
            </w:r>
          </w:p>
        </w:tc>
        <w:tc>
          <w:tcPr>
            <w:tcW w:w="596" w:type="dxa"/>
            <w:shd w:val="clear" w:color="auto" w:fill="E5FFE5"/>
          </w:tcPr>
          <w:p w14:paraId="42035B54" w14:textId="77777777" w:rsidR="00A03E75" w:rsidRPr="00A03E75" w:rsidRDefault="00A03E75" w:rsidP="00A03E75">
            <w:r w:rsidRPr="00A03E75">
              <w:rPr>
                <w:b/>
                <w:bCs/>
              </w:rPr>
              <w:t> </w:t>
            </w:r>
          </w:p>
        </w:tc>
        <w:tc>
          <w:tcPr>
            <w:tcW w:w="3004" w:type="dxa"/>
            <w:shd w:val="clear" w:color="auto" w:fill="E7F6FF"/>
          </w:tcPr>
          <w:p w14:paraId="15D3795D" w14:textId="77777777" w:rsidR="00A03E75" w:rsidRPr="00A03E75" w:rsidRDefault="00A03E75" w:rsidP="00A03E75">
            <w:pPr>
              <w:rPr>
                <w:b/>
                <w:bCs/>
              </w:rPr>
            </w:pPr>
            <w:r w:rsidRPr="00A03E75">
              <w:rPr>
                <w:b/>
                <w:bCs/>
              </w:rPr>
              <w:t>Master Truck Service Technology (MTST) - 1040 Hours</w:t>
            </w:r>
          </w:p>
        </w:tc>
        <w:tc>
          <w:tcPr>
            <w:tcW w:w="596" w:type="dxa"/>
            <w:shd w:val="clear" w:color="auto" w:fill="E7F6FF"/>
          </w:tcPr>
          <w:p w14:paraId="6CE3A213" w14:textId="77777777" w:rsidR="00A03E75" w:rsidRPr="00A03E75" w:rsidRDefault="00A03E75" w:rsidP="00A03E75">
            <w:r w:rsidRPr="00A03E75">
              <w:t> </w:t>
            </w:r>
          </w:p>
        </w:tc>
      </w:tr>
      <w:tr w:rsidR="00A03E75" w:rsidRPr="00A03E75" w14:paraId="38F5A923" w14:textId="77777777" w:rsidTr="00A03E75">
        <w:trPr>
          <w:cantSplit/>
          <w:trHeight w:val="274"/>
          <w:jc w:val="center"/>
        </w:trPr>
        <w:tc>
          <w:tcPr>
            <w:tcW w:w="3004" w:type="dxa"/>
            <w:shd w:val="clear" w:color="auto" w:fill="FFFFDD"/>
          </w:tcPr>
          <w:p w14:paraId="32F5C03B" w14:textId="77777777" w:rsidR="00A03E75" w:rsidRPr="00A03E75" w:rsidRDefault="00A03E75" w:rsidP="00A03E75">
            <w:r w:rsidRPr="00A03E75">
              <w:rPr>
                <w:b/>
                <w:bCs/>
              </w:rPr>
              <w:t>VII. CAB</w:t>
            </w:r>
          </w:p>
        </w:tc>
        <w:tc>
          <w:tcPr>
            <w:tcW w:w="596" w:type="dxa"/>
            <w:shd w:val="clear" w:color="auto" w:fill="FFFFDD"/>
          </w:tcPr>
          <w:p w14:paraId="18DC776B" w14:textId="77777777" w:rsidR="00A03E75" w:rsidRPr="00A03E75" w:rsidRDefault="00A03E75" w:rsidP="00A03E75">
            <w:r w:rsidRPr="00A03E75">
              <w:rPr>
                <w:b/>
                <w:bCs/>
              </w:rPr>
              <w:t> </w:t>
            </w:r>
          </w:p>
        </w:tc>
        <w:tc>
          <w:tcPr>
            <w:tcW w:w="3004" w:type="dxa"/>
            <w:shd w:val="clear" w:color="auto" w:fill="E5FFE5"/>
          </w:tcPr>
          <w:p w14:paraId="5CDE117F" w14:textId="77777777" w:rsidR="00A03E75" w:rsidRPr="00A03E75" w:rsidRDefault="00A03E75" w:rsidP="00A03E75">
            <w:r w:rsidRPr="00A03E75">
              <w:rPr>
                <w:b/>
                <w:bCs/>
              </w:rPr>
              <w:t>VII. CAB</w:t>
            </w:r>
          </w:p>
        </w:tc>
        <w:tc>
          <w:tcPr>
            <w:tcW w:w="596" w:type="dxa"/>
            <w:shd w:val="clear" w:color="auto" w:fill="E5FFE5"/>
          </w:tcPr>
          <w:p w14:paraId="4E5215DE" w14:textId="77777777" w:rsidR="00A03E75" w:rsidRPr="00A03E75" w:rsidRDefault="00A03E75" w:rsidP="00A03E75">
            <w:r w:rsidRPr="00A03E75">
              <w:rPr>
                <w:b/>
                <w:bCs/>
              </w:rPr>
              <w:t> </w:t>
            </w:r>
          </w:p>
        </w:tc>
        <w:tc>
          <w:tcPr>
            <w:tcW w:w="3004" w:type="dxa"/>
            <w:shd w:val="clear" w:color="auto" w:fill="E7F6FF"/>
          </w:tcPr>
          <w:p w14:paraId="3E1DD298" w14:textId="77777777" w:rsidR="00A03E75" w:rsidRPr="00A03E75" w:rsidRDefault="00A03E75" w:rsidP="00A03E75">
            <w:r w:rsidRPr="00A03E75">
              <w:rPr>
                <w:b/>
                <w:bCs/>
              </w:rPr>
              <w:t>VII. CAB</w:t>
            </w:r>
          </w:p>
        </w:tc>
        <w:tc>
          <w:tcPr>
            <w:tcW w:w="596" w:type="dxa"/>
            <w:shd w:val="clear" w:color="auto" w:fill="E7F6FF"/>
          </w:tcPr>
          <w:p w14:paraId="1924EF1B" w14:textId="77777777" w:rsidR="00A03E75" w:rsidRPr="00A03E75" w:rsidRDefault="00A03E75" w:rsidP="00A03E75">
            <w:r w:rsidRPr="00A03E75">
              <w:t> </w:t>
            </w:r>
          </w:p>
        </w:tc>
      </w:tr>
      <w:tr w:rsidR="00A03E75" w:rsidRPr="00A03E75" w14:paraId="1166B9F2" w14:textId="77777777" w:rsidTr="00A03E75">
        <w:trPr>
          <w:cantSplit/>
          <w:trHeight w:val="274"/>
          <w:jc w:val="center"/>
        </w:trPr>
        <w:tc>
          <w:tcPr>
            <w:tcW w:w="3004" w:type="dxa"/>
            <w:shd w:val="clear" w:color="auto" w:fill="FFFFDD"/>
          </w:tcPr>
          <w:p w14:paraId="436684BF" w14:textId="77777777" w:rsidR="00A03E75" w:rsidRPr="00A03E75" w:rsidRDefault="00A03E75" w:rsidP="00A03E75">
            <w:r w:rsidRPr="00A03E75">
              <w:rPr>
                <w:b/>
                <w:bCs/>
              </w:rPr>
              <w:t xml:space="preserve">A. General </w:t>
            </w:r>
          </w:p>
        </w:tc>
        <w:tc>
          <w:tcPr>
            <w:tcW w:w="596" w:type="dxa"/>
            <w:shd w:val="clear" w:color="auto" w:fill="FFFFDD"/>
          </w:tcPr>
          <w:p w14:paraId="4EFF75D8" w14:textId="77777777" w:rsidR="00A03E75" w:rsidRPr="00A03E75" w:rsidRDefault="00A03E75" w:rsidP="00A03E75">
            <w:r w:rsidRPr="00A03E75">
              <w:rPr>
                <w:b/>
                <w:bCs/>
              </w:rPr>
              <w:t> </w:t>
            </w:r>
          </w:p>
        </w:tc>
        <w:tc>
          <w:tcPr>
            <w:tcW w:w="3004" w:type="dxa"/>
            <w:shd w:val="clear" w:color="auto" w:fill="E5FFE5"/>
          </w:tcPr>
          <w:p w14:paraId="3958ACDF" w14:textId="77777777" w:rsidR="00A03E75" w:rsidRPr="00A03E75" w:rsidRDefault="00A03E75" w:rsidP="00A03E75">
            <w:r w:rsidRPr="00A03E75">
              <w:rPr>
                <w:b/>
                <w:bCs/>
              </w:rPr>
              <w:t xml:space="preserve">A. General </w:t>
            </w:r>
          </w:p>
        </w:tc>
        <w:tc>
          <w:tcPr>
            <w:tcW w:w="596" w:type="dxa"/>
            <w:shd w:val="clear" w:color="auto" w:fill="E5FFE5"/>
          </w:tcPr>
          <w:p w14:paraId="19ECB2D8" w14:textId="77777777" w:rsidR="00A03E75" w:rsidRPr="00A03E75" w:rsidRDefault="00A03E75" w:rsidP="00A03E75">
            <w:r w:rsidRPr="00A03E75">
              <w:rPr>
                <w:b/>
                <w:bCs/>
              </w:rPr>
              <w:t> </w:t>
            </w:r>
          </w:p>
        </w:tc>
        <w:tc>
          <w:tcPr>
            <w:tcW w:w="3004" w:type="dxa"/>
            <w:shd w:val="clear" w:color="auto" w:fill="E7F6FF"/>
          </w:tcPr>
          <w:p w14:paraId="2895B50E" w14:textId="77777777" w:rsidR="00A03E75" w:rsidRPr="00A03E75" w:rsidRDefault="00A03E75" w:rsidP="00A03E75">
            <w:r w:rsidRPr="00A03E75">
              <w:rPr>
                <w:b/>
                <w:bCs/>
              </w:rPr>
              <w:t xml:space="preserve">A. General </w:t>
            </w:r>
          </w:p>
        </w:tc>
        <w:tc>
          <w:tcPr>
            <w:tcW w:w="596" w:type="dxa"/>
            <w:shd w:val="clear" w:color="auto" w:fill="E7F6FF"/>
          </w:tcPr>
          <w:p w14:paraId="124F907D" w14:textId="77777777" w:rsidR="00A03E75" w:rsidRPr="00A03E75" w:rsidRDefault="00A03E75" w:rsidP="00A03E75">
            <w:r w:rsidRPr="00A03E75">
              <w:t> </w:t>
            </w:r>
          </w:p>
        </w:tc>
      </w:tr>
      <w:tr w:rsidR="00A03E75" w:rsidRPr="00A03E75" w14:paraId="6EBB4E19" w14:textId="77777777" w:rsidTr="00A03E75">
        <w:trPr>
          <w:cantSplit/>
          <w:trHeight w:val="274"/>
          <w:jc w:val="center"/>
        </w:trPr>
        <w:tc>
          <w:tcPr>
            <w:tcW w:w="3004" w:type="dxa"/>
            <w:shd w:val="clear" w:color="auto" w:fill="FFFFDD"/>
          </w:tcPr>
          <w:p w14:paraId="2CF824AC" w14:textId="77777777" w:rsidR="00A03E75" w:rsidRPr="00A03E75" w:rsidRDefault="00A03E75" w:rsidP="00A03E75">
            <w:r w:rsidRPr="00A03E75">
              <w:t> </w:t>
            </w:r>
          </w:p>
        </w:tc>
        <w:tc>
          <w:tcPr>
            <w:tcW w:w="596" w:type="dxa"/>
            <w:shd w:val="clear" w:color="auto" w:fill="FFFFDD"/>
          </w:tcPr>
          <w:p w14:paraId="46A3B752" w14:textId="77777777" w:rsidR="00A03E75" w:rsidRPr="00A03E75" w:rsidRDefault="00A03E75" w:rsidP="00A03E75">
            <w:r w:rsidRPr="00A03E75">
              <w:t> </w:t>
            </w:r>
          </w:p>
        </w:tc>
        <w:tc>
          <w:tcPr>
            <w:tcW w:w="3004" w:type="dxa"/>
            <w:shd w:val="clear" w:color="auto" w:fill="E5FFE5"/>
          </w:tcPr>
          <w:p w14:paraId="11BCA0A8" w14:textId="77777777" w:rsidR="00A03E75" w:rsidRPr="00A03E75" w:rsidRDefault="00A03E75" w:rsidP="00A03E75">
            <w:r w:rsidRPr="00A03E75">
              <w:t> </w:t>
            </w:r>
          </w:p>
        </w:tc>
        <w:tc>
          <w:tcPr>
            <w:tcW w:w="596" w:type="dxa"/>
            <w:shd w:val="clear" w:color="auto" w:fill="E5FFE5"/>
          </w:tcPr>
          <w:p w14:paraId="0C6BF4AC" w14:textId="77777777" w:rsidR="00A03E75" w:rsidRPr="00A03E75" w:rsidRDefault="00A03E75" w:rsidP="00A03E75">
            <w:r w:rsidRPr="00A03E75">
              <w:t> </w:t>
            </w:r>
          </w:p>
        </w:tc>
        <w:tc>
          <w:tcPr>
            <w:tcW w:w="3004" w:type="dxa"/>
            <w:shd w:val="clear" w:color="auto" w:fill="E7F6FF"/>
          </w:tcPr>
          <w:p w14:paraId="24962155" w14:textId="77777777" w:rsidR="00A03E75" w:rsidRPr="00A03E75" w:rsidRDefault="00A03E75" w:rsidP="00A03E75">
            <w:r w:rsidRPr="00A03E75">
              <w:t> </w:t>
            </w:r>
          </w:p>
        </w:tc>
        <w:tc>
          <w:tcPr>
            <w:tcW w:w="596" w:type="dxa"/>
            <w:shd w:val="clear" w:color="auto" w:fill="E7F6FF"/>
          </w:tcPr>
          <w:p w14:paraId="2E899239" w14:textId="77777777" w:rsidR="00A03E75" w:rsidRPr="00A03E75" w:rsidRDefault="00A03E75" w:rsidP="00A03E75">
            <w:r w:rsidRPr="00A03E75">
              <w:t> </w:t>
            </w:r>
          </w:p>
        </w:tc>
      </w:tr>
      <w:tr w:rsidR="00A03E75" w:rsidRPr="00A03E75" w14:paraId="4B503A18" w14:textId="77777777" w:rsidTr="00A03E75">
        <w:trPr>
          <w:cantSplit/>
          <w:trHeight w:val="274"/>
          <w:jc w:val="center"/>
        </w:trPr>
        <w:tc>
          <w:tcPr>
            <w:tcW w:w="3004" w:type="dxa"/>
            <w:shd w:val="clear" w:color="auto" w:fill="FFFFDD"/>
          </w:tcPr>
          <w:p w14:paraId="22B01A88" w14:textId="77777777" w:rsidR="00A03E75" w:rsidRPr="00A03E75" w:rsidRDefault="00A03E75" w:rsidP="00A03E75">
            <w:r w:rsidRPr="00A03E75">
              <w:t>1. Research vehicle service information including, vehicle service history, service precautions, and technical service bulletins.</w:t>
            </w:r>
          </w:p>
        </w:tc>
        <w:tc>
          <w:tcPr>
            <w:tcW w:w="596" w:type="dxa"/>
            <w:shd w:val="clear" w:color="auto" w:fill="FFFFDD"/>
          </w:tcPr>
          <w:p w14:paraId="58F69A36" w14:textId="77777777" w:rsidR="00A03E75" w:rsidRPr="00A03E75" w:rsidRDefault="00A03E75" w:rsidP="00A03E75">
            <w:r w:rsidRPr="00A03E75">
              <w:t>P-1</w:t>
            </w:r>
          </w:p>
        </w:tc>
        <w:tc>
          <w:tcPr>
            <w:tcW w:w="3004" w:type="dxa"/>
            <w:shd w:val="clear" w:color="auto" w:fill="E5FFE5"/>
          </w:tcPr>
          <w:p w14:paraId="0786FC69" w14:textId="77777777" w:rsidR="00A03E75" w:rsidRPr="00A03E75" w:rsidRDefault="00A03E75" w:rsidP="00A03E75">
            <w:r w:rsidRPr="00A03E75">
              <w:t>1. Research vehicle service information, including, vehicle service history, service precautions, and technical service bulletins.</w:t>
            </w:r>
          </w:p>
        </w:tc>
        <w:tc>
          <w:tcPr>
            <w:tcW w:w="596" w:type="dxa"/>
            <w:shd w:val="clear" w:color="auto" w:fill="E5FFE5"/>
          </w:tcPr>
          <w:p w14:paraId="608E061C" w14:textId="77777777" w:rsidR="00A03E75" w:rsidRPr="00A03E75" w:rsidRDefault="00A03E75" w:rsidP="00A03E75">
            <w:r w:rsidRPr="00A03E75">
              <w:t>P-1</w:t>
            </w:r>
          </w:p>
        </w:tc>
        <w:tc>
          <w:tcPr>
            <w:tcW w:w="3004" w:type="dxa"/>
            <w:shd w:val="clear" w:color="auto" w:fill="E7F6FF"/>
          </w:tcPr>
          <w:p w14:paraId="438D4254" w14:textId="77777777" w:rsidR="00A03E75" w:rsidRPr="00A03E75" w:rsidRDefault="00A03E75" w:rsidP="00A03E75">
            <w:r w:rsidRPr="00A03E75">
              <w:t>1. Research vehicle service information, including vehicle service history, service precautions, and technical service bulletins.</w:t>
            </w:r>
          </w:p>
        </w:tc>
        <w:tc>
          <w:tcPr>
            <w:tcW w:w="596" w:type="dxa"/>
            <w:shd w:val="clear" w:color="auto" w:fill="E7F6FF"/>
          </w:tcPr>
          <w:p w14:paraId="1D366869" w14:textId="77777777" w:rsidR="00A03E75" w:rsidRPr="00A03E75" w:rsidRDefault="00A03E75" w:rsidP="00A03E75">
            <w:r w:rsidRPr="00A03E75">
              <w:t>P-1</w:t>
            </w:r>
          </w:p>
        </w:tc>
      </w:tr>
      <w:tr w:rsidR="00A03E75" w:rsidRPr="00A03E75" w14:paraId="7AA51558" w14:textId="77777777" w:rsidTr="00A03E75">
        <w:trPr>
          <w:cantSplit/>
          <w:trHeight w:val="274"/>
          <w:jc w:val="center"/>
        </w:trPr>
        <w:tc>
          <w:tcPr>
            <w:tcW w:w="3004" w:type="dxa"/>
            <w:shd w:val="clear" w:color="auto" w:fill="FFFFDD"/>
          </w:tcPr>
          <w:p w14:paraId="5FD17C2A" w14:textId="77777777" w:rsidR="00A03E75" w:rsidRPr="00A03E75" w:rsidRDefault="00A03E75" w:rsidP="00A03E75">
            <w:r w:rsidRPr="00A03E75">
              <w:t> </w:t>
            </w:r>
          </w:p>
        </w:tc>
        <w:tc>
          <w:tcPr>
            <w:tcW w:w="596" w:type="dxa"/>
            <w:shd w:val="clear" w:color="auto" w:fill="FFFFDD"/>
          </w:tcPr>
          <w:p w14:paraId="0295421C" w14:textId="77777777" w:rsidR="00A03E75" w:rsidRPr="00A03E75" w:rsidRDefault="00A03E75" w:rsidP="00A03E75">
            <w:r w:rsidRPr="00A03E75">
              <w:t> </w:t>
            </w:r>
          </w:p>
        </w:tc>
        <w:tc>
          <w:tcPr>
            <w:tcW w:w="3004" w:type="dxa"/>
            <w:shd w:val="clear" w:color="auto" w:fill="E5FFE5"/>
          </w:tcPr>
          <w:p w14:paraId="3315E066" w14:textId="77777777" w:rsidR="00A03E75" w:rsidRPr="00A03E75" w:rsidRDefault="00A03E75" w:rsidP="00A03E75">
            <w:r w:rsidRPr="00A03E75">
              <w:t> </w:t>
            </w:r>
          </w:p>
        </w:tc>
        <w:tc>
          <w:tcPr>
            <w:tcW w:w="596" w:type="dxa"/>
            <w:shd w:val="clear" w:color="auto" w:fill="E5FFE5"/>
          </w:tcPr>
          <w:p w14:paraId="694E73AF" w14:textId="77777777" w:rsidR="00A03E75" w:rsidRPr="00A03E75" w:rsidRDefault="00A03E75" w:rsidP="00A03E75">
            <w:r w:rsidRPr="00A03E75">
              <w:t> </w:t>
            </w:r>
          </w:p>
        </w:tc>
        <w:tc>
          <w:tcPr>
            <w:tcW w:w="3004" w:type="dxa"/>
            <w:shd w:val="clear" w:color="auto" w:fill="E7F6FF"/>
          </w:tcPr>
          <w:p w14:paraId="01B8EE20" w14:textId="77777777" w:rsidR="00A03E75" w:rsidRPr="00A03E75" w:rsidRDefault="00A03E75" w:rsidP="00A03E75">
            <w:r w:rsidRPr="00A03E75">
              <w:t> </w:t>
            </w:r>
          </w:p>
        </w:tc>
        <w:tc>
          <w:tcPr>
            <w:tcW w:w="596" w:type="dxa"/>
            <w:shd w:val="clear" w:color="auto" w:fill="E7F6FF"/>
          </w:tcPr>
          <w:p w14:paraId="2E93E42B" w14:textId="77777777" w:rsidR="00A03E75" w:rsidRPr="00A03E75" w:rsidRDefault="00A03E75" w:rsidP="00A03E75">
            <w:r w:rsidRPr="00A03E75">
              <w:t> </w:t>
            </w:r>
          </w:p>
        </w:tc>
      </w:tr>
      <w:tr w:rsidR="00A03E75" w:rsidRPr="00A03E75" w14:paraId="149BF0B3" w14:textId="77777777" w:rsidTr="00A03E75">
        <w:trPr>
          <w:cantSplit/>
          <w:trHeight w:val="274"/>
          <w:jc w:val="center"/>
        </w:trPr>
        <w:tc>
          <w:tcPr>
            <w:tcW w:w="3004" w:type="dxa"/>
            <w:shd w:val="clear" w:color="auto" w:fill="FFFFDD"/>
          </w:tcPr>
          <w:p w14:paraId="2A30CC01" w14:textId="586B68F1" w:rsidR="00A03E75" w:rsidRPr="00A03E75" w:rsidRDefault="00A03E75" w:rsidP="00A03E75">
            <w:r w:rsidRPr="00A03E75">
              <w:t>2. Use appropriate electronic service tool(s) and procedures; check and record diagnostic codes; interpret digital multimeter (DMM) readings.</w:t>
            </w:r>
          </w:p>
        </w:tc>
        <w:tc>
          <w:tcPr>
            <w:tcW w:w="596" w:type="dxa"/>
            <w:shd w:val="clear" w:color="auto" w:fill="FFFFDD"/>
          </w:tcPr>
          <w:p w14:paraId="2D0EFFBB" w14:textId="77777777" w:rsidR="00A03E75" w:rsidRPr="00A03E75" w:rsidRDefault="00A03E75" w:rsidP="00A03E75">
            <w:r w:rsidRPr="00A03E75">
              <w:t>P-1</w:t>
            </w:r>
          </w:p>
        </w:tc>
        <w:tc>
          <w:tcPr>
            <w:tcW w:w="3004" w:type="dxa"/>
            <w:shd w:val="clear" w:color="auto" w:fill="E5FFE5"/>
          </w:tcPr>
          <w:p w14:paraId="337579B5" w14:textId="138C0FE5" w:rsidR="00A03E75" w:rsidRPr="00A03E75" w:rsidRDefault="00A03E75" w:rsidP="00A03E75">
            <w:r w:rsidRPr="00A03E75">
              <w:t>2. Use appropriate electronic service tool(s) and procedures to diagnose problems; check and record diagnostic codes; interpret digital multimeter (DMM) readings.</w:t>
            </w:r>
          </w:p>
        </w:tc>
        <w:tc>
          <w:tcPr>
            <w:tcW w:w="596" w:type="dxa"/>
            <w:shd w:val="clear" w:color="auto" w:fill="E5FFE5"/>
          </w:tcPr>
          <w:p w14:paraId="3CCAE740" w14:textId="77777777" w:rsidR="00A03E75" w:rsidRPr="00A03E75" w:rsidRDefault="00A03E75" w:rsidP="00A03E75">
            <w:r w:rsidRPr="00A03E75">
              <w:t>P-1</w:t>
            </w:r>
          </w:p>
        </w:tc>
        <w:tc>
          <w:tcPr>
            <w:tcW w:w="3004" w:type="dxa"/>
            <w:shd w:val="clear" w:color="auto" w:fill="E7F6FF"/>
          </w:tcPr>
          <w:p w14:paraId="4F165B90" w14:textId="44892F12" w:rsidR="00A03E75" w:rsidRPr="00A03E75" w:rsidRDefault="00A03E75" w:rsidP="00A03E75">
            <w:r w:rsidRPr="00A03E75">
              <w:t>2. Use appropriate electronic service tool(s) and procedures to diagnose problems; check and record diagnostic codes; interpret digital multimeter (DMM) readings</w:t>
            </w:r>
            <w:r w:rsidR="00BC53F4">
              <w:t>, verify repair</w:t>
            </w:r>
            <w:r w:rsidRPr="00A03E75">
              <w:t xml:space="preserve">; clear diagnostic codes </w:t>
            </w:r>
            <w:r w:rsidR="00BC53F4">
              <w:t>only when directed</w:t>
            </w:r>
            <w:r w:rsidRPr="00A03E75">
              <w:t>.</w:t>
            </w:r>
          </w:p>
        </w:tc>
        <w:tc>
          <w:tcPr>
            <w:tcW w:w="596" w:type="dxa"/>
            <w:shd w:val="clear" w:color="auto" w:fill="E7F6FF"/>
          </w:tcPr>
          <w:p w14:paraId="27C390EF" w14:textId="77777777" w:rsidR="00A03E75" w:rsidRPr="00A03E75" w:rsidRDefault="00A03E75" w:rsidP="00A03E75">
            <w:r w:rsidRPr="00A03E75">
              <w:t>P-1</w:t>
            </w:r>
          </w:p>
        </w:tc>
      </w:tr>
      <w:tr w:rsidR="00A03E75" w:rsidRPr="00A03E75" w14:paraId="197E305D" w14:textId="77777777" w:rsidTr="00A03E75">
        <w:trPr>
          <w:cantSplit/>
          <w:trHeight w:val="274"/>
          <w:jc w:val="center"/>
        </w:trPr>
        <w:tc>
          <w:tcPr>
            <w:tcW w:w="3004" w:type="dxa"/>
            <w:shd w:val="clear" w:color="auto" w:fill="FFFFDD"/>
          </w:tcPr>
          <w:p w14:paraId="3D6DCEA1" w14:textId="77777777" w:rsidR="00A03E75" w:rsidRPr="00A03E75" w:rsidRDefault="00A03E75" w:rsidP="00A03E75">
            <w:r w:rsidRPr="00A03E75">
              <w:t> </w:t>
            </w:r>
          </w:p>
        </w:tc>
        <w:tc>
          <w:tcPr>
            <w:tcW w:w="596" w:type="dxa"/>
            <w:shd w:val="clear" w:color="auto" w:fill="FFFFDD"/>
          </w:tcPr>
          <w:p w14:paraId="389CDAE5" w14:textId="77777777" w:rsidR="00A03E75" w:rsidRPr="00A03E75" w:rsidRDefault="00A03E75" w:rsidP="00A03E75">
            <w:r w:rsidRPr="00A03E75">
              <w:t> </w:t>
            </w:r>
          </w:p>
        </w:tc>
        <w:tc>
          <w:tcPr>
            <w:tcW w:w="3004" w:type="dxa"/>
            <w:shd w:val="clear" w:color="auto" w:fill="E5FFE5"/>
          </w:tcPr>
          <w:p w14:paraId="748645F3" w14:textId="77777777" w:rsidR="00A03E75" w:rsidRPr="00A03E75" w:rsidRDefault="00A03E75" w:rsidP="00A03E75">
            <w:r w:rsidRPr="00A03E75">
              <w:t> </w:t>
            </w:r>
          </w:p>
        </w:tc>
        <w:tc>
          <w:tcPr>
            <w:tcW w:w="596" w:type="dxa"/>
            <w:shd w:val="clear" w:color="auto" w:fill="E5FFE5"/>
          </w:tcPr>
          <w:p w14:paraId="5E367569" w14:textId="77777777" w:rsidR="00A03E75" w:rsidRPr="00A03E75" w:rsidRDefault="00A03E75" w:rsidP="00A03E75">
            <w:r w:rsidRPr="00A03E75">
              <w:t> </w:t>
            </w:r>
          </w:p>
        </w:tc>
        <w:tc>
          <w:tcPr>
            <w:tcW w:w="3004" w:type="dxa"/>
            <w:shd w:val="clear" w:color="auto" w:fill="E7F6FF"/>
          </w:tcPr>
          <w:p w14:paraId="6A4319FA" w14:textId="77777777" w:rsidR="00A03E75" w:rsidRPr="00A03E75" w:rsidRDefault="00A03E75" w:rsidP="00A03E75">
            <w:r w:rsidRPr="00A03E75">
              <w:t> </w:t>
            </w:r>
          </w:p>
        </w:tc>
        <w:tc>
          <w:tcPr>
            <w:tcW w:w="596" w:type="dxa"/>
            <w:shd w:val="clear" w:color="auto" w:fill="E7F6FF"/>
          </w:tcPr>
          <w:p w14:paraId="2B488E0C" w14:textId="77777777" w:rsidR="00A03E75" w:rsidRPr="00A03E75" w:rsidRDefault="00A03E75" w:rsidP="00A03E75">
            <w:r w:rsidRPr="00A03E75">
              <w:t> </w:t>
            </w:r>
          </w:p>
        </w:tc>
      </w:tr>
    </w:tbl>
    <w:p w14:paraId="125DC04E" w14:textId="77777777" w:rsidR="00A03E75" w:rsidRDefault="00A03E75">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A03E75" w:rsidRPr="00A03E75" w14:paraId="44F88AA1" w14:textId="77777777" w:rsidTr="00A03E75">
        <w:trPr>
          <w:cantSplit/>
          <w:trHeight w:val="274"/>
          <w:jc w:val="center"/>
        </w:trPr>
        <w:tc>
          <w:tcPr>
            <w:tcW w:w="3004" w:type="dxa"/>
            <w:shd w:val="clear" w:color="auto" w:fill="FFFFDD"/>
          </w:tcPr>
          <w:p w14:paraId="191216A3" w14:textId="68FB78FF" w:rsidR="00A03E75" w:rsidRPr="00A03E75" w:rsidRDefault="00A03E75" w:rsidP="00A03E75">
            <w:r w:rsidRPr="00A03E75">
              <w:rPr>
                <w:b/>
                <w:bCs/>
              </w:rPr>
              <w:lastRenderedPageBreak/>
              <w:t>VII. CAB</w:t>
            </w:r>
          </w:p>
        </w:tc>
        <w:tc>
          <w:tcPr>
            <w:tcW w:w="596" w:type="dxa"/>
            <w:shd w:val="clear" w:color="auto" w:fill="FFFFDD"/>
          </w:tcPr>
          <w:p w14:paraId="65FB1D31" w14:textId="77777777" w:rsidR="00A03E75" w:rsidRPr="00A03E75" w:rsidRDefault="00A03E75" w:rsidP="00A03E75">
            <w:r w:rsidRPr="00A03E75">
              <w:rPr>
                <w:b/>
                <w:bCs/>
              </w:rPr>
              <w:t> </w:t>
            </w:r>
          </w:p>
        </w:tc>
        <w:tc>
          <w:tcPr>
            <w:tcW w:w="3004" w:type="dxa"/>
            <w:shd w:val="clear" w:color="auto" w:fill="E5FFE5"/>
          </w:tcPr>
          <w:p w14:paraId="6D9BC08F" w14:textId="77777777" w:rsidR="00A03E75" w:rsidRPr="00A03E75" w:rsidRDefault="00A03E75" w:rsidP="00A03E75">
            <w:r w:rsidRPr="00A03E75">
              <w:rPr>
                <w:b/>
                <w:bCs/>
              </w:rPr>
              <w:t>VII. CAB</w:t>
            </w:r>
          </w:p>
        </w:tc>
        <w:tc>
          <w:tcPr>
            <w:tcW w:w="596" w:type="dxa"/>
            <w:shd w:val="clear" w:color="auto" w:fill="E5FFE5"/>
          </w:tcPr>
          <w:p w14:paraId="0B370D09" w14:textId="77777777" w:rsidR="00A03E75" w:rsidRPr="00A03E75" w:rsidRDefault="00A03E75" w:rsidP="00A03E75">
            <w:r w:rsidRPr="00A03E75">
              <w:rPr>
                <w:b/>
                <w:bCs/>
              </w:rPr>
              <w:t> </w:t>
            </w:r>
          </w:p>
        </w:tc>
        <w:tc>
          <w:tcPr>
            <w:tcW w:w="3004" w:type="dxa"/>
            <w:shd w:val="clear" w:color="auto" w:fill="E7F6FF"/>
          </w:tcPr>
          <w:p w14:paraId="59FBD913" w14:textId="77777777" w:rsidR="00A03E75" w:rsidRPr="00A03E75" w:rsidRDefault="00A03E75" w:rsidP="00A03E75">
            <w:r w:rsidRPr="00A03E75">
              <w:rPr>
                <w:b/>
                <w:bCs/>
              </w:rPr>
              <w:t>VII. CAB</w:t>
            </w:r>
          </w:p>
        </w:tc>
        <w:tc>
          <w:tcPr>
            <w:tcW w:w="596" w:type="dxa"/>
            <w:shd w:val="clear" w:color="auto" w:fill="E7F6FF"/>
          </w:tcPr>
          <w:p w14:paraId="2DC3A0B2" w14:textId="77777777" w:rsidR="00A03E75" w:rsidRPr="00A03E75" w:rsidRDefault="00A03E75" w:rsidP="00A03E75">
            <w:r w:rsidRPr="00A03E75">
              <w:t> </w:t>
            </w:r>
          </w:p>
        </w:tc>
      </w:tr>
      <w:tr w:rsidR="00A03E75" w:rsidRPr="00A03E75" w14:paraId="02B6D2FD" w14:textId="77777777" w:rsidTr="00A03E75">
        <w:trPr>
          <w:cantSplit/>
          <w:trHeight w:val="274"/>
          <w:jc w:val="center"/>
        </w:trPr>
        <w:tc>
          <w:tcPr>
            <w:tcW w:w="3004" w:type="dxa"/>
            <w:shd w:val="clear" w:color="auto" w:fill="FFFFDD"/>
          </w:tcPr>
          <w:p w14:paraId="0DEB24A6" w14:textId="77777777" w:rsidR="00A03E75" w:rsidRPr="00A03E75" w:rsidRDefault="00A03E75" w:rsidP="00A03E75">
            <w:r w:rsidRPr="00A03E75">
              <w:rPr>
                <w:b/>
                <w:bCs/>
              </w:rPr>
              <w:t>B. Instruments and Controls</w:t>
            </w:r>
          </w:p>
        </w:tc>
        <w:tc>
          <w:tcPr>
            <w:tcW w:w="596" w:type="dxa"/>
            <w:shd w:val="clear" w:color="auto" w:fill="FFFFDD"/>
          </w:tcPr>
          <w:p w14:paraId="10E9A5D6" w14:textId="77777777" w:rsidR="00A03E75" w:rsidRPr="00A03E75" w:rsidRDefault="00A03E75" w:rsidP="00A03E75">
            <w:r w:rsidRPr="00A03E75">
              <w:rPr>
                <w:b/>
                <w:bCs/>
              </w:rPr>
              <w:t> </w:t>
            </w:r>
          </w:p>
        </w:tc>
        <w:tc>
          <w:tcPr>
            <w:tcW w:w="3004" w:type="dxa"/>
            <w:shd w:val="clear" w:color="auto" w:fill="E5FFE5"/>
          </w:tcPr>
          <w:p w14:paraId="6E8BB8B0" w14:textId="77777777" w:rsidR="00A03E75" w:rsidRPr="00A03E75" w:rsidRDefault="00A03E75" w:rsidP="00A03E75">
            <w:r w:rsidRPr="00A03E75">
              <w:rPr>
                <w:b/>
                <w:bCs/>
              </w:rPr>
              <w:t>B. Instruments and Controls</w:t>
            </w:r>
          </w:p>
        </w:tc>
        <w:tc>
          <w:tcPr>
            <w:tcW w:w="596" w:type="dxa"/>
            <w:shd w:val="clear" w:color="auto" w:fill="E5FFE5"/>
          </w:tcPr>
          <w:p w14:paraId="01392FC1" w14:textId="77777777" w:rsidR="00A03E75" w:rsidRPr="00A03E75" w:rsidRDefault="00A03E75" w:rsidP="00A03E75">
            <w:r w:rsidRPr="00A03E75">
              <w:rPr>
                <w:b/>
                <w:bCs/>
              </w:rPr>
              <w:t> </w:t>
            </w:r>
          </w:p>
        </w:tc>
        <w:tc>
          <w:tcPr>
            <w:tcW w:w="3004" w:type="dxa"/>
            <w:shd w:val="clear" w:color="auto" w:fill="E7F6FF"/>
          </w:tcPr>
          <w:p w14:paraId="09E99D50" w14:textId="77777777" w:rsidR="00A03E75" w:rsidRPr="00A03E75" w:rsidRDefault="00A03E75" w:rsidP="00A03E75">
            <w:r w:rsidRPr="00A03E75">
              <w:rPr>
                <w:b/>
                <w:bCs/>
              </w:rPr>
              <w:t>B. Instruments and Controls</w:t>
            </w:r>
          </w:p>
        </w:tc>
        <w:tc>
          <w:tcPr>
            <w:tcW w:w="596" w:type="dxa"/>
            <w:shd w:val="clear" w:color="auto" w:fill="E7F6FF"/>
          </w:tcPr>
          <w:p w14:paraId="6244C141" w14:textId="77777777" w:rsidR="00A03E75" w:rsidRPr="00A03E75" w:rsidRDefault="00A03E75" w:rsidP="00A03E75">
            <w:r w:rsidRPr="00A03E75">
              <w:t> </w:t>
            </w:r>
          </w:p>
        </w:tc>
      </w:tr>
      <w:tr w:rsidR="00A03E75" w:rsidRPr="00A03E75" w14:paraId="2E7D2F72" w14:textId="77777777" w:rsidTr="00A03E75">
        <w:trPr>
          <w:cantSplit/>
          <w:trHeight w:val="274"/>
          <w:jc w:val="center"/>
        </w:trPr>
        <w:tc>
          <w:tcPr>
            <w:tcW w:w="3004" w:type="dxa"/>
            <w:shd w:val="clear" w:color="auto" w:fill="FFFFDD"/>
          </w:tcPr>
          <w:p w14:paraId="3AC8F326" w14:textId="77777777" w:rsidR="00A03E75" w:rsidRPr="00A03E75" w:rsidRDefault="00A03E75" w:rsidP="00A03E75">
            <w:r w:rsidRPr="00A03E75">
              <w:t> </w:t>
            </w:r>
          </w:p>
        </w:tc>
        <w:tc>
          <w:tcPr>
            <w:tcW w:w="596" w:type="dxa"/>
            <w:shd w:val="clear" w:color="auto" w:fill="FFFFDD"/>
          </w:tcPr>
          <w:p w14:paraId="4A24DE56" w14:textId="77777777" w:rsidR="00A03E75" w:rsidRPr="00A03E75" w:rsidRDefault="00A03E75" w:rsidP="00A03E75">
            <w:r w:rsidRPr="00A03E75">
              <w:t> </w:t>
            </w:r>
          </w:p>
        </w:tc>
        <w:tc>
          <w:tcPr>
            <w:tcW w:w="3004" w:type="dxa"/>
            <w:shd w:val="clear" w:color="auto" w:fill="E5FFE5"/>
          </w:tcPr>
          <w:p w14:paraId="03725872" w14:textId="77777777" w:rsidR="00A03E75" w:rsidRPr="00A03E75" w:rsidRDefault="00A03E75" w:rsidP="00A03E75">
            <w:r w:rsidRPr="00A03E75">
              <w:t> </w:t>
            </w:r>
          </w:p>
        </w:tc>
        <w:tc>
          <w:tcPr>
            <w:tcW w:w="596" w:type="dxa"/>
            <w:shd w:val="clear" w:color="auto" w:fill="E5FFE5"/>
          </w:tcPr>
          <w:p w14:paraId="54B7C0AA" w14:textId="77777777" w:rsidR="00A03E75" w:rsidRPr="00A03E75" w:rsidRDefault="00A03E75" w:rsidP="00A03E75">
            <w:r w:rsidRPr="00A03E75">
              <w:t> </w:t>
            </w:r>
          </w:p>
        </w:tc>
        <w:tc>
          <w:tcPr>
            <w:tcW w:w="3004" w:type="dxa"/>
            <w:shd w:val="clear" w:color="auto" w:fill="E7F6FF"/>
          </w:tcPr>
          <w:p w14:paraId="28671CE4" w14:textId="77777777" w:rsidR="00A03E75" w:rsidRPr="00A03E75" w:rsidRDefault="00A03E75" w:rsidP="00A03E75">
            <w:r w:rsidRPr="00A03E75">
              <w:t> </w:t>
            </w:r>
          </w:p>
        </w:tc>
        <w:tc>
          <w:tcPr>
            <w:tcW w:w="596" w:type="dxa"/>
            <w:shd w:val="clear" w:color="auto" w:fill="E7F6FF"/>
          </w:tcPr>
          <w:p w14:paraId="16CC1638" w14:textId="77777777" w:rsidR="00A03E75" w:rsidRPr="00A03E75" w:rsidRDefault="00A03E75" w:rsidP="00A03E75">
            <w:r w:rsidRPr="00A03E75">
              <w:t> </w:t>
            </w:r>
          </w:p>
        </w:tc>
      </w:tr>
      <w:tr w:rsidR="00A03E75" w:rsidRPr="00A03E75" w14:paraId="15DFC956" w14:textId="77777777" w:rsidTr="00A03E75">
        <w:trPr>
          <w:cantSplit/>
          <w:trHeight w:val="274"/>
          <w:jc w:val="center"/>
        </w:trPr>
        <w:tc>
          <w:tcPr>
            <w:tcW w:w="3004" w:type="dxa"/>
            <w:shd w:val="clear" w:color="auto" w:fill="FFFFDD"/>
          </w:tcPr>
          <w:p w14:paraId="1391FEBC" w14:textId="77777777" w:rsidR="00A03E75" w:rsidRPr="00A03E75" w:rsidRDefault="00A03E75" w:rsidP="00A03E75">
            <w:r w:rsidRPr="00A03E75">
              <w:t>1. Inspect mechanical key condition; check operation of ignition switch; check operation of indicator lights, warning lights and/or alarms; check instruments; record oil pressure and system voltage; check operation of electronic power take-off (PTO) and engine idle speed controls (if applicable).</w:t>
            </w:r>
          </w:p>
        </w:tc>
        <w:tc>
          <w:tcPr>
            <w:tcW w:w="596" w:type="dxa"/>
            <w:shd w:val="clear" w:color="auto" w:fill="FFFFDD"/>
          </w:tcPr>
          <w:p w14:paraId="62E62F5D" w14:textId="77777777" w:rsidR="00A03E75" w:rsidRPr="00A03E75" w:rsidRDefault="00A03E75" w:rsidP="00A03E75">
            <w:r w:rsidRPr="00A03E75">
              <w:t>P-1</w:t>
            </w:r>
          </w:p>
        </w:tc>
        <w:tc>
          <w:tcPr>
            <w:tcW w:w="3004" w:type="dxa"/>
            <w:shd w:val="clear" w:color="auto" w:fill="E5FFE5"/>
          </w:tcPr>
          <w:p w14:paraId="33B3DE0D" w14:textId="77777777" w:rsidR="00A03E75" w:rsidRPr="00A03E75" w:rsidRDefault="00A03E75" w:rsidP="00A03E75">
            <w:r w:rsidRPr="00A03E75">
              <w:t>1. Inspect mechanical key condition; check operation of ignition switch; check operation of indicator lights, warning lights and/or alarms; check instruments; record oil pressure and system voltage; check operation of electronic power take-off (PTO) and engine idle speed controls (if applicable).</w:t>
            </w:r>
          </w:p>
        </w:tc>
        <w:tc>
          <w:tcPr>
            <w:tcW w:w="596" w:type="dxa"/>
            <w:shd w:val="clear" w:color="auto" w:fill="E5FFE5"/>
          </w:tcPr>
          <w:p w14:paraId="165A5558" w14:textId="77777777" w:rsidR="00A03E75" w:rsidRPr="00A03E75" w:rsidRDefault="00A03E75" w:rsidP="00A03E75">
            <w:r w:rsidRPr="00A03E75">
              <w:t>P-1</w:t>
            </w:r>
          </w:p>
        </w:tc>
        <w:tc>
          <w:tcPr>
            <w:tcW w:w="3004" w:type="dxa"/>
            <w:shd w:val="clear" w:color="auto" w:fill="E7F6FF"/>
          </w:tcPr>
          <w:p w14:paraId="2288C26C" w14:textId="77777777" w:rsidR="00A03E75" w:rsidRPr="00A03E75" w:rsidRDefault="00A03E75" w:rsidP="00A03E75">
            <w:r w:rsidRPr="00A03E75">
              <w:t>1. Inspect mechanical key condition; check operation of ignition switch; check operation of indicator lights, warning lights and/or alarms; check instruments; record oil pressure and system voltage; check operation of electronic power take-off (PTO) and engine idle speed controls (if applicable).</w:t>
            </w:r>
          </w:p>
        </w:tc>
        <w:tc>
          <w:tcPr>
            <w:tcW w:w="596" w:type="dxa"/>
            <w:shd w:val="clear" w:color="auto" w:fill="E7F6FF"/>
          </w:tcPr>
          <w:p w14:paraId="73977E93" w14:textId="77777777" w:rsidR="00A03E75" w:rsidRPr="00A03E75" w:rsidRDefault="00A03E75" w:rsidP="00A03E75">
            <w:r w:rsidRPr="00A03E75">
              <w:t>P-1</w:t>
            </w:r>
          </w:p>
        </w:tc>
      </w:tr>
      <w:tr w:rsidR="00A03E75" w:rsidRPr="00A03E75" w14:paraId="15EADFD1" w14:textId="77777777" w:rsidTr="00A03E75">
        <w:trPr>
          <w:cantSplit/>
          <w:trHeight w:val="274"/>
          <w:jc w:val="center"/>
        </w:trPr>
        <w:tc>
          <w:tcPr>
            <w:tcW w:w="3004" w:type="dxa"/>
            <w:shd w:val="clear" w:color="auto" w:fill="FFFFDD"/>
          </w:tcPr>
          <w:p w14:paraId="453BAC80" w14:textId="77777777" w:rsidR="00A03E75" w:rsidRPr="00A03E75" w:rsidRDefault="00A03E75" w:rsidP="00A03E75">
            <w:r w:rsidRPr="00A03E75">
              <w:t> </w:t>
            </w:r>
          </w:p>
        </w:tc>
        <w:tc>
          <w:tcPr>
            <w:tcW w:w="596" w:type="dxa"/>
            <w:shd w:val="clear" w:color="auto" w:fill="FFFFDD"/>
          </w:tcPr>
          <w:p w14:paraId="1D55968D" w14:textId="77777777" w:rsidR="00A03E75" w:rsidRPr="00A03E75" w:rsidRDefault="00A03E75" w:rsidP="00A03E75">
            <w:r w:rsidRPr="00A03E75">
              <w:t> </w:t>
            </w:r>
          </w:p>
        </w:tc>
        <w:tc>
          <w:tcPr>
            <w:tcW w:w="3004" w:type="dxa"/>
            <w:shd w:val="clear" w:color="auto" w:fill="E5FFE5"/>
          </w:tcPr>
          <w:p w14:paraId="777D4FD9" w14:textId="77777777" w:rsidR="00A03E75" w:rsidRPr="00A03E75" w:rsidRDefault="00A03E75" w:rsidP="00A03E75">
            <w:r w:rsidRPr="00A03E75">
              <w:t> </w:t>
            </w:r>
          </w:p>
        </w:tc>
        <w:tc>
          <w:tcPr>
            <w:tcW w:w="596" w:type="dxa"/>
            <w:shd w:val="clear" w:color="auto" w:fill="E5FFE5"/>
          </w:tcPr>
          <w:p w14:paraId="1D6D339E" w14:textId="77777777" w:rsidR="00A03E75" w:rsidRPr="00A03E75" w:rsidRDefault="00A03E75" w:rsidP="00A03E75">
            <w:r w:rsidRPr="00A03E75">
              <w:t> </w:t>
            </w:r>
          </w:p>
        </w:tc>
        <w:tc>
          <w:tcPr>
            <w:tcW w:w="3004" w:type="dxa"/>
            <w:shd w:val="clear" w:color="auto" w:fill="E7F6FF"/>
          </w:tcPr>
          <w:p w14:paraId="0161EA93" w14:textId="77777777" w:rsidR="00A03E75" w:rsidRPr="00A03E75" w:rsidRDefault="00A03E75" w:rsidP="00A03E75">
            <w:r w:rsidRPr="00A03E75">
              <w:t> </w:t>
            </w:r>
          </w:p>
        </w:tc>
        <w:tc>
          <w:tcPr>
            <w:tcW w:w="596" w:type="dxa"/>
            <w:shd w:val="clear" w:color="auto" w:fill="E7F6FF"/>
          </w:tcPr>
          <w:p w14:paraId="2470C965" w14:textId="77777777" w:rsidR="00A03E75" w:rsidRPr="00A03E75" w:rsidRDefault="00A03E75" w:rsidP="00A03E75">
            <w:r w:rsidRPr="00A03E75">
              <w:t> </w:t>
            </w:r>
          </w:p>
        </w:tc>
      </w:tr>
      <w:tr w:rsidR="00A03E75" w:rsidRPr="00A03E75" w14:paraId="5B75C55C" w14:textId="77777777" w:rsidTr="00A03E75">
        <w:trPr>
          <w:cantSplit/>
          <w:trHeight w:val="274"/>
          <w:jc w:val="center"/>
        </w:trPr>
        <w:tc>
          <w:tcPr>
            <w:tcW w:w="3004" w:type="dxa"/>
            <w:shd w:val="clear" w:color="auto" w:fill="FFFFDD"/>
          </w:tcPr>
          <w:p w14:paraId="6E9915C6" w14:textId="77777777" w:rsidR="00A03E75" w:rsidRPr="00A03E75" w:rsidRDefault="00A03E75" w:rsidP="00A03E75">
            <w:r w:rsidRPr="00A03E75">
              <w:t>2. Check operation of all accessories.</w:t>
            </w:r>
          </w:p>
        </w:tc>
        <w:tc>
          <w:tcPr>
            <w:tcW w:w="596" w:type="dxa"/>
            <w:shd w:val="clear" w:color="auto" w:fill="FFFFDD"/>
          </w:tcPr>
          <w:p w14:paraId="01E54202" w14:textId="77777777" w:rsidR="00A03E75" w:rsidRPr="00A03E75" w:rsidRDefault="00A03E75" w:rsidP="00A03E75">
            <w:r w:rsidRPr="00A03E75">
              <w:t>P-1</w:t>
            </w:r>
          </w:p>
        </w:tc>
        <w:tc>
          <w:tcPr>
            <w:tcW w:w="3004" w:type="dxa"/>
            <w:shd w:val="clear" w:color="auto" w:fill="E5FFE5"/>
          </w:tcPr>
          <w:p w14:paraId="53220657" w14:textId="77777777" w:rsidR="00A03E75" w:rsidRPr="00A03E75" w:rsidRDefault="00A03E75" w:rsidP="00A03E75">
            <w:r w:rsidRPr="00A03E75">
              <w:t>2. Check operation of all accessories.</w:t>
            </w:r>
          </w:p>
        </w:tc>
        <w:tc>
          <w:tcPr>
            <w:tcW w:w="596" w:type="dxa"/>
            <w:shd w:val="clear" w:color="auto" w:fill="E5FFE5"/>
          </w:tcPr>
          <w:p w14:paraId="5B5A199D" w14:textId="77777777" w:rsidR="00A03E75" w:rsidRPr="00A03E75" w:rsidRDefault="00A03E75" w:rsidP="00A03E75">
            <w:r w:rsidRPr="00A03E75">
              <w:t>P-1</w:t>
            </w:r>
          </w:p>
        </w:tc>
        <w:tc>
          <w:tcPr>
            <w:tcW w:w="3004" w:type="dxa"/>
            <w:shd w:val="clear" w:color="auto" w:fill="E7F6FF"/>
          </w:tcPr>
          <w:p w14:paraId="2A957CFE" w14:textId="77777777" w:rsidR="00A03E75" w:rsidRPr="00A03E75" w:rsidRDefault="00A03E75" w:rsidP="00A03E75">
            <w:r w:rsidRPr="00A03E75">
              <w:t>2. Check operation of all accessories.</w:t>
            </w:r>
          </w:p>
        </w:tc>
        <w:tc>
          <w:tcPr>
            <w:tcW w:w="596" w:type="dxa"/>
            <w:shd w:val="clear" w:color="auto" w:fill="E7F6FF"/>
          </w:tcPr>
          <w:p w14:paraId="43E8F7C3" w14:textId="77777777" w:rsidR="00A03E75" w:rsidRPr="00A03E75" w:rsidRDefault="00A03E75" w:rsidP="00A03E75">
            <w:r w:rsidRPr="00A03E75">
              <w:t>P-1</w:t>
            </w:r>
          </w:p>
        </w:tc>
      </w:tr>
      <w:tr w:rsidR="00A03E75" w:rsidRPr="00A03E75" w14:paraId="5E46C437" w14:textId="77777777" w:rsidTr="00A03E75">
        <w:trPr>
          <w:cantSplit/>
          <w:trHeight w:val="274"/>
          <w:jc w:val="center"/>
        </w:trPr>
        <w:tc>
          <w:tcPr>
            <w:tcW w:w="3004" w:type="dxa"/>
            <w:shd w:val="clear" w:color="auto" w:fill="FFFFDD"/>
          </w:tcPr>
          <w:p w14:paraId="50214C3D" w14:textId="77777777" w:rsidR="00A03E75" w:rsidRPr="00A03E75" w:rsidRDefault="00A03E75" w:rsidP="00A03E75">
            <w:r w:rsidRPr="00A03E75">
              <w:t> </w:t>
            </w:r>
          </w:p>
        </w:tc>
        <w:tc>
          <w:tcPr>
            <w:tcW w:w="596" w:type="dxa"/>
            <w:shd w:val="clear" w:color="auto" w:fill="FFFFDD"/>
          </w:tcPr>
          <w:p w14:paraId="287696A1" w14:textId="77777777" w:rsidR="00A03E75" w:rsidRPr="00A03E75" w:rsidRDefault="00A03E75" w:rsidP="00A03E75">
            <w:r w:rsidRPr="00A03E75">
              <w:t> </w:t>
            </w:r>
          </w:p>
        </w:tc>
        <w:tc>
          <w:tcPr>
            <w:tcW w:w="3004" w:type="dxa"/>
            <w:shd w:val="clear" w:color="auto" w:fill="E5FFE5"/>
          </w:tcPr>
          <w:p w14:paraId="687D697D" w14:textId="77777777" w:rsidR="00A03E75" w:rsidRPr="00A03E75" w:rsidRDefault="00A03E75" w:rsidP="00A03E75">
            <w:r w:rsidRPr="00A03E75">
              <w:t> </w:t>
            </w:r>
          </w:p>
        </w:tc>
        <w:tc>
          <w:tcPr>
            <w:tcW w:w="596" w:type="dxa"/>
            <w:shd w:val="clear" w:color="auto" w:fill="E5FFE5"/>
          </w:tcPr>
          <w:p w14:paraId="2E44D9CC" w14:textId="77777777" w:rsidR="00A03E75" w:rsidRPr="00A03E75" w:rsidRDefault="00A03E75" w:rsidP="00A03E75">
            <w:r w:rsidRPr="00A03E75">
              <w:t> </w:t>
            </w:r>
          </w:p>
        </w:tc>
        <w:tc>
          <w:tcPr>
            <w:tcW w:w="3004" w:type="dxa"/>
            <w:shd w:val="clear" w:color="auto" w:fill="E7F6FF"/>
          </w:tcPr>
          <w:p w14:paraId="2264247A" w14:textId="77777777" w:rsidR="00A03E75" w:rsidRPr="00A03E75" w:rsidRDefault="00A03E75" w:rsidP="00A03E75">
            <w:r w:rsidRPr="00A03E75">
              <w:t> </w:t>
            </w:r>
          </w:p>
        </w:tc>
        <w:tc>
          <w:tcPr>
            <w:tcW w:w="596" w:type="dxa"/>
            <w:shd w:val="clear" w:color="auto" w:fill="E7F6FF"/>
          </w:tcPr>
          <w:p w14:paraId="76D82D17" w14:textId="77777777" w:rsidR="00A03E75" w:rsidRPr="00A03E75" w:rsidRDefault="00A03E75" w:rsidP="00A03E75">
            <w:r w:rsidRPr="00A03E75">
              <w:t> </w:t>
            </w:r>
          </w:p>
        </w:tc>
      </w:tr>
      <w:tr w:rsidR="00A03E75" w:rsidRPr="00A03E75" w14:paraId="5C248ED3" w14:textId="77777777" w:rsidTr="00A03E75">
        <w:trPr>
          <w:cantSplit/>
          <w:trHeight w:val="274"/>
          <w:jc w:val="center"/>
        </w:trPr>
        <w:tc>
          <w:tcPr>
            <w:tcW w:w="3004" w:type="dxa"/>
            <w:shd w:val="clear" w:color="auto" w:fill="FFFFDD"/>
          </w:tcPr>
          <w:p w14:paraId="5BE24B5E" w14:textId="77777777" w:rsidR="00A03E75" w:rsidRPr="00A03E75" w:rsidRDefault="00A03E75" w:rsidP="00A03E75">
            <w:r w:rsidRPr="00A03E75">
              <w:t>3. Demonstrate knowledge of operation of auxiliary power unit (APU)/electric power unit (EPU).</w:t>
            </w:r>
          </w:p>
        </w:tc>
        <w:tc>
          <w:tcPr>
            <w:tcW w:w="596" w:type="dxa"/>
            <w:shd w:val="clear" w:color="auto" w:fill="FFFFDD"/>
          </w:tcPr>
          <w:p w14:paraId="137249BD" w14:textId="77777777" w:rsidR="00A03E75" w:rsidRPr="00A03E75" w:rsidRDefault="00A03E75" w:rsidP="00A03E75">
            <w:r w:rsidRPr="00A03E75">
              <w:t>P-3</w:t>
            </w:r>
          </w:p>
        </w:tc>
        <w:tc>
          <w:tcPr>
            <w:tcW w:w="3004" w:type="dxa"/>
            <w:shd w:val="clear" w:color="auto" w:fill="E5FFE5"/>
          </w:tcPr>
          <w:p w14:paraId="2283A36A" w14:textId="77777777" w:rsidR="00A03E75" w:rsidRPr="00A03E75" w:rsidRDefault="00A03E75" w:rsidP="00A03E75">
            <w:r w:rsidRPr="00A03E75">
              <w:t>3. Demonstrate knowledge of operation of auxiliary power unit (APU)/electric power unit (EPU).</w:t>
            </w:r>
          </w:p>
        </w:tc>
        <w:tc>
          <w:tcPr>
            <w:tcW w:w="596" w:type="dxa"/>
            <w:shd w:val="clear" w:color="auto" w:fill="E5FFE5"/>
          </w:tcPr>
          <w:p w14:paraId="2F20E57D" w14:textId="77777777" w:rsidR="00A03E75" w:rsidRPr="00A03E75" w:rsidRDefault="00A03E75" w:rsidP="00A03E75">
            <w:r w:rsidRPr="00A03E75">
              <w:t>P-3</w:t>
            </w:r>
          </w:p>
        </w:tc>
        <w:tc>
          <w:tcPr>
            <w:tcW w:w="3004" w:type="dxa"/>
            <w:shd w:val="clear" w:color="auto" w:fill="E7F6FF"/>
          </w:tcPr>
          <w:p w14:paraId="1C10A6EF" w14:textId="77777777" w:rsidR="00A03E75" w:rsidRPr="00A03E75" w:rsidRDefault="00A03E75" w:rsidP="00A03E75">
            <w:r w:rsidRPr="00A03E75">
              <w:t>3. Demonstrate knowledge of operation of auxiliary power unit (APU)/electric power unit (EPU).</w:t>
            </w:r>
          </w:p>
        </w:tc>
        <w:tc>
          <w:tcPr>
            <w:tcW w:w="596" w:type="dxa"/>
            <w:shd w:val="clear" w:color="auto" w:fill="E7F6FF"/>
          </w:tcPr>
          <w:p w14:paraId="45E0CCFB" w14:textId="77777777" w:rsidR="00A03E75" w:rsidRPr="00A03E75" w:rsidRDefault="00A03E75" w:rsidP="00A03E75">
            <w:r w:rsidRPr="00A03E75">
              <w:t>P-3</w:t>
            </w:r>
          </w:p>
        </w:tc>
      </w:tr>
      <w:tr w:rsidR="00A03E75" w:rsidRPr="00A03E75" w14:paraId="387D323A" w14:textId="77777777" w:rsidTr="00A03E75">
        <w:trPr>
          <w:cantSplit/>
          <w:trHeight w:val="274"/>
          <w:jc w:val="center"/>
        </w:trPr>
        <w:tc>
          <w:tcPr>
            <w:tcW w:w="3004" w:type="dxa"/>
            <w:shd w:val="clear" w:color="auto" w:fill="FFFFDD"/>
          </w:tcPr>
          <w:p w14:paraId="01882619" w14:textId="77777777" w:rsidR="00A03E75" w:rsidRPr="00A03E75" w:rsidRDefault="00A03E75" w:rsidP="00A03E75">
            <w:r w:rsidRPr="00A03E75">
              <w:t> </w:t>
            </w:r>
          </w:p>
        </w:tc>
        <w:tc>
          <w:tcPr>
            <w:tcW w:w="596" w:type="dxa"/>
            <w:shd w:val="clear" w:color="auto" w:fill="FFFFDD"/>
          </w:tcPr>
          <w:p w14:paraId="5F2A40B5" w14:textId="77777777" w:rsidR="00A03E75" w:rsidRPr="00A03E75" w:rsidRDefault="00A03E75" w:rsidP="00A03E75">
            <w:r w:rsidRPr="00A03E75">
              <w:t> </w:t>
            </w:r>
          </w:p>
        </w:tc>
        <w:tc>
          <w:tcPr>
            <w:tcW w:w="3004" w:type="dxa"/>
            <w:shd w:val="clear" w:color="auto" w:fill="E5FFE5"/>
          </w:tcPr>
          <w:p w14:paraId="73013F5C" w14:textId="77777777" w:rsidR="00A03E75" w:rsidRPr="00A03E75" w:rsidRDefault="00A03E75" w:rsidP="00A03E75">
            <w:r w:rsidRPr="00A03E75">
              <w:t> </w:t>
            </w:r>
          </w:p>
        </w:tc>
        <w:tc>
          <w:tcPr>
            <w:tcW w:w="596" w:type="dxa"/>
            <w:shd w:val="clear" w:color="auto" w:fill="E5FFE5"/>
          </w:tcPr>
          <w:p w14:paraId="11E8AF66" w14:textId="77777777" w:rsidR="00A03E75" w:rsidRPr="00A03E75" w:rsidRDefault="00A03E75" w:rsidP="00A03E75">
            <w:r w:rsidRPr="00A03E75">
              <w:t> </w:t>
            </w:r>
          </w:p>
        </w:tc>
        <w:tc>
          <w:tcPr>
            <w:tcW w:w="3004" w:type="dxa"/>
            <w:shd w:val="clear" w:color="auto" w:fill="E7F6FF"/>
          </w:tcPr>
          <w:p w14:paraId="269DA303" w14:textId="77777777" w:rsidR="00A03E75" w:rsidRPr="00A03E75" w:rsidRDefault="00A03E75" w:rsidP="00A03E75">
            <w:r w:rsidRPr="00A03E75">
              <w:t> </w:t>
            </w:r>
          </w:p>
        </w:tc>
        <w:tc>
          <w:tcPr>
            <w:tcW w:w="596" w:type="dxa"/>
            <w:shd w:val="clear" w:color="auto" w:fill="E7F6FF"/>
          </w:tcPr>
          <w:p w14:paraId="08838475" w14:textId="77777777" w:rsidR="00A03E75" w:rsidRPr="00A03E75" w:rsidRDefault="00A03E75" w:rsidP="00A03E75">
            <w:r w:rsidRPr="00A03E75">
              <w:t> </w:t>
            </w:r>
          </w:p>
        </w:tc>
      </w:tr>
      <w:tr w:rsidR="00A03E75" w:rsidRPr="00A03E75" w14:paraId="08A03F95" w14:textId="77777777" w:rsidTr="00A03E75">
        <w:trPr>
          <w:cantSplit/>
          <w:trHeight w:val="274"/>
          <w:jc w:val="center"/>
        </w:trPr>
        <w:tc>
          <w:tcPr>
            <w:tcW w:w="3004" w:type="dxa"/>
            <w:shd w:val="clear" w:color="auto" w:fill="FFFFDD"/>
          </w:tcPr>
          <w:p w14:paraId="35FCBDFA" w14:textId="77777777" w:rsidR="00A03E75" w:rsidRPr="00A03E75" w:rsidRDefault="00A03E75" w:rsidP="00A03E75">
            <w:r w:rsidRPr="00A03E75">
              <w:rPr>
                <w:b/>
                <w:bCs/>
              </w:rPr>
              <w:t>VII. CAB</w:t>
            </w:r>
          </w:p>
        </w:tc>
        <w:tc>
          <w:tcPr>
            <w:tcW w:w="596" w:type="dxa"/>
            <w:shd w:val="clear" w:color="auto" w:fill="FFFFDD"/>
          </w:tcPr>
          <w:p w14:paraId="3C10F0AB" w14:textId="77777777" w:rsidR="00A03E75" w:rsidRPr="00A03E75" w:rsidRDefault="00A03E75" w:rsidP="00A03E75">
            <w:r w:rsidRPr="00A03E75">
              <w:rPr>
                <w:b/>
                <w:bCs/>
              </w:rPr>
              <w:t> </w:t>
            </w:r>
          </w:p>
        </w:tc>
        <w:tc>
          <w:tcPr>
            <w:tcW w:w="3004" w:type="dxa"/>
            <w:shd w:val="clear" w:color="auto" w:fill="E5FFE5"/>
          </w:tcPr>
          <w:p w14:paraId="70EDA995" w14:textId="77777777" w:rsidR="00A03E75" w:rsidRPr="00A03E75" w:rsidRDefault="00A03E75" w:rsidP="00A03E75">
            <w:r w:rsidRPr="00A03E75">
              <w:rPr>
                <w:b/>
                <w:bCs/>
              </w:rPr>
              <w:t>VII. CAB</w:t>
            </w:r>
          </w:p>
        </w:tc>
        <w:tc>
          <w:tcPr>
            <w:tcW w:w="596" w:type="dxa"/>
            <w:shd w:val="clear" w:color="auto" w:fill="E5FFE5"/>
          </w:tcPr>
          <w:p w14:paraId="688FB4AF" w14:textId="77777777" w:rsidR="00A03E75" w:rsidRPr="00A03E75" w:rsidRDefault="00A03E75" w:rsidP="00A03E75">
            <w:r w:rsidRPr="00A03E75">
              <w:rPr>
                <w:b/>
                <w:bCs/>
              </w:rPr>
              <w:t> </w:t>
            </w:r>
          </w:p>
        </w:tc>
        <w:tc>
          <w:tcPr>
            <w:tcW w:w="3004" w:type="dxa"/>
            <w:shd w:val="clear" w:color="auto" w:fill="E7F6FF"/>
          </w:tcPr>
          <w:p w14:paraId="6C138BA4" w14:textId="77777777" w:rsidR="00A03E75" w:rsidRPr="00A03E75" w:rsidRDefault="00A03E75" w:rsidP="00A03E75">
            <w:r w:rsidRPr="00A03E75">
              <w:rPr>
                <w:b/>
                <w:bCs/>
              </w:rPr>
              <w:t>VII. CAB</w:t>
            </w:r>
          </w:p>
        </w:tc>
        <w:tc>
          <w:tcPr>
            <w:tcW w:w="596" w:type="dxa"/>
            <w:shd w:val="clear" w:color="auto" w:fill="E7F6FF"/>
          </w:tcPr>
          <w:p w14:paraId="44E10C43" w14:textId="77777777" w:rsidR="00A03E75" w:rsidRPr="00A03E75" w:rsidRDefault="00A03E75" w:rsidP="00A03E75">
            <w:r w:rsidRPr="00A03E75">
              <w:t> </w:t>
            </w:r>
          </w:p>
        </w:tc>
      </w:tr>
      <w:tr w:rsidR="00A03E75" w:rsidRPr="00A03E75" w14:paraId="1F663BCC" w14:textId="77777777" w:rsidTr="00A03E75">
        <w:trPr>
          <w:cantSplit/>
          <w:trHeight w:val="274"/>
          <w:jc w:val="center"/>
        </w:trPr>
        <w:tc>
          <w:tcPr>
            <w:tcW w:w="3004" w:type="dxa"/>
            <w:shd w:val="clear" w:color="auto" w:fill="FFFFDD"/>
          </w:tcPr>
          <w:p w14:paraId="06B3F76C" w14:textId="77777777" w:rsidR="00A03E75" w:rsidRPr="00A03E75" w:rsidRDefault="00A03E75" w:rsidP="00A03E75">
            <w:r w:rsidRPr="00A03E75">
              <w:rPr>
                <w:b/>
                <w:bCs/>
              </w:rPr>
              <w:t>C. Safety Equipment</w:t>
            </w:r>
          </w:p>
        </w:tc>
        <w:tc>
          <w:tcPr>
            <w:tcW w:w="596" w:type="dxa"/>
            <w:shd w:val="clear" w:color="auto" w:fill="FFFFDD"/>
          </w:tcPr>
          <w:p w14:paraId="412797DE" w14:textId="77777777" w:rsidR="00A03E75" w:rsidRPr="00A03E75" w:rsidRDefault="00A03E75" w:rsidP="00A03E75">
            <w:r w:rsidRPr="00A03E75">
              <w:rPr>
                <w:b/>
                <w:bCs/>
              </w:rPr>
              <w:t> </w:t>
            </w:r>
          </w:p>
        </w:tc>
        <w:tc>
          <w:tcPr>
            <w:tcW w:w="3004" w:type="dxa"/>
            <w:shd w:val="clear" w:color="auto" w:fill="E5FFE5"/>
          </w:tcPr>
          <w:p w14:paraId="26F9EAE1" w14:textId="77777777" w:rsidR="00A03E75" w:rsidRPr="00A03E75" w:rsidRDefault="00A03E75" w:rsidP="00A03E75">
            <w:r w:rsidRPr="00A03E75">
              <w:rPr>
                <w:b/>
                <w:bCs/>
              </w:rPr>
              <w:t>C. Safety Equipment</w:t>
            </w:r>
          </w:p>
        </w:tc>
        <w:tc>
          <w:tcPr>
            <w:tcW w:w="596" w:type="dxa"/>
            <w:shd w:val="clear" w:color="auto" w:fill="E5FFE5"/>
          </w:tcPr>
          <w:p w14:paraId="5CB47B4D" w14:textId="77777777" w:rsidR="00A03E75" w:rsidRPr="00A03E75" w:rsidRDefault="00A03E75" w:rsidP="00A03E75">
            <w:r w:rsidRPr="00A03E75">
              <w:rPr>
                <w:b/>
                <w:bCs/>
              </w:rPr>
              <w:t> </w:t>
            </w:r>
          </w:p>
        </w:tc>
        <w:tc>
          <w:tcPr>
            <w:tcW w:w="3004" w:type="dxa"/>
            <w:shd w:val="clear" w:color="auto" w:fill="E7F6FF"/>
          </w:tcPr>
          <w:p w14:paraId="12EB1058" w14:textId="77777777" w:rsidR="00A03E75" w:rsidRPr="00A03E75" w:rsidRDefault="00A03E75" w:rsidP="00A03E75">
            <w:r w:rsidRPr="00A03E75">
              <w:rPr>
                <w:b/>
                <w:bCs/>
              </w:rPr>
              <w:t>C. Safety Equipment</w:t>
            </w:r>
          </w:p>
        </w:tc>
        <w:tc>
          <w:tcPr>
            <w:tcW w:w="596" w:type="dxa"/>
            <w:shd w:val="clear" w:color="auto" w:fill="E7F6FF"/>
          </w:tcPr>
          <w:p w14:paraId="5EDEAB80" w14:textId="77777777" w:rsidR="00A03E75" w:rsidRPr="00A03E75" w:rsidRDefault="00A03E75" w:rsidP="00A03E75">
            <w:r w:rsidRPr="00A03E75">
              <w:t> </w:t>
            </w:r>
          </w:p>
        </w:tc>
      </w:tr>
      <w:tr w:rsidR="00A03E75" w:rsidRPr="00A03E75" w14:paraId="19ACA8B4" w14:textId="77777777" w:rsidTr="00A03E75">
        <w:trPr>
          <w:cantSplit/>
          <w:trHeight w:val="274"/>
          <w:jc w:val="center"/>
        </w:trPr>
        <w:tc>
          <w:tcPr>
            <w:tcW w:w="3004" w:type="dxa"/>
            <w:shd w:val="clear" w:color="auto" w:fill="FFFFDD"/>
          </w:tcPr>
          <w:p w14:paraId="3010C2F9" w14:textId="77777777" w:rsidR="00A03E75" w:rsidRPr="00A03E75" w:rsidRDefault="00A03E75" w:rsidP="00A03E75">
            <w:r w:rsidRPr="00A03E75">
              <w:t> </w:t>
            </w:r>
          </w:p>
        </w:tc>
        <w:tc>
          <w:tcPr>
            <w:tcW w:w="596" w:type="dxa"/>
            <w:shd w:val="clear" w:color="auto" w:fill="FFFFDD"/>
          </w:tcPr>
          <w:p w14:paraId="0E149756" w14:textId="77777777" w:rsidR="00A03E75" w:rsidRPr="00A03E75" w:rsidRDefault="00A03E75" w:rsidP="00A03E75">
            <w:r w:rsidRPr="00A03E75">
              <w:t> </w:t>
            </w:r>
          </w:p>
        </w:tc>
        <w:tc>
          <w:tcPr>
            <w:tcW w:w="3004" w:type="dxa"/>
            <w:shd w:val="clear" w:color="auto" w:fill="E5FFE5"/>
          </w:tcPr>
          <w:p w14:paraId="46FE7FA8" w14:textId="77777777" w:rsidR="00A03E75" w:rsidRPr="00A03E75" w:rsidRDefault="00A03E75" w:rsidP="00A03E75">
            <w:r w:rsidRPr="00A03E75">
              <w:t> </w:t>
            </w:r>
          </w:p>
        </w:tc>
        <w:tc>
          <w:tcPr>
            <w:tcW w:w="596" w:type="dxa"/>
            <w:shd w:val="clear" w:color="auto" w:fill="E5FFE5"/>
          </w:tcPr>
          <w:p w14:paraId="2C741976" w14:textId="77777777" w:rsidR="00A03E75" w:rsidRPr="00A03E75" w:rsidRDefault="00A03E75" w:rsidP="00A03E75">
            <w:r w:rsidRPr="00A03E75">
              <w:t> </w:t>
            </w:r>
          </w:p>
        </w:tc>
        <w:tc>
          <w:tcPr>
            <w:tcW w:w="3004" w:type="dxa"/>
            <w:shd w:val="clear" w:color="auto" w:fill="E7F6FF"/>
          </w:tcPr>
          <w:p w14:paraId="7D019E01" w14:textId="77777777" w:rsidR="00A03E75" w:rsidRPr="00A03E75" w:rsidRDefault="00A03E75" w:rsidP="00A03E75">
            <w:r w:rsidRPr="00A03E75">
              <w:t> </w:t>
            </w:r>
          </w:p>
        </w:tc>
        <w:tc>
          <w:tcPr>
            <w:tcW w:w="596" w:type="dxa"/>
            <w:shd w:val="clear" w:color="auto" w:fill="E7F6FF"/>
          </w:tcPr>
          <w:p w14:paraId="421779E9" w14:textId="77777777" w:rsidR="00A03E75" w:rsidRPr="00A03E75" w:rsidRDefault="00A03E75" w:rsidP="00A03E75">
            <w:r w:rsidRPr="00A03E75">
              <w:t> </w:t>
            </w:r>
          </w:p>
        </w:tc>
      </w:tr>
      <w:tr w:rsidR="00A03E75" w:rsidRPr="00A03E75" w14:paraId="2EA159CE" w14:textId="77777777" w:rsidTr="00A03E75">
        <w:trPr>
          <w:cantSplit/>
          <w:trHeight w:val="274"/>
          <w:jc w:val="center"/>
        </w:trPr>
        <w:tc>
          <w:tcPr>
            <w:tcW w:w="3004" w:type="dxa"/>
            <w:shd w:val="clear" w:color="auto" w:fill="FFFFDD"/>
          </w:tcPr>
          <w:p w14:paraId="0FD0B8B1" w14:textId="77777777" w:rsidR="00A03E75" w:rsidRPr="00A03E75" w:rsidRDefault="00A03E75" w:rsidP="00A03E75">
            <w:r w:rsidRPr="00A03E75">
              <w:t>1. Check operation of horns (electric and air); check warning device operation (reverse, air pressure, etc.); check condition of spare fuses, safety triangles, fire extinguisher, and all required decals; inspect seat belts and sleeper restraints; inspect condition of wiper blades and arms.</w:t>
            </w:r>
          </w:p>
        </w:tc>
        <w:tc>
          <w:tcPr>
            <w:tcW w:w="596" w:type="dxa"/>
            <w:shd w:val="clear" w:color="auto" w:fill="FFFFDD"/>
          </w:tcPr>
          <w:p w14:paraId="554A13B9" w14:textId="77777777" w:rsidR="00A03E75" w:rsidRPr="00A03E75" w:rsidRDefault="00A03E75" w:rsidP="00A03E75">
            <w:r w:rsidRPr="00A03E75">
              <w:t>P-1</w:t>
            </w:r>
          </w:p>
        </w:tc>
        <w:tc>
          <w:tcPr>
            <w:tcW w:w="3004" w:type="dxa"/>
            <w:shd w:val="clear" w:color="auto" w:fill="E5FFE5"/>
          </w:tcPr>
          <w:p w14:paraId="15E38D9B" w14:textId="77777777" w:rsidR="00A03E75" w:rsidRPr="00A03E75" w:rsidRDefault="00A03E75" w:rsidP="00A03E75">
            <w:r w:rsidRPr="00A03E75">
              <w:t>1. Test operation of horns (electric and air); test warning device operation (reverse, air pressure, etc.); check condition of spare fuses, safety triangles, fire extinguisher, and all required decals; inspect seat belts and sleeper restraints; inspect condition of wiper blades, arms, and linkage; determine needed action.</w:t>
            </w:r>
          </w:p>
        </w:tc>
        <w:tc>
          <w:tcPr>
            <w:tcW w:w="596" w:type="dxa"/>
            <w:shd w:val="clear" w:color="auto" w:fill="E5FFE5"/>
          </w:tcPr>
          <w:p w14:paraId="55BC2E47" w14:textId="77777777" w:rsidR="00A03E75" w:rsidRPr="00A03E75" w:rsidRDefault="00A03E75" w:rsidP="00A03E75">
            <w:r w:rsidRPr="00A03E75">
              <w:t>P-1</w:t>
            </w:r>
          </w:p>
        </w:tc>
        <w:tc>
          <w:tcPr>
            <w:tcW w:w="3004" w:type="dxa"/>
            <w:shd w:val="clear" w:color="auto" w:fill="E7F6FF"/>
          </w:tcPr>
          <w:p w14:paraId="2F4831C3" w14:textId="77777777" w:rsidR="00A03E75" w:rsidRPr="00A03E75" w:rsidRDefault="00A03E75" w:rsidP="00A03E75">
            <w:r w:rsidRPr="00A03E75">
              <w:t>1. Test operation of horns (electric and air); test warning device operation (reverse, air pressure, etc.); check condition of spare fuses, safety triangles, fire extinguisher, and all required decals; inspect seat belts and sleeper restraints; inspect condition of wiper blades, arms, and linkage; determine needed action.</w:t>
            </w:r>
          </w:p>
        </w:tc>
        <w:tc>
          <w:tcPr>
            <w:tcW w:w="596" w:type="dxa"/>
            <w:shd w:val="clear" w:color="auto" w:fill="E7F6FF"/>
          </w:tcPr>
          <w:p w14:paraId="7FA9C2C1" w14:textId="77777777" w:rsidR="00A03E75" w:rsidRPr="00A03E75" w:rsidRDefault="00A03E75" w:rsidP="00A03E75">
            <w:r w:rsidRPr="00A03E75">
              <w:t>P-1</w:t>
            </w:r>
          </w:p>
        </w:tc>
      </w:tr>
      <w:tr w:rsidR="00A03E75" w:rsidRPr="00A03E75" w14:paraId="334871A2" w14:textId="77777777" w:rsidTr="00A03E75">
        <w:trPr>
          <w:cantSplit/>
          <w:trHeight w:val="274"/>
          <w:jc w:val="center"/>
        </w:trPr>
        <w:tc>
          <w:tcPr>
            <w:tcW w:w="3004" w:type="dxa"/>
            <w:shd w:val="clear" w:color="auto" w:fill="FFFFDD"/>
          </w:tcPr>
          <w:p w14:paraId="7EFEF8B1" w14:textId="77777777" w:rsidR="00A03E75" w:rsidRPr="00A03E75" w:rsidRDefault="00A03E75" w:rsidP="00A03E75">
            <w:r w:rsidRPr="00A03E75">
              <w:t> </w:t>
            </w:r>
          </w:p>
        </w:tc>
        <w:tc>
          <w:tcPr>
            <w:tcW w:w="596" w:type="dxa"/>
            <w:shd w:val="clear" w:color="auto" w:fill="FFFFDD"/>
          </w:tcPr>
          <w:p w14:paraId="16979BBC" w14:textId="77777777" w:rsidR="00A03E75" w:rsidRPr="00A03E75" w:rsidRDefault="00A03E75" w:rsidP="00A03E75">
            <w:r w:rsidRPr="00A03E75">
              <w:t> </w:t>
            </w:r>
          </w:p>
        </w:tc>
        <w:tc>
          <w:tcPr>
            <w:tcW w:w="3004" w:type="dxa"/>
            <w:shd w:val="clear" w:color="auto" w:fill="E5FFE5"/>
          </w:tcPr>
          <w:p w14:paraId="513E3178" w14:textId="77777777" w:rsidR="00A03E75" w:rsidRPr="00A03E75" w:rsidRDefault="00A03E75" w:rsidP="00A03E75">
            <w:r w:rsidRPr="00A03E75">
              <w:t> </w:t>
            </w:r>
          </w:p>
        </w:tc>
        <w:tc>
          <w:tcPr>
            <w:tcW w:w="596" w:type="dxa"/>
            <w:shd w:val="clear" w:color="auto" w:fill="E5FFE5"/>
          </w:tcPr>
          <w:p w14:paraId="59FCAEF2" w14:textId="77777777" w:rsidR="00A03E75" w:rsidRPr="00A03E75" w:rsidRDefault="00A03E75" w:rsidP="00A03E75">
            <w:r w:rsidRPr="00A03E75">
              <w:t> </w:t>
            </w:r>
          </w:p>
        </w:tc>
        <w:tc>
          <w:tcPr>
            <w:tcW w:w="3004" w:type="dxa"/>
            <w:shd w:val="clear" w:color="auto" w:fill="E7F6FF"/>
          </w:tcPr>
          <w:p w14:paraId="4DD05866" w14:textId="77777777" w:rsidR="00A03E75" w:rsidRPr="00A03E75" w:rsidRDefault="00A03E75" w:rsidP="00A03E75">
            <w:r w:rsidRPr="00A03E75">
              <w:t> </w:t>
            </w:r>
          </w:p>
        </w:tc>
        <w:tc>
          <w:tcPr>
            <w:tcW w:w="596" w:type="dxa"/>
            <w:shd w:val="clear" w:color="auto" w:fill="E7F6FF"/>
          </w:tcPr>
          <w:p w14:paraId="4CDC1CC4" w14:textId="77777777" w:rsidR="00A03E75" w:rsidRPr="00A03E75" w:rsidRDefault="00A03E75" w:rsidP="00A03E75">
            <w:r w:rsidRPr="00A03E75">
              <w:t> </w:t>
            </w:r>
          </w:p>
        </w:tc>
      </w:tr>
    </w:tbl>
    <w:p w14:paraId="773D6FE4" w14:textId="77777777" w:rsidR="00A03E75" w:rsidRDefault="00A03E75">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A03E75" w:rsidRPr="00A03E75" w14:paraId="77792EE8" w14:textId="77777777" w:rsidTr="00A03E75">
        <w:trPr>
          <w:cantSplit/>
          <w:trHeight w:val="274"/>
          <w:jc w:val="center"/>
        </w:trPr>
        <w:tc>
          <w:tcPr>
            <w:tcW w:w="3004" w:type="dxa"/>
            <w:shd w:val="clear" w:color="auto" w:fill="FFFFDD"/>
          </w:tcPr>
          <w:p w14:paraId="7D3C12F0" w14:textId="31A738DE" w:rsidR="00A03E75" w:rsidRPr="00A03E75" w:rsidRDefault="00A03E75" w:rsidP="00A03E75">
            <w:r w:rsidRPr="00A03E75">
              <w:rPr>
                <w:b/>
                <w:bCs/>
              </w:rPr>
              <w:lastRenderedPageBreak/>
              <w:t>VII. CAB</w:t>
            </w:r>
          </w:p>
        </w:tc>
        <w:tc>
          <w:tcPr>
            <w:tcW w:w="596" w:type="dxa"/>
            <w:shd w:val="clear" w:color="auto" w:fill="FFFFDD"/>
          </w:tcPr>
          <w:p w14:paraId="04AF7F25" w14:textId="77777777" w:rsidR="00A03E75" w:rsidRPr="00A03E75" w:rsidRDefault="00A03E75" w:rsidP="00A03E75">
            <w:r w:rsidRPr="00A03E75">
              <w:rPr>
                <w:b/>
                <w:bCs/>
              </w:rPr>
              <w:t> </w:t>
            </w:r>
          </w:p>
        </w:tc>
        <w:tc>
          <w:tcPr>
            <w:tcW w:w="3004" w:type="dxa"/>
            <w:shd w:val="clear" w:color="auto" w:fill="E5FFE5"/>
          </w:tcPr>
          <w:p w14:paraId="5BAD6EF4" w14:textId="77777777" w:rsidR="00A03E75" w:rsidRPr="00A03E75" w:rsidRDefault="00A03E75" w:rsidP="00A03E75">
            <w:r w:rsidRPr="00A03E75">
              <w:rPr>
                <w:b/>
                <w:bCs/>
              </w:rPr>
              <w:t>VII. CAB</w:t>
            </w:r>
          </w:p>
        </w:tc>
        <w:tc>
          <w:tcPr>
            <w:tcW w:w="596" w:type="dxa"/>
            <w:shd w:val="clear" w:color="auto" w:fill="E5FFE5"/>
          </w:tcPr>
          <w:p w14:paraId="27866F8B" w14:textId="77777777" w:rsidR="00A03E75" w:rsidRPr="00A03E75" w:rsidRDefault="00A03E75" w:rsidP="00A03E75">
            <w:r w:rsidRPr="00A03E75">
              <w:rPr>
                <w:b/>
                <w:bCs/>
              </w:rPr>
              <w:t> </w:t>
            </w:r>
          </w:p>
        </w:tc>
        <w:tc>
          <w:tcPr>
            <w:tcW w:w="3004" w:type="dxa"/>
            <w:shd w:val="clear" w:color="auto" w:fill="E7F6FF"/>
          </w:tcPr>
          <w:p w14:paraId="6B71E65C" w14:textId="77777777" w:rsidR="00A03E75" w:rsidRPr="00A03E75" w:rsidRDefault="00A03E75" w:rsidP="00A03E75">
            <w:r w:rsidRPr="00A03E75">
              <w:rPr>
                <w:b/>
                <w:bCs/>
              </w:rPr>
              <w:t>VII. CAB</w:t>
            </w:r>
          </w:p>
        </w:tc>
        <w:tc>
          <w:tcPr>
            <w:tcW w:w="596" w:type="dxa"/>
            <w:shd w:val="clear" w:color="auto" w:fill="E7F6FF"/>
          </w:tcPr>
          <w:p w14:paraId="0B9F407A" w14:textId="77777777" w:rsidR="00A03E75" w:rsidRPr="00A03E75" w:rsidRDefault="00A03E75" w:rsidP="00A03E75">
            <w:r w:rsidRPr="00A03E75">
              <w:t> </w:t>
            </w:r>
          </w:p>
        </w:tc>
      </w:tr>
      <w:tr w:rsidR="00A03E75" w:rsidRPr="00A03E75" w14:paraId="4B3B378C" w14:textId="77777777" w:rsidTr="00A03E75">
        <w:trPr>
          <w:cantSplit/>
          <w:trHeight w:val="274"/>
          <w:jc w:val="center"/>
        </w:trPr>
        <w:tc>
          <w:tcPr>
            <w:tcW w:w="3004" w:type="dxa"/>
            <w:shd w:val="clear" w:color="auto" w:fill="FFFFDD"/>
          </w:tcPr>
          <w:p w14:paraId="7F096906" w14:textId="77777777" w:rsidR="00A03E75" w:rsidRPr="00A03E75" w:rsidRDefault="00A03E75" w:rsidP="00A03E75">
            <w:r w:rsidRPr="00A03E75">
              <w:rPr>
                <w:b/>
                <w:bCs/>
              </w:rPr>
              <w:t xml:space="preserve">D. Hardware </w:t>
            </w:r>
          </w:p>
        </w:tc>
        <w:tc>
          <w:tcPr>
            <w:tcW w:w="596" w:type="dxa"/>
            <w:shd w:val="clear" w:color="auto" w:fill="FFFFDD"/>
          </w:tcPr>
          <w:p w14:paraId="270EF701" w14:textId="77777777" w:rsidR="00A03E75" w:rsidRPr="00A03E75" w:rsidRDefault="00A03E75" w:rsidP="00A03E75">
            <w:r w:rsidRPr="00A03E75">
              <w:rPr>
                <w:b/>
                <w:bCs/>
              </w:rPr>
              <w:t> </w:t>
            </w:r>
          </w:p>
        </w:tc>
        <w:tc>
          <w:tcPr>
            <w:tcW w:w="3004" w:type="dxa"/>
            <w:shd w:val="clear" w:color="auto" w:fill="E5FFE5"/>
          </w:tcPr>
          <w:p w14:paraId="0426A387" w14:textId="77777777" w:rsidR="00A03E75" w:rsidRPr="00A03E75" w:rsidRDefault="00A03E75" w:rsidP="00A03E75">
            <w:r w:rsidRPr="00A03E75">
              <w:rPr>
                <w:b/>
                <w:bCs/>
              </w:rPr>
              <w:t xml:space="preserve">D. Hardware </w:t>
            </w:r>
          </w:p>
        </w:tc>
        <w:tc>
          <w:tcPr>
            <w:tcW w:w="596" w:type="dxa"/>
            <w:shd w:val="clear" w:color="auto" w:fill="E5FFE5"/>
          </w:tcPr>
          <w:p w14:paraId="595C346E" w14:textId="77777777" w:rsidR="00A03E75" w:rsidRPr="00A03E75" w:rsidRDefault="00A03E75" w:rsidP="00A03E75">
            <w:r w:rsidRPr="00A03E75">
              <w:rPr>
                <w:b/>
                <w:bCs/>
              </w:rPr>
              <w:t> </w:t>
            </w:r>
          </w:p>
        </w:tc>
        <w:tc>
          <w:tcPr>
            <w:tcW w:w="3004" w:type="dxa"/>
            <w:shd w:val="clear" w:color="auto" w:fill="E7F6FF"/>
          </w:tcPr>
          <w:p w14:paraId="41543741" w14:textId="77777777" w:rsidR="00A03E75" w:rsidRPr="00A03E75" w:rsidRDefault="00A03E75" w:rsidP="00A03E75">
            <w:r w:rsidRPr="00A03E75">
              <w:rPr>
                <w:b/>
                <w:bCs/>
              </w:rPr>
              <w:t xml:space="preserve">D. Hardware </w:t>
            </w:r>
          </w:p>
        </w:tc>
        <w:tc>
          <w:tcPr>
            <w:tcW w:w="596" w:type="dxa"/>
            <w:shd w:val="clear" w:color="auto" w:fill="E7F6FF"/>
          </w:tcPr>
          <w:p w14:paraId="56D8838A" w14:textId="77777777" w:rsidR="00A03E75" w:rsidRPr="00A03E75" w:rsidRDefault="00A03E75" w:rsidP="00A03E75">
            <w:r w:rsidRPr="00A03E75">
              <w:t> </w:t>
            </w:r>
          </w:p>
        </w:tc>
      </w:tr>
      <w:tr w:rsidR="00A03E75" w:rsidRPr="00A03E75" w14:paraId="3C3487A7" w14:textId="77777777" w:rsidTr="00A03E75">
        <w:trPr>
          <w:cantSplit/>
          <w:trHeight w:val="274"/>
          <w:jc w:val="center"/>
        </w:trPr>
        <w:tc>
          <w:tcPr>
            <w:tcW w:w="3004" w:type="dxa"/>
            <w:shd w:val="clear" w:color="auto" w:fill="FFFFDD"/>
          </w:tcPr>
          <w:p w14:paraId="39CEDDB6" w14:textId="77777777" w:rsidR="00A03E75" w:rsidRPr="00A03E75" w:rsidRDefault="00A03E75" w:rsidP="00A03E75">
            <w:r w:rsidRPr="00A03E75">
              <w:t> </w:t>
            </w:r>
          </w:p>
        </w:tc>
        <w:tc>
          <w:tcPr>
            <w:tcW w:w="596" w:type="dxa"/>
            <w:shd w:val="clear" w:color="auto" w:fill="FFFFDD"/>
          </w:tcPr>
          <w:p w14:paraId="501C5F84" w14:textId="77777777" w:rsidR="00A03E75" w:rsidRPr="00A03E75" w:rsidRDefault="00A03E75" w:rsidP="00A03E75">
            <w:r w:rsidRPr="00A03E75">
              <w:t> </w:t>
            </w:r>
          </w:p>
        </w:tc>
        <w:tc>
          <w:tcPr>
            <w:tcW w:w="3004" w:type="dxa"/>
            <w:shd w:val="clear" w:color="auto" w:fill="E5FFE5"/>
          </w:tcPr>
          <w:p w14:paraId="6B8920F8" w14:textId="77777777" w:rsidR="00A03E75" w:rsidRPr="00A03E75" w:rsidRDefault="00A03E75" w:rsidP="00A03E75">
            <w:r w:rsidRPr="00A03E75">
              <w:t> </w:t>
            </w:r>
          </w:p>
        </w:tc>
        <w:tc>
          <w:tcPr>
            <w:tcW w:w="596" w:type="dxa"/>
            <w:shd w:val="clear" w:color="auto" w:fill="E5FFE5"/>
          </w:tcPr>
          <w:p w14:paraId="06C2B804" w14:textId="77777777" w:rsidR="00A03E75" w:rsidRPr="00A03E75" w:rsidRDefault="00A03E75" w:rsidP="00A03E75">
            <w:r w:rsidRPr="00A03E75">
              <w:t> </w:t>
            </w:r>
          </w:p>
        </w:tc>
        <w:tc>
          <w:tcPr>
            <w:tcW w:w="3004" w:type="dxa"/>
            <w:shd w:val="clear" w:color="auto" w:fill="E7F6FF"/>
          </w:tcPr>
          <w:p w14:paraId="771A36E9" w14:textId="77777777" w:rsidR="00A03E75" w:rsidRPr="00A03E75" w:rsidRDefault="00A03E75" w:rsidP="00A03E75">
            <w:r w:rsidRPr="00A03E75">
              <w:t> </w:t>
            </w:r>
          </w:p>
        </w:tc>
        <w:tc>
          <w:tcPr>
            <w:tcW w:w="596" w:type="dxa"/>
            <w:shd w:val="clear" w:color="auto" w:fill="E7F6FF"/>
          </w:tcPr>
          <w:p w14:paraId="43B97118" w14:textId="77777777" w:rsidR="00A03E75" w:rsidRPr="00A03E75" w:rsidRDefault="00A03E75" w:rsidP="00A03E75">
            <w:r w:rsidRPr="00A03E75">
              <w:t> </w:t>
            </w:r>
          </w:p>
        </w:tc>
      </w:tr>
      <w:tr w:rsidR="00A03E75" w:rsidRPr="00A03E75" w14:paraId="56B8B8D5" w14:textId="77777777" w:rsidTr="00A03E75">
        <w:trPr>
          <w:cantSplit/>
          <w:trHeight w:val="274"/>
          <w:jc w:val="center"/>
        </w:trPr>
        <w:tc>
          <w:tcPr>
            <w:tcW w:w="3004" w:type="dxa"/>
            <w:shd w:val="clear" w:color="auto" w:fill="FFFFDD"/>
          </w:tcPr>
          <w:p w14:paraId="4644D4A7" w14:textId="77777777" w:rsidR="00A03E75" w:rsidRPr="00A03E75" w:rsidRDefault="00A03E75" w:rsidP="00A03E75">
            <w:r w:rsidRPr="00A03E75">
              <w:t>1. Check operation of wipers and washer; inspect windshield glass for cracks or discoloration; check sun visor; check seat condition, operation, and mounting; check door glass and window operation; verify operation of door and cab locks; inspect steps and grab handles; inspect mirrors, mountings, brackets, and glass.</w:t>
            </w:r>
          </w:p>
        </w:tc>
        <w:tc>
          <w:tcPr>
            <w:tcW w:w="596" w:type="dxa"/>
            <w:shd w:val="clear" w:color="auto" w:fill="FFFFDD"/>
          </w:tcPr>
          <w:p w14:paraId="599EF357" w14:textId="77777777" w:rsidR="00A03E75" w:rsidRPr="00A03E75" w:rsidRDefault="00A03E75" w:rsidP="00A03E75">
            <w:r w:rsidRPr="00A03E75">
              <w:t>P-1</w:t>
            </w:r>
          </w:p>
        </w:tc>
        <w:tc>
          <w:tcPr>
            <w:tcW w:w="3004" w:type="dxa"/>
            <w:shd w:val="clear" w:color="auto" w:fill="E5FFE5"/>
          </w:tcPr>
          <w:p w14:paraId="41EA474B" w14:textId="77777777" w:rsidR="00A03E75" w:rsidRPr="00A03E75" w:rsidRDefault="00A03E75" w:rsidP="00A03E75">
            <w:r w:rsidRPr="00A03E75">
              <w:t>1. Test operation of wipers and washer; inspect windshield glass for cracks or discoloration; check sun visor; check seat condition, operation, and mounting; check door glass and window operation; verify operation of door and cab locks; inspect steps and grab handles; inspect mirrors, mountings, brackets, and glass; determine needed action.</w:t>
            </w:r>
          </w:p>
        </w:tc>
        <w:tc>
          <w:tcPr>
            <w:tcW w:w="596" w:type="dxa"/>
            <w:shd w:val="clear" w:color="auto" w:fill="E5FFE5"/>
          </w:tcPr>
          <w:p w14:paraId="53BDD74B" w14:textId="77777777" w:rsidR="00A03E75" w:rsidRPr="00A03E75" w:rsidRDefault="00A03E75" w:rsidP="00A03E75">
            <w:r w:rsidRPr="00A03E75">
              <w:t>P-1</w:t>
            </w:r>
          </w:p>
        </w:tc>
        <w:tc>
          <w:tcPr>
            <w:tcW w:w="3004" w:type="dxa"/>
            <w:shd w:val="clear" w:color="auto" w:fill="E7F6FF"/>
          </w:tcPr>
          <w:p w14:paraId="34F94A4A" w14:textId="77777777" w:rsidR="00A03E75" w:rsidRPr="00A03E75" w:rsidRDefault="00A03E75" w:rsidP="00A03E75">
            <w:r w:rsidRPr="00A03E75">
              <w:t>1. Test operation of wipers and washer; inspect windshield glass for cracks or discoloration; check sun visor; check seat condition, operation, and mounting; check door glass and window operation; verify operation of door and cab locks; inspect steps and grab handles; inspect mirrors, mountings, brackets, and glass; determine needed action.</w:t>
            </w:r>
          </w:p>
        </w:tc>
        <w:tc>
          <w:tcPr>
            <w:tcW w:w="596" w:type="dxa"/>
            <w:shd w:val="clear" w:color="auto" w:fill="E7F6FF"/>
          </w:tcPr>
          <w:p w14:paraId="5AA3BDE4" w14:textId="77777777" w:rsidR="00A03E75" w:rsidRPr="00A03E75" w:rsidRDefault="00A03E75" w:rsidP="00A03E75">
            <w:r w:rsidRPr="00A03E75">
              <w:t>P-1</w:t>
            </w:r>
          </w:p>
        </w:tc>
      </w:tr>
      <w:tr w:rsidR="00A03E75" w:rsidRPr="00A03E75" w14:paraId="5D4DD6F9" w14:textId="77777777" w:rsidTr="00A03E75">
        <w:trPr>
          <w:cantSplit/>
          <w:trHeight w:val="274"/>
          <w:jc w:val="center"/>
        </w:trPr>
        <w:tc>
          <w:tcPr>
            <w:tcW w:w="3004" w:type="dxa"/>
            <w:shd w:val="clear" w:color="auto" w:fill="FFFFDD"/>
          </w:tcPr>
          <w:p w14:paraId="07979787" w14:textId="77777777" w:rsidR="00A03E75" w:rsidRPr="00A03E75" w:rsidRDefault="00A03E75" w:rsidP="00A03E75">
            <w:r w:rsidRPr="00A03E75">
              <w:t> </w:t>
            </w:r>
          </w:p>
        </w:tc>
        <w:tc>
          <w:tcPr>
            <w:tcW w:w="596" w:type="dxa"/>
            <w:shd w:val="clear" w:color="auto" w:fill="FFFFDD"/>
          </w:tcPr>
          <w:p w14:paraId="5D9CC8D8" w14:textId="77777777" w:rsidR="00A03E75" w:rsidRPr="00A03E75" w:rsidRDefault="00A03E75" w:rsidP="00A03E75">
            <w:r w:rsidRPr="00A03E75">
              <w:t> </w:t>
            </w:r>
          </w:p>
        </w:tc>
        <w:tc>
          <w:tcPr>
            <w:tcW w:w="3004" w:type="dxa"/>
            <w:shd w:val="clear" w:color="auto" w:fill="E5FFE5"/>
          </w:tcPr>
          <w:p w14:paraId="62D1E626" w14:textId="77777777" w:rsidR="00A03E75" w:rsidRPr="00A03E75" w:rsidRDefault="00A03E75" w:rsidP="00A03E75">
            <w:r w:rsidRPr="00A03E75">
              <w:t> </w:t>
            </w:r>
          </w:p>
        </w:tc>
        <w:tc>
          <w:tcPr>
            <w:tcW w:w="596" w:type="dxa"/>
            <w:shd w:val="clear" w:color="auto" w:fill="E5FFE5"/>
          </w:tcPr>
          <w:p w14:paraId="29773E49" w14:textId="77777777" w:rsidR="00A03E75" w:rsidRPr="00A03E75" w:rsidRDefault="00A03E75" w:rsidP="00A03E75">
            <w:r w:rsidRPr="00A03E75">
              <w:t> </w:t>
            </w:r>
          </w:p>
        </w:tc>
        <w:tc>
          <w:tcPr>
            <w:tcW w:w="3004" w:type="dxa"/>
            <w:shd w:val="clear" w:color="auto" w:fill="E7F6FF"/>
          </w:tcPr>
          <w:p w14:paraId="5E9D415F" w14:textId="77777777" w:rsidR="00A03E75" w:rsidRPr="00A03E75" w:rsidRDefault="00A03E75" w:rsidP="00A03E75">
            <w:r w:rsidRPr="00A03E75">
              <w:t> </w:t>
            </w:r>
          </w:p>
        </w:tc>
        <w:tc>
          <w:tcPr>
            <w:tcW w:w="596" w:type="dxa"/>
            <w:shd w:val="clear" w:color="auto" w:fill="E7F6FF"/>
          </w:tcPr>
          <w:p w14:paraId="51E1C4F5" w14:textId="77777777" w:rsidR="00A03E75" w:rsidRPr="00A03E75" w:rsidRDefault="00A03E75" w:rsidP="00A03E75">
            <w:r w:rsidRPr="00A03E75">
              <w:t> </w:t>
            </w:r>
          </w:p>
        </w:tc>
      </w:tr>
      <w:tr w:rsidR="00A03E75" w:rsidRPr="00A03E75" w14:paraId="79E17296" w14:textId="77777777" w:rsidTr="00A03E75">
        <w:trPr>
          <w:cantSplit/>
          <w:trHeight w:val="274"/>
          <w:jc w:val="center"/>
        </w:trPr>
        <w:tc>
          <w:tcPr>
            <w:tcW w:w="3004" w:type="dxa"/>
            <w:shd w:val="clear" w:color="auto" w:fill="FFFFDD"/>
          </w:tcPr>
          <w:p w14:paraId="0E3D04D9" w14:textId="77777777" w:rsidR="00A03E75" w:rsidRPr="00A03E75" w:rsidRDefault="00A03E75" w:rsidP="00A03E75">
            <w:r w:rsidRPr="00A03E75">
              <w:t>2. Record all physical damage.</w:t>
            </w:r>
          </w:p>
        </w:tc>
        <w:tc>
          <w:tcPr>
            <w:tcW w:w="596" w:type="dxa"/>
            <w:shd w:val="clear" w:color="auto" w:fill="FFFFDD"/>
          </w:tcPr>
          <w:p w14:paraId="55EFAC02" w14:textId="77777777" w:rsidR="00A03E75" w:rsidRPr="00A03E75" w:rsidRDefault="00A03E75" w:rsidP="00A03E75">
            <w:r w:rsidRPr="00A03E75">
              <w:t>P-2</w:t>
            </w:r>
          </w:p>
        </w:tc>
        <w:tc>
          <w:tcPr>
            <w:tcW w:w="3004" w:type="dxa"/>
            <w:shd w:val="clear" w:color="auto" w:fill="E5FFE5"/>
          </w:tcPr>
          <w:p w14:paraId="66A6A4E3" w14:textId="77777777" w:rsidR="00A03E75" w:rsidRPr="00A03E75" w:rsidRDefault="00A03E75" w:rsidP="00A03E75">
            <w:r w:rsidRPr="00A03E75">
              <w:t>2. Record all physical damage.</w:t>
            </w:r>
          </w:p>
        </w:tc>
        <w:tc>
          <w:tcPr>
            <w:tcW w:w="596" w:type="dxa"/>
            <w:shd w:val="clear" w:color="auto" w:fill="E5FFE5"/>
          </w:tcPr>
          <w:p w14:paraId="22108257" w14:textId="77777777" w:rsidR="00A03E75" w:rsidRPr="00A03E75" w:rsidRDefault="00A03E75" w:rsidP="00A03E75">
            <w:r w:rsidRPr="00A03E75">
              <w:t>P-2</w:t>
            </w:r>
          </w:p>
        </w:tc>
        <w:tc>
          <w:tcPr>
            <w:tcW w:w="3004" w:type="dxa"/>
            <w:shd w:val="clear" w:color="auto" w:fill="E7F6FF"/>
          </w:tcPr>
          <w:p w14:paraId="6E651054" w14:textId="77777777" w:rsidR="00A03E75" w:rsidRPr="00A03E75" w:rsidRDefault="00A03E75" w:rsidP="00A03E75">
            <w:r w:rsidRPr="00A03E75">
              <w:t>2. Record all physical damage.</w:t>
            </w:r>
          </w:p>
        </w:tc>
        <w:tc>
          <w:tcPr>
            <w:tcW w:w="596" w:type="dxa"/>
            <w:shd w:val="clear" w:color="auto" w:fill="E7F6FF"/>
          </w:tcPr>
          <w:p w14:paraId="363066B8" w14:textId="77777777" w:rsidR="00A03E75" w:rsidRPr="00A03E75" w:rsidRDefault="00A03E75" w:rsidP="00A03E75">
            <w:r w:rsidRPr="00A03E75">
              <w:t>P-2</w:t>
            </w:r>
          </w:p>
        </w:tc>
      </w:tr>
      <w:tr w:rsidR="00A03E75" w:rsidRPr="00A03E75" w14:paraId="39993107" w14:textId="77777777" w:rsidTr="00A03E75">
        <w:trPr>
          <w:cantSplit/>
          <w:trHeight w:val="274"/>
          <w:jc w:val="center"/>
        </w:trPr>
        <w:tc>
          <w:tcPr>
            <w:tcW w:w="3004" w:type="dxa"/>
            <w:shd w:val="clear" w:color="auto" w:fill="FFFFDD"/>
          </w:tcPr>
          <w:p w14:paraId="58F5EB36" w14:textId="77777777" w:rsidR="00A03E75" w:rsidRPr="00A03E75" w:rsidRDefault="00A03E75" w:rsidP="00A03E75">
            <w:r w:rsidRPr="00A03E75">
              <w:t> </w:t>
            </w:r>
          </w:p>
        </w:tc>
        <w:tc>
          <w:tcPr>
            <w:tcW w:w="596" w:type="dxa"/>
            <w:shd w:val="clear" w:color="auto" w:fill="FFFFDD"/>
          </w:tcPr>
          <w:p w14:paraId="6D4D673B" w14:textId="77777777" w:rsidR="00A03E75" w:rsidRPr="00A03E75" w:rsidRDefault="00A03E75" w:rsidP="00A03E75">
            <w:r w:rsidRPr="00A03E75">
              <w:t> </w:t>
            </w:r>
          </w:p>
        </w:tc>
        <w:tc>
          <w:tcPr>
            <w:tcW w:w="3004" w:type="dxa"/>
            <w:shd w:val="clear" w:color="auto" w:fill="E5FFE5"/>
          </w:tcPr>
          <w:p w14:paraId="4D7E42DC" w14:textId="77777777" w:rsidR="00A03E75" w:rsidRPr="00A03E75" w:rsidRDefault="00A03E75" w:rsidP="00A03E75">
            <w:r w:rsidRPr="00A03E75">
              <w:t> </w:t>
            </w:r>
          </w:p>
        </w:tc>
        <w:tc>
          <w:tcPr>
            <w:tcW w:w="596" w:type="dxa"/>
            <w:shd w:val="clear" w:color="auto" w:fill="E5FFE5"/>
          </w:tcPr>
          <w:p w14:paraId="7FD7D8A5" w14:textId="77777777" w:rsidR="00A03E75" w:rsidRPr="00A03E75" w:rsidRDefault="00A03E75" w:rsidP="00A03E75">
            <w:r w:rsidRPr="00A03E75">
              <w:t> </w:t>
            </w:r>
          </w:p>
        </w:tc>
        <w:tc>
          <w:tcPr>
            <w:tcW w:w="3004" w:type="dxa"/>
            <w:shd w:val="clear" w:color="auto" w:fill="E7F6FF"/>
          </w:tcPr>
          <w:p w14:paraId="169F3345" w14:textId="77777777" w:rsidR="00A03E75" w:rsidRPr="00A03E75" w:rsidRDefault="00A03E75" w:rsidP="00A03E75">
            <w:r w:rsidRPr="00A03E75">
              <w:t> </w:t>
            </w:r>
          </w:p>
        </w:tc>
        <w:tc>
          <w:tcPr>
            <w:tcW w:w="596" w:type="dxa"/>
            <w:shd w:val="clear" w:color="auto" w:fill="E7F6FF"/>
          </w:tcPr>
          <w:p w14:paraId="747EA552" w14:textId="77777777" w:rsidR="00A03E75" w:rsidRPr="00A03E75" w:rsidRDefault="00A03E75" w:rsidP="00A03E75">
            <w:r w:rsidRPr="00A03E75">
              <w:t> </w:t>
            </w:r>
          </w:p>
        </w:tc>
      </w:tr>
      <w:tr w:rsidR="00A03E75" w:rsidRPr="00A03E75" w14:paraId="00BB0FC8" w14:textId="77777777" w:rsidTr="00A03E75">
        <w:trPr>
          <w:cantSplit/>
          <w:trHeight w:val="274"/>
          <w:jc w:val="center"/>
        </w:trPr>
        <w:tc>
          <w:tcPr>
            <w:tcW w:w="3004" w:type="dxa"/>
            <w:shd w:val="clear" w:color="auto" w:fill="FFFFDD"/>
          </w:tcPr>
          <w:p w14:paraId="44FAA54C" w14:textId="77777777" w:rsidR="00A03E75" w:rsidRPr="00A03E75" w:rsidRDefault="00A03E75" w:rsidP="00A03E75">
            <w:r w:rsidRPr="00A03E75">
              <w:t>3. Lubricate all cab grease fittings; inspect and lubricate door and hood hinges, latches, strikers, lock cylinders, safety latches, linkages, and cables.</w:t>
            </w:r>
          </w:p>
        </w:tc>
        <w:tc>
          <w:tcPr>
            <w:tcW w:w="596" w:type="dxa"/>
            <w:shd w:val="clear" w:color="auto" w:fill="FFFFDD"/>
          </w:tcPr>
          <w:p w14:paraId="5EA42096" w14:textId="77777777" w:rsidR="00A03E75" w:rsidRPr="00A03E75" w:rsidRDefault="00A03E75" w:rsidP="00A03E75">
            <w:r w:rsidRPr="00A03E75">
              <w:t>P-2</w:t>
            </w:r>
          </w:p>
        </w:tc>
        <w:tc>
          <w:tcPr>
            <w:tcW w:w="3004" w:type="dxa"/>
            <w:shd w:val="clear" w:color="auto" w:fill="E5FFE5"/>
          </w:tcPr>
          <w:p w14:paraId="5982FB60" w14:textId="77777777" w:rsidR="00A03E75" w:rsidRPr="00A03E75" w:rsidRDefault="00A03E75" w:rsidP="00A03E75">
            <w:r w:rsidRPr="00A03E75">
              <w:t>3. Lubricate all cab grease fittings; inspect and lubricate door and hood hinges, latches, strikers, lock cylinders, safety latches, linkages, and cables.</w:t>
            </w:r>
          </w:p>
        </w:tc>
        <w:tc>
          <w:tcPr>
            <w:tcW w:w="596" w:type="dxa"/>
            <w:shd w:val="clear" w:color="auto" w:fill="E5FFE5"/>
          </w:tcPr>
          <w:p w14:paraId="10F26666" w14:textId="77777777" w:rsidR="00A03E75" w:rsidRPr="00A03E75" w:rsidRDefault="00A03E75" w:rsidP="00A03E75">
            <w:r w:rsidRPr="00A03E75">
              <w:t>P-2</w:t>
            </w:r>
          </w:p>
        </w:tc>
        <w:tc>
          <w:tcPr>
            <w:tcW w:w="3004" w:type="dxa"/>
            <w:shd w:val="clear" w:color="auto" w:fill="E7F6FF"/>
          </w:tcPr>
          <w:p w14:paraId="3E4F0656" w14:textId="77777777" w:rsidR="00A03E75" w:rsidRPr="00A03E75" w:rsidRDefault="00A03E75" w:rsidP="00A03E75">
            <w:r w:rsidRPr="00A03E75">
              <w:t>3. Lubricate all cab grease fittings; inspect and lubricate door and hood hinges, latches, strikers, lock cylinders, safety latches, linkages, and cables.</w:t>
            </w:r>
          </w:p>
        </w:tc>
        <w:tc>
          <w:tcPr>
            <w:tcW w:w="596" w:type="dxa"/>
            <w:shd w:val="clear" w:color="auto" w:fill="E7F6FF"/>
          </w:tcPr>
          <w:p w14:paraId="78B2DC51" w14:textId="77777777" w:rsidR="00A03E75" w:rsidRPr="00A03E75" w:rsidRDefault="00A03E75" w:rsidP="00A03E75">
            <w:r w:rsidRPr="00A03E75">
              <w:t>P-2</w:t>
            </w:r>
          </w:p>
        </w:tc>
      </w:tr>
      <w:tr w:rsidR="00A03E75" w:rsidRPr="00A03E75" w14:paraId="1022EC8E" w14:textId="77777777" w:rsidTr="00A03E75">
        <w:trPr>
          <w:cantSplit/>
          <w:trHeight w:val="274"/>
          <w:jc w:val="center"/>
        </w:trPr>
        <w:tc>
          <w:tcPr>
            <w:tcW w:w="3004" w:type="dxa"/>
            <w:shd w:val="clear" w:color="auto" w:fill="FFFFDD"/>
          </w:tcPr>
          <w:p w14:paraId="235924FA" w14:textId="77777777" w:rsidR="00A03E75" w:rsidRPr="00A03E75" w:rsidRDefault="00A03E75" w:rsidP="00A03E75">
            <w:r w:rsidRPr="00A03E75">
              <w:t> </w:t>
            </w:r>
          </w:p>
        </w:tc>
        <w:tc>
          <w:tcPr>
            <w:tcW w:w="596" w:type="dxa"/>
            <w:shd w:val="clear" w:color="auto" w:fill="FFFFDD"/>
          </w:tcPr>
          <w:p w14:paraId="2DEC62F0" w14:textId="77777777" w:rsidR="00A03E75" w:rsidRPr="00A03E75" w:rsidRDefault="00A03E75" w:rsidP="00A03E75">
            <w:r w:rsidRPr="00A03E75">
              <w:t> </w:t>
            </w:r>
          </w:p>
        </w:tc>
        <w:tc>
          <w:tcPr>
            <w:tcW w:w="3004" w:type="dxa"/>
            <w:shd w:val="clear" w:color="auto" w:fill="E5FFE5"/>
          </w:tcPr>
          <w:p w14:paraId="609C678A" w14:textId="77777777" w:rsidR="00A03E75" w:rsidRPr="00A03E75" w:rsidRDefault="00A03E75" w:rsidP="00A03E75">
            <w:r w:rsidRPr="00A03E75">
              <w:t> </w:t>
            </w:r>
          </w:p>
        </w:tc>
        <w:tc>
          <w:tcPr>
            <w:tcW w:w="596" w:type="dxa"/>
            <w:shd w:val="clear" w:color="auto" w:fill="E5FFE5"/>
          </w:tcPr>
          <w:p w14:paraId="6B3D133A" w14:textId="77777777" w:rsidR="00A03E75" w:rsidRPr="00A03E75" w:rsidRDefault="00A03E75" w:rsidP="00A03E75">
            <w:r w:rsidRPr="00A03E75">
              <w:t> </w:t>
            </w:r>
          </w:p>
        </w:tc>
        <w:tc>
          <w:tcPr>
            <w:tcW w:w="3004" w:type="dxa"/>
            <w:shd w:val="clear" w:color="auto" w:fill="E7F6FF"/>
          </w:tcPr>
          <w:p w14:paraId="2117846B" w14:textId="77777777" w:rsidR="00A03E75" w:rsidRPr="00A03E75" w:rsidRDefault="00A03E75" w:rsidP="00A03E75">
            <w:r w:rsidRPr="00A03E75">
              <w:t> </w:t>
            </w:r>
          </w:p>
        </w:tc>
        <w:tc>
          <w:tcPr>
            <w:tcW w:w="596" w:type="dxa"/>
            <w:shd w:val="clear" w:color="auto" w:fill="E7F6FF"/>
          </w:tcPr>
          <w:p w14:paraId="1E3FC986" w14:textId="77777777" w:rsidR="00A03E75" w:rsidRPr="00A03E75" w:rsidRDefault="00A03E75" w:rsidP="00A03E75">
            <w:r w:rsidRPr="00A03E75">
              <w:t> </w:t>
            </w:r>
          </w:p>
        </w:tc>
      </w:tr>
      <w:tr w:rsidR="00A03E75" w:rsidRPr="00A03E75" w14:paraId="40C26078" w14:textId="77777777" w:rsidTr="00A03E75">
        <w:trPr>
          <w:cantSplit/>
          <w:trHeight w:val="274"/>
          <w:jc w:val="center"/>
        </w:trPr>
        <w:tc>
          <w:tcPr>
            <w:tcW w:w="3004" w:type="dxa"/>
            <w:shd w:val="clear" w:color="auto" w:fill="FFFFDD"/>
          </w:tcPr>
          <w:p w14:paraId="26D9B304" w14:textId="77777777" w:rsidR="00A03E75" w:rsidRPr="00A03E75" w:rsidRDefault="00A03E75" w:rsidP="00A03E75">
            <w:r w:rsidRPr="00A03E75">
              <w:t>4. Inspect cab mountings, hinges, latches, linkages, and ride height.</w:t>
            </w:r>
          </w:p>
        </w:tc>
        <w:tc>
          <w:tcPr>
            <w:tcW w:w="596" w:type="dxa"/>
            <w:shd w:val="clear" w:color="auto" w:fill="FFFFDD"/>
          </w:tcPr>
          <w:p w14:paraId="08B57979" w14:textId="77777777" w:rsidR="00A03E75" w:rsidRPr="00A03E75" w:rsidRDefault="00A03E75" w:rsidP="00A03E75">
            <w:r w:rsidRPr="00A03E75">
              <w:t>P-1</w:t>
            </w:r>
          </w:p>
        </w:tc>
        <w:tc>
          <w:tcPr>
            <w:tcW w:w="3004" w:type="dxa"/>
            <w:shd w:val="clear" w:color="auto" w:fill="E5FFE5"/>
          </w:tcPr>
          <w:p w14:paraId="3501C257" w14:textId="77777777" w:rsidR="00A03E75" w:rsidRPr="00A03E75" w:rsidRDefault="00A03E75" w:rsidP="00A03E75">
            <w:r w:rsidRPr="00A03E75">
              <w:t>4. Inspect cab mountings, hinges, latches, linkages, and ride height; determine needed action.</w:t>
            </w:r>
          </w:p>
        </w:tc>
        <w:tc>
          <w:tcPr>
            <w:tcW w:w="596" w:type="dxa"/>
            <w:shd w:val="clear" w:color="auto" w:fill="E5FFE5"/>
          </w:tcPr>
          <w:p w14:paraId="1F8963F7" w14:textId="77777777" w:rsidR="00A03E75" w:rsidRPr="00A03E75" w:rsidRDefault="00A03E75" w:rsidP="00A03E75">
            <w:r w:rsidRPr="00A03E75">
              <w:t>P-1</w:t>
            </w:r>
          </w:p>
        </w:tc>
        <w:tc>
          <w:tcPr>
            <w:tcW w:w="3004" w:type="dxa"/>
            <w:shd w:val="clear" w:color="auto" w:fill="E7F6FF"/>
          </w:tcPr>
          <w:p w14:paraId="74CCC4D5" w14:textId="77777777" w:rsidR="00A03E75" w:rsidRPr="00A03E75" w:rsidRDefault="00A03E75" w:rsidP="00A03E75">
            <w:r w:rsidRPr="00A03E75">
              <w:t>4. Inspect cab mountings, hinges, latches, linkages, and ride height; determine needed action.</w:t>
            </w:r>
          </w:p>
        </w:tc>
        <w:tc>
          <w:tcPr>
            <w:tcW w:w="596" w:type="dxa"/>
            <w:shd w:val="clear" w:color="auto" w:fill="E7F6FF"/>
          </w:tcPr>
          <w:p w14:paraId="6EA811DE" w14:textId="77777777" w:rsidR="00A03E75" w:rsidRPr="00A03E75" w:rsidRDefault="00A03E75" w:rsidP="00A03E75">
            <w:r w:rsidRPr="00A03E75">
              <w:t>P-1</w:t>
            </w:r>
          </w:p>
        </w:tc>
      </w:tr>
      <w:tr w:rsidR="00A03E75" w:rsidRPr="00A03E75" w14:paraId="27BA948C" w14:textId="77777777" w:rsidTr="00A03E75">
        <w:trPr>
          <w:cantSplit/>
          <w:trHeight w:val="274"/>
          <w:jc w:val="center"/>
        </w:trPr>
        <w:tc>
          <w:tcPr>
            <w:tcW w:w="3004" w:type="dxa"/>
            <w:shd w:val="clear" w:color="auto" w:fill="FFFFDD"/>
          </w:tcPr>
          <w:p w14:paraId="7BFBA7F1" w14:textId="77777777" w:rsidR="00A03E75" w:rsidRPr="00A03E75" w:rsidRDefault="00A03E75" w:rsidP="00A03E75">
            <w:r w:rsidRPr="00A03E75">
              <w:t> </w:t>
            </w:r>
          </w:p>
        </w:tc>
        <w:tc>
          <w:tcPr>
            <w:tcW w:w="596" w:type="dxa"/>
            <w:shd w:val="clear" w:color="auto" w:fill="FFFFDD"/>
          </w:tcPr>
          <w:p w14:paraId="0066CC47" w14:textId="77777777" w:rsidR="00A03E75" w:rsidRPr="00A03E75" w:rsidRDefault="00A03E75" w:rsidP="00A03E75">
            <w:r w:rsidRPr="00A03E75">
              <w:t> </w:t>
            </w:r>
          </w:p>
        </w:tc>
        <w:tc>
          <w:tcPr>
            <w:tcW w:w="3004" w:type="dxa"/>
            <w:shd w:val="clear" w:color="auto" w:fill="E5FFE5"/>
          </w:tcPr>
          <w:p w14:paraId="02B77FDC" w14:textId="77777777" w:rsidR="00A03E75" w:rsidRPr="00A03E75" w:rsidRDefault="00A03E75" w:rsidP="00A03E75">
            <w:r w:rsidRPr="00A03E75">
              <w:t> </w:t>
            </w:r>
          </w:p>
        </w:tc>
        <w:tc>
          <w:tcPr>
            <w:tcW w:w="596" w:type="dxa"/>
            <w:shd w:val="clear" w:color="auto" w:fill="E5FFE5"/>
          </w:tcPr>
          <w:p w14:paraId="54B0DA03" w14:textId="77777777" w:rsidR="00A03E75" w:rsidRPr="00A03E75" w:rsidRDefault="00A03E75" w:rsidP="00A03E75">
            <w:r w:rsidRPr="00A03E75">
              <w:t> </w:t>
            </w:r>
          </w:p>
        </w:tc>
        <w:tc>
          <w:tcPr>
            <w:tcW w:w="3004" w:type="dxa"/>
            <w:shd w:val="clear" w:color="auto" w:fill="E7F6FF"/>
          </w:tcPr>
          <w:p w14:paraId="1FA88B0F" w14:textId="77777777" w:rsidR="00A03E75" w:rsidRPr="00A03E75" w:rsidRDefault="00A03E75" w:rsidP="00A03E75">
            <w:r w:rsidRPr="00A03E75">
              <w:t> </w:t>
            </w:r>
          </w:p>
        </w:tc>
        <w:tc>
          <w:tcPr>
            <w:tcW w:w="596" w:type="dxa"/>
            <w:shd w:val="clear" w:color="auto" w:fill="E7F6FF"/>
          </w:tcPr>
          <w:p w14:paraId="1FEB7A2B" w14:textId="77777777" w:rsidR="00A03E75" w:rsidRPr="00A03E75" w:rsidRDefault="00A03E75" w:rsidP="00A03E75">
            <w:r w:rsidRPr="00A03E75">
              <w:t> </w:t>
            </w:r>
          </w:p>
        </w:tc>
      </w:tr>
      <w:tr w:rsidR="00A03E75" w:rsidRPr="00A03E75" w14:paraId="6F8D203C" w14:textId="77777777" w:rsidTr="00A03E75">
        <w:trPr>
          <w:cantSplit/>
          <w:trHeight w:val="274"/>
          <w:jc w:val="center"/>
        </w:trPr>
        <w:tc>
          <w:tcPr>
            <w:tcW w:w="3004" w:type="dxa"/>
            <w:shd w:val="clear" w:color="auto" w:fill="FFFFDD"/>
          </w:tcPr>
          <w:p w14:paraId="3BE178EE" w14:textId="77777777" w:rsidR="00A03E75" w:rsidRPr="00A03E75" w:rsidRDefault="00A03E75" w:rsidP="00A03E75">
            <w:r w:rsidRPr="00A03E75">
              <w:t>5. Inspect quarter fender, mud flaps, reflectors, brackets, and reflective/conspicuity tape.</w:t>
            </w:r>
          </w:p>
        </w:tc>
        <w:tc>
          <w:tcPr>
            <w:tcW w:w="596" w:type="dxa"/>
            <w:shd w:val="clear" w:color="auto" w:fill="FFFFDD"/>
          </w:tcPr>
          <w:p w14:paraId="53E91388" w14:textId="77777777" w:rsidR="00A03E75" w:rsidRPr="00A03E75" w:rsidRDefault="00A03E75" w:rsidP="00A03E75">
            <w:r w:rsidRPr="00A03E75">
              <w:t>P-1</w:t>
            </w:r>
          </w:p>
        </w:tc>
        <w:tc>
          <w:tcPr>
            <w:tcW w:w="3004" w:type="dxa"/>
            <w:shd w:val="clear" w:color="auto" w:fill="E5FFE5"/>
          </w:tcPr>
          <w:p w14:paraId="2F9F36C7" w14:textId="77777777" w:rsidR="00A03E75" w:rsidRPr="00A03E75" w:rsidRDefault="00A03E75" w:rsidP="00A03E75">
            <w:r w:rsidRPr="00A03E75">
              <w:t>5. Inspect quarter fender, mud flaps, reflectors, brackets, and reflective/conspicuity tape; determine needed action.</w:t>
            </w:r>
          </w:p>
        </w:tc>
        <w:tc>
          <w:tcPr>
            <w:tcW w:w="596" w:type="dxa"/>
            <w:shd w:val="clear" w:color="auto" w:fill="E5FFE5"/>
          </w:tcPr>
          <w:p w14:paraId="0A053920" w14:textId="77777777" w:rsidR="00A03E75" w:rsidRPr="00A03E75" w:rsidRDefault="00A03E75" w:rsidP="00A03E75">
            <w:r w:rsidRPr="00A03E75">
              <w:t>P-1</w:t>
            </w:r>
          </w:p>
        </w:tc>
        <w:tc>
          <w:tcPr>
            <w:tcW w:w="3004" w:type="dxa"/>
            <w:shd w:val="clear" w:color="auto" w:fill="E7F6FF"/>
          </w:tcPr>
          <w:p w14:paraId="056D4962" w14:textId="77777777" w:rsidR="00A03E75" w:rsidRPr="00A03E75" w:rsidRDefault="00A03E75" w:rsidP="00A03E75">
            <w:r w:rsidRPr="00A03E75">
              <w:t>5. Inspect quarter fender, mud flaps, reflectors, brackets, and reflective/conspicuity tape; determine needed action.</w:t>
            </w:r>
          </w:p>
        </w:tc>
        <w:tc>
          <w:tcPr>
            <w:tcW w:w="596" w:type="dxa"/>
            <w:shd w:val="clear" w:color="auto" w:fill="E7F6FF"/>
          </w:tcPr>
          <w:p w14:paraId="4CA4F663" w14:textId="77777777" w:rsidR="00A03E75" w:rsidRPr="00A03E75" w:rsidRDefault="00A03E75" w:rsidP="00A03E75">
            <w:r w:rsidRPr="00A03E75">
              <w:t>P-1</w:t>
            </w:r>
          </w:p>
        </w:tc>
      </w:tr>
      <w:tr w:rsidR="00A03E75" w:rsidRPr="00A03E75" w14:paraId="7C1B7646" w14:textId="77777777" w:rsidTr="00A03E75">
        <w:trPr>
          <w:cantSplit/>
          <w:trHeight w:val="274"/>
          <w:jc w:val="center"/>
        </w:trPr>
        <w:tc>
          <w:tcPr>
            <w:tcW w:w="3004" w:type="dxa"/>
            <w:shd w:val="clear" w:color="auto" w:fill="FFFFDD"/>
          </w:tcPr>
          <w:p w14:paraId="141A89B2" w14:textId="77777777" w:rsidR="00A03E75" w:rsidRPr="00A03E75" w:rsidRDefault="00A03E75" w:rsidP="00A03E75">
            <w:r w:rsidRPr="00A03E75">
              <w:t> </w:t>
            </w:r>
          </w:p>
        </w:tc>
        <w:tc>
          <w:tcPr>
            <w:tcW w:w="596" w:type="dxa"/>
            <w:shd w:val="clear" w:color="auto" w:fill="FFFFDD"/>
          </w:tcPr>
          <w:p w14:paraId="59213AB8" w14:textId="77777777" w:rsidR="00A03E75" w:rsidRPr="00A03E75" w:rsidRDefault="00A03E75" w:rsidP="00A03E75">
            <w:r w:rsidRPr="00A03E75">
              <w:t> </w:t>
            </w:r>
          </w:p>
        </w:tc>
        <w:tc>
          <w:tcPr>
            <w:tcW w:w="3004" w:type="dxa"/>
            <w:shd w:val="clear" w:color="auto" w:fill="E5FFE5"/>
          </w:tcPr>
          <w:p w14:paraId="6AD68280" w14:textId="77777777" w:rsidR="00A03E75" w:rsidRPr="00A03E75" w:rsidRDefault="00A03E75" w:rsidP="00A03E75">
            <w:r w:rsidRPr="00A03E75">
              <w:t> </w:t>
            </w:r>
          </w:p>
        </w:tc>
        <w:tc>
          <w:tcPr>
            <w:tcW w:w="596" w:type="dxa"/>
            <w:shd w:val="clear" w:color="auto" w:fill="E5FFE5"/>
          </w:tcPr>
          <w:p w14:paraId="42596AA7" w14:textId="77777777" w:rsidR="00A03E75" w:rsidRPr="00A03E75" w:rsidRDefault="00A03E75" w:rsidP="00A03E75">
            <w:r w:rsidRPr="00A03E75">
              <w:t> </w:t>
            </w:r>
          </w:p>
        </w:tc>
        <w:tc>
          <w:tcPr>
            <w:tcW w:w="3004" w:type="dxa"/>
            <w:shd w:val="clear" w:color="auto" w:fill="E7F6FF"/>
          </w:tcPr>
          <w:p w14:paraId="7B5D4FC6" w14:textId="77777777" w:rsidR="00A03E75" w:rsidRPr="00A03E75" w:rsidRDefault="00A03E75" w:rsidP="00A03E75">
            <w:r w:rsidRPr="00A03E75">
              <w:t> </w:t>
            </w:r>
          </w:p>
        </w:tc>
        <w:tc>
          <w:tcPr>
            <w:tcW w:w="596" w:type="dxa"/>
            <w:shd w:val="clear" w:color="auto" w:fill="E7F6FF"/>
          </w:tcPr>
          <w:p w14:paraId="45CA473B" w14:textId="77777777" w:rsidR="00A03E75" w:rsidRPr="00A03E75" w:rsidRDefault="00A03E75" w:rsidP="00A03E75">
            <w:r w:rsidRPr="00A03E75">
              <w:t> </w:t>
            </w:r>
          </w:p>
        </w:tc>
      </w:tr>
      <w:tr w:rsidR="00A03E75" w:rsidRPr="00A03E75" w14:paraId="7871751C" w14:textId="77777777" w:rsidTr="00A03E75">
        <w:trPr>
          <w:cantSplit/>
          <w:trHeight w:val="274"/>
          <w:jc w:val="center"/>
        </w:trPr>
        <w:tc>
          <w:tcPr>
            <w:tcW w:w="3004" w:type="dxa"/>
            <w:shd w:val="clear" w:color="auto" w:fill="FFFFDD"/>
          </w:tcPr>
          <w:p w14:paraId="44956573" w14:textId="77777777" w:rsidR="00A03E75" w:rsidRPr="00A03E75" w:rsidRDefault="00A03E75" w:rsidP="00A03E75">
            <w:r w:rsidRPr="00A03E75">
              <w:rPr>
                <w:b/>
                <w:bCs/>
              </w:rPr>
              <w:t>IMMR Cab Task Count</w:t>
            </w:r>
          </w:p>
        </w:tc>
        <w:tc>
          <w:tcPr>
            <w:tcW w:w="596" w:type="dxa"/>
            <w:shd w:val="clear" w:color="auto" w:fill="FFFFDD"/>
          </w:tcPr>
          <w:p w14:paraId="3261B6BC" w14:textId="77777777" w:rsidR="00A03E75" w:rsidRPr="00A03E75" w:rsidRDefault="00A03E75" w:rsidP="00A03E75">
            <w:r w:rsidRPr="00A03E75">
              <w:rPr>
                <w:b/>
                <w:bCs/>
              </w:rPr>
              <w:t> </w:t>
            </w:r>
          </w:p>
        </w:tc>
        <w:tc>
          <w:tcPr>
            <w:tcW w:w="3004" w:type="dxa"/>
            <w:shd w:val="clear" w:color="auto" w:fill="E5FFE5"/>
          </w:tcPr>
          <w:p w14:paraId="69AC087C" w14:textId="77777777" w:rsidR="00A03E75" w:rsidRPr="00A03E75" w:rsidRDefault="00A03E75" w:rsidP="00A03E75">
            <w:r w:rsidRPr="00A03E75">
              <w:rPr>
                <w:b/>
                <w:bCs/>
              </w:rPr>
              <w:t>TST Cab Task Count</w:t>
            </w:r>
          </w:p>
        </w:tc>
        <w:tc>
          <w:tcPr>
            <w:tcW w:w="596" w:type="dxa"/>
            <w:shd w:val="clear" w:color="auto" w:fill="E5FFE5"/>
          </w:tcPr>
          <w:p w14:paraId="07CE741D" w14:textId="77777777" w:rsidR="00A03E75" w:rsidRPr="00A03E75" w:rsidRDefault="00A03E75" w:rsidP="00A03E75">
            <w:r w:rsidRPr="00A03E75">
              <w:rPr>
                <w:b/>
                <w:bCs/>
              </w:rPr>
              <w:t> </w:t>
            </w:r>
          </w:p>
        </w:tc>
        <w:tc>
          <w:tcPr>
            <w:tcW w:w="3004" w:type="dxa"/>
            <w:shd w:val="clear" w:color="auto" w:fill="E7F6FF"/>
          </w:tcPr>
          <w:p w14:paraId="164921B4" w14:textId="77777777" w:rsidR="00A03E75" w:rsidRPr="00A03E75" w:rsidRDefault="00A03E75" w:rsidP="00A03E75">
            <w:r w:rsidRPr="00A03E75">
              <w:rPr>
                <w:b/>
                <w:bCs/>
              </w:rPr>
              <w:t>MTST Cab Task Count</w:t>
            </w:r>
          </w:p>
        </w:tc>
        <w:tc>
          <w:tcPr>
            <w:tcW w:w="596" w:type="dxa"/>
            <w:shd w:val="clear" w:color="auto" w:fill="E7F6FF"/>
          </w:tcPr>
          <w:p w14:paraId="0E9EAD77" w14:textId="77777777" w:rsidR="00A03E75" w:rsidRPr="00A03E75" w:rsidRDefault="00A03E75" w:rsidP="00A03E75">
            <w:r w:rsidRPr="00A03E75">
              <w:t> </w:t>
            </w:r>
          </w:p>
        </w:tc>
      </w:tr>
      <w:tr w:rsidR="00A03E75" w:rsidRPr="00A03E75" w14:paraId="4926423E" w14:textId="77777777" w:rsidTr="00A03E75">
        <w:trPr>
          <w:cantSplit/>
          <w:trHeight w:val="274"/>
          <w:jc w:val="center"/>
        </w:trPr>
        <w:tc>
          <w:tcPr>
            <w:tcW w:w="3004" w:type="dxa"/>
            <w:shd w:val="clear" w:color="auto" w:fill="FFFFDD"/>
          </w:tcPr>
          <w:p w14:paraId="33A6ACEE" w14:textId="77777777" w:rsidR="00A03E75" w:rsidRPr="00A03E75" w:rsidRDefault="00A03E75" w:rsidP="00A03E75">
            <w:r w:rsidRPr="00A03E75">
              <w:t>P-1</w:t>
            </w:r>
          </w:p>
        </w:tc>
        <w:tc>
          <w:tcPr>
            <w:tcW w:w="596" w:type="dxa"/>
            <w:shd w:val="clear" w:color="auto" w:fill="FFFFDD"/>
          </w:tcPr>
          <w:p w14:paraId="1C4506BF" w14:textId="77777777" w:rsidR="00A03E75" w:rsidRPr="00A03E75" w:rsidRDefault="00A03E75" w:rsidP="00A03E75">
            <w:r w:rsidRPr="00A03E75">
              <w:t>8</w:t>
            </w:r>
          </w:p>
        </w:tc>
        <w:tc>
          <w:tcPr>
            <w:tcW w:w="3004" w:type="dxa"/>
            <w:shd w:val="clear" w:color="auto" w:fill="E5FFE5"/>
          </w:tcPr>
          <w:p w14:paraId="1F209086" w14:textId="77777777" w:rsidR="00A03E75" w:rsidRPr="00A03E75" w:rsidRDefault="00A03E75" w:rsidP="00A03E75">
            <w:r w:rsidRPr="00A03E75">
              <w:t>P-1</w:t>
            </w:r>
          </w:p>
        </w:tc>
        <w:tc>
          <w:tcPr>
            <w:tcW w:w="596" w:type="dxa"/>
            <w:shd w:val="clear" w:color="auto" w:fill="E5FFE5"/>
          </w:tcPr>
          <w:p w14:paraId="3F5534EE" w14:textId="77777777" w:rsidR="00A03E75" w:rsidRPr="00A03E75" w:rsidRDefault="00A03E75" w:rsidP="00A03E75">
            <w:r w:rsidRPr="00A03E75">
              <w:t>8</w:t>
            </w:r>
          </w:p>
        </w:tc>
        <w:tc>
          <w:tcPr>
            <w:tcW w:w="3004" w:type="dxa"/>
            <w:shd w:val="clear" w:color="auto" w:fill="E7F6FF"/>
          </w:tcPr>
          <w:p w14:paraId="42DC568B" w14:textId="77777777" w:rsidR="00A03E75" w:rsidRPr="00A03E75" w:rsidRDefault="00A03E75" w:rsidP="00A03E75">
            <w:r w:rsidRPr="00A03E75">
              <w:t>P-1</w:t>
            </w:r>
          </w:p>
        </w:tc>
        <w:tc>
          <w:tcPr>
            <w:tcW w:w="596" w:type="dxa"/>
            <w:shd w:val="clear" w:color="auto" w:fill="E7F6FF"/>
          </w:tcPr>
          <w:p w14:paraId="19F0E24C" w14:textId="77777777" w:rsidR="00A03E75" w:rsidRPr="00A03E75" w:rsidRDefault="00A03E75" w:rsidP="00A03E75">
            <w:r w:rsidRPr="00A03E75">
              <w:t>8</w:t>
            </w:r>
          </w:p>
        </w:tc>
      </w:tr>
      <w:tr w:rsidR="00A03E75" w:rsidRPr="00A03E75" w14:paraId="593DAD9A" w14:textId="77777777" w:rsidTr="00A03E75">
        <w:trPr>
          <w:cantSplit/>
          <w:trHeight w:val="274"/>
          <w:jc w:val="center"/>
        </w:trPr>
        <w:tc>
          <w:tcPr>
            <w:tcW w:w="3004" w:type="dxa"/>
            <w:shd w:val="clear" w:color="auto" w:fill="FFFFDD"/>
          </w:tcPr>
          <w:p w14:paraId="5BC82D0C" w14:textId="77777777" w:rsidR="00A03E75" w:rsidRPr="00A03E75" w:rsidRDefault="00A03E75" w:rsidP="00A03E75">
            <w:r w:rsidRPr="00A03E75">
              <w:t>P-2</w:t>
            </w:r>
          </w:p>
        </w:tc>
        <w:tc>
          <w:tcPr>
            <w:tcW w:w="596" w:type="dxa"/>
            <w:shd w:val="clear" w:color="auto" w:fill="FFFFDD"/>
          </w:tcPr>
          <w:p w14:paraId="29750E1C" w14:textId="77777777" w:rsidR="00A03E75" w:rsidRPr="00A03E75" w:rsidRDefault="00A03E75" w:rsidP="00A03E75">
            <w:r w:rsidRPr="00A03E75">
              <w:t>2</w:t>
            </w:r>
          </w:p>
        </w:tc>
        <w:tc>
          <w:tcPr>
            <w:tcW w:w="3004" w:type="dxa"/>
            <w:shd w:val="clear" w:color="auto" w:fill="E5FFE5"/>
          </w:tcPr>
          <w:p w14:paraId="0AAB1F78" w14:textId="77777777" w:rsidR="00A03E75" w:rsidRPr="00A03E75" w:rsidRDefault="00A03E75" w:rsidP="00A03E75">
            <w:r w:rsidRPr="00A03E75">
              <w:t>P-2</w:t>
            </w:r>
          </w:p>
        </w:tc>
        <w:tc>
          <w:tcPr>
            <w:tcW w:w="596" w:type="dxa"/>
            <w:shd w:val="clear" w:color="auto" w:fill="E5FFE5"/>
          </w:tcPr>
          <w:p w14:paraId="61E2E328" w14:textId="77777777" w:rsidR="00A03E75" w:rsidRPr="00A03E75" w:rsidRDefault="00A03E75" w:rsidP="00A03E75">
            <w:r w:rsidRPr="00A03E75">
              <w:t>2</w:t>
            </w:r>
          </w:p>
        </w:tc>
        <w:tc>
          <w:tcPr>
            <w:tcW w:w="3004" w:type="dxa"/>
            <w:shd w:val="clear" w:color="auto" w:fill="E7F6FF"/>
          </w:tcPr>
          <w:p w14:paraId="583167F2" w14:textId="77777777" w:rsidR="00A03E75" w:rsidRPr="00A03E75" w:rsidRDefault="00A03E75" w:rsidP="00A03E75">
            <w:r w:rsidRPr="00A03E75">
              <w:t>P-2</w:t>
            </w:r>
          </w:p>
        </w:tc>
        <w:tc>
          <w:tcPr>
            <w:tcW w:w="596" w:type="dxa"/>
            <w:shd w:val="clear" w:color="auto" w:fill="E7F6FF"/>
          </w:tcPr>
          <w:p w14:paraId="7A6D96C3" w14:textId="77777777" w:rsidR="00A03E75" w:rsidRPr="00A03E75" w:rsidRDefault="00A03E75" w:rsidP="00A03E75">
            <w:r w:rsidRPr="00A03E75">
              <w:t>2</w:t>
            </w:r>
          </w:p>
        </w:tc>
      </w:tr>
      <w:tr w:rsidR="00A03E75" w:rsidRPr="00A03E75" w14:paraId="7AEFD41D" w14:textId="77777777" w:rsidTr="00A03E75">
        <w:trPr>
          <w:cantSplit/>
          <w:trHeight w:val="274"/>
          <w:jc w:val="center"/>
        </w:trPr>
        <w:tc>
          <w:tcPr>
            <w:tcW w:w="3004" w:type="dxa"/>
            <w:shd w:val="clear" w:color="auto" w:fill="FFFFDD"/>
          </w:tcPr>
          <w:p w14:paraId="2E39C30A" w14:textId="77777777" w:rsidR="00A03E75" w:rsidRPr="00A03E75" w:rsidRDefault="00A03E75" w:rsidP="00A03E75">
            <w:r w:rsidRPr="00A03E75">
              <w:t>P-3</w:t>
            </w:r>
          </w:p>
        </w:tc>
        <w:tc>
          <w:tcPr>
            <w:tcW w:w="596" w:type="dxa"/>
            <w:shd w:val="clear" w:color="auto" w:fill="FFFFDD"/>
          </w:tcPr>
          <w:p w14:paraId="78FC2528" w14:textId="77777777" w:rsidR="00A03E75" w:rsidRPr="00A03E75" w:rsidRDefault="00A03E75" w:rsidP="00A03E75">
            <w:r w:rsidRPr="00A03E75">
              <w:t>1</w:t>
            </w:r>
          </w:p>
        </w:tc>
        <w:tc>
          <w:tcPr>
            <w:tcW w:w="3004" w:type="dxa"/>
            <w:shd w:val="clear" w:color="auto" w:fill="E5FFE5"/>
          </w:tcPr>
          <w:p w14:paraId="7C2A5727" w14:textId="77777777" w:rsidR="00A03E75" w:rsidRPr="00A03E75" w:rsidRDefault="00A03E75" w:rsidP="00A03E75">
            <w:r w:rsidRPr="00A03E75">
              <w:t>P-3</w:t>
            </w:r>
          </w:p>
        </w:tc>
        <w:tc>
          <w:tcPr>
            <w:tcW w:w="596" w:type="dxa"/>
            <w:shd w:val="clear" w:color="auto" w:fill="E5FFE5"/>
          </w:tcPr>
          <w:p w14:paraId="7F5E7B76" w14:textId="77777777" w:rsidR="00A03E75" w:rsidRPr="00A03E75" w:rsidRDefault="00A03E75" w:rsidP="00A03E75">
            <w:r w:rsidRPr="00A03E75">
              <w:t>1</w:t>
            </w:r>
          </w:p>
        </w:tc>
        <w:tc>
          <w:tcPr>
            <w:tcW w:w="3004" w:type="dxa"/>
            <w:shd w:val="clear" w:color="auto" w:fill="E7F6FF"/>
          </w:tcPr>
          <w:p w14:paraId="66B3474A" w14:textId="77777777" w:rsidR="00A03E75" w:rsidRPr="00A03E75" w:rsidRDefault="00A03E75" w:rsidP="00A03E75">
            <w:r w:rsidRPr="00A03E75">
              <w:t>P-3</w:t>
            </w:r>
          </w:p>
        </w:tc>
        <w:tc>
          <w:tcPr>
            <w:tcW w:w="596" w:type="dxa"/>
            <w:shd w:val="clear" w:color="auto" w:fill="E7F6FF"/>
          </w:tcPr>
          <w:p w14:paraId="06C2D19B" w14:textId="77777777" w:rsidR="00A03E75" w:rsidRPr="00A03E75" w:rsidRDefault="00A03E75" w:rsidP="00A03E75">
            <w:r w:rsidRPr="00A03E75">
              <w:t>1</w:t>
            </w:r>
          </w:p>
        </w:tc>
      </w:tr>
      <w:tr w:rsidR="00A03E75" w:rsidRPr="00A03E75" w14:paraId="39944BA5" w14:textId="77777777" w:rsidTr="00A03E75">
        <w:trPr>
          <w:cantSplit/>
          <w:trHeight w:val="274"/>
          <w:jc w:val="center"/>
        </w:trPr>
        <w:tc>
          <w:tcPr>
            <w:tcW w:w="3004" w:type="dxa"/>
            <w:shd w:val="clear" w:color="auto" w:fill="FFFFDD"/>
          </w:tcPr>
          <w:p w14:paraId="5DA94E33" w14:textId="77777777" w:rsidR="00A03E75" w:rsidRPr="00A03E75" w:rsidRDefault="00A03E75" w:rsidP="00A03E75">
            <w:r w:rsidRPr="00A03E75">
              <w:t>Total</w:t>
            </w:r>
          </w:p>
        </w:tc>
        <w:tc>
          <w:tcPr>
            <w:tcW w:w="596" w:type="dxa"/>
            <w:shd w:val="clear" w:color="auto" w:fill="FFFFDD"/>
          </w:tcPr>
          <w:p w14:paraId="4329E97F" w14:textId="77777777" w:rsidR="00A03E75" w:rsidRPr="00A03E75" w:rsidRDefault="00A03E75" w:rsidP="00A03E75">
            <w:r w:rsidRPr="00A03E75">
              <w:t>11</w:t>
            </w:r>
          </w:p>
        </w:tc>
        <w:tc>
          <w:tcPr>
            <w:tcW w:w="3004" w:type="dxa"/>
            <w:shd w:val="clear" w:color="auto" w:fill="E5FFE5"/>
          </w:tcPr>
          <w:p w14:paraId="39EF875A" w14:textId="77777777" w:rsidR="00A03E75" w:rsidRPr="00A03E75" w:rsidRDefault="00A03E75" w:rsidP="00A03E75">
            <w:r w:rsidRPr="00A03E75">
              <w:t>Total</w:t>
            </w:r>
          </w:p>
        </w:tc>
        <w:tc>
          <w:tcPr>
            <w:tcW w:w="596" w:type="dxa"/>
            <w:shd w:val="clear" w:color="auto" w:fill="E5FFE5"/>
          </w:tcPr>
          <w:p w14:paraId="352855D9" w14:textId="77777777" w:rsidR="00A03E75" w:rsidRPr="00A03E75" w:rsidRDefault="00A03E75" w:rsidP="00A03E75">
            <w:r w:rsidRPr="00A03E75">
              <w:t>11</w:t>
            </w:r>
          </w:p>
        </w:tc>
        <w:tc>
          <w:tcPr>
            <w:tcW w:w="3004" w:type="dxa"/>
            <w:shd w:val="clear" w:color="auto" w:fill="E7F6FF"/>
          </w:tcPr>
          <w:p w14:paraId="67722A9D" w14:textId="77777777" w:rsidR="00A03E75" w:rsidRPr="00A03E75" w:rsidRDefault="00A03E75" w:rsidP="00A03E75">
            <w:r w:rsidRPr="00A03E75">
              <w:t>Total</w:t>
            </w:r>
          </w:p>
        </w:tc>
        <w:tc>
          <w:tcPr>
            <w:tcW w:w="596" w:type="dxa"/>
            <w:shd w:val="clear" w:color="auto" w:fill="E7F6FF"/>
          </w:tcPr>
          <w:p w14:paraId="21D9BF80" w14:textId="77777777" w:rsidR="00A03E75" w:rsidRPr="00A03E75" w:rsidRDefault="00A03E75" w:rsidP="00A03E75">
            <w:r w:rsidRPr="00A03E75">
              <w:t>11</w:t>
            </w:r>
          </w:p>
        </w:tc>
      </w:tr>
    </w:tbl>
    <w:p w14:paraId="48AA3204" w14:textId="77777777" w:rsidR="00ED27DF" w:rsidRDefault="00ED27DF"/>
    <w:p w14:paraId="713910AC" w14:textId="77777777" w:rsidR="00ED27DF" w:rsidRDefault="00ED27DF">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4"/>
        <w:gridCol w:w="596"/>
        <w:gridCol w:w="3004"/>
        <w:gridCol w:w="596"/>
        <w:gridCol w:w="3004"/>
        <w:gridCol w:w="596"/>
      </w:tblGrid>
      <w:tr w:rsidR="0018030E" w:rsidRPr="0018030E" w14:paraId="63F03DA5" w14:textId="77777777" w:rsidTr="00F85C11">
        <w:trPr>
          <w:cantSplit/>
          <w:trHeight w:val="274"/>
          <w:jc w:val="center"/>
        </w:trPr>
        <w:tc>
          <w:tcPr>
            <w:tcW w:w="14040" w:type="dxa"/>
            <w:gridSpan w:val="6"/>
            <w:shd w:val="clear" w:color="auto" w:fill="auto"/>
          </w:tcPr>
          <w:p w14:paraId="786C0B09" w14:textId="77777777" w:rsidR="0018030E" w:rsidRPr="0018030E" w:rsidRDefault="0018030E" w:rsidP="0018030E">
            <w:pPr>
              <w:jc w:val="center"/>
              <w:rPr>
                <w:sz w:val="28"/>
                <w:szCs w:val="28"/>
              </w:rPr>
            </w:pPr>
            <w:r w:rsidRPr="0018030E">
              <w:rPr>
                <w:b/>
                <w:bCs/>
                <w:sz w:val="28"/>
                <w:szCs w:val="28"/>
              </w:rPr>
              <w:lastRenderedPageBreak/>
              <w:t>HYDRAULICS</w:t>
            </w:r>
          </w:p>
        </w:tc>
      </w:tr>
      <w:tr w:rsidR="0018030E" w:rsidRPr="0018030E" w14:paraId="67AD23E4" w14:textId="77777777" w:rsidTr="00F85C11">
        <w:trPr>
          <w:cantSplit/>
          <w:trHeight w:val="274"/>
          <w:jc w:val="center"/>
        </w:trPr>
        <w:tc>
          <w:tcPr>
            <w:tcW w:w="14040" w:type="dxa"/>
            <w:gridSpan w:val="6"/>
            <w:shd w:val="clear" w:color="auto" w:fill="auto"/>
          </w:tcPr>
          <w:p w14:paraId="1279DA01" w14:textId="77777777" w:rsidR="0018030E" w:rsidRPr="0018030E" w:rsidRDefault="0018030E" w:rsidP="0018030E">
            <w:r w:rsidRPr="0018030E">
              <w:rPr>
                <w:b/>
                <w:bCs/>
              </w:rPr>
              <w:t> </w:t>
            </w:r>
          </w:p>
        </w:tc>
      </w:tr>
      <w:tr w:rsidR="0018030E" w:rsidRPr="0018030E" w14:paraId="4D245A96" w14:textId="77777777" w:rsidTr="00F85C11">
        <w:trPr>
          <w:cantSplit/>
          <w:trHeight w:val="274"/>
          <w:jc w:val="center"/>
        </w:trPr>
        <w:tc>
          <w:tcPr>
            <w:tcW w:w="14040" w:type="dxa"/>
            <w:gridSpan w:val="6"/>
            <w:shd w:val="clear" w:color="auto" w:fill="auto"/>
          </w:tcPr>
          <w:p w14:paraId="7846BF43" w14:textId="7E89F96F" w:rsidR="0018030E" w:rsidRPr="0018030E" w:rsidRDefault="0018030E" w:rsidP="0018030E">
            <w:pPr>
              <w:rPr>
                <w:b/>
                <w:bCs/>
              </w:rPr>
            </w:pPr>
            <w:r w:rsidRPr="0018030E">
              <w:rPr>
                <w:b/>
                <w:bCs/>
              </w:rPr>
              <w:t>For every task, the following safety task must be strictly enforced: Comply with personal and environmental safety practices associated with eye/foot/hand/hearing protection, clothing, hand tools, power equipment, lifting practices, and ventilation. Handle, store, and dispose of fuels/chemicals/materials in accordance with federal, state, and local regulations.</w:t>
            </w:r>
          </w:p>
        </w:tc>
      </w:tr>
      <w:tr w:rsidR="0018030E" w:rsidRPr="0018030E" w14:paraId="4272476A" w14:textId="77777777" w:rsidTr="00F85C11">
        <w:trPr>
          <w:cantSplit/>
          <w:trHeight w:val="274"/>
          <w:jc w:val="center"/>
        </w:trPr>
        <w:tc>
          <w:tcPr>
            <w:tcW w:w="14040" w:type="dxa"/>
            <w:gridSpan w:val="6"/>
            <w:shd w:val="clear" w:color="auto" w:fill="auto"/>
          </w:tcPr>
          <w:p w14:paraId="06B4000B" w14:textId="77777777" w:rsidR="0018030E" w:rsidRPr="0018030E" w:rsidRDefault="0018030E" w:rsidP="0018030E">
            <w:pPr>
              <w:rPr>
                <w:b/>
                <w:bCs/>
              </w:rPr>
            </w:pPr>
            <w:r w:rsidRPr="0018030E">
              <w:rPr>
                <w:b/>
                <w:bCs/>
              </w:rPr>
              <w:t> </w:t>
            </w:r>
          </w:p>
        </w:tc>
      </w:tr>
      <w:tr w:rsidR="0018030E" w:rsidRPr="0018030E" w14:paraId="3BA8723A" w14:textId="77777777" w:rsidTr="00F85C11">
        <w:trPr>
          <w:cantSplit/>
          <w:trHeight w:val="274"/>
          <w:jc w:val="center"/>
        </w:trPr>
        <w:tc>
          <w:tcPr>
            <w:tcW w:w="14040" w:type="dxa"/>
            <w:gridSpan w:val="6"/>
            <w:shd w:val="clear" w:color="auto" w:fill="auto"/>
          </w:tcPr>
          <w:p w14:paraId="352A87CC" w14:textId="77777777" w:rsidR="0018030E" w:rsidRPr="0018030E" w:rsidRDefault="0018030E" w:rsidP="0018030E">
            <w:pPr>
              <w:rPr>
                <w:b/>
                <w:bCs/>
              </w:rPr>
            </w:pPr>
            <w:r w:rsidRPr="0018030E">
              <w:rPr>
                <w:b/>
                <w:bCs/>
                <w:color w:val="FF0000"/>
              </w:rPr>
              <w:t>Comply with manufacturers’ and industry accepted safety practices associated with equipment lock out/tag out, pressure line release, implement support (blocked or resting on ground), and articulated cylinder devices/machinery safety locks.</w:t>
            </w:r>
          </w:p>
        </w:tc>
      </w:tr>
      <w:tr w:rsidR="0018030E" w:rsidRPr="0018030E" w14:paraId="67E4498E" w14:textId="77777777" w:rsidTr="00F85C11">
        <w:trPr>
          <w:cantSplit/>
          <w:trHeight w:val="274"/>
          <w:jc w:val="center"/>
        </w:trPr>
        <w:tc>
          <w:tcPr>
            <w:tcW w:w="14040" w:type="dxa"/>
            <w:gridSpan w:val="6"/>
            <w:shd w:val="clear" w:color="auto" w:fill="auto"/>
          </w:tcPr>
          <w:p w14:paraId="48330219" w14:textId="77777777" w:rsidR="0018030E" w:rsidRPr="0018030E" w:rsidRDefault="0018030E" w:rsidP="0018030E">
            <w:pPr>
              <w:rPr>
                <w:b/>
                <w:bCs/>
              </w:rPr>
            </w:pPr>
            <w:r w:rsidRPr="0018030E">
              <w:rPr>
                <w:b/>
                <w:bCs/>
              </w:rPr>
              <w:t> </w:t>
            </w:r>
          </w:p>
        </w:tc>
      </w:tr>
      <w:tr w:rsidR="0018030E" w:rsidRPr="0018030E" w14:paraId="1B042FD7" w14:textId="77777777" w:rsidTr="00F85C11">
        <w:trPr>
          <w:cantSplit/>
          <w:trHeight w:val="274"/>
          <w:jc w:val="center"/>
        </w:trPr>
        <w:tc>
          <w:tcPr>
            <w:tcW w:w="14040" w:type="dxa"/>
            <w:gridSpan w:val="6"/>
            <w:shd w:val="clear" w:color="auto" w:fill="auto"/>
          </w:tcPr>
          <w:p w14:paraId="3BE6A993" w14:textId="77777777" w:rsidR="0018030E" w:rsidRPr="0018030E" w:rsidRDefault="0018030E" w:rsidP="0018030E">
            <w:pPr>
              <w:rPr>
                <w:b/>
                <w:bCs/>
              </w:rPr>
            </w:pPr>
            <w:r w:rsidRPr="0018030E">
              <w:rPr>
                <w:b/>
                <w:bCs/>
              </w:rPr>
              <w:t>The first tasks are to listen to and verify the operator’s concern, review past maintenance and repair documents, and determine necessary action.</w:t>
            </w:r>
          </w:p>
        </w:tc>
      </w:tr>
      <w:tr w:rsidR="0018030E" w:rsidRPr="0018030E" w14:paraId="060FCC40" w14:textId="77777777" w:rsidTr="00F85C11">
        <w:trPr>
          <w:cantSplit/>
          <w:trHeight w:val="274"/>
          <w:jc w:val="center"/>
        </w:trPr>
        <w:tc>
          <w:tcPr>
            <w:tcW w:w="14040" w:type="dxa"/>
            <w:gridSpan w:val="6"/>
            <w:shd w:val="clear" w:color="auto" w:fill="auto"/>
          </w:tcPr>
          <w:p w14:paraId="0AAC10DE" w14:textId="77777777" w:rsidR="0018030E" w:rsidRPr="0018030E" w:rsidRDefault="0018030E" w:rsidP="0018030E">
            <w:pPr>
              <w:rPr>
                <w:b/>
                <w:bCs/>
              </w:rPr>
            </w:pPr>
            <w:r w:rsidRPr="0018030E">
              <w:t> </w:t>
            </w:r>
          </w:p>
        </w:tc>
      </w:tr>
      <w:tr w:rsidR="0018030E" w:rsidRPr="0018030E" w14:paraId="64EB5274" w14:textId="77777777" w:rsidTr="00F85C11">
        <w:trPr>
          <w:cantSplit/>
          <w:trHeight w:val="274"/>
          <w:jc w:val="center"/>
        </w:trPr>
        <w:tc>
          <w:tcPr>
            <w:tcW w:w="3960" w:type="dxa"/>
            <w:shd w:val="clear" w:color="auto" w:fill="FFFFDD"/>
          </w:tcPr>
          <w:p w14:paraId="271B5E30" w14:textId="77777777" w:rsidR="0018030E" w:rsidRPr="0018030E" w:rsidRDefault="0018030E" w:rsidP="0018030E">
            <w:pPr>
              <w:rPr>
                <w:b/>
                <w:bCs/>
              </w:rPr>
            </w:pPr>
            <w:r w:rsidRPr="0018030E">
              <w:rPr>
                <w:b/>
                <w:bCs/>
              </w:rPr>
              <w:t>Inspection, Maintenance, and Minor Repair (IMMR) - 540 Hours</w:t>
            </w:r>
          </w:p>
        </w:tc>
        <w:tc>
          <w:tcPr>
            <w:tcW w:w="720" w:type="dxa"/>
            <w:shd w:val="clear" w:color="auto" w:fill="FFFFDD"/>
          </w:tcPr>
          <w:p w14:paraId="5FF90DFC" w14:textId="77777777" w:rsidR="0018030E" w:rsidRPr="0018030E" w:rsidRDefault="0018030E" w:rsidP="0018030E">
            <w:r w:rsidRPr="0018030E">
              <w:rPr>
                <w:b/>
                <w:bCs/>
              </w:rPr>
              <w:t> </w:t>
            </w:r>
          </w:p>
        </w:tc>
        <w:tc>
          <w:tcPr>
            <w:tcW w:w="3960" w:type="dxa"/>
            <w:shd w:val="clear" w:color="auto" w:fill="E5FFE5"/>
          </w:tcPr>
          <w:p w14:paraId="709A5F60" w14:textId="77777777" w:rsidR="0018030E" w:rsidRPr="0018030E" w:rsidRDefault="0018030E" w:rsidP="0018030E">
            <w:pPr>
              <w:rPr>
                <w:b/>
                <w:bCs/>
              </w:rPr>
            </w:pPr>
            <w:r w:rsidRPr="0018030E">
              <w:rPr>
                <w:b/>
                <w:bCs/>
              </w:rPr>
              <w:t>Truck Service Technology (TST) - 740 Hours</w:t>
            </w:r>
          </w:p>
        </w:tc>
        <w:tc>
          <w:tcPr>
            <w:tcW w:w="720" w:type="dxa"/>
            <w:shd w:val="clear" w:color="auto" w:fill="E5FFE5"/>
          </w:tcPr>
          <w:p w14:paraId="6D49D61D" w14:textId="77777777" w:rsidR="0018030E" w:rsidRPr="0018030E" w:rsidRDefault="0018030E" w:rsidP="0018030E">
            <w:r w:rsidRPr="0018030E">
              <w:rPr>
                <w:b/>
                <w:bCs/>
              </w:rPr>
              <w:t> </w:t>
            </w:r>
          </w:p>
        </w:tc>
        <w:tc>
          <w:tcPr>
            <w:tcW w:w="3960" w:type="dxa"/>
            <w:shd w:val="clear" w:color="auto" w:fill="E7F6FF"/>
          </w:tcPr>
          <w:p w14:paraId="44A81AA2" w14:textId="77777777" w:rsidR="0018030E" w:rsidRPr="0018030E" w:rsidRDefault="0018030E" w:rsidP="0018030E">
            <w:pPr>
              <w:rPr>
                <w:b/>
                <w:bCs/>
              </w:rPr>
            </w:pPr>
            <w:r w:rsidRPr="0018030E">
              <w:rPr>
                <w:b/>
                <w:bCs/>
              </w:rPr>
              <w:t>Master Truck Service Technology (MTST) - 1040 Hours</w:t>
            </w:r>
          </w:p>
        </w:tc>
        <w:tc>
          <w:tcPr>
            <w:tcW w:w="720" w:type="dxa"/>
            <w:shd w:val="clear" w:color="auto" w:fill="E7F6FF"/>
          </w:tcPr>
          <w:p w14:paraId="00129BB0" w14:textId="77777777" w:rsidR="0018030E" w:rsidRPr="0018030E" w:rsidRDefault="0018030E" w:rsidP="0018030E">
            <w:r w:rsidRPr="0018030E">
              <w:t> </w:t>
            </w:r>
          </w:p>
        </w:tc>
      </w:tr>
      <w:tr w:rsidR="0018030E" w:rsidRPr="0018030E" w14:paraId="7846A673" w14:textId="77777777" w:rsidTr="00F85C11">
        <w:trPr>
          <w:cantSplit/>
          <w:trHeight w:val="274"/>
          <w:jc w:val="center"/>
        </w:trPr>
        <w:tc>
          <w:tcPr>
            <w:tcW w:w="3960" w:type="dxa"/>
            <w:shd w:val="clear" w:color="auto" w:fill="FFFFDD"/>
          </w:tcPr>
          <w:p w14:paraId="32C709BB" w14:textId="77777777" w:rsidR="0018030E" w:rsidRPr="0018030E" w:rsidRDefault="0018030E" w:rsidP="0018030E">
            <w:r w:rsidRPr="0018030E">
              <w:rPr>
                <w:b/>
                <w:bCs/>
              </w:rPr>
              <w:t>VIII. HYDRAULICS</w:t>
            </w:r>
          </w:p>
        </w:tc>
        <w:tc>
          <w:tcPr>
            <w:tcW w:w="720" w:type="dxa"/>
            <w:shd w:val="clear" w:color="auto" w:fill="FFFFDD"/>
          </w:tcPr>
          <w:p w14:paraId="18CD0707" w14:textId="77777777" w:rsidR="0018030E" w:rsidRPr="0018030E" w:rsidRDefault="0018030E" w:rsidP="0018030E">
            <w:r w:rsidRPr="0018030E">
              <w:rPr>
                <w:b/>
                <w:bCs/>
              </w:rPr>
              <w:t> </w:t>
            </w:r>
          </w:p>
        </w:tc>
        <w:tc>
          <w:tcPr>
            <w:tcW w:w="3960" w:type="dxa"/>
            <w:shd w:val="clear" w:color="auto" w:fill="E5FFE5"/>
          </w:tcPr>
          <w:p w14:paraId="0C9364F3" w14:textId="77777777" w:rsidR="0018030E" w:rsidRPr="0018030E" w:rsidRDefault="0018030E" w:rsidP="0018030E">
            <w:r w:rsidRPr="0018030E">
              <w:rPr>
                <w:b/>
                <w:bCs/>
              </w:rPr>
              <w:t>VIII. HYDRAULICS</w:t>
            </w:r>
          </w:p>
        </w:tc>
        <w:tc>
          <w:tcPr>
            <w:tcW w:w="720" w:type="dxa"/>
            <w:shd w:val="clear" w:color="auto" w:fill="E5FFE5"/>
          </w:tcPr>
          <w:p w14:paraId="0D9463BF" w14:textId="77777777" w:rsidR="0018030E" w:rsidRPr="0018030E" w:rsidRDefault="0018030E" w:rsidP="0018030E">
            <w:r w:rsidRPr="0018030E">
              <w:rPr>
                <w:b/>
                <w:bCs/>
              </w:rPr>
              <w:t> </w:t>
            </w:r>
          </w:p>
        </w:tc>
        <w:tc>
          <w:tcPr>
            <w:tcW w:w="3960" w:type="dxa"/>
            <w:shd w:val="clear" w:color="auto" w:fill="E7F6FF"/>
          </w:tcPr>
          <w:p w14:paraId="10C342F9" w14:textId="77777777" w:rsidR="0018030E" w:rsidRPr="0018030E" w:rsidRDefault="0018030E" w:rsidP="0018030E">
            <w:r w:rsidRPr="0018030E">
              <w:rPr>
                <w:b/>
                <w:bCs/>
              </w:rPr>
              <w:t>VIII. HYDRAULICS</w:t>
            </w:r>
          </w:p>
        </w:tc>
        <w:tc>
          <w:tcPr>
            <w:tcW w:w="720" w:type="dxa"/>
            <w:shd w:val="clear" w:color="auto" w:fill="E7F6FF"/>
          </w:tcPr>
          <w:p w14:paraId="2DED00DB" w14:textId="77777777" w:rsidR="0018030E" w:rsidRPr="0018030E" w:rsidRDefault="0018030E" w:rsidP="0018030E">
            <w:r w:rsidRPr="0018030E">
              <w:t> </w:t>
            </w:r>
          </w:p>
        </w:tc>
      </w:tr>
      <w:tr w:rsidR="0018030E" w:rsidRPr="0018030E" w14:paraId="359621D9" w14:textId="77777777" w:rsidTr="00F85C11">
        <w:trPr>
          <w:cantSplit/>
          <w:trHeight w:val="274"/>
          <w:jc w:val="center"/>
        </w:trPr>
        <w:tc>
          <w:tcPr>
            <w:tcW w:w="3960" w:type="dxa"/>
            <w:shd w:val="clear" w:color="auto" w:fill="FFFFDD"/>
          </w:tcPr>
          <w:p w14:paraId="496C8243" w14:textId="77777777" w:rsidR="0018030E" w:rsidRPr="0018030E" w:rsidRDefault="0018030E" w:rsidP="0018030E">
            <w:r w:rsidRPr="0018030E">
              <w:rPr>
                <w:b/>
                <w:bCs/>
              </w:rPr>
              <w:t xml:space="preserve">A. General </w:t>
            </w:r>
          </w:p>
        </w:tc>
        <w:tc>
          <w:tcPr>
            <w:tcW w:w="720" w:type="dxa"/>
            <w:shd w:val="clear" w:color="auto" w:fill="FFFFDD"/>
          </w:tcPr>
          <w:p w14:paraId="62CE212D" w14:textId="77777777" w:rsidR="0018030E" w:rsidRPr="0018030E" w:rsidRDefault="0018030E" w:rsidP="0018030E">
            <w:r w:rsidRPr="0018030E">
              <w:rPr>
                <w:b/>
                <w:bCs/>
              </w:rPr>
              <w:t> </w:t>
            </w:r>
          </w:p>
        </w:tc>
        <w:tc>
          <w:tcPr>
            <w:tcW w:w="3960" w:type="dxa"/>
            <w:shd w:val="clear" w:color="auto" w:fill="E5FFE5"/>
          </w:tcPr>
          <w:p w14:paraId="18DB9736" w14:textId="77777777" w:rsidR="0018030E" w:rsidRPr="0018030E" w:rsidRDefault="0018030E" w:rsidP="0018030E">
            <w:r w:rsidRPr="0018030E">
              <w:rPr>
                <w:b/>
                <w:bCs/>
              </w:rPr>
              <w:t>A. General</w:t>
            </w:r>
          </w:p>
        </w:tc>
        <w:tc>
          <w:tcPr>
            <w:tcW w:w="720" w:type="dxa"/>
            <w:shd w:val="clear" w:color="auto" w:fill="E5FFE5"/>
          </w:tcPr>
          <w:p w14:paraId="3B44C09E" w14:textId="77777777" w:rsidR="0018030E" w:rsidRPr="0018030E" w:rsidRDefault="0018030E" w:rsidP="0018030E">
            <w:r w:rsidRPr="0018030E">
              <w:rPr>
                <w:b/>
                <w:bCs/>
              </w:rPr>
              <w:t> </w:t>
            </w:r>
          </w:p>
        </w:tc>
        <w:tc>
          <w:tcPr>
            <w:tcW w:w="3960" w:type="dxa"/>
            <w:shd w:val="clear" w:color="auto" w:fill="E7F6FF"/>
          </w:tcPr>
          <w:p w14:paraId="579E4A9C" w14:textId="77777777" w:rsidR="0018030E" w:rsidRPr="0018030E" w:rsidRDefault="0018030E" w:rsidP="0018030E">
            <w:r w:rsidRPr="0018030E">
              <w:rPr>
                <w:b/>
                <w:bCs/>
              </w:rPr>
              <w:t>A. General</w:t>
            </w:r>
          </w:p>
        </w:tc>
        <w:tc>
          <w:tcPr>
            <w:tcW w:w="720" w:type="dxa"/>
            <w:shd w:val="clear" w:color="auto" w:fill="E7F6FF"/>
          </w:tcPr>
          <w:p w14:paraId="6EA11B03" w14:textId="77777777" w:rsidR="0018030E" w:rsidRPr="0018030E" w:rsidRDefault="0018030E" w:rsidP="0018030E">
            <w:r w:rsidRPr="0018030E">
              <w:t> </w:t>
            </w:r>
          </w:p>
        </w:tc>
      </w:tr>
      <w:tr w:rsidR="0018030E" w:rsidRPr="0018030E" w14:paraId="46DEC72A" w14:textId="77777777" w:rsidTr="00F85C11">
        <w:trPr>
          <w:cantSplit/>
          <w:trHeight w:val="274"/>
          <w:jc w:val="center"/>
        </w:trPr>
        <w:tc>
          <w:tcPr>
            <w:tcW w:w="3960" w:type="dxa"/>
            <w:shd w:val="clear" w:color="auto" w:fill="FFFFDD"/>
          </w:tcPr>
          <w:p w14:paraId="5B9D6111" w14:textId="77777777" w:rsidR="0018030E" w:rsidRPr="0018030E" w:rsidRDefault="0018030E" w:rsidP="0018030E">
            <w:r w:rsidRPr="0018030E">
              <w:t> </w:t>
            </w:r>
          </w:p>
        </w:tc>
        <w:tc>
          <w:tcPr>
            <w:tcW w:w="720" w:type="dxa"/>
            <w:shd w:val="clear" w:color="auto" w:fill="FFFFDD"/>
          </w:tcPr>
          <w:p w14:paraId="3FA19DD8" w14:textId="77777777" w:rsidR="0018030E" w:rsidRPr="0018030E" w:rsidRDefault="0018030E" w:rsidP="0018030E">
            <w:r w:rsidRPr="0018030E">
              <w:t> </w:t>
            </w:r>
          </w:p>
        </w:tc>
        <w:tc>
          <w:tcPr>
            <w:tcW w:w="3960" w:type="dxa"/>
            <w:shd w:val="clear" w:color="auto" w:fill="E5FFE5"/>
          </w:tcPr>
          <w:p w14:paraId="36314B0D" w14:textId="77777777" w:rsidR="0018030E" w:rsidRPr="0018030E" w:rsidRDefault="0018030E" w:rsidP="0018030E">
            <w:r w:rsidRPr="0018030E">
              <w:t> </w:t>
            </w:r>
          </w:p>
        </w:tc>
        <w:tc>
          <w:tcPr>
            <w:tcW w:w="720" w:type="dxa"/>
            <w:shd w:val="clear" w:color="auto" w:fill="E5FFE5"/>
          </w:tcPr>
          <w:p w14:paraId="1C18F490" w14:textId="77777777" w:rsidR="0018030E" w:rsidRPr="0018030E" w:rsidRDefault="0018030E" w:rsidP="0018030E">
            <w:r w:rsidRPr="0018030E">
              <w:t> </w:t>
            </w:r>
          </w:p>
        </w:tc>
        <w:tc>
          <w:tcPr>
            <w:tcW w:w="3960" w:type="dxa"/>
            <w:shd w:val="clear" w:color="auto" w:fill="E7F6FF"/>
          </w:tcPr>
          <w:p w14:paraId="046AECB1" w14:textId="77777777" w:rsidR="0018030E" w:rsidRPr="0018030E" w:rsidRDefault="0018030E" w:rsidP="0018030E">
            <w:r w:rsidRPr="0018030E">
              <w:t> </w:t>
            </w:r>
          </w:p>
        </w:tc>
        <w:tc>
          <w:tcPr>
            <w:tcW w:w="720" w:type="dxa"/>
            <w:shd w:val="clear" w:color="auto" w:fill="E7F6FF"/>
          </w:tcPr>
          <w:p w14:paraId="1506F481" w14:textId="77777777" w:rsidR="0018030E" w:rsidRPr="0018030E" w:rsidRDefault="0018030E" w:rsidP="0018030E">
            <w:r w:rsidRPr="0018030E">
              <w:t> </w:t>
            </w:r>
          </w:p>
        </w:tc>
      </w:tr>
      <w:tr w:rsidR="0018030E" w:rsidRPr="0018030E" w14:paraId="56FCA72A" w14:textId="77777777" w:rsidTr="00F85C11">
        <w:trPr>
          <w:cantSplit/>
          <w:trHeight w:val="274"/>
          <w:jc w:val="center"/>
        </w:trPr>
        <w:tc>
          <w:tcPr>
            <w:tcW w:w="3960" w:type="dxa"/>
            <w:shd w:val="clear" w:color="auto" w:fill="FFFFDD"/>
          </w:tcPr>
          <w:p w14:paraId="6B8B68FA" w14:textId="77777777" w:rsidR="0018030E" w:rsidRPr="0018030E" w:rsidRDefault="0018030E" w:rsidP="0018030E">
            <w:r w:rsidRPr="0018030E">
              <w:t>1. Research vehicle service information, including vehicle service history, service precautions, fluid type, and technical service bulletins.</w:t>
            </w:r>
          </w:p>
        </w:tc>
        <w:tc>
          <w:tcPr>
            <w:tcW w:w="720" w:type="dxa"/>
            <w:shd w:val="clear" w:color="auto" w:fill="FFFFDD"/>
          </w:tcPr>
          <w:p w14:paraId="5E472D0A" w14:textId="77777777" w:rsidR="0018030E" w:rsidRPr="0018030E" w:rsidRDefault="0018030E" w:rsidP="0018030E">
            <w:r w:rsidRPr="0018030E">
              <w:t>P-3</w:t>
            </w:r>
          </w:p>
        </w:tc>
        <w:tc>
          <w:tcPr>
            <w:tcW w:w="3960" w:type="dxa"/>
            <w:shd w:val="clear" w:color="auto" w:fill="E5FFE5"/>
          </w:tcPr>
          <w:p w14:paraId="6B97B9F6" w14:textId="77777777" w:rsidR="0018030E" w:rsidRPr="0018030E" w:rsidRDefault="0018030E" w:rsidP="0018030E">
            <w:r w:rsidRPr="0018030E">
              <w:t>1. Research vehicle service information, including vehicle service history, service precautions, fluid type, and technical service bulletins.</w:t>
            </w:r>
          </w:p>
        </w:tc>
        <w:tc>
          <w:tcPr>
            <w:tcW w:w="720" w:type="dxa"/>
            <w:shd w:val="clear" w:color="auto" w:fill="E5FFE5"/>
          </w:tcPr>
          <w:p w14:paraId="36C610B2" w14:textId="77777777" w:rsidR="0018030E" w:rsidRPr="0018030E" w:rsidRDefault="0018030E" w:rsidP="0018030E">
            <w:r w:rsidRPr="0018030E">
              <w:t>P-3</w:t>
            </w:r>
          </w:p>
        </w:tc>
        <w:tc>
          <w:tcPr>
            <w:tcW w:w="3960" w:type="dxa"/>
            <w:shd w:val="clear" w:color="auto" w:fill="E7F6FF"/>
          </w:tcPr>
          <w:p w14:paraId="677B6018" w14:textId="77777777" w:rsidR="0018030E" w:rsidRPr="0018030E" w:rsidRDefault="0018030E" w:rsidP="0018030E">
            <w:r w:rsidRPr="0018030E">
              <w:t>1. Research vehicle service information, including vehicle service history, service precautions, fluid type, and technical service bulletins.</w:t>
            </w:r>
          </w:p>
        </w:tc>
        <w:tc>
          <w:tcPr>
            <w:tcW w:w="720" w:type="dxa"/>
            <w:shd w:val="clear" w:color="auto" w:fill="E7F6FF"/>
          </w:tcPr>
          <w:p w14:paraId="032253FC" w14:textId="77777777" w:rsidR="0018030E" w:rsidRPr="0018030E" w:rsidRDefault="0018030E" w:rsidP="0018030E">
            <w:r w:rsidRPr="0018030E">
              <w:t>P-3</w:t>
            </w:r>
          </w:p>
        </w:tc>
      </w:tr>
      <w:tr w:rsidR="0018030E" w:rsidRPr="0018030E" w14:paraId="0440C7FB" w14:textId="77777777" w:rsidTr="00F85C11">
        <w:trPr>
          <w:cantSplit/>
          <w:trHeight w:val="274"/>
          <w:jc w:val="center"/>
        </w:trPr>
        <w:tc>
          <w:tcPr>
            <w:tcW w:w="3960" w:type="dxa"/>
            <w:shd w:val="clear" w:color="auto" w:fill="FFFFDD"/>
          </w:tcPr>
          <w:p w14:paraId="35A5CE14" w14:textId="77777777" w:rsidR="0018030E" w:rsidRPr="0018030E" w:rsidRDefault="0018030E" w:rsidP="0018030E">
            <w:r w:rsidRPr="0018030E">
              <w:t> </w:t>
            </w:r>
          </w:p>
        </w:tc>
        <w:tc>
          <w:tcPr>
            <w:tcW w:w="720" w:type="dxa"/>
            <w:shd w:val="clear" w:color="auto" w:fill="FFFFDD"/>
          </w:tcPr>
          <w:p w14:paraId="34DF9B40" w14:textId="77777777" w:rsidR="0018030E" w:rsidRPr="0018030E" w:rsidRDefault="0018030E" w:rsidP="0018030E">
            <w:r w:rsidRPr="0018030E">
              <w:t> </w:t>
            </w:r>
          </w:p>
        </w:tc>
        <w:tc>
          <w:tcPr>
            <w:tcW w:w="3960" w:type="dxa"/>
            <w:shd w:val="clear" w:color="auto" w:fill="E5FFE5"/>
          </w:tcPr>
          <w:p w14:paraId="0153B2C2" w14:textId="77777777" w:rsidR="0018030E" w:rsidRPr="0018030E" w:rsidRDefault="0018030E" w:rsidP="0018030E">
            <w:r w:rsidRPr="0018030E">
              <w:t> </w:t>
            </w:r>
          </w:p>
        </w:tc>
        <w:tc>
          <w:tcPr>
            <w:tcW w:w="720" w:type="dxa"/>
            <w:shd w:val="clear" w:color="auto" w:fill="E5FFE5"/>
          </w:tcPr>
          <w:p w14:paraId="02FD5B0D" w14:textId="77777777" w:rsidR="0018030E" w:rsidRPr="0018030E" w:rsidRDefault="0018030E" w:rsidP="0018030E">
            <w:r w:rsidRPr="0018030E">
              <w:t> </w:t>
            </w:r>
          </w:p>
        </w:tc>
        <w:tc>
          <w:tcPr>
            <w:tcW w:w="3960" w:type="dxa"/>
            <w:shd w:val="clear" w:color="auto" w:fill="E7F6FF"/>
          </w:tcPr>
          <w:p w14:paraId="4C9AB965" w14:textId="77777777" w:rsidR="0018030E" w:rsidRPr="0018030E" w:rsidRDefault="0018030E" w:rsidP="0018030E">
            <w:r w:rsidRPr="0018030E">
              <w:t> </w:t>
            </w:r>
          </w:p>
        </w:tc>
        <w:tc>
          <w:tcPr>
            <w:tcW w:w="720" w:type="dxa"/>
            <w:shd w:val="clear" w:color="auto" w:fill="E7F6FF"/>
          </w:tcPr>
          <w:p w14:paraId="66C73B74" w14:textId="77777777" w:rsidR="0018030E" w:rsidRPr="0018030E" w:rsidRDefault="0018030E" w:rsidP="0018030E">
            <w:r w:rsidRPr="0018030E">
              <w:t> </w:t>
            </w:r>
          </w:p>
        </w:tc>
      </w:tr>
      <w:tr w:rsidR="0018030E" w:rsidRPr="0018030E" w14:paraId="5134123C" w14:textId="77777777" w:rsidTr="00F85C11">
        <w:trPr>
          <w:cantSplit/>
          <w:trHeight w:val="274"/>
          <w:jc w:val="center"/>
        </w:trPr>
        <w:tc>
          <w:tcPr>
            <w:tcW w:w="3960" w:type="dxa"/>
            <w:shd w:val="clear" w:color="auto" w:fill="FFFFDD"/>
          </w:tcPr>
          <w:p w14:paraId="44449ECE" w14:textId="77777777" w:rsidR="0018030E" w:rsidRPr="0018030E" w:rsidRDefault="0018030E" w:rsidP="0018030E">
            <w:r w:rsidRPr="0018030E">
              <w:t>2. Verify placement of equipment/component safety labels and placards.</w:t>
            </w:r>
          </w:p>
        </w:tc>
        <w:tc>
          <w:tcPr>
            <w:tcW w:w="720" w:type="dxa"/>
            <w:shd w:val="clear" w:color="auto" w:fill="FFFFDD"/>
          </w:tcPr>
          <w:p w14:paraId="178D2EA3" w14:textId="77777777" w:rsidR="0018030E" w:rsidRPr="0018030E" w:rsidRDefault="0018030E" w:rsidP="0018030E">
            <w:r w:rsidRPr="0018030E">
              <w:t>P-3</w:t>
            </w:r>
          </w:p>
        </w:tc>
        <w:tc>
          <w:tcPr>
            <w:tcW w:w="3960" w:type="dxa"/>
            <w:shd w:val="clear" w:color="auto" w:fill="E5FFE5"/>
          </w:tcPr>
          <w:p w14:paraId="1E42E8FA" w14:textId="77777777" w:rsidR="0018030E" w:rsidRPr="0018030E" w:rsidRDefault="0018030E" w:rsidP="0018030E">
            <w:r w:rsidRPr="0018030E">
              <w:t>2. Verify placement of equipment/component safety labels and placards; determine needed action.</w:t>
            </w:r>
          </w:p>
        </w:tc>
        <w:tc>
          <w:tcPr>
            <w:tcW w:w="720" w:type="dxa"/>
            <w:shd w:val="clear" w:color="auto" w:fill="E5FFE5"/>
          </w:tcPr>
          <w:p w14:paraId="07F0766C" w14:textId="77777777" w:rsidR="0018030E" w:rsidRPr="0018030E" w:rsidRDefault="0018030E" w:rsidP="0018030E">
            <w:r w:rsidRPr="0018030E">
              <w:t>P-3</w:t>
            </w:r>
          </w:p>
        </w:tc>
        <w:tc>
          <w:tcPr>
            <w:tcW w:w="3960" w:type="dxa"/>
            <w:shd w:val="clear" w:color="auto" w:fill="E7F6FF"/>
          </w:tcPr>
          <w:p w14:paraId="2EFBB82B" w14:textId="77777777" w:rsidR="0018030E" w:rsidRPr="0018030E" w:rsidRDefault="0018030E" w:rsidP="0018030E">
            <w:r w:rsidRPr="0018030E">
              <w:t>2. Verify placement of equipment/component safety labels and placards; determine needed action.</w:t>
            </w:r>
          </w:p>
        </w:tc>
        <w:tc>
          <w:tcPr>
            <w:tcW w:w="720" w:type="dxa"/>
            <w:shd w:val="clear" w:color="auto" w:fill="E7F6FF"/>
          </w:tcPr>
          <w:p w14:paraId="09D52689" w14:textId="77777777" w:rsidR="0018030E" w:rsidRPr="0018030E" w:rsidRDefault="0018030E" w:rsidP="0018030E">
            <w:r w:rsidRPr="0018030E">
              <w:t>P-3</w:t>
            </w:r>
          </w:p>
        </w:tc>
      </w:tr>
      <w:tr w:rsidR="0018030E" w:rsidRPr="0018030E" w14:paraId="77E86F6B" w14:textId="77777777" w:rsidTr="00F85C11">
        <w:trPr>
          <w:cantSplit/>
          <w:trHeight w:val="274"/>
          <w:jc w:val="center"/>
        </w:trPr>
        <w:tc>
          <w:tcPr>
            <w:tcW w:w="3960" w:type="dxa"/>
            <w:shd w:val="clear" w:color="auto" w:fill="FFFFDD"/>
          </w:tcPr>
          <w:p w14:paraId="55AC780A" w14:textId="77777777" w:rsidR="0018030E" w:rsidRPr="0018030E" w:rsidRDefault="0018030E" w:rsidP="0018030E">
            <w:r w:rsidRPr="0018030E">
              <w:t> </w:t>
            </w:r>
          </w:p>
        </w:tc>
        <w:tc>
          <w:tcPr>
            <w:tcW w:w="720" w:type="dxa"/>
            <w:shd w:val="clear" w:color="auto" w:fill="FFFFDD"/>
          </w:tcPr>
          <w:p w14:paraId="5485F538" w14:textId="77777777" w:rsidR="0018030E" w:rsidRPr="0018030E" w:rsidRDefault="0018030E" w:rsidP="0018030E">
            <w:r w:rsidRPr="0018030E">
              <w:t> </w:t>
            </w:r>
          </w:p>
        </w:tc>
        <w:tc>
          <w:tcPr>
            <w:tcW w:w="3960" w:type="dxa"/>
            <w:shd w:val="clear" w:color="auto" w:fill="E5FFE5"/>
          </w:tcPr>
          <w:p w14:paraId="321D3A2A" w14:textId="77777777" w:rsidR="0018030E" w:rsidRPr="0018030E" w:rsidRDefault="0018030E" w:rsidP="0018030E">
            <w:r w:rsidRPr="0018030E">
              <w:t> </w:t>
            </w:r>
          </w:p>
        </w:tc>
        <w:tc>
          <w:tcPr>
            <w:tcW w:w="720" w:type="dxa"/>
            <w:shd w:val="clear" w:color="auto" w:fill="E5FFE5"/>
          </w:tcPr>
          <w:p w14:paraId="264D286A" w14:textId="77777777" w:rsidR="0018030E" w:rsidRPr="0018030E" w:rsidRDefault="0018030E" w:rsidP="0018030E">
            <w:r w:rsidRPr="0018030E">
              <w:t> </w:t>
            </w:r>
          </w:p>
        </w:tc>
        <w:tc>
          <w:tcPr>
            <w:tcW w:w="3960" w:type="dxa"/>
            <w:shd w:val="clear" w:color="auto" w:fill="E7F6FF"/>
          </w:tcPr>
          <w:p w14:paraId="79142519" w14:textId="77777777" w:rsidR="0018030E" w:rsidRPr="0018030E" w:rsidRDefault="0018030E" w:rsidP="0018030E">
            <w:r w:rsidRPr="0018030E">
              <w:t> </w:t>
            </w:r>
          </w:p>
        </w:tc>
        <w:tc>
          <w:tcPr>
            <w:tcW w:w="720" w:type="dxa"/>
            <w:shd w:val="clear" w:color="auto" w:fill="E7F6FF"/>
          </w:tcPr>
          <w:p w14:paraId="14E031F0" w14:textId="77777777" w:rsidR="0018030E" w:rsidRPr="0018030E" w:rsidRDefault="0018030E" w:rsidP="0018030E">
            <w:r w:rsidRPr="0018030E">
              <w:t> </w:t>
            </w:r>
          </w:p>
        </w:tc>
      </w:tr>
      <w:tr w:rsidR="0018030E" w:rsidRPr="0018030E" w14:paraId="297C70A6" w14:textId="77777777" w:rsidTr="00F85C11">
        <w:trPr>
          <w:cantSplit/>
          <w:trHeight w:val="274"/>
          <w:jc w:val="center"/>
        </w:trPr>
        <w:tc>
          <w:tcPr>
            <w:tcW w:w="3960" w:type="dxa"/>
            <w:shd w:val="clear" w:color="auto" w:fill="FFFFDD"/>
          </w:tcPr>
          <w:p w14:paraId="2B0754A8" w14:textId="77777777" w:rsidR="0018030E" w:rsidRPr="0018030E" w:rsidRDefault="0018030E" w:rsidP="0018030E">
            <w:r w:rsidRPr="0018030E">
              <w:t>3. Identify hydraulic system components; locate filtration system components; service filters and breathers.</w:t>
            </w:r>
          </w:p>
        </w:tc>
        <w:tc>
          <w:tcPr>
            <w:tcW w:w="720" w:type="dxa"/>
            <w:shd w:val="clear" w:color="auto" w:fill="FFFFDD"/>
          </w:tcPr>
          <w:p w14:paraId="53478360" w14:textId="77777777" w:rsidR="0018030E" w:rsidRPr="0018030E" w:rsidRDefault="0018030E" w:rsidP="0018030E">
            <w:r w:rsidRPr="0018030E">
              <w:t>P-3</w:t>
            </w:r>
          </w:p>
        </w:tc>
        <w:tc>
          <w:tcPr>
            <w:tcW w:w="3960" w:type="dxa"/>
            <w:shd w:val="clear" w:color="auto" w:fill="E5FFE5"/>
          </w:tcPr>
          <w:p w14:paraId="7987EB9D" w14:textId="77777777" w:rsidR="0018030E" w:rsidRPr="0018030E" w:rsidRDefault="0018030E" w:rsidP="0018030E">
            <w:r w:rsidRPr="0018030E">
              <w:t>3. Identify hydraulic system components; locate filtration system components; service filters and breathers.</w:t>
            </w:r>
          </w:p>
        </w:tc>
        <w:tc>
          <w:tcPr>
            <w:tcW w:w="720" w:type="dxa"/>
            <w:shd w:val="clear" w:color="auto" w:fill="E5FFE5"/>
          </w:tcPr>
          <w:p w14:paraId="6E66DBE5" w14:textId="77777777" w:rsidR="0018030E" w:rsidRPr="0018030E" w:rsidRDefault="0018030E" w:rsidP="0018030E">
            <w:r w:rsidRPr="0018030E">
              <w:t>P-3</w:t>
            </w:r>
          </w:p>
        </w:tc>
        <w:tc>
          <w:tcPr>
            <w:tcW w:w="3960" w:type="dxa"/>
            <w:shd w:val="clear" w:color="auto" w:fill="E7F6FF"/>
          </w:tcPr>
          <w:p w14:paraId="7B0ED5C0" w14:textId="77777777" w:rsidR="0018030E" w:rsidRPr="0018030E" w:rsidRDefault="0018030E" w:rsidP="0018030E">
            <w:r w:rsidRPr="0018030E">
              <w:t>3. Identify hydraulic system components; locate filtration system components; service filters and breathers.</w:t>
            </w:r>
          </w:p>
        </w:tc>
        <w:tc>
          <w:tcPr>
            <w:tcW w:w="720" w:type="dxa"/>
            <w:shd w:val="clear" w:color="auto" w:fill="E7F6FF"/>
          </w:tcPr>
          <w:p w14:paraId="032B26CE" w14:textId="77777777" w:rsidR="0018030E" w:rsidRPr="0018030E" w:rsidRDefault="0018030E" w:rsidP="0018030E">
            <w:r w:rsidRPr="0018030E">
              <w:t>P-3</w:t>
            </w:r>
          </w:p>
        </w:tc>
      </w:tr>
      <w:tr w:rsidR="0018030E" w:rsidRPr="0018030E" w14:paraId="58D841A1" w14:textId="77777777" w:rsidTr="00F85C11">
        <w:trPr>
          <w:cantSplit/>
          <w:trHeight w:val="274"/>
          <w:jc w:val="center"/>
        </w:trPr>
        <w:tc>
          <w:tcPr>
            <w:tcW w:w="3960" w:type="dxa"/>
            <w:shd w:val="clear" w:color="auto" w:fill="FFFFDD"/>
          </w:tcPr>
          <w:p w14:paraId="25FA528C" w14:textId="77777777" w:rsidR="0018030E" w:rsidRPr="0018030E" w:rsidRDefault="0018030E" w:rsidP="0018030E">
            <w:r w:rsidRPr="0018030E">
              <w:t> </w:t>
            </w:r>
          </w:p>
        </w:tc>
        <w:tc>
          <w:tcPr>
            <w:tcW w:w="720" w:type="dxa"/>
            <w:shd w:val="clear" w:color="auto" w:fill="FFFFDD"/>
          </w:tcPr>
          <w:p w14:paraId="0F3D7EDB" w14:textId="77777777" w:rsidR="0018030E" w:rsidRPr="0018030E" w:rsidRDefault="0018030E" w:rsidP="0018030E">
            <w:r w:rsidRPr="0018030E">
              <w:t> </w:t>
            </w:r>
          </w:p>
        </w:tc>
        <w:tc>
          <w:tcPr>
            <w:tcW w:w="3960" w:type="dxa"/>
            <w:shd w:val="clear" w:color="auto" w:fill="E5FFE5"/>
          </w:tcPr>
          <w:p w14:paraId="453861AA" w14:textId="77777777" w:rsidR="0018030E" w:rsidRPr="0018030E" w:rsidRDefault="0018030E" w:rsidP="0018030E">
            <w:r w:rsidRPr="0018030E">
              <w:t> </w:t>
            </w:r>
          </w:p>
        </w:tc>
        <w:tc>
          <w:tcPr>
            <w:tcW w:w="720" w:type="dxa"/>
            <w:shd w:val="clear" w:color="auto" w:fill="E5FFE5"/>
          </w:tcPr>
          <w:p w14:paraId="1F0782E3" w14:textId="77777777" w:rsidR="0018030E" w:rsidRPr="0018030E" w:rsidRDefault="0018030E" w:rsidP="0018030E">
            <w:r w:rsidRPr="0018030E">
              <w:t> </w:t>
            </w:r>
          </w:p>
        </w:tc>
        <w:tc>
          <w:tcPr>
            <w:tcW w:w="3960" w:type="dxa"/>
            <w:shd w:val="clear" w:color="auto" w:fill="E7F6FF"/>
          </w:tcPr>
          <w:p w14:paraId="7E3506EB" w14:textId="77777777" w:rsidR="0018030E" w:rsidRPr="0018030E" w:rsidRDefault="0018030E" w:rsidP="0018030E">
            <w:r w:rsidRPr="0018030E">
              <w:t> </w:t>
            </w:r>
          </w:p>
        </w:tc>
        <w:tc>
          <w:tcPr>
            <w:tcW w:w="720" w:type="dxa"/>
            <w:shd w:val="clear" w:color="auto" w:fill="E7F6FF"/>
          </w:tcPr>
          <w:p w14:paraId="53575803" w14:textId="77777777" w:rsidR="0018030E" w:rsidRPr="0018030E" w:rsidRDefault="0018030E" w:rsidP="0018030E">
            <w:r w:rsidRPr="0018030E">
              <w:t> </w:t>
            </w:r>
          </w:p>
        </w:tc>
      </w:tr>
      <w:tr w:rsidR="0018030E" w:rsidRPr="0018030E" w14:paraId="15E5458E" w14:textId="77777777" w:rsidTr="00F85C11">
        <w:trPr>
          <w:cantSplit/>
          <w:trHeight w:val="274"/>
          <w:jc w:val="center"/>
        </w:trPr>
        <w:tc>
          <w:tcPr>
            <w:tcW w:w="3960" w:type="dxa"/>
            <w:shd w:val="clear" w:color="auto" w:fill="FFFFDD"/>
          </w:tcPr>
          <w:p w14:paraId="7B5AB5D2" w14:textId="77777777" w:rsidR="0018030E" w:rsidRPr="0018030E" w:rsidRDefault="0018030E" w:rsidP="0018030E">
            <w:r w:rsidRPr="0018030E">
              <w:t>4. Check fluid level and condition; take a hydraulic fluid sample for analysis.</w:t>
            </w:r>
          </w:p>
        </w:tc>
        <w:tc>
          <w:tcPr>
            <w:tcW w:w="720" w:type="dxa"/>
            <w:shd w:val="clear" w:color="auto" w:fill="FFFFDD"/>
          </w:tcPr>
          <w:p w14:paraId="61FE2E8D" w14:textId="77777777" w:rsidR="0018030E" w:rsidRPr="0018030E" w:rsidRDefault="0018030E" w:rsidP="0018030E">
            <w:r w:rsidRPr="0018030E">
              <w:t>P-3</w:t>
            </w:r>
          </w:p>
        </w:tc>
        <w:tc>
          <w:tcPr>
            <w:tcW w:w="3960" w:type="dxa"/>
            <w:shd w:val="clear" w:color="auto" w:fill="E5FFE5"/>
          </w:tcPr>
          <w:p w14:paraId="6F4CBB66" w14:textId="77777777" w:rsidR="0018030E" w:rsidRPr="0018030E" w:rsidRDefault="0018030E" w:rsidP="0018030E">
            <w:r w:rsidRPr="0018030E">
              <w:t>4. Check fluid level and condition; take a hydraulic fluid sample for analysis; determine needed action.</w:t>
            </w:r>
          </w:p>
        </w:tc>
        <w:tc>
          <w:tcPr>
            <w:tcW w:w="720" w:type="dxa"/>
            <w:shd w:val="clear" w:color="auto" w:fill="E5FFE5"/>
          </w:tcPr>
          <w:p w14:paraId="6DBE32A3" w14:textId="77777777" w:rsidR="0018030E" w:rsidRPr="0018030E" w:rsidRDefault="0018030E" w:rsidP="0018030E">
            <w:r w:rsidRPr="0018030E">
              <w:t>P-3</w:t>
            </w:r>
          </w:p>
        </w:tc>
        <w:tc>
          <w:tcPr>
            <w:tcW w:w="3960" w:type="dxa"/>
            <w:shd w:val="clear" w:color="auto" w:fill="E7F6FF"/>
          </w:tcPr>
          <w:p w14:paraId="34A97759" w14:textId="77777777" w:rsidR="0018030E" w:rsidRPr="0018030E" w:rsidRDefault="0018030E" w:rsidP="0018030E">
            <w:r w:rsidRPr="0018030E">
              <w:t>4. Check fluid level and condition; purge and/or bleed system; take a hydraulic fluid sample for analysis; determine needed action.</w:t>
            </w:r>
          </w:p>
        </w:tc>
        <w:tc>
          <w:tcPr>
            <w:tcW w:w="720" w:type="dxa"/>
            <w:shd w:val="clear" w:color="auto" w:fill="E7F6FF"/>
          </w:tcPr>
          <w:p w14:paraId="64546CF8" w14:textId="77777777" w:rsidR="0018030E" w:rsidRPr="0018030E" w:rsidRDefault="0018030E" w:rsidP="0018030E">
            <w:r w:rsidRPr="0018030E">
              <w:t>P-3</w:t>
            </w:r>
          </w:p>
        </w:tc>
      </w:tr>
      <w:tr w:rsidR="0018030E" w:rsidRPr="0018030E" w14:paraId="23DD2673" w14:textId="77777777" w:rsidTr="00F85C11">
        <w:trPr>
          <w:cantSplit/>
          <w:trHeight w:val="274"/>
          <w:jc w:val="center"/>
        </w:trPr>
        <w:tc>
          <w:tcPr>
            <w:tcW w:w="3960" w:type="dxa"/>
            <w:shd w:val="clear" w:color="auto" w:fill="FFFFDD"/>
          </w:tcPr>
          <w:p w14:paraId="17AA1BCD" w14:textId="77777777" w:rsidR="0018030E" w:rsidRPr="0018030E" w:rsidRDefault="0018030E" w:rsidP="0018030E">
            <w:r w:rsidRPr="0018030E">
              <w:t> </w:t>
            </w:r>
          </w:p>
        </w:tc>
        <w:tc>
          <w:tcPr>
            <w:tcW w:w="720" w:type="dxa"/>
            <w:shd w:val="clear" w:color="auto" w:fill="FFFFDD"/>
          </w:tcPr>
          <w:p w14:paraId="73F93853" w14:textId="77777777" w:rsidR="0018030E" w:rsidRPr="0018030E" w:rsidRDefault="0018030E" w:rsidP="0018030E">
            <w:r w:rsidRPr="0018030E">
              <w:t> </w:t>
            </w:r>
          </w:p>
        </w:tc>
        <w:tc>
          <w:tcPr>
            <w:tcW w:w="3960" w:type="dxa"/>
            <w:shd w:val="clear" w:color="auto" w:fill="E5FFE5"/>
          </w:tcPr>
          <w:p w14:paraId="3AF2B27A" w14:textId="77777777" w:rsidR="0018030E" w:rsidRPr="0018030E" w:rsidRDefault="0018030E" w:rsidP="0018030E">
            <w:r w:rsidRPr="0018030E">
              <w:t> </w:t>
            </w:r>
          </w:p>
        </w:tc>
        <w:tc>
          <w:tcPr>
            <w:tcW w:w="720" w:type="dxa"/>
            <w:shd w:val="clear" w:color="auto" w:fill="E5FFE5"/>
          </w:tcPr>
          <w:p w14:paraId="0BB5C292" w14:textId="77777777" w:rsidR="0018030E" w:rsidRPr="0018030E" w:rsidRDefault="0018030E" w:rsidP="0018030E">
            <w:r w:rsidRPr="0018030E">
              <w:t> </w:t>
            </w:r>
          </w:p>
        </w:tc>
        <w:tc>
          <w:tcPr>
            <w:tcW w:w="3960" w:type="dxa"/>
            <w:shd w:val="clear" w:color="auto" w:fill="E7F6FF"/>
          </w:tcPr>
          <w:p w14:paraId="56F6231E" w14:textId="77777777" w:rsidR="0018030E" w:rsidRPr="0018030E" w:rsidRDefault="0018030E" w:rsidP="0018030E">
            <w:r w:rsidRPr="0018030E">
              <w:t> </w:t>
            </w:r>
          </w:p>
        </w:tc>
        <w:tc>
          <w:tcPr>
            <w:tcW w:w="720" w:type="dxa"/>
            <w:shd w:val="clear" w:color="auto" w:fill="E7F6FF"/>
          </w:tcPr>
          <w:p w14:paraId="3BAE2C10" w14:textId="77777777" w:rsidR="0018030E" w:rsidRPr="0018030E" w:rsidRDefault="0018030E" w:rsidP="0018030E">
            <w:r w:rsidRPr="0018030E">
              <w:t> </w:t>
            </w:r>
          </w:p>
        </w:tc>
      </w:tr>
      <w:tr w:rsidR="0018030E" w:rsidRPr="0018030E" w14:paraId="35EC209B" w14:textId="77777777" w:rsidTr="00F85C11">
        <w:trPr>
          <w:cantSplit/>
          <w:trHeight w:val="274"/>
          <w:jc w:val="center"/>
        </w:trPr>
        <w:tc>
          <w:tcPr>
            <w:tcW w:w="3960" w:type="dxa"/>
            <w:shd w:val="clear" w:color="auto" w:fill="FFFFDD"/>
          </w:tcPr>
          <w:p w14:paraId="7618CBF0" w14:textId="77777777" w:rsidR="0018030E" w:rsidRPr="0018030E" w:rsidRDefault="0018030E" w:rsidP="0018030E">
            <w:r w:rsidRPr="0018030E">
              <w:lastRenderedPageBreak/>
              <w:t>5. Inspect hoses and connections for leaks, damage, proper routing, and proper protection.</w:t>
            </w:r>
          </w:p>
        </w:tc>
        <w:tc>
          <w:tcPr>
            <w:tcW w:w="720" w:type="dxa"/>
            <w:shd w:val="clear" w:color="auto" w:fill="FFFFDD"/>
          </w:tcPr>
          <w:p w14:paraId="30549EF0" w14:textId="77777777" w:rsidR="0018030E" w:rsidRPr="0018030E" w:rsidRDefault="0018030E" w:rsidP="0018030E">
            <w:r w:rsidRPr="0018030E">
              <w:t>P-3</w:t>
            </w:r>
          </w:p>
        </w:tc>
        <w:tc>
          <w:tcPr>
            <w:tcW w:w="3960" w:type="dxa"/>
            <w:shd w:val="clear" w:color="auto" w:fill="E5FFE5"/>
          </w:tcPr>
          <w:p w14:paraId="396234A1" w14:textId="77777777" w:rsidR="0018030E" w:rsidRPr="0018030E" w:rsidRDefault="0018030E" w:rsidP="0018030E">
            <w:r w:rsidRPr="0018030E">
              <w:t>5. Inspect hoses and connections for leaks, damage, proper routing, and proper protection; determine needed action.</w:t>
            </w:r>
          </w:p>
        </w:tc>
        <w:tc>
          <w:tcPr>
            <w:tcW w:w="720" w:type="dxa"/>
            <w:shd w:val="clear" w:color="auto" w:fill="E5FFE5"/>
          </w:tcPr>
          <w:p w14:paraId="0789DD5B" w14:textId="77777777" w:rsidR="0018030E" w:rsidRPr="0018030E" w:rsidRDefault="0018030E" w:rsidP="0018030E">
            <w:r w:rsidRPr="0018030E">
              <w:t>P-3</w:t>
            </w:r>
          </w:p>
        </w:tc>
        <w:tc>
          <w:tcPr>
            <w:tcW w:w="3960" w:type="dxa"/>
            <w:shd w:val="clear" w:color="auto" w:fill="E7F6FF"/>
          </w:tcPr>
          <w:p w14:paraId="4EFDAFDE" w14:textId="77777777" w:rsidR="0018030E" w:rsidRPr="0018030E" w:rsidRDefault="0018030E" w:rsidP="0018030E">
            <w:r w:rsidRPr="0018030E">
              <w:t>5. Inspect hoses and connections for leaks, damage, proper routing, and proper protection; determine needed action.</w:t>
            </w:r>
          </w:p>
        </w:tc>
        <w:tc>
          <w:tcPr>
            <w:tcW w:w="720" w:type="dxa"/>
            <w:shd w:val="clear" w:color="auto" w:fill="E7F6FF"/>
          </w:tcPr>
          <w:p w14:paraId="7550C03F" w14:textId="77777777" w:rsidR="0018030E" w:rsidRPr="0018030E" w:rsidRDefault="0018030E" w:rsidP="0018030E">
            <w:r w:rsidRPr="0018030E">
              <w:t>P-3</w:t>
            </w:r>
          </w:p>
        </w:tc>
      </w:tr>
      <w:tr w:rsidR="0018030E" w:rsidRPr="0018030E" w14:paraId="5D92725D" w14:textId="77777777" w:rsidTr="00F85C11">
        <w:trPr>
          <w:cantSplit/>
          <w:trHeight w:val="274"/>
          <w:jc w:val="center"/>
        </w:trPr>
        <w:tc>
          <w:tcPr>
            <w:tcW w:w="3960" w:type="dxa"/>
            <w:shd w:val="clear" w:color="auto" w:fill="FFFFDD"/>
          </w:tcPr>
          <w:p w14:paraId="3EABAD8E" w14:textId="77777777" w:rsidR="0018030E" w:rsidRPr="0018030E" w:rsidRDefault="0018030E" w:rsidP="0018030E">
            <w:r w:rsidRPr="0018030E">
              <w:t> </w:t>
            </w:r>
          </w:p>
        </w:tc>
        <w:tc>
          <w:tcPr>
            <w:tcW w:w="720" w:type="dxa"/>
            <w:shd w:val="clear" w:color="auto" w:fill="FFFFDD"/>
          </w:tcPr>
          <w:p w14:paraId="5B2DF2DB" w14:textId="77777777" w:rsidR="0018030E" w:rsidRPr="0018030E" w:rsidRDefault="0018030E" w:rsidP="0018030E">
            <w:r w:rsidRPr="0018030E">
              <w:t> </w:t>
            </w:r>
          </w:p>
        </w:tc>
        <w:tc>
          <w:tcPr>
            <w:tcW w:w="3960" w:type="dxa"/>
            <w:shd w:val="clear" w:color="auto" w:fill="E5FFE5"/>
          </w:tcPr>
          <w:p w14:paraId="0CCAA656" w14:textId="77777777" w:rsidR="0018030E" w:rsidRPr="0018030E" w:rsidRDefault="0018030E" w:rsidP="0018030E">
            <w:r w:rsidRPr="0018030E">
              <w:t> </w:t>
            </w:r>
          </w:p>
        </w:tc>
        <w:tc>
          <w:tcPr>
            <w:tcW w:w="720" w:type="dxa"/>
            <w:shd w:val="clear" w:color="auto" w:fill="E5FFE5"/>
          </w:tcPr>
          <w:p w14:paraId="555BDE7F" w14:textId="77777777" w:rsidR="0018030E" w:rsidRPr="0018030E" w:rsidRDefault="0018030E" w:rsidP="0018030E">
            <w:r w:rsidRPr="0018030E">
              <w:t> </w:t>
            </w:r>
          </w:p>
        </w:tc>
        <w:tc>
          <w:tcPr>
            <w:tcW w:w="3960" w:type="dxa"/>
            <w:shd w:val="clear" w:color="auto" w:fill="E7F6FF"/>
          </w:tcPr>
          <w:p w14:paraId="4073A340" w14:textId="77777777" w:rsidR="0018030E" w:rsidRPr="0018030E" w:rsidRDefault="0018030E" w:rsidP="0018030E">
            <w:r w:rsidRPr="0018030E">
              <w:t> </w:t>
            </w:r>
          </w:p>
        </w:tc>
        <w:tc>
          <w:tcPr>
            <w:tcW w:w="720" w:type="dxa"/>
            <w:shd w:val="clear" w:color="auto" w:fill="E7F6FF"/>
          </w:tcPr>
          <w:p w14:paraId="2F4AA46B" w14:textId="77777777" w:rsidR="0018030E" w:rsidRPr="0018030E" w:rsidRDefault="0018030E" w:rsidP="0018030E">
            <w:r w:rsidRPr="0018030E">
              <w:t> </w:t>
            </w:r>
          </w:p>
        </w:tc>
      </w:tr>
      <w:tr w:rsidR="0018030E" w:rsidRPr="0018030E" w14:paraId="3908E6CC" w14:textId="77777777" w:rsidTr="00F85C11">
        <w:trPr>
          <w:cantSplit/>
          <w:trHeight w:val="274"/>
          <w:jc w:val="center"/>
        </w:trPr>
        <w:tc>
          <w:tcPr>
            <w:tcW w:w="3960" w:type="dxa"/>
            <w:shd w:val="clear" w:color="auto" w:fill="FFFFDD"/>
          </w:tcPr>
          <w:p w14:paraId="563A3D4A" w14:textId="77777777" w:rsidR="0018030E" w:rsidRPr="0018030E" w:rsidRDefault="0018030E" w:rsidP="0018030E">
            <w:r w:rsidRPr="0018030E">
              <w:t>6. Use appropriate electronic service tool(s) and procedures to diagnose problems; check and record diagnostic codes; interpret digital multimeter (DMM) readings.</w:t>
            </w:r>
          </w:p>
        </w:tc>
        <w:tc>
          <w:tcPr>
            <w:tcW w:w="720" w:type="dxa"/>
            <w:shd w:val="clear" w:color="auto" w:fill="FFFFDD"/>
          </w:tcPr>
          <w:p w14:paraId="134E221E" w14:textId="77777777" w:rsidR="0018030E" w:rsidRPr="0018030E" w:rsidRDefault="0018030E" w:rsidP="0018030E">
            <w:r w:rsidRPr="0018030E">
              <w:t>P-3</w:t>
            </w:r>
          </w:p>
        </w:tc>
        <w:tc>
          <w:tcPr>
            <w:tcW w:w="3960" w:type="dxa"/>
            <w:shd w:val="clear" w:color="auto" w:fill="E5FFE5"/>
          </w:tcPr>
          <w:p w14:paraId="377F9165" w14:textId="21BD2671" w:rsidR="0018030E" w:rsidRPr="0018030E" w:rsidRDefault="0018030E" w:rsidP="0018030E">
            <w:r w:rsidRPr="0018030E">
              <w:t>6. Use appropriate electronic service tool(s) and procedures to diagnose problems; check and record diagnostic codes; interpret digital multimeter (DMM) readings.</w:t>
            </w:r>
          </w:p>
        </w:tc>
        <w:tc>
          <w:tcPr>
            <w:tcW w:w="720" w:type="dxa"/>
            <w:shd w:val="clear" w:color="auto" w:fill="E5FFE5"/>
          </w:tcPr>
          <w:p w14:paraId="33F9A7E2" w14:textId="77777777" w:rsidR="0018030E" w:rsidRPr="0018030E" w:rsidRDefault="0018030E" w:rsidP="0018030E">
            <w:r w:rsidRPr="0018030E">
              <w:t>P-3</w:t>
            </w:r>
          </w:p>
        </w:tc>
        <w:tc>
          <w:tcPr>
            <w:tcW w:w="3960" w:type="dxa"/>
            <w:shd w:val="clear" w:color="auto" w:fill="E7F6FF"/>
          </w:tcPr>
          <w:p w14:paraId="0BAA5AED" w14:textId="7B9F15C8" w:rsidR="0018030E" w:rsidRPr="0018030E" w:rsidRDefault="0018030E" w:rsidP="0018030E">
            <w:r w:rsidRPr="0018030E">
              <w:t xml:space="preserve">6. Use appropriate electronic service tool(s) and procedures to diagnose problems; check and record diagnostic codes; interpret digital multimeter (DMM) readings; clear diagnostic codes </w:t>
            </w:r>
            <w:r w:rsidR="00583FBC">
              <w:t xml:space="preserve">only </w:t>
            </w:r>
            <w:r w:rsidRPr="0018030E">
              <w:t xml:space="preserve">when </w:t>
            </w:r>
            <w:r w:rsidR="00583FBC">
              <w:t>directed</w:t>
            </w:r>
            <w:r w:rsidRPr="0018030E">
              <w:t>.</w:t>
            </w:r>
          </w:p>
        </w:tc>
        <w:tc>
          <w:tcPr>
            <w:tcW w:w="720" w:type="dxa"/>
            <w:shd w:val="clear" w:color="auto" w:fill="E7F6FF"/>
          </w:tcPr>
          <w:p w14:paraId="216EF710" w14:textId="77777777" w:rsidR="0018030E" w:rsidRPr="0018030E" w:rsidRDefault="0018030E" w:rsidP="0018030E">
            <w:r w:rsidRPr="0018030E">
              <w:t>P-3</w:t>
            </w:r>
          </w:p>
        </w:tc>
      </w:tr>
      <w:tr w:rsidR="0018030E" w:rsidRPr="0018030E" w14:paraId="08D91945" w14:textId="77777777" w:rsidTr="00F85C11">
        <w:trPr>
          <w:cantSplit/>
          <w:trHeight w:val="274"/>
          <w:jc w:val="center"/>
        </w:trPr>
        <w:tc>
          <w:tcPr>
            <w:tcW w:w="3960" w:type="dxa"/>
            <w:shd w:val="clear" w:color="auto" w:fill="FFFFDD"/>
          </w:tcPr>
          <w:p w14:paraId="258AEC9D" w14:textId="77777777" w:rsidR="0018030E" w:rsidRPr="0018030E" w:rsidRDefault="0018030E" w:rsidP="0018030E">
            <w:r w:rsidRPr="0018030E">
              <w:t> </w:t>
            </w:r>
          </w:p>
        </w:tc>
        <w:tc>
          <w:tcPr>
            <w:tcW w:w="720" w:type="dxa"/>
            <w:shd w:val="clear" w:color="auto" w:fill="FFFFDD"/>
          </w:tcPr>
          <w:p w14:paraId="5DA407F8" w14:textId="77777777" w:rsidR="0018030E" w:rsidRPr="0018030E" w:rsidRDefault="0018030E" w:rsidP="0018030E">
            <w:r w:rsidRPr="0018030E">
              <w:t> </w:t>
            </w:r>
          </w:p>
        </w:tc>
        <w:tc>
          <w:tcPr>
            <w:tcW w:w="3960" w:type="dxa"/>
            <w:shd w:val="clear" w:color="auto" w:fill="E5FFE5"/>
          </w:tcPr>
          <w:p w14:paraId="78D29320" w14:textId="77777777" w:rsidR="0018030E" w:rsidRPr="0018030E" w:rsidRDefault="0018030E" w:rsidP="0018030E">
            <w:r w:rsidRPr="0018030E">
              <w:t> </w:t>
            </w:r>
          </w:p>
        </w:tc>
        <w:tc>
          <w:tcPr>
            <w:tcW w:w="720" w:type="dxa"/>
            <w:shd w:val="clear" w:color="auto" w:fill="E5FFE5"/>
          </w:tcPr>
          <w:p w14:paraId="41633141" w14:textId="77777777" w:rsidR="0018030E" w:rsidRPr="0018030E" w:rsidRDefault="0018030E" w:rsidP="0018030E">
            <w:r w:rsidRPr="0018030E">
              <w:t> </w:t>
            </w:r>
          </w:p>
        </w:tc>
        <w:tc>
          <w:tcPr>
            <w:tcW w:w="3960" w:type="dxa"/>
            <w:shd w:val="clear" w:color="auto" w:fill="E7F6FF"/>
          </w:tcPr>
          <w:p w14:paraId="1565638E" w14:textId="77777777" w:rsidR="0018030E" w:rsidRPr="0018030E" w:rsidRDefault="0018030E" w:rsidP="0018030E">
            <w:r w:rsidRPr="0018030E">
              <w:t> </w:t>
            </w:r>
          </w:p>
        </w:tc>
        <w:tc>
          <w:tcPr>
            <w:tcW w:w="720" w:type="dxa"/>
            <w:shd w:val="clear" w:color="auto" w:fill="E7F6FF"/>
          </w:tcPr>
          <w:p w14:paraId="6DA9095D" w14:textId="77777777" w:rsidR="0018030E" w:rsidRPr="0018030E" w:rsidRDefault="0018030E" w:rsidP="0018030E">
            <w:r w:rsidRPr="0018030E">
              <w:t> </w:t>
            </w:r>
          </w:p>
        </w:tc>
      </w:tr>
      <w:tr w:rsidR="0018030E" w:rsidRPr="0018030E" w14:paraId="1D0882C5" w14:textId="77777777" w:rsidTr="00F85C11">
        <w:trPr>
          <w:cantSplit/>
          <w:trHeight w:val="274"/>
          <w:jc w:val="center"/>
        </w:trPr>
        <w:tc>
          <w:tcPr>
            <w:tcW w:w="3960" w:type="dxa"/>
            <w:shd w:val="clear" w:color="auto" w:fill="FFFFDD"/>
          </w:tcPr>
          <w:p w14:paraId="0BAB0F83" w14:textId="77777777" w:rsidR="0018030E" w:rsidRPr="0018030E" w:rsidRDefault="0018030E" w:rsidP="0018030E">
            <w:r w:rsidRPr="0018030E">
              <w:t>7. Read and interpret hydraulic system diagrams and schematics.</w:t>
            </w:r>
          </w:p>
        </w:tc>
        <w:tc>
          <w:tcPr>
            <w:tcW w:w="720" w:type="dxa"/>
            <w:shd w:val="clear" w:color="auto" w:fill="FFFFDD"/>
          </w:tcPr>
          <w:p w14:paraId="3C7EC4D8" w14:textId="77777777" w:rsidR="0018030E" w:rsidRPr="0018030E" w:rsidRDefault="0018030E" w:rsidP="0018030E">
            <w:r w:rsidRPr="0018030E">
              <w:t>P-3</w:t>
            </w:r>
          </w:p>
        </w:tc>
        <w:tc>
          <w:tcPr>
            <w:tcW w:w="3960" w:type="dxa"/>
            <w:shd w:val="clear" w:color="auto" w:fill="E5FFE5"/>
          </w:tcPr>
          <w:p w14:paraId="66526B68" w14:textId="77777777" w:rsidR="0018030E" w:rsidRPr="0018030E" w:rsidRDefault="0018030E" w:rsidP="0018030E">
            <w:r w:rsidRPr="0018030E">
              <w:t>7. Read and interpret hydraulic system diagrams and schematics.</w:t>
            </w:r>
          </w:p>
        </w:tc>
        <w:tc>
          <w:tcPr>
            <w:tcW w:w="720" w:type="dxa"/>
            <w:shd w:val="clear" w:color="auto" w:fill="E5FFE5"/>
          </w:tcPr>
          <w:p w14:paraId="02EF65ED" w14:textId="77777777" w:rsidR="0018030E" w:rsidRPr="0018030E" w:rsidRDefault="0018030E" w:rsidP="0018030E">
            <w:r w:rsidRPr="0018030E">
              <w:t>P-3</w:t>
            </w:r>
          </w:p>
        </w:tc>
        <w:tc>
          <w:tcPr>
            <w:tcW w:w="3960" w:type="dxa"/>
            <w:shd w:val="clear" w:color="auto" w:fill="E7F6FF"/>
          </w:tcPr>
          <w:p w14:paraId="3525F337" w14:textId="77777777" w:rsidR="0018030E" w:rsidRPr="0018030E" w:rsidRDefault="0018030E" w:rsidP="0018030E">
            <w:r w:rsidRPr="0018030E">
              <w:t>7. Read and interpret hydraulic system diagrams and schematics.</w:t>
            </w:r>
          </w:p>
        </w:tc>
        <w:tc>
          <w:tcPr>
            <w:tcW w:w="720" w:type="dxa"/>
            <w:shd w:val="clear" w:color="auto" w:fill="E7F6FF"/>
          </w:tcPr>
          <w:p w14:paraId="0BF04EB7" w14:textId="77777777" w:rsidR="0018030E" w:rsidRPr="0018030E" w:rsidRDefault="0018030E" w:rsidP="0018030E">
            <w:r w:rsidRPr="0018030E">
              <w:t>P-3</w:t>
            </w:r>
          </w:p>
        </w:tc>
      </w:tr>
      <w:tr w:rsidR="0018030E" w:rsidRPr="0018030E" w14:paraId="0F8DCB24" w14:textId="77777777" w:rsidTr="00F85C11">
        <w:trPr>
          <w:cantSplit/>
          <w:trHeight w:val="274"/>
          <w:jc w:val="center"/>
        </w:trPr>
        <w:tc>
          <w:tcPr>
            <w:tcW w:w="3960" w:type="dxa"/>
            <w:shd w:val="clear" w:color="auto" w:fill="FFFFDD"/>
          </w:tcPr>
          <w:p w14:paraId="6A8D938F" w14:textId="77777777" w:rsidR="0018030E" w:rsidRPr="0018030E" w:rsidRDefault="0018030E" w:rsidP="0018030E">
            <w:r w:rsidRPr="0018030E">
              <w:t> </w:t>
            </w:r>
          </w:p>
        </w:tc>
        <w:tc>
          <w:tcPr>
            <w:tcW w:w="720" w:type="dxa"/>
            <w:shd w:val="clear" w:color="auto" w:fill="FFFFDD"/>
          </w:tcPr>
          <w:p w14:paraId="5462C68A" w14:textId="77777777" w:rsidR="0018030E" w:rsidRPr="0018030E" w:rsidRDefault="0018030E" w:rsidP="0018030E">
            <w:r w:rsidRPr="0018030E">
              <w:t> </w:t>
            </w:r>
          </w:p>
        </w:tc>
        <w:tc>
          <w:tcPr>
            <w:tcW w:w="3960" w:type="dxa"/>
            <w:shd w:val="clear" w:color="auto" w:fill="E5FFE5"/>
          </w:tcPr>
          <w:p w14:paraId="6C67840E" w14:textId="77777777" w:rsidR="0018030E" w:rsidRPr="0018030E" w:rsidRDefault="0018030E" w:rsidP="0018030E">
            <w:r w:rsidRPr="0018030E">
              <w:t> </w:t>
            </w:r>
          </w:p>
        </w:tc>
        <w:tc>
          <w:tcPr>
            <w:tcW w:w="720" w:type="dxa"/>
            <w:shd w:val="clear" w:color="auto" w:fill="E5FFE5"/>
          </w:tcPr>
          <w:p w14:paraId="5A420AD0" w14:textId="77777777" w:rsidR="0018030E" w:rsidRPr="0018030E" w:rsidRDefault="0018030E" w:rsidP="0018030E">
            <w:r w:rsidRPr="0018030E">
              <w:t> </w:t>
            </w:r>
          </w:p>
        </w:tc>
        <w:tc>
          <w:tcPr>
            <w:tcW w:w="3960" w:type="dxa"/>
            <w:shd w:val="clear" w:color="auto" w:fill="E7F6FF"/>
          </w:tcPr>
          <w:p w14:paraId="32A5C5F9" w14:textId="77777777" w:rsidR="0018030E" w:rsidRPr="0018030E" w:rsidRDefault="0018030E" w:rsidP="0018030E">
            <w:r w:rsidRPr="0018030E">
              <w:t> </w:t>
            </w:r>
          </w:p>
        </w:tc>
        <w:tc>
          <w:tcPr>
            <w:tcW w:w="720" w:type="dxa"/>
            <w:shd w:val="clear" w:color="auto" w:fill="E7F6FF"/>
          </w:tcPr>
          <w:p w14:paraId="1CA8B754" w14:textId="77777777" w:rsidR="0018030E" w:rsidRPr="0018030E" w:rsidRDefault="0018030E" w:rsidP="0018030E">
            <w:r w:rsidRPr="0018030E">
              <w:t> </w:t>
            </w:r>
          </w:p>
        </w:tc>
      </w:tr>
      <w:tr w:rsidR="0018030E" w:rsidRPr="0018030E" w14:paraId="1EFF7C29" w14:textId="77777777" w:rsidTr="00F85C11">
        <w:trPr>
          <w:cantSplit/>
          <w:trHeight w:val="274"/>
          <w:jc w:val="center"/>
        </w:trPr>
        <w:tc>
          <w:tcPr>
            <w:tcW w:w="3960" w:type="dxa"/>
            <w:shd w:val="clear" w:color="auto" w:fill="FFFFDD"/>
          </w:tcPr>
          <w:p w14:paraId="4DB6CB57" w14:textId="77777777" w:rsidR="0018030E" w:rsidRPr="0018030E" w:rsidRDefault="0018030E" w:rsidP="0018030E">
            <w:r w:rsidRPr="0018030E">
              <w:t> </w:t>
            </w:r>
          </w:p>
        </w:tc>
        <w:tc>
          <w:tcPr>
            <w:tcW w:w="720" w:type="dxa"/>
            <w:shd w:val="clear" w:color="auto" w:fill="FFFFDD"/>
          </w:tcPr>
          <w:p w14:paraId="78A3A956" w14:textId="77777777" w:rsidR="0018030E" w:rsidRPr="0018030E" w:rsidRDefault="0018030E" w:rsidP="0018030E">
            <w:r w:rsidRPr="0018030E">
              <w:t> </w:t>
            </w:r>
          </w:p>
        </w:tc>
        <w:tc>
          <w:tcPr>
            <w:tcW w:w="3960" w:type="dxa"/>
            <w:shd w:val="clear" w:color="auto" w:fill="E5FFE5"/>
          </w:tcPr>
          <w:p w14:paraId="39A43530" w14:textId="77777777" w:rsidR="0018030E" w:rsidRPr="0018030E" w:rsidRDefault="0018030E" w:rsidP="0018030E">
            <w:r w:rsidRPr="0018030E">
              <w:t> </w:t>
            </w:r>
          </w:p>
        </w:tc>
        <w:tc>
          <w:tcPr>
            <w:tcW w:w="720" w:type="dxa"/>
            <w:shd w:val="clear" w:color="auto" w:fill="E5FFE5"/>
          </w:tcPr>
          <w:p w14:paraId="6B995078" w14:textId="77777777" w:rsidR="0018030E" w:rsidRPr="0018030E" w:rsidRDefault="0018030E" w:rsidP="0018030E">
            <w:r w:rsidRPr="0018030E">
              <w:t> </w:t>
            </w:r>
          </w:p>
        </w:tc>
        <w:tc>
          <w:tcPr>
            <w:tcW w:w="3960" w:type="dxa"/>
            <w:shd w:val="clear" w:color="auto" w:fill="E7F6FF"/>
          </w:tcPr>
          <w:p w14:paraId="73B10A38" w14:textId="77777777" w:rsidR="0018030E" w:rsidRPr="0018030E" w:rsidRDefault="0018030E" w:rsidP="0018030E">
            <w:r w:rsidRPr="0018030E">
              <w:t>8. Perform system temperature, pressure, flow, and cycle time tests; determine needed action.</w:t>
            </w:r>
          </w:p>
        </w:tc>
        <w:tc>
          <w:tcPr>
            <w:tcW w:w="720" w:type="dxa"/>
            <w:shd w:val="clear" w:color="auto" w:fill="E7F6FF"/>
          </w:tcPr>
          <w:p w14:paraId="69E205A5" w14:textId="77777777" w:rsidR="0018030E" w:rsidRPr="0018030E" w:rsidRDefault="0018030E" w:rsidP="0018030E">
            <w:r w:rsidRPr="0018030E">
              <w:t>P-3</w:t>
            </w:r>
          </w:p>
        </w:tc>
      </w:tr>
      <w:tr w:rsidR="0018030E" w:rsidRPr="0018030E" w14:paraId="0A5E5F37" w14:textId="77777777" w:rsidTr="00F85C11">
        <w:trPr>
          <w:cantSplit/>
          <w:trHeight w:val="274"/>
          <w:jc w:val="center"/>
        </w:trPr>
        <w:tc>
          <w:tcPr>
            <w:tcW w:w="3960" w:type="dxa"/>
            <w:shd w:val="clear" w:color="auto" w:fill="FFFFDD"/>
          </w:tcPr>
          <w:p w14:paraId="4A4AF5FA" w14:textId="77777777" w:rsidR="0018030E" w:rsidRPr="0018030E" w:rsidRDefault="0018030E" w:rsidP="0018030E">
            <w:r w:rsidRPr="0018030E">
              <w:t> </w:t>
            </w:r>
          </w:p>
        </w:tc>
        <w:tc>
          <w:tcPr>
            <w:tcW w:w="720" w:type="dxa"/>
            <w:shd w:val="clear" w:color="auto" w:fill="FFFFDD"/>
          </w:tcPr>
          <w:p w14:paraId="38CB63CB" w14:textId="77777777" w:rsidR="0018030E" w:rsidRPr="0018030E" w:rsidRDefault="0018030E" w:rsidP="0018030E">
            <w:r w:rsidRPr="0018030E">
              <w:t> </w:t>
            </w:r>
          </w:p>
        </w:tc>
        <w:tc>
          <w:tcPr>
            <w:tcW w:w="3960" w:type="dxa"/>
            <w:shd w:val="clear" w:color="auto" w:fill="E5FFE5"/>
          </w:tcPr>
          <w:p w14:paraId="6DC032C4" w14:textId="77777777" w:rsidR="0018030E" w:rsidRPr="0018030E" w:rsidRDefault="0018030E" w:rsidP="0018030E">
            <w:r w:rsidRPr="0018030E">
              <w:t> </w:t>
            </w:r>
          </w:p>
        </w:tc>
        <w:tc>
          <w:tcPr>
            <w:tcW w:w="720" w:type="dxa"/>
            <w:shd w:val="clear" w:color="auto" w:fill="E5FFE5"/>
          </w:tcPr>
          <w:p w14:paraId="0168891C" w14:textId="77777777" w:rsidR="0018030E" w:rsidRPr="0018030E" w:rsidRDefault="0018030E" w:rsidP="0018030E">
            <w:r w:rsidRPr="0018030E">
              <w:t> </w:t>
            </w:r>
          </w:p>
        </w:tc>
        <w:tc>
          <w:tcPr>
            <w:tcW w:w="3960" w:type="dxa"/>
            <w:shd w:val="clear" w:color="auto" w:fill="E7F6FF"/>
          </w:tcPr>
          <w:p w14:paraId="2260AD0C" w14:textId="77777777" w:rsidR="0018030E" w:rsidRPr="0018030E" w:rsidRDefault="0018030E" w:rsidP="0018030E">
            <w:r w:rsidRPr="0018030E">
              <w:t> </w:t>
            </w:r>
          </w:p>
        </w:tc>
        <w:tc>
          <w:tcPr>
            <w:tcW w:w="720" w:type="dxa"/>
            <w:shd w:val="clear" w:color="auto" w:fill="E7F6FF"/>
          </w:tcPr>
          <w:p w14:paraId="71DB6FD6" w14:textId="77777777" w:rsidR="0018030E" w:rsidRPr="0018030E" w:rsidRDefault="0018030E" w:rsidP="0018030E">
            <w:r w:rsidRPr="0018030E">
              <w:t> </w:t>
            </w:r>
          </w:p>
        </w:tc>
      </w:tr>
      <w:tr w:rsidR="0018030E" w:rsidRPr="0018030E" w14:paraId="1A4516E0" w14:textId="77777777" w:rsidTr="00F85C11">
        <w:trPr>
          <w:cantSplit/>
          <w:trHeight w:val="274"/>
          <w:jc w:val="center"/>
        </w:trPr>
        <w:tc>
          <w:tcPr>
            <w:tcW w:w="3960" w:type="dxa"/>
            <w:shd w:val="clear" w:color="auto" w:fill="FFFFDD"/>
          </w:tcPr>
          <w:p w14:paraId="61778397" w14:textId="77777777" w:rsidR="0018030E" w:rsidRPr="0018030E" w:rsidRDefault="0018030E" w:rsidP="0018030E">
            <w:r w:rsidRPr="0018030E">
              <w:t> </w:t>
            </w:r>
          </w:p>
        </w:tc>
        <w:tc>
          <w:tcPr>
            <w:tcW w:w="720" w:type="dxa"/>
            <w:shd w:val="clear" w:color="auto" w:fill="FFFFDD"/>
          </w:tcPr>
          <w:p w14:paraId="4100240D" w14:textId="77777777" w:rsidR="0018030E" w:rsidRPr="0018030E" w:rsidRDefault="0018030E" w:rsidP="0018030E">
            <w:r w:rsidRPr="0018030E">
              <w:t> </w:t>
            </w:r>
          </w:p>
        </w:tc>
        <w:tc>
          <w:tcPr>
            <w:tcW w:w="3960" w:type="dxa"/>
            <w:shd w:val="clear" w:color="auto" w:fill="E5FFE5"/>
          </w:tcPr>
          <w:p w14:paraId="3D73EBA7" w14:textId="77777777" w:rsidR="0018030E" w:rsidRPr="0018030E" w:rsidRDefault="0018030E" w:rsidP="0018030E">
            <w:r w:rsidRPr="0018030E">
              <w:t> </w:t>
            </w:r>
          </w:p>
        </w:tc>
        <w:tc>
          <w:tcPr>
            <w:tcW w:w="720" w:type="dxa"/>
            <w:shd w:val="clear" w:color="auto" w:fill="E5FFE5"/>
          </w:tcPr>
          <w:p w14:paraId="232432D9" w14:textId="77777777" w:rsidR="0018030E" w:rsidRPr="0018030E" w:rsidRDefault="0018030E" w:rsidP="0018030E">
            <w:r w:rsidRPr="0018030E">
              <w:t> </w:t>
            </w:r>
          </w:p>
        </w:tc>
        <w:tc>
          <w:tcPr>
            <w:tcW w:w="3960" w:type="dxa"/>
            <w:shd w:val="clear" w:color="auto" w:fill="E7F6FF"/>
          </w:tcPr>
          <w:p w14:paraId="3EBF65C1" w14:textId="77777777" w:rsidR="0018030E" w:rsidRPr="0018030E" w:rsidRDefault="0018030E" w:rsidP="0018030E">
            <w:r w:rsidRPr="0018030E">
              <w:t>9. Perform system operational tests; determine needed action.</w:t>
            </w:r>
          </w:p>
        </w:tc>
        <w:tc>
          <w:tcPr>
            <w:tcW w:w="720" w:type="dxa"/>
            <w:shd w:val="clear" w:color="auto" w:fill="E7F6FF"/>
          </w:tcPr>
          <w:p w14:paraId="4FAF7C6C" w14:textId="77777777" w:rsidR="0018030E" w:rsidRPr="0018030E" w:rsidRDefault="0018030E" w:rsidP="0018030E">
            <w:r w:rsidRPr="0018030E">
              <w:t>P-3</w:t>
            </w:r>
          </w:p>
        </w:tc>
      </w:tr>
      <w:tr w:rsidR="0018030E" w:rsidRPr="0018030E" w14:paraId="7119BADC" w14:textId="77777777" w:rsidTr="00F85C11">
        <w:trPr>
          <w:cantSplit/>
          <w:trHeight w:val="274"/>
          <w:jc w:val="center"/>
        </w:trPr>
        <w:tc>
          <w:tcPr>
            <w:tcW w:w="3960" w:type="dxa"/>
            <w:shd w:val="clear" w:color="auto" w:fill="FFFFDD"/>
          </w:tcPr>
          <w:p w14:paraId="678B4878" w14:textId="77777777" w:rsidR="0018030E" w:rsidRPr="0018030E" w:rsidRDefault="0018030E" w:rsidP="0018030E">
            <w:r w:rsidRPr="0018030E">
              <w:t> </w:t>
            </w:r>
          </w:p>
        </w:tc>
        <w:tc>
          <w:tcPr>
            <w:tcW w:w="720" w:type="dxa"/>
            <w:shd w:val="clear" w:color="auto" w:fill="FFFFDD"/>
          </w:tcPr>
          <w:p w14:paraId="65680D2A" w14:textId="77777777" w:rsidR="0018030E" w:rsidRPr="0018030E" w:rsidRDefault="0018030E" w:rsidP="0018030E">
            <w:r w:rsidRPr="0018030E">
              <w:t> </w:t>
            </w:r>
          </w:p>
        </w:tc>
        <w:tc>
          <w:tcPr>
            <w:tcW w:w="3960" w:type="dxa"/>
            <w:shd w:val="clear" w:color="auto" w:fill="E5FFE5"/>
          </w:tcPr>
          <w:p w14:paraId="63CE01D6" w14:textId="77777777" w:rsidR="0018030E" w:rsidRPr="0018030E" w:rsidRDefault="0018030E" w:rsidP="0018030E">
            <w:r w:rsidRPr="0018030E">
              <w:t> </w:t>
            </w:r>
          </w:p>
        </w:tc>
        <w:tc>
          <w:tcPr>
            <w:tcW w:w="720" w:type="dxa"/>
            <w:shd w:val="clear" w:color="auto" w:fill="E5FFE5"/>
          </w:tcPr>
          <w:p w14:paraId="71295910" w14:textId="77777777" w:rsidR="0018030E" w:rsidRPr="0018030E" w:rsidRDefault="0018030E" w:rsidP="0018030E">
            <w:r w:rsidRPr="0018030E">
              <w:t> </w:t>
            </w:r>
          </w:p>
        </w:tc>
        <w:tc>
          <w:tcPr>
            <w:tcW w:w="3960" w:type="dxa"/>
            <w:shd w:val="clear" w:color="auto" w:fill="E7F6FF"/>
          </w:tcPr>
          <w:p w14:paraId="5A4AB159" w14:textId="77777777" w:rsidR="0018030E" w:rsidRPr="0018030E" w:rsidRDefault="0018030E" w:rsidP="0018030E">
            <w:r w:rsidRPr="0018030E">
              <w:t> </w:t>
            </w:r>
          </w:p>
        </w:tc>
        <w:tc>
          <w:tcPr>
            <w:tcW w:w="720" w:type="dxa"/>
            <w:shd w:val="clear" w:color="auto" w:fill="E7F6FF"/>
          </w:tcPr>
          <w:p w14:paraId="7E828AF4" w14:textId="77777777" w:rsidR="0018030E" w:rsidRPr="0018030E" w:rsidRDefault="0018030E" w:rsidP="0018030E">
            <w:r w:rsidRPr="0018030E">
              <w:t> </w:t>
            </w:r>
          </w:p>
        </w:tc>
      </w:tr>
      <w:tr w:rsidR="0018030E" w:rsidRPr="0018030E" w14:paraId="25DDB95D" w14:textId="77777777" w:rsidTr="00F85C11">
        <w:trPr>
          <w:cantSplit/>
          <w:trHeight w:val="274"/>
          <w:jc w:val="center"/>
        </w:trPr>
        <w:tc>
          <w:tcPr>
            <w:tcW w:w="3960" w:type="dxa"/>
            <w:shd w:val="clear" w:color="auto" w:fill="FFFFDD"/>
          </w:tcPr>
          <w:p w14:paraId="03226C75" w14:textId="77777777" w:rsidR="0018030E" w:rsidRPr="0018030E" w:rsidRDefault="0018030E" w:rsidP="0018030E">
            <w:r w:rsidRPr="0018030E">
              <w:rPr>
                <w:b/>
                <w:bCs/>
              </w:rPr>
              <w:t>VIII. HYDRAULICS</w:t>
            </w:r>
          </w:p>
        </w:tc>
        <w:tc>
          <w:tcPr>
            <w:tcW w:w="720" w:type="dxa"/>
            <w:shd w:val="clear" w:color="auto" w:fill="FFFFDD"/>
          </w:tcPr>
          <w:p w14:paraId="5AA77295" w14:textId="77777777" w:rsidR="0018030E" w:rsidRPr="0018030E" w:rsidRDefault="0018030E" w:rsidP="0018030E">
            <w:r w:rsidRPr="0018030E">
              <w:t> </w:t>
            </w:r>
          </w:p>
        </w:tc>
        <w:tc>
          <w:tcPr>
            <w:tcW w:w="3960" w:type="dxa"/>
            <w:shd w:val="clear" w:color="auto" w:fill="E5FFE5"/>
          </w:tcPr>
          <w:p w14:paraId="64E3B32B" w14:textId="77777777" w:rsidR="0018030E" w:rsidRPr="0018030E" w:rsidRDefault="0018030E" w:rsidP="0018030E">
            <w:r w:rsidRPr="0018030E">
              <w:rPr>
                <w:b/>
                <w:bCs/>
              </w:rPr>
              <w:t>VIII. HYDRAULICS</w:t>
            </w:r>
          </w:p>
        </w:tc>
        <w:tc>
          <w:tcPr>
            <w:tcW w:w="720" w:type="dxa"/>
            <w:shd w:val="clear" w:color="auto" w:fill="E5FFE5"/>
          </w:tcPr>
          <w:p w14:paraId="0E5D5ED4" w14:textId="77777777" w:rsidR="0018030E" w:rsidRPr="0018030E" w:rsidRDefault="0018030E" w:rsidP="0018030E">
            <w:r w:rsidRPr="0018030E">
              <w:t> </w:t>
            </w:r>
          </w:p>
        </w:tc>
        <w:tc>
          <w:tcPr>
            <w:tcW w:w="3960" w:type="dxa"/>
            <w:shd w:val="clear" w:color="auto" w:fill="E7F6FF"/>
          </w:tcPr>
          <w:p w14:paraId="2F0B9534" w14:textId="77777777" w:rsidR="0018030E" w:rsidRPr="0018030E" w:rsidRDefault="0018030E" w:rsidP="0018030E">
            <w:r w:rsidRPr="0018030E">
              <w:rPr>
                <w:b/>
                <w:bCs/>
              </w:rPr>
              <w:t>VIII. HYDRAULICS</w:t>
            </w:r>
          </w:p>
        </w:tc>
        <w:tc>
          <w:tcPr>
            <w:tcW w:w="720" w:type="dxa"/>
            <w:shd w:val="clear" w:color="auto" w:fill="E7F6FF"/>
          </w:tcPr>
          <w:p w14:paraId="6A67A97B" w14:textId="77777777" w:rsidR="0018030E" w:rsidRPr="0018030E" w:rsidRDefault="0018030E" w:rsidP="0018030E">
            <w:r w:rsidRPr="0018030E">
              <w:t> </w:t>
            </w:r>
          </w:p>
        </w:tc>
      </w:tr>
      <w:tr w:rsidR="0018030E" w:rsidRPr="0018030E" w14:paraId="6A587D3F" w14:textId="77777777" w:rsidTr="00F85C11">
        <w:trPr>
          <w:cantSplit/>
          <w:trHeight w:val="274"/>
          <w:jc w:val="center"/>
        </w:trPr>
        <w:tc>
          <w:tcPr>
            <w:tcW w:w="3960" w:type="dxa"/>
            <w:shd w:val="clear" w:color="auto" w:fill="FFFFDD"/>
          </w:tcPr>
          <w:p w14:paraId="461CEAEB" w14:textId="77777777" w:rsidR="0018030E" w:rsidRPr="0018030E" w:rsidRDefault="0018030E" w:rsidP="0018030E">
            <w:r w:rsidRPr="0018030E">
              <w:rPr>
                <w:b/>
                <w:bCs/>
              </w:rPr>
              <w:t>B. Pumps</w:t>
            </w:r>
          </w:p>
        </w:tc>
        <w:tc>
          <w:tcPr>
            <w:tcW w:w="720" w:type="dxa"/>
            <w:shd w:val="clear" w:color="auto" w:fill="FFFFDD"/>
          </w:tcPr>
          <w:p w14:paraId="5E6D13CF" w14:textId="77777777" w:rsidR="0018030E" w:rsidRPr="0018030E" w:rsidRDefault="0018030E" w:rsidP="0018030E">
            <w:r w:rsidRPr="0018030E">
              <w:t> </w:t>
            </w:r>
          </w:p>
        </w:tc>
        <w:tc>
          <w:tcPr>
            <w:tcW w:w="3960" w:type="dxa"/>
            <w:shd w:val="clear" w:color="auto" w:fill="E5FFE5"/>
          </w:tcPr>
          <w:p w14:paraId="199DCF42" w14:textId="77777777" w:rsidR="0018030E" w:rsidRPr="0018030E" w:rsidRDefault="0018030E" w:rsidP="0018030E">
            <w:r w:rsidRPr="0018030E">
              <w:rPr>
                <w:b/>
                <w:bCs/>
              </w:rPr>
              <w:t>B. Pumps</w:t>
            </w:r>
          </w:p>
        </w:tc>
        <w:tc>
          <w:tcPr>
            <w:tcW w:w="720" w:type="dxa"/>
            <w:shd w:val="clear" w:color="auto" w:fill="E5FFE5"/>
          </w:tcPr>
          <w:p w14:paraId="5624CF66" w14:textId="77777777" w:rsidR="0018030E" w:rsidRPr="0018030E" w:rsidRDefault="0018030E" w:rsidP="0018030E">
            <w:r w:rsidRPr="0018030E">
              <w:t> </w:t>
            </w:r>
          </w:p>
        </w:tc>
        <w:tc>
          <w:tcPr>
            <w:tcW w:w="3960" w:type="dxa"/>
            <w:shd w:val="clear" w:color="auto" w:fill="E7F6FF"/>
          </w:tcPr>
          <w:p w14:paraId="5D354D47" w14:textId="77777777" w:rsidR="0018030E" w:rsidRPr="0018030E" w:rsidRDefault="0018030E" w:rsidP="0018030E">
            <w:r w:rsidRPr="0018030E">
              <w:rPr>
                <w:b/>
                <w:bCs/>
              </w:rPr>
              <w:t>B. Pumps</w:t>
            </w:r>
          </w:p>
        </w:tc>
        <w:tc>
          <w:tcPr>
            <w:tcW w:w="720" w:type="dxa"/>
            <w:shd w:val="clear" w:color="auto" w:fill="E7F6FF"/>
          </w:tcPr>
          <w:p w14:paraId="60E272BC" w14:textId="77777777" w:rsidR="0018030E" w:rsidRPr="0018030E" w:rsidRDefault="0018030E" w:rsidP="0018030E">
            <w:r w:rsidRPr="0018030E">
              <w:t> </w:t>
            </w:r>
          </w:p>
        </w:tc>
      </w:tr>
      <w:tr w:rsidR="0018030E" w:rsidRPr="0018030E" w14:paraId="5A0642B0" w14:textId="77777777" w:rsidTr="00F85C11">
        <w:trPr>
          <w:cantSplit/>
          <w:trHeight w:val="274"/>
          <w:jc w:val="center"/>
        </w:trPr>
        <w:tc>
          <w:tcPr>
            <w:tcW w:w="3960" w:type="dxa"/>
            <w:shd w:val="clear" w:color="auto" w:fill="FFFFDD"/>
          </w:tcPr>
          <w:p w14:paraId="5FC9C9C1" w14:textId="77777777" w:rsidR="0018030E" w:rsidRPr="0018030E" w:rsidRDefault="0018030E" w:rsidP="0018030E">
            <w:r w:rsidRPr="0018030E">
              <w:t> </w:t>
            </w:r>
          </w:p>
        </w:tc>
        <w:tc>
          <w:tcPr>
            <w:tcW w:w="720" w:type="dxa"/>
            <w:shd w:val="clear" w:color="auto" w:fill="FFFFDD"/>
          </w:tcPr>
          <w:p w14:paraId="5B4DD238" w14:textId="77777777" w:rsidR="0018030E" w:rsidRPr="0018030E" w:rsidRDefault="0018030E" w:rsidP="0018030E">
            <w:r w:rsidRPr="0018030E">
              <w:t> </w:t>
            </w:r>
          </w:p>
        </w:tc>
        <w:tc>
          <w:tcPr>
            <w:tcW w:w="3960" w:type="dxa"/>
            <w:shd w:val="clear" w:color="auto" w:fill="E5FFE5"/>
          </w:tcPr>
          <w:p w14:paraId="538697C4" w14:textId="77777777" w:rsidR="0018030E" w:rsidRPr="0018030E" w:rsidRDefault="0018030E" w:rsidP="0018030E">
            <w:r w:rsidRPr="0018030E">
              <w:t> </w:t>
            </w:r>
          </w:p>
        </w:tc>
        <w:tc>
          <w:tcPr>
            <w:tcW w:w="720" w:type="dxa"/>
            <w:shd w:val="clear" w:color="auto" w:fill="E5FFE5"/>
          </w:tcPr>
          <w:p w14:paraId="6D7929D8" w14:textId="77777777" w:rsidR="0018030E" w:rsidRPr="0018030E" w:rsidRDefault="0018030E" w:rsidP="0018030E">
            <w:r w:rsidRPr="0018030E">
              <w:t> </w:t>
            </w:r>
          </w:p>
        </w:tc>
        <w:tc>
          <w:tcPr>
            <w:tcW w:w="3960" w:type="dxa"/>
            <w:shd w:val="clear" w:color="auto" w:fill="E7F6FF"/>
          </w:tcPr>
          <w:p w14:paraId="5C473608" w14:textId="77777777" w:rsidR="0018030E" w:rsidRPr="0018030E" w:rsidRDefault="0018030E" w:rsidP="0018030E">
            <w:r w:rsidRPr="0018030E">
              <w:t> </w:t>
            </w:r>
          </w:p>
        </w:tc>
        <w:tc>
          <w:tcPr>
            <w:tcW w:w="720" w:type="dxa"/>
            <w:shd w:val="clear" w:color="auto" w:fill="E7F6FF"/>
          </w:tcPr>
          <w:p w14:paraId="32F0C6C5" w14:textId="77777777" w:rsidR="0018030E" w:rsidRPr="0018030E" w:rsidRDefault="0018030E" w:rsidP="0018030E">
            <w:r w:rsidRPr="0018030E">
              <w:t> </w:t>
            </w:r>
          </w:p>
        </w:tc>
      </w:tr>
      <w:tr w:rsidR="0018030E" w:rsidRPr="0018030E" w14:paraId="1C9606F0" w14:textId="77777777" w:rsidTr="00F85C11">
        <w:trPr>
          <w:cantSplit/>
          <w:trHeight w:val="274"/>
          <w:jc w:val="center"/>
        </w:trPr>
        <w:tc>
          <w:tcPr>
            <w:tcW w:w="3960" w:type="dxa"/>
            <w:shd w:val="clear" w:color="auto" w:fill="FFFFDD"/>
          </w:tcPr>
          <w:p w14:paraId="3D3952F2" w14:textId="77777777" w:rsidR="0018030E" w:rsidRPr="0018030E" w:rsidRDefault="0018030E" w:rsidP="0018030E">
            <w:r w:rsidRPr="0018030E">
              <w:t> </w:t>
            </w:r>
          </w:p>
        </w:tc>
        <w:tc>
          <w:tcPr>
            <w:tcW w:w="720" w:type="dxa"/>
            <w:shd w:val="clear" w:color="auto" w:fill="FFFFDD"/>
          </w:tcPr>
          <w:p w14:paraId="5B2FF52A" w14:textId="77777777" w:rsidR="0018030E" w:rsidRPr="0018030E" w:rsidRDefault="0018030E" w:rsidP="0018030E">
            <w:r w:rsidRPr="0018030E">
              <w:t> </w:t>
            </w:r>
          </w:p>
        </w:tc>
        <w:tc>
          <w:tcPr>
            <w:tcW w:w="3960" w:type="dxa"/>
            <w:shd w:val="clear" w:color="auto" w:fill="E5FFE5"/>
          </w:tcPr>
          <w:p w14:paraId="59DD31A2" w14:textId="77777777" w:rsidR="0018030E" w:rsidRPr="0018030E" w:rsidRDefault="0018030E" w:rsidP="0018030E">
            <w:r w:rsidRPr="0018030E">
              <w:t> </w:t>
            </w:r>
          </w:p>
        </w:tc>
        <w:tc>
          <w:tcPr>
            <w:tcW w:w="720" w:type="dxa"/>
            <w:shd w:val="clear" w:color="auto" w:fill="E5FFE5"/>
          </w:tcPr>
          <w:p w14:paraId="15C60AD7" w14:textId="77777777" w:rsidR="0018030E" w:rsidRPr="0018030E" w:rsidRDefault="0018030E" w:rsidP="0018030E">
            <w:r w:rsidRPr="0018030E">
              <w:t> </w:t>
            </w:r>
          </w:p>
        </w:tc>
        <w:tc>
          <w:tcPr>
            <w:tcW w:w="3960" w:type="dxa"/>
            <w:shd w:val="clear" w:color="auto" w:fill="E7F6FF"/>
          </w:tcPr>
          <w:p w14:paraId="699A9EAA" w14:textId="77777777" w:rsidR="0018030E" w:rsidRPr="0018030E" w:rsidRDefault="0018030E" w:rsidP="0018030E">
            <w:r w:rsidRPr="0018030E">
              <w:t>1. Identify causes of pump failure, unusual pump noises, temperature, flow and leakage problems; determine needed action.</w:t>
            </w:r>
          </w:p>
        </w:tc>
        <w:tc>
          <w:tcPr>
            <w:tcW w:w="720" w:type="dxa"/>
            <w:shd w:val="clear" w:color="auto" w:fill="E7F6FF"/>
          </w:tcPr>
          <w:p w14:paraId="6BC5C150" w14:textId="77777777" w:rsidR="0018030E" w:rsidRPr="0018030E" w:rsidRDefault="0018030E" w:rsidP="0018030E">
            <w:r w:rsidRPr="0018030E">
              <w:t>P-3</w:t>
            </w:r>
          </w:p>
        </w:tc>
      </w:tr>
      <w:tr w:rsidR="0018030E" w:rsidRPr="0018030E" w14:paraId="5FA6AAD9" w14:textId="77777777" w:rsidTr="00F85C11">
        <w:trPr>
          <w:cantSplit/>
          <w:trHeight w:val="274"/>
          <w:jc w:val="center"/>
        </w:trPr>
        <w:tc>
          <w:tcPr>
            <w:tcW w:w="3960" w:type="dxa"/>
            <w:shd w:val="clear" w:color="auto" w:fill="FFFFDD"/>
          </w:tcPr>
          <w:p w14:paraId="4294D5D1" w14:textId="77777777" w:rsidR="0018030E" w:rsidRPr="0018030E" w:rsidRDefault="0018030E" w:rsidP="0018030E">
            <w:r w:rsidRPr="0018030E">
              <w:t> </w:t>
            </w:r>
          </w:p>
        </w:tc>
        <w:tc>
          <w:tcPr>
            <w:tcW w:w="720" w:type="dxa"/>
            <w:shd w:val="clear" w:color="auto" w:fill="FFFFDD"/>
          </w:tcPr>
          <w:p w14:paraId="62DB8858" w14:textId="77777777" w:rsidR="0018030E" w:rsidRPr="0018030E" w:rsidRDefault="0018030E" w:rsidP="0018030E">
            <w:r w:rsidRPr="0018030E">
              <w:t> </w:t>
            </w:r>
          </w:p>
        </w:tc>
        <w:tc>
          <w:tcPr>
            <w:tcW w:w="3960" w:type="dxa"/>
            <w:shd w:val="clear" w:color="auto" w:fill="E5FFE5"/>
          </w:tcPr>
          <w:p w14:paraId="1B0A7482" w14:textId="77777777" w:rsidR="0018030E" w:rsidRPr="0018030E" w:rsidRDefault="0018030E" w:rsidP="0018030E">
            <w:r w:rsidRPr="0018030E">
              <w:t> </w:t>
            </w:r>
          </w:p>
        </w:tc>
        <w:tc>
          <w:tcPr>
            <w:tcW w:w="720" w:type="dxa"/>
            <w:shd w:val="clear" w:color="auto" w:fill="E5FFE5"/>
          </w:tcPr>
          <w:p w14:paraId="7B245F36" w14:textId="77777777" w:rsidR="0018030E" w:rsidRPr="0018030E" w:rsidRDefault="0018030E" w:rsidP="0018030E">
            <w:r w:rsidRPr="0018030E">
              <w:t> </w:t>
            </w:r>
          </w:p>
        </w:tc>
        <w:tc>
          <w:tcPr>
            <w:tcW w:w="3960" w:type="dxa"/>
            <w:shd w:val="clear" w:color="auto" w:fill="E7F6FF"/>
          </w:tcPr>
          <w:p w14:paraId="3D659F77" w14:textId="77777777" w:rsidR="0018030E" w:rsidRPr="0018030E" w:rsidRDefault="0018030E" w:rsidP="0018030E">
            <w:r w:rsidRPr="0018030E">
              <w:t> </w:t>
            </w:r>
          </w:p>
        </w:tc>
        <w:tc>
          <w:tcPr>
            <w:tcW w:w="720" w:type="dxa"/>
            <w:shd w:val="clear" w:color="auto" w:fill="E7F6FF"/>
          </w:tcPr>
          <w:p w14:paraId="7EA37404" w14:textId="77777777" w:rsidR="0018030E" w:rsidRPr="0018030E" w:rsidRDefault="0018030E" w:rsidP="0018030E">
            <w:r w:rsidRPr="0018030E">
              <w:t> </w:t>
            </w:r>
          </w:p>
        </w:tc>
      </w:tr>
      <w:tr w:rsidR="0018030E" w:rsidRPr="0018030E" w14:paraId="4AC608A3" w14:textId="77777777" w:rsidTr="00F85C11">
        <w:trPr>
          <w:cantSplit/>
          <w:trHeight w:val="274"/>
          <w:jc w:val="center"/>
        </w:trPr>
        <w:tc>
          <w:tcPr>
            <w:tcW w:w="3960" w:type="dxa"/>
            <w:shd w:val="clear" w:color="auto" w:fill="FFFFDD"/>
          </w:tcPr>
          <w:p w14:paraId="17F5282B" w14:textId="77777777" w:rsidR="0018030E" w:rsidRPr="0018030E" w:rsidRDefault="0018030E" w:rsidP="0018030E">
            <w:r w:rsidRPr="0018030E">
              <w:t> </w:t>
            </w:r>
          </w:p>
        </w:tc>
        <w:tc>
          <w:tcPr>
            <w:tcW w:w="720" w:type="dxa"/>
            <w:shd w:val="clear" w:color="auto" w:fill="FFFFDD"/>
          </w:tcPr>
          <w:p w14:paraId="3312AB3A" w14:textId="77777777" w:rsidR="0018030E" w:rsidRPr="0018030E" w:rsidRDefault="0018030E" w:rsidP="0018030E">
            <w:r w:rsidRPr="0018030E">
              <w:t> </w:t>
            </w:r>
          </w:p>
        </w:tc>
        <w:tc>
          <w:tcPr>
            <w:tcW w:w="3960" w:type="dxa"/>
            <w:shd w:val="clear" w:color="auto" w:fill="E5FFE5"/>
          </w:tcPr>
          <w:p w14:paraId="6E3F8CFC" w14:textId="77777777" w:rsidR="0018030E" w:rsidRPr="0018030E" w:rsidRDefault="0018030E" w:rsidP="0018030E">
            <w:r w:rsidRPr="0018030E">
              <w:t> </w:t>
            </w:r>
          </w:p>
        </w:tc>
        <w:tc>
          <w:tcPr>
            <w:tcW w:w="720" w:type="dxa"/>
            <w:shd w:val="clear" w:color="auto" w:fill="E5FFE5"/>
          </w:tcPr>
          <w:p w14:paraId="1710933D" w14:textId="77777777" w:rsidR="0018030E" w:rsidRPr="0018030E" w:rsidRDefault="0018030E" w:rsidP="0018030E">
            <w:r w:rsidRPr="0018030E">
              <w:t> </w:t>
            </w:r>
          </w:p>
        </w:tc>
        <w:tc>
          <w:tcPr>
            <w:tcW w:w="3960" w:type="dxa"/>
            <w:shd w:val="clear" w:color="auto" w:fill="E7F6FF"/>
          </w:tcPr>
          <w:p w14:paraId="71ED5004" w14:textId="77777777" w:rsidR="0018030E" w:rsidRPr="0018030E" w:rsidRDefault="0018030E" w:rsidP="0018030E">
            <w:r w:rsidRPr="0018030E">
              <w:t>2. Determine pump type, rotation, and drive system.</w:t>
            </w:r>
          </w:p>
        </w:tc>
        <w:tc>
          <w:tcPr>
            <w:tcW w:w="720" w:type="dxa"/>
            <w:shd w:val="clear" w:color="auto" w:fill="E7F6FF"/>
          </w:tcPr>
          <w:p w14:paraId="3823A6E2" w14:textId="77777777" w:rsidR="0018030E" w:rsidRPr="0018030E" w:rsidRDefault="0018030E" w:rsidP="0018030E">
            <w:r w:rsidRPr="0018030E">
              <w:t>P-3</w:t>
            </w:r>
          </w:p>
        </w:tc>
      </w:tr>
      <w:tr w:rsidR="0018030E" w:rsidRPr="0018030E" w14:paraId="37B85A7C" w14:textId="77777777" w:rsidTr="00F85C11">
        <w:trPr>
          <w:cantSplit/>
          <w:trHeight w:val="274"/>
          <w:jc w:val="center"/>
        </w:trPr>
        <w:tc>
          <w:tcPr>
            <w:tcW w:w="3960" w:type="dxa"/>
            <w:shd w:val="clear" w:color="auto" w:fill="FFFFDD"/>
          </w:tcPr>
          <w:p w14:paraId="2A463B92" w14:textId="77777777" w:rsidR="0018030E" w:rsidRPr="0018030E" w:rsidRDefault="0018030E" w:rsidP="0018030E">
            <w:r w:rsidRPr="0018030E">
              <w:t> </w:t>
            </w:r>
          </w:p>
        </w:tc>
        <w:tc>
          <w:tcPr>
            <w:tcW w:w="720" w:type="dxa"/>
            <w:shd w:val="clear" w:color="auto" w:fill="FFFFDD"/>
          </w:tcPr>
          <w:p w14:paraId="63680829" w14:textId="77777777" w:rsidR="0018030E" w:rsidRPr="0018030E" w:rsidRDefault="0018030E" w:rsidP="0018030E">
            <w:r w:rsidRPr="0018030E">
              <w:t> </w:t>
            </w:r>
          </w:p>
        </w:tc>
        <w:tc>
          <w:tcPr>
            <w:tcW w:w="3960" w:type="dxa"/>
            <w:shd w:val="clear" w:color="auto" w:fill="E5FFE5"/>
          </w:tcPr>
          <w:p w14:paraId="290DE89C" w14:textId="77777777" w:rsidR="0018030E" w:rsidRPr="0018030E" w:rsidRDefault="0018030E" w:rsidP="0018030E">
            <w:r w:rsidRPr="0018030E">
              <w:t> </w:t>
            </w:r>
          </w:p>
        </w:tc>
        <w:tc>
          <w:tcPr>
            <w:tcW w:w="720" w:type="dxa"/>
            <w:shd w:val="clear" w:color="auto" w:fill="E5FFE5"/>
          </w:tcPr>
          <w:p w14:paraId="15A168BD" w14:textId="77777777" w:rsidR="0018030E" w:rsidRPr="0018030E" w:rsidRDefault="0018030E" w:rsidP="0018030E">
            <w:r w:rsidRPr="0018030E">
              <w:t> </w:t>
            </w:r>
          </w:p>
        </w:tc>
        <w:tc>
          <w:tcPr>
            <w:tcW w:w="3960" w:type="dxa"/>
            <w:shd w:val="clear" w:color="auto" w:fill="E7F6FF"/>
          </w:tcPr>
          <w:p w14:paraId="6C3BD9BF" w14:textId="77777777" w:rsidR="0018030E" w:rsidRPr="0018030E" w:rsidRDefault="0018030E" w:rsidP="0018030E">
            <w:r w:rsidRPr="0018030E">
              <w:t> </w:t>
            </w:r>
          </w:p>
        </w:tc>
        <w:tc>
          <w:tcPr>
            <w:tcW w:w="720" w:type="dxa"/>
            <w:shd w:val="clear" w:color="auto" w:fill="E7F6FF"/>
          </w:tcPr>
          <w:p w14:paraId="4F1D7257" w14:textId="77777777" w:rsidR="0018030E" w:rsidRPr="0018030E" w:rsidRDefault="0018030E" w:rsidP="0018030E">
            <w:r w:rsidRPr="0018030E">
              <w:t> </w:t>
            </w:r>
          </w:p>
        </w:tc>
      </w:tr>
      <w:tr w:rsidR="0018030E" w:rsidRPr="0018030E" w14:paraId="4B9C3E61" w14:textId="77777777" w:rsidTr="00F85C11">
        <w:trPr>
          <w:cantSplit/>
          <w:trHeight w:val="274"/>
          <w:jc w:val="center"/>
        </w:trPr>
        <w:tc>
          <w:tcPr>
            <w:tcW w:w="3960" w:type="dxa"/>
            <w:shd w:val="clear" w:color="auto" w:fill="FFFFDD"/>
          </w:tcPr>
          <w:p w14:paraId="36740996" w14:textId="77777777" w:rsidR="0018030E" w:rsidRPr="0018030E" w:rsidRDefault="0018030E" w:rsidP="0018030E">
            <w:r w:rsidRPr="0018030E">
              <w:t> </w:t>
            </w:r>
          </w:p>
        </w:tc>
        <w:tc>
          <w:tcPr>
            <w:tcW w:w="720" w:type="dxa"/>
            <w:shd w:val="clear" w:color="auto" w:fill="FFFFDD"/>
          </w:tcPr>
          <w:p w14:paraId="1CA07E5C" w14:textId="77777777" w:rsidR="0018030E" w:rsidRPr="0018030E" w:rsidRDefault="0018030E" w:rsidP="0018030E">
            <w:r w:rsidRPr="0018030E">
              <w:t> </w:t>
            </w:r>
          </w:p>
        </w:tc>
        <w:tc>
          <w:tcPr>
            <w:tcW w:w="3960" w:type="dxa"/>
            <w:shd w:val="clear" w:color="auto" w:fill="E5FFE5"/>
          </w:tcPr>
          <w:p w14:paraId="541C521B" w14:textId="77777777" w:rsidR="0018030E" w:rsidRPr="0018030E" w:rsidRDefault="0018030E" w:rsidP="0018030E">
            <w:r w:rsidRPr="0018030E">
              <w:t> </w:t>
            </w:r>
          </w:p>
        </w:tc>
        <w:tc>
          <w:tcPr>
            <w:tcW w:w="720" w:type="dxa"/>
            <w:shd w:val="clear" w:color="auto" w:fill="E5FFE5"/>
          </w:tcPr>
          <w:p w14:paraId="5D86C8F9" w14:textId="77777777" w:rsidR="0018030E" w:rsidRPr="0018030E" w:rsidRDefault="0018030E" w:rsidP="0018030E">
            <w:r w:rsidRPr="0018030E">
              <w:t> </w:t>
            </w:r>
          </w:p>
        </w:tc>
        <w:tc>
          <w:tcPr>
            <w:tcW w:w="3960" w:type="dxa"/>
            <w:shd w:val="clear" w:color="auto" w:fill="E7F6FF"/>
          </w:tcPr>
          <w:p w14:paraId="16D8D944" w14:textId="77777777" w:rsidR="0018030E" w:rsidRPr="0018030E" w:rsidRDefault="0018030E" w:rsidP="0018030E">
            <w:r w:rsidRPr="0018030E">
              <w:t>3. Remove and install pump; prime and/or bleed system.</w:t>
            </w:r>
          </w:p>
        </w:tc>
        <w:tc>
          <w:tcPr>
            <w:tcW w:w="720" w:type="dxa"/>
            <w:shd w:val="clear" w:color="auto" w:fill="E7F6FF"/>
          </w:tcPr>
          <w:p w14:paraId="1813D342" w14:textId="77777777" w:rsidR="0018030E" w:rsidRPr="0018030E" w:rsidRDefault="0018030E" w:rsidP="0018030E">
            <w:r w:rsidRPr="0018030E">
              <w:t>P-3</w:t>
            </w:r>
          </w:p>
        </w:tc>
      </w:tr>
      <w:tr w:rsidR="0018030E" w:rsidRPr="0018030E" w14:paraId="4B43BC33" w14:textId="77777777" w:rsidTr="00F85C11">
        <w:trPr>
          <w:cantSplit/>
          <w:trHeight w:val="274"/>
          <w:jc w:val="center"/>
        </w:trPr>
        <w:tc>
          <w:tcPr>
            <w:tcW w:w="3960" w:type="dxa"/>
            <w:shd w:val="clear" w:color="auto" w:fill="FFFFDD"/>
          </w:tcPr>
          <w:p w14:paraId="4411D9F1" w14:textId="77777777" w:rsidR="0018030E" w:rsidRPr="0018030E" w:rsidRDefault="0018030E" w:rsidP="0018030E">
            <w:r w:rsidRPr="0018030E">
              <w:t> </w:t>
            </w:r>
          </w:p>
        </w:tc>
        <w:tc>
          <w:tcPr>
            <w:tcW w:w="720" w:type="dxa"/>
            <w:shd w:val="clear" w:color="auto" w:fill="FFFFDD"/>
          </w:tcPr>
          <w:p w14:paraId="7BE2D00F" w14:textId="77777777" w:rsidR="0018030E" w:rsidRPr="0018030E" w:rsidRDefault="0018030E" w:rsidP="0018030E">
            <w:r w:rsidRPr="0018030E">
              <w:t> </w:t>
            </w:r>
          </w:p>
        </w:tc>
        <w:tc>
          <w:tcPr>
            <w:tcW w:w="3960" w:type="dxa"/>
            <w:shd w:val="clear" w:color="auto" w:fill="E5FFE5"/>
          </w:tcPr>
          <w:p w14:paraId="4754C3AA" w14:textId="77777777" w:rsidR="0018030E" w:rsidRPr="0018030E" w:rsidRDefault="0018030E" w:rsidP="0018030E">
            <w:r w:rsidRPr="0018030E">
              <w:t> </w:t>
            </w:r>
          </w:p>
        </w:tc>
        <w:tc>
          <w:tcPr>
            <w:tcW w:w="720" w:type="dxa"/>
            <w:shd w:val="clear" w:color="auto" w:fill="E5FFE5"/>
          </w:tcPr>
          <w:p w14:paraId="19E3201C" w14:textId="77777777" w:rsidR="0018030E" w:rsidRPr="0018030E" w:rsidRDefault="0018030E" w:rsidP="0018030E">
            <w:r w:rsidRPr="0018030E">
              <w:t> </w:t>
            </w:r>
          </w:p>
        </w:tc>
        <w:tc>
          <w:tcPr>
            <w:tcW w:w="3960" w:type="dxa"/>
            <w:shd w:val="clear" w:color="auto" w:fill="E7F6FF"/>
          </w:tcPr>
          <w:p w14:paraId="3953935C" w14:textId="77777777" w:rsidR="0018030E" w:rsidRPr="0018030E" w:rsidRDefault="0018030E" w:rsidP="0018030E">
            <w:r w:rsidRPr="0018030E">
              <w:t> </w:t>
            </w:r>
          </w:p>
        </w:tc>
        <w:tc>
          <w:tcPr>
            <w:tcW w:w="720" w:type="dxa"/>
            <w:shd w:val="clear" w:color="auto" w:fill="E7F6FF"/>
          </w:tcPr>
          <w:p w14:paraId="56490B4F" w14:textId="77777777" w:rsidR="0018030E" w:rsidRPr="0018030E" w:rsidRDefault="0018030E" w:rsidP="0018030E">
            <w:r w:rsidRPr="0018030E">
              <w:t> </w:t>
            </w:r>
          </w:p>
        </w:tc>
      </w:tr>
      <w:tr w:rsidR="0018030E" w:rsidRPr="0018030E" w14:paraId="4E9E40C1" w14:textId="77777777" w:rsidTr="00F85C11">
        <w:trPr>
          <w:cantSplit/>
          <w:trHeight w:val="274"/>
          <w:jc w:val="center"/>
        </w:trPr>
        <w:tc>
          <w:tcPr>
            <w:tcW w:w="3960" w:type="dxa"/>
            <w:shd w:val="clear" w:color="auto" w:fill="FFFFDD"/>
          </w:tcPr>
          <w:p w14:paraId="0097DCF4" w14:textId="77777777" w:rsidR="0018030E" w:rsidRPr="0018030E" w:rsidRDefault="0018030E" w:rsidP="0018030E">
            <w:r w:rsidRPr="0018030E">
              <w:t> </w:t>
            </w:r>
          </w:p>
        </w:tc>
        <w:tc>
          <w:tcPr>
            <w:tcW w:w="720" w:type="dxa"/>
            <w:shd w:val="clear" w:color="auto" w:fill="FFFFDD"/>
          </w:tcPr>
          <w:p w14:paraId="5D0429BF" w14:textId="77777777" w:rsidR="0018030E" w:rsidRPr="0018030E" w:rsidRDefault="0018030E" w:rsidP="0018030E">
            <w:r w:rsidRPr="0018030E">
              <w:t> </w:t>
            </w:r>
          </w:p>
        </w:tc>
        <w:tc>
          <w:tcPr>
            <w:tcW w:w="3960" w:type="dxa"/>
            <w:shd w:val="clear" w:color="auto" w:fill="E5FFE5"/>
          </w:tcPr>
          <w:p w14:paraId="03C26B91" w14:textId="77777777" w:rsidR="0018030E" w:rsidRPr="0018030E" w:rsidRDefault="0018030E" w:rsidP="0018030E">
            <w:r w:rsidRPr="0018030E">
              <w:t> </w:t>
            </w:r>
          </w:p>
        </w:tc>
        <w:tc>
          <w:tcPr>
            <w:tcW w:w="720" w:type="dxa"/>
            <w:shd w:val="clear" w:color="auto" w:fill="E5FFE5"/>
          </w:tcPr>
          <w:p w14:paraId="54A55D2F" w14:textId="77777777" w:rsidR="0018030E" w:rsidRPr="0018030E" w:rsidRDefault="0018030E" w:rsidP="0018030E">
            <w:r w:rsidRPr="0018030E">
              <w:t> </w:t>
            </w:r>
          </w:p>
        </w:tc>
        <w:tc>
          <w:tcPr>
            <w:tcW w:w="3960" w:type="dxa"/>
            <w:shd w:val="clear" w:color="auto" w:fill="E7F6FF"/>
          </w:tcPr>
          <w:p w14:paraId="66F4C729" w14:textId="77777777" w:rsidR="0018030E" w:rsidRPr="0018030E" w:rsidRDefault="0018030E" w:rsidP="0018030E">
            <w:r w:rsidRPr="0018030E">
              <w:t>4. Inspect pump inlet and outlet for restrictions and leaks; determine needed action.</w:t>
            </w:r>
          </w:p>
        </w:tc>
        <w:tc>
          <w:tcPr>
            <w:tcW w:w="720" w:type="dxa"/>
            <w:shd w:val="clear" w:color="auto" w:fill="E7F6FF"/>
          </w:tcPr>
          <w:p w14:paraId="57897019" w14:textId="77777777" w:rsidR="0018030E" w:rsidRPr="0018030E" w:rsidRDefault="0018030E" w:rsidP="0018030E">
            <w:r w:rsidRPr="0018030E">
              <w:t>P-3</w:t>
            </w:r>
          </w:p>
        </w:tc>
      </w:tr>
      <w:tr w:rsidR="0018030E" w:rsidRPr="0018030E" w14:paraId="750CAC59" w14:textId="77777777" w:rsidTr="00F85C11">
        <w:trPr>
          <w:cantSplit/>
          <w:trHeight w:val="274"/>
          <w:jc w:val="center"/>
        </w:trPr>
        <w:tc>
          <w:tcPr>
            <w:tcW w:w="3960" w:type="dxa"/>
            <w:shd w:val="clear" w:color="auto" w:fill="FFFFDD"/>
          </w:tcPr>
          <w:p w14:paraId="28270581" w14:textId="77777777" w:rsidR="0018030E" w:rsidRPr="0018030E" w:rsidRDefault="0018030E" w:rsidP="0018030E">
            <w:r w:rsidRPr="0018030E">
              <w:lastRenderedPageBreak/>
              <w:t> </w:t>
            </w:r>
          </w:p>
        </w:tc>
        <w:tc>
          <w:tcPr>
            <w:tcW w:w="720" w:type="dxa"/>
            <w:shd w:val="clear" w:color="auto" w:fill="FFFFDD"/>
          </w:tcPr>
          <w:p w14:paraId="7C0AF416" w14:textId="77777777" w:rsidR="0018030E" w:rsidRPr="0018030E" w:rsidRDefault="0018030E" w:rsidP="0018030E">
            <w:r w:rsidRPr="0018030E">
              <w:t> </w:t>
            </w:r>
          </w:p>
        </w:tc>
        <w:tc>
          <w:tcPr>
            <w:tcW w:w="3960" w:type="dxa"/>
            <w:shd w:val="clear" w:color="auto" w:fill="E5FFE5"/>
          </w:tcPr>
          <w:p w14:paraId="4B42E21C" w14:textId="77777777" w:rsidR="0018030E" w:rsidRPr="0018030E" w:rsidRDefault="0018030E" w:rsidP="0018030E">
            <w:r w:rsidRPr="0018030E">
              <w:t> </w:t>
            </w:r>
          </w:p>
        </w:tc>
        <w:tc>
          <w:tcPr>
            <w:tcW w:w="720" w:type="dxa"/>
            <w:shd w:val="clear" w:color="auto" w:fill="E5FFE5"/>
          </w:tcPr>
          <w:p w14:paraId="5FE91839" w14:textId="77777777" w:rsidR="0018030E" w:rsidRPr="0018030E" w:rsidRDefault="0018030E" w:rsidP="0018030E">
            <w:r w:rsidRPr="0018030E">
              <w:t> </w:t>
            </w:r>
          </w:p>
        </w:tc>
        <w:tc>
          <w:tcPr>
            <w:tcW w:w="3960" w:type="dxa"/>
            <w:shd w:val="clear" w:color="auto" w:fill="E7F6FF"/>
          </w:tcPr>
          <w:p w14:paraId="0C532A90" w14:textId="77777777" w:rsidR="0018030E" w:rsidRPr="0018030E" w:rsidRDefault="0018030E" w:rsidP="0018030E">
            <w:r w:rsidRPr="0018030E">
              <w:t> </w:t>
            </w:r>
          </w:p>
        </w:tc>
        <w:tc>
          <w:tcPr>
            <w:tcW w:w="720" w:type="dxa"/>
            <w:shd w:val="clear" w:color="auto" w:fill="E7F6FF"/>
          </w:tcPr>
          <w:p w14:paraId="6D948058" w14:textId="77777777" w:rsidR="0018030E" w:rsidRPr="0018030E" w:rsidRDefault="0018030E" w:rsidP="0018030E">
            <w:r w:rsidRPr="0018030E">
              <w:t> </w:t>
            </w:r>
          </w:p>
        </w:tc>
      </w:tr>
      <w:tr w:rsidR="0018030E" w:rsidRPr="0018030E" w14:paraId="4C6F834C" w14:textId="77777777" w:rsidTr="00F85C11">
        <w:trPr>
          <w:cantSplit/>
          <w:trHeight w:val="274"/>
          <w:jc w:val="center"/>
        </w:trPr>
        <w:tc>
          <w:tcPr>
            <w:tcW w:w="3960" w:type="dxa"/>
            <w:shd w:val="clear" w:color="auto" w:fill="FFFFDD"/>
          </w:tcPr>
          <w:p w14:paraId="023CC042" w14:textId="77777777" w:rsidR="0018030E" w:rsidRPr="0018030E" w:rsidRDefault="0018030E" w:rsidP="0018030E">
            <w:r w:rsidRPr="0018030E">
              <w:rPr>
                <w:b/>
                <w:bCs/>
              </w:rPr>
              <w:t>VIII. HYDRAULICS</w:t>
            </w:r>
          </w:p>
        </w:tc>
        <w:tc>
          <w:tcPr>
            <w:tcW w:w="720" w:type="dxa"/>
            <w:shd w:val="clear" w:color="auto" w:fill="FFFFDD"/>
          </w:tcPr>
          <w:p w14:paraId="6FA84312" w14:textId="77777777" w:rsidR="0018030E" w:rsidRPr="0018030E" w:rsidRDefault="0018030E" w:rsidP="0018030E">
            <w:r w:rsidRPr="0018030E">
              <w:t> </w:t>
            </w:r>
          </w:p>
        </w:tc>
        <w:tc>
          <w:tcPr>
            <w:tcW w:w="3960" w:type="dxa"/>
            <w:shd w:val="clear" w:color="auto" w:fill="E5FFE5"/>
          </w:tcPr>
          <w:p w14:paraId="2521F1FE" w14:textId="77777777" w:rsidR="0018030E" w:rsidRPr="0018030E" w:rsidRDefault="0018030E" w:rsidP="0018030E">
            <w:r w:rsidRPr="0018030E">
              <w:rPr>
                <w:b/>
                <w:bCs/>
              </w:rPr>
              <w:t>VIII. HYDRAULICS</w:t>
            </w:r>
          </w:p>
        </w:tc>
        <w:tc>
          <w:tcPr>
            <w:tcW w:w="720" w:type="dxa"/>
            <w:shd w:val="clear" w:color="auto" w:fill="E5FFE5"/>
          </w:tcPr>
          <w:p w14:paraId="224D6FC6" w14:textId="77777777" w:rsidR="0018030E" w:rsidRPr="0018030E" w:rsidRDefault="0018030E" w:rsidP="0018030E">
            <w:r w:rsidRPr="0018030E">
              <w:t> </w:t>
            </w:r>
          </w:p>
        </w:tc>
        <w:tc>
          <w:tcPr>
            <w:tcW w:w="3960" w:type="dxa"/>
            <w:shd w:val="clear" w:color="auto" w:fill="E7F6FF"/>
          </w:tcPr>
          <w:p w14:paraId="0FC5B1E2" w14:textId="77777777" w:rsidR="0018030E" w:rsidRPr="0018030E" w:rsidRDefault="0018030E" w:rsidP="0018030E">
            <w:r w:rsidRPr="0018030E">
              <w:rPr>
                <w:b/>
                <w:bCs/>
              </w:rPr>
              <w:t>VIII. HYDRAULICS</w:t>
            </w:r>
          </w:p>
        </w:tc>
        <w:tc>
          <w:tcPr>
            <w:tcW w:w="720" w:type="dxa"/>
            <w:shd w:val="clear" w:color="auto" w:fill="E7F6FF"/>
          </w:tcPr>
          <w:p w14:paraId="2E45F25C" w14:textId="77777777" w:rsidR="0018030E" w:rsidRPr="0018030E" w:rsidRDefault="0018030E" w:rsidP="0018030E">
            <w:r w:rsidRPr="0018030E">
              <w:t> </w:t>
            </w:r>
          </w:p>
        </w:tc>
      </w:tr>
      <w:tr w:rsidR="0018030E" w:rsidRPr="0018030E" w14:paraId="69099A21" w14:textId="77777777" w:rsidTr="00F85C11">
        <w:trPr>
          <w:cantSplit/>
          <w:trHeight w:val="274"/>
          <w:jc w:val="center"/>
        </w:trPr>
        <w:tc>
          <w:tcPr>
            <w:tcW w:w="3960" w:type="dxa"/>
            <w:shd w:val="clear" w:color="auto" w:fill="FFFFDD"/>
          </w:tcPr>
          <w:p w14:paraId="6D0CC636" w14:textId="77777777" w:rsidR="0018030E" w:rsidRPr="0018030E" w:rsidRDefault="0018030E" w:rsidP="0018030E">
            <w:r w:rsidRPr="0018030E">
              <w:rPr>
                <w:b/>
                <w:bCs/>
              </w:rPr>
              <w:t>C. Filtration/Reservoirs (Tanks)</w:t>
            </w:r>
          </w:p>
        </w:tc>
        <w:tc>
          <w:tcPr>
            <w:tcW w:w="720" w:type="dxa"/>
            <w:shd w:val="clear" w:color="auto" w:fill="FFFFDD"/>
          </w:tcPr>
          <w:p w14:paraId="1E1CEA06" w14:textId="77777777" w:rsidR="0018030E" w:rsidRPr="0018030E" w:rsidRDefault="0018030E" w:rsidP="0018030E">
            <w:r w:rsidRPr="0018030E">
              <w:t> </w:t>
            </w:r>
          </w:p>
        </w:tc>
        <w:tc>
          <w:tcPr>
            <w:tcW w:w="3960" w:type="dxa"/>
            <w:shd w:val="clear" w:color="auto" w:fill="E5FFE5"/>
          </w:tcPr>
          <w:p w14:paraId="564AAAF1" w14:textId="77777777" w:rsidR="0018030E" w:rsidRPr="0018030E" w:rsidRDefault="0018030E" w:rsidP="0018030E">
            <w:r w:rsidRPr="0018030E">
              <w:rPr>
                <w:b/>
                <w:bCs/>
              </w:rPr>
              <w:t>C. Filtration/Reservoirs (Tanks)</w:t>
            </w:r>
          </w:p>
        </w:tc>
        <w:tc>
          <w:tcPr>
            <w:tcW w:w="720" w:type="dxa"/>
            <w:shd w:val="clear" w:color="auto" w:fill="E5FFE5"/>
          </w:tcPr>
          <w:p w14:paraId="098CB353" w14:textId="77777777" w:rsidR="0018030E" w:rsidRPr="0018030E" w:rsidRDefault="0018030E" w:rsidP="0018030E">
            <w:r w:rsidRPr="0018030E">
              <w:t> </w:t>
            </w:r>
          </w:p>
        </w:tc>
        <w:tc>
          <w:tcPr>
            <w:tcW w:w="3960" w:type="dxa"/>
            <w:shd w:val="clear" w:color="auto" w:fill="E7F6FF"/>
          </w:tcPr>
          <w:p w14:paraId="75C82D79" w14:textId="77777777" w:rsidR="0018030E" w:rsidRPr="0018030E" w:rsidRDefault="0018030E" w:rsidP="0018030E">
            <w:r w:rsidRPr="0018030E">
              <w:rPr>
                <w:b/>
                <w:bCs/>
              </w:rPr>
              <w:t>C. Filtration/Reservoirs (Tanks)</w:t>
            </w:r>
          </w:p>
        </w:tc>
        <w:tc>
          <w:tcPr>
            <w:tcW w:w="720" w:type="dxa"/>
            <w:shd w:val="clear" w:color="auto" w:fill="E7F6FF"/>
          </w:tcPr>
          <w:p w14:paraId="1B856F40" w14:textId="77777777" w:rsidR="0018030E" w:rsidRPr="0018030E" w:rsidRDefault="0018030E" w:rsidP="0018030E">
            <w:r w:rsidRPr="0018030E">
              <w:t> </w:t>
            </w:r>
          </w:p>
        </w:tc>
      </w:tr>
      <w:tr w:rsidR="0018030E" w:rsidRPr="0018030E" w14:paraId="052F2584" w14:textId="77777777" w:rsidTr="00F85C11">
        <w:trPr>
          <w:cantSplit/>
          <w:trHeight w:val="274"/>
          <w:jc w:val="center"/>
        </w:trPr>
        <w:tc>
          <w:tcPr>
            <w:tcW w:w="3960" w:type="dxa"/>
            <w:shd w:val="clear" w:color="auto" w:fill="FFFFDD"/>
          </w:tcPr>
          <w:p w14:paraId="306AC073" w14:textId="77777777" w:rsidR="0018030E" w:rsidRPr="0018030E" w:rsidRDefault="0018030E" w:rsidP="0018030E">
            <w:r w:rsidRPr="0018030E">
              <w:t> </w:t>
            </w:r>
          </w:p>
        </w:tc>
        <w:tc>
          <w:tcPr>
            <w:tcW w:w="720" w:type="dxa"/>
            <w:shd w:val="clear" w:color="auto" w:fill="FFFFDD"/>
          </w:tcPr>
          <w:p w14:paraId="0A65DB2A" w14:textId="77777777" w:rsidR="0018030E" w:rsidRPr="0018030E" w:rsidRDefault="0018030E" w:rsidP="0018030E">
            <w:r w:rsidRPr="0018030E">
              <w:t> </w:t>
            </w:r>
          </w:p>
        </w:tc>
        <w:tc>
          <w:tcPr>
            <w:tcW w:w="3960" w:type="dxa"/>
            <w:shd w:val="clear" w:color="auto" w:fill="E5FFE5"/>
          </w:tcPr>
          <w:p w14:paraId="00959681" w14:textId="77777777" w:rsidR="0018030E" w:rsidRPr="0018030E" w:rsidRDefault="0018030E" w:rsidP="0018030E">
            <w:r w:rsidRPr="0018030E">
              <w:t> </w:t>
            </w:r>
          </w:p>
        </w:tc>
        <w:tc>
          <w:tcPr>
            <w:tcW w:w="720" w:type="dxa"/>
            <w:shd w:val="clear" w:color="auto" w:fill="E5FFE5"/>
          </w:tcPr>
          <w:p w14:paraId="05BB87D7" w14:textId="77777777" w:rsidR="0018030E" w:rsidRPr="0018030E" w:rsidRDefault="0018030E" w:rsidP="0018030E">
            <w:r w:rsidRPr="0018030E">
              <w:t> </w:t>
            </w:r>
          </w:p>
        </w:tc>
        <w:tc>
          <w:tcPr>
            <w:tcW w:w="3960" w:type="dxa"/>
            <w:shd w:val="clear" w:color="auto" w:fill="E7F6FF"/>
          </w:tcPr>
          <w:p w14:paraId="065706B2" w14:textId="77777777" w:rsidR="0018030E" w:rsidRPr="0018030E" w:rsidRDefault="0018030E" w:rsidP="0018030E">
            <w:r w:rsidRPr="0018030E">
              <w:t> </w:t>
            </w:r>
          </w:p>
        </w:tc>
        <w:tc>
          <w:tcPr>
            <w:tcW w:w="720" w:type="dxa"/>
            <w:shd w:val="clear" w:color="auto" w:fill="E7F6FF"/>
          </w:tcPr>
          <w:p w14:paraId="53A8937E" w14:textId="77777777" w:rsidR="0018030E" w:rsidRPr="0018030E" w:rsidRDefault="0018030E" w:rsidP="0018030E">
            <w:r w:rsidRPr="0018030E">
              <w:t> </w:t>
            </w:r>
          </w:p>
        </w:tc>
      </w:tr>
      <w:tr w:rsidR="0018030E" w:rsidRPr="0018030E" w14:paraId="343D0CA1" w14:textId="77777777" w:rsidTr="00F85C11">
        <w:trPr>
          <w:cantSplit/>
          <w:trHeight w:val="274"/>
          <w:jc w:val="center"/>
        </w:trPr>
        <w:tc>
          <w:tcPr>
            <w:tcW w:w="3960" w:type="dxa"/>
            <w:shd w:val="clear" w:color="auto" w:fill="FFFFDD"/>
          </w:tcPr>
          <w:p w14:paraId="7CBEE7B4" w14:textId="77777777" w:rsidR="0018030E" w:rsidRPr="0018030E" w:rsidRDefault="0018030E" w:rsidP="0018030E">
            <w:r w:rsidRPr="0018030E">
              <w:t> </w:t>
            </w:r>
          </w:p>
        </w:tc>
        <w:tc>
          <w:tcPr>
            <w:tcW w:w="720" w:type="dxa"/>
            <w:shd w:val="clear" w:color="auto" w:fill="FFFFDD"/>
          </w:tcPr>
          <w:p w14:paraId="42CBF1C8" w14:textId="77777777" w:rsidR="0018030E" w:rsidRPr="0018030E" w:rsidRDefault="0018030E" w:rsidP="0018030E">
            <w:r w:rsidRPr="0018030E">
              <w:t> </w:t>
            </w:r>
          </w:p>
        </w:tc>
        <w:tc>
          <w:tcPr>
            <w:tcW w:w="3960" w:type="dxa"/>
            <w:shd w:val="clear" w:color="auto" w:fill="E5FFE5"/>
          </w:tcPr>
          <w:p w14:paraId="25075635" w14:textId="77777777" w:rsidR="0018030E" w:rsidRPr="0018030E" w:rsidRDefault="0018030E" w:rsidP="0018030E">
            <w:r w:rsidRPr="0018030E">
              <w:t> </w:t>
            </w:r>
          </w:p>
        </w:tc>
        <w:tc>
          <w:tcPr>
            <w:tcW w:w="720" w:type="dxa"/>
            <w:shd w:val="clear" w:color="auto" w:fill="E5FFE5"/>
          </w:tcPr>
          <w:p w14:paraId="2582ECD9" w14:textId="77777777" w:rsidR="0018030E" w:rsidRPr="0018030E" w:rsidRDefault="0018030E" w:rsidP="0018030E">
            <w:r w:rsidRPr="0018030E">
              <w:t> </w:t>
            </w:r>
          </w:p>
        </w:tc>
        <w:tc>
          <w:tcPr>
            <w:tcW w:w="3960" w:type="dxa"/>
            <w:shd w:val="clear" w:color="auto" w:fill="E7F6FF"/>
          </w:tcPr>
          <w:p w14:paraId="2AC50026" w14:textId="77777777" w:rsidR="0018030E" w:rsidRPr="0018030E" w:rsidRDefault="0018030E" w:rsidP="0018030E">
            <w:r w:rsidRPr="0018030E">
              <w:t>1. Identify type of filtration system; verify filter application and flow direction.</w:t>
            </w:r>
          </w:p>
        </w:tc>
        <w:tc>
          <w:tcPr>
            <w:tcW w:w="720" w:type="dxa"/>
            <w:shd w:val="clear" w:color="auto" w:fill="E7F6FF"/>
          </w:tcPr>
          <w:p w14:paraId="62A377F0" w14:textId="77777777" w:rsidR="0018030E" w:rsidRPr="0018030E" w:rsidRDefault="0018030E" w:rsidP="0018030E">
            <w:r w:rsidRPr="0018030E">
              <w:t>P-3</w:t>
            </w:r>
          </w:p>
        </w:tc>
      </w:tr>
      <w:tr w:rsidR="0018030E" w:rsidRPr="0018030E" w14:paraId="74A5BA5D" w14:textId="77777777" w:rsidTr="00F85C11">
        <w:trPr>
          <w:cantSplit/>
          <w:trHeight w:val="274"/>
          <w:jc w:val="center"/>
        </w:trPr>
        <w:tc>
          <w:tcPr>
            <w:tcW w:w="3960" w:type="dxa"/>
            <w:shd w:val="clear" w:color="auto" w:fill="FFFFDD"/>
          </w:tcPr>
          <w:p w14:paraId="251A392F" w14:textId="77777777" w:rsidR="0018030E" w:rsidRPr="0018030E" w:rsidRDefault="0018030E" w:rsidP="0018030E">
            <w:r w:rsidRPr="0018030E">
              <w:t> </w:t>
            </w:r>
          </w:p>
        </w:tc>
        <w:tc>
          <w:tcPr>
            <w:tcW w:w="720" w:type="dxa"/>
            <w:shd w:val="clear" w:color="auto" w:fill="FFFFDD"/>
          </w:tcPr>
          <w:p w14:paraId="7A10787E" w14:textId="77777777" w:rsidR="0018030E" w:rsidRPr="0018030E" w:rsidRDefault="0018030E" w:rsidP="0018030E">
            <w:r w:rsidRPr="0018030E">
              <w:t> </w:t>
            </w:r>
          </w:p>
        </w:tc>
        <w:tc>
          <w:tcPr>
            <w:tcW w:w="3960" w:type="dxa"/>
            <w:shd w:val="clear" w:color="auto" w:fill="E5FFE5"/>
          </w:tcPr>
          <w:p w14:paraId="64EB715B" w14:textId="77777777" w:rsidR="0018030E" w:rsidRPr="0018030E" w:rsidRDefault="0018030E" w:rsidP="0018030E">
            <w:r w:rsidRPr="0018030E">
              <w:t> </w:t>
            </w:r>
          </w:p>
        </w:tc>
        <w:tc>
          <w:tcPr>
            <w:tcW w:w="720" w:type="dxa"/>
            <w:shd w:val="clear" w:color="auto" w:fill="E5FFE5"/>
          </w:tcPr>
          <w:p w14:paraId="3768AC5E" w14:textId="77777777" w:rsidR="0018030E" w:rsidRPr="0018030E" w:rsidRDefault="0018030E" w:rsidP="0018030E">
            <w:r w:rsidRPr="0018030E">
              <w:t> </w:t>
            </w:r>
          </w:p>
        </w:tc>
        <w:tc>
          <w:tcPr>
            <w:tcW w:w="3960" w:type="dxa"/>
            <w:shd w:val="clear" w:color="auto" w:fill="E7F6FF"/>
          </w:tcPr>
          <w:p w14:paraId="45A952BD" w14:textId="77777777" w:rsidR="0018030E" w:rsidRPr="0018030E" w:rsidRDefault="0018030E" w:rsidP="0018030E">
            <w:r w:rsidRPr="0018030E">
              <w:t> </w:t>
            </w:r>
          </w:p>
        </w:tc>
        <w:tc>
          <w:tcPr>
            <w:tcW w:w="720" w:type="dxa"/>
            <w:shd w:val="clear" w:color="auto" w:fill="E7F6FF"/>
          </w:tcPr>
          <w:p w14:paraId="0BD7E62B" w14:textId="77777777" w:rsidR="0018030E" w:rsidRPr="0018030E" w:rsidRDefault="0018030E" w:rsidP="0018030E">
            <w:r w:rsidRPr="0018030E">
              <w:t> </w:t>
            </w:r>
          </w:p>
        </w:tc>
      </w:tr>
      <w:tr w:rsidR="0018030E" w:rsidRPr="0018030E" w14:paraId="54A35DE7" w14:textId="77777777" w:rsidTr="00F85C11">
        <w:trPr>
          <w:cantSplit/>
          <w:trHeight w:val="274"/>
          <w:jc w:val="center"/>
        </w:trPr>
        <w:tc>
          <w:tcPr>
            <w:tcW w:w="3960" w:type="dxa"/>
            <w:shd w:val="clear" w:color="auto" w:fill="FFFFDD"/>
          </w:tcPr>
          <w:p w14:paraId="14EB6B36" w14:textId="77777777" w:rsidR="0018030E" w:rsidRPr="0018030E" w:rsidRDefault="0018030E" w:rsidP="0018030E">
            <w:r w:rsidRPr="0018030E">
              <w:t> </w:t>
            </w:r>
          </w:p>
        </w:tc>
        <w:tc>
          <w:tcPr>
            <w:tcW w:w="720" w:type="dxa"/>
            <w:shd w:val="clear" w:color="auto" w:fill="FFFFDD"/>
          </w:tcPr>
          <w:p w14:paraId="267CBFF9" w14:textId="77777777" w:rsidR="0018030E" w:rsidRPr="0018030E" w:rsidRDefault="0018030E" w:rsidP="0018030E">
            <w:r w:rsidRPr="0018030E">
              <w:t> </w:t>
            </w:r>
          </w:p>
        </w:tc>
        <w:tc>
          <w:tcPr>
            <w:tcW w:w="3960" w:type="dxa"/>
            <w:shd w:val="clear" w:color="auto" w:fill="E5FFE5"/>
          </w:tcPr>
          <w:p w14:paraId="1ADD86A1" w14:textId="77777777" w:rsidR="0018030E" w:rsidRPr="0018030E" w:rsidRDefault="0018030E" w:rsidP="0018030E">
            <w:r w:rsidRPr="0018030E">
              <w:t> </w:t>
            </w:r>
          </w:p>
        </w:tc>
        <w:tc>
          <w:tcPr>
            <w:tcW w:w="720" w:type="dxa"/>
            <w:shd w:val="clear" w:color="auto" w:fill="E5FFE5"/>
          </w:tcPr>
          <w:p w14:paraId="3F8299CB" w14:textId="77777777" w:rsidR="0018030E" w:rsidRPr="0018030E" w:rsidRDefault="0018030E" w:rsidP="0018030E">
            <w:r w:rsidRPr="0018030E">
              <w:t> </w:t>
            </w:r>
          </w:p>
        </w:tc>
        <w:tc>
          <w:tcPr>
            <w:tcW w:w="3960" w:type="dxa"/>
            <w:shd w:val="clear" w:color="auto" w:fill="E7F6FF"/>
          </w:tcPr>
          <w:p w14:paraId="1052C948" w14:textId="77777777" w:rsidR="0018030E" w:rsidRPr="0018030E" w:rsidRDefault="0018030E" w:rsidP="0018030E">
            <w:r w:rsidRPr="0018030E">
              <w:t>2. Identify causes of system contamination; determine needed action.</w:t>
            </w:r>
          </w:p>
        </w:tc>
        <w:tc>
          <w:tcPr>
            <w:tcW w:w="720" w:type="dxa"/>
            <w:shd w:val="clear" w:color="auto" w:fill="E7F6FF"/>
          </w:tcPr>
          <w:p w14:paraId="53007C0A" w14:textId="77777777" w:rsidR="0018030E" w:rsidRPr="0018030E" w:rsidRDefault="0018030E" w:rsidP="0018030E">
            <w:r w:rsidRPr="0018030E">
              <w:t>P-3</w:t>
            </w:r>
          </w:p>
        </w:tc>
      </w:tr>
      <w:tr w:rsidR="0018030E" w:rsidRPr="0018030E" w14:paraId="3B44EE4D" w14:textId="77777777" w:rsidTr="00F85C11">
        <w:trPr>
          <w:cantSplit/>
          <w:trHeight w:val="274"/>
          <w:jc w:val="center"/>
        </w:trPr>
        <w:tc>
          <w:tcPr>
            <w:tcW w:w="3960" w:type="dxa"/>
            <w:shd w:val="clear" w:color="auto" w:fill="FFFFDD"/>
          </w:tcPr>
          <w:p w14:paraId="1A5651B2" w14:textId="77777777" w:rsidR="0018030E" w:rsidRPr="0018030E" w:rsidRDefault="0018030E" w:rsidP="0018030E">
            <w:r w:rsidRPr="0018030E">
              <w:t> </w:t>
            </w:r>
          </w:p>
        </w:tc>
        <w:tc>
          <w:tcPr>
            <w:tcW w:w="720" w:type="dxa"/>
            <w:shd w:val="clear" w:color="auto" w:fill="FFFFDD"/>
          </w:tcPr>
          <w:p w14:paraId="7C88C6EB" w14:textId="77777777" w:rsidR="0018030E" w:rsidRPr="0018030E" w:rsidRDefault="0018030E" w:rsidP="0018030E">
            <w:r w:rsidRPr="0018030E">
              <w:t> </w:t>
            </w:r>
          </w:p>
        </w:tc>
        <w:tc>
          <w:tcPr>
            <w:tcW w:w="3960" w:type="dxa"/>
            <w:shd w:val="clear" w:color="auto" w:fill="E5FFE5"/>
          </w:tcPr>
          <w:p w14:paraId="26441A7C" w14:textId="77777777" w:rsidR="0018030E" w:rsidRPr="0018030E" w:rsidRDefault="0018030E" w:rsidP="0018030E">
            <w:r w:rsidRPr="0018030E">
              <w:t> </w:t>
            </w:r>
          </w:p>
        </w:tc>
        <w:tc>
          <w:tcPr>
            <w:tcW w:w="720" w:type="dxa"/>
            <w:shd w:val="clear" w:color="auto" w:fill="E5FFE5"/>
          </w:tcPr>
          <w:p w14:paraId="1DB8DD4B" w14:textId="77777777" w:rsidR="0018030E" w:rsidRPr="0018030E" w:rsidRDefault="0018030E" w:rsidP="0018030E">
            <w:r w:rsidRPr="0018030E">
              <w:t> </w:t>
            </w:r>
          </w:p>
        </w:tc>
        <w:tc>
          <w:tcPr>
            <w:tcW w:w="3960" w:type="dxa"/>
            <w:shd w:val="clear" w:color="auto" w:fill="E7F6FF"/>
          </w:tcPr>
          <w:p w14:paraId="580E3C58" w14:textId="77777777" w:rsidR="0018030E" w:rsidRPr="0018030E" w:rsidRDefault="0018030E" w:rsidP="0018030E">
            <w:r w:rsidRPr="0018030E">
              <w:t> </w:t>
            </w:r>
          </w:p>
        </w:tc>
        <w:tc>
          <w:tcPr>
            <w:tcW w:w="720" w:type="dxa"/>
            <w:shd w:val="clear" w:color="auto" w:fill="E7F6FF"/>
          </w:tcPr>
          <w:p w14:paraId="352DDB5A" w14:textId="77777777" w:rsidR="0018030E" w:rsidRPr="0018030E" w:rsidRDefault="0018030E" w:rsidP="0018030E">
            <w:r w:rsidRPr="0018030E">
              <w:t> </w:t>
            </w:r>
          </w:p>
        </w:tc>
      </w:tr>
      <w:tr w:rsidR="0018030E" w:rsidRPr="0018030E" w14:paraId="7D1650A5" w14:textId="77777777" w:rsidTr="00F85C11">
        <w:trPr>
          <w:cantSplit/>
          <w:trHeight w:val="274"/>
          <w:jc w:val="center"/>
        </w:trPr>
        <w:tc>
          <w:tcPr>
            <w:tcW w:w="3960" w:type="dxa"/>
            <w:shd w:val="clear" w:color="auto" w:fill="FFFFDD"/>
          </w:tcPr>
          <w:p w14:paraId="5E76DB4F" w14:textId="77777777" w:rsidR="0018030E" w:rsidRPr="0018030E" w:rsidRDefault="0018030E" w:rsidP="0018030E">
            <w:r w:rsidRPr="0018030E">
              <w:t> </w:t>
            </w:r>
          </w:p>
        </w:tc>
        <w:tc>
          <w:tcPr>
            <w:tcW w:w="720" w:type="dxa"/>
            <w:shd w:val="clear" w:color="auto" w:fill="FFFFDD"/>
          </w:tcPr>
          <w:p w14:paraId="10C84FA7" w14:textId="77777777" w:rsidR="0018030E" w:rsidRPr="0018030E" w:rsidRDefault="0018030E" w:rsidP="0018030E">
            <w:r w:rsidRPr="0018030E">
              <w:t> </w:t>
            </w:r>
          </w:p>
        </w:tc>
        <w:tc>
          <w:tcPr>
            <w:tcW w:w="3960" w:type="dxa"/>
            <w:shd w:val="clear" w:color="auto" w:fill="E5FFE5"/>
          </w:tcPr>
          <w:p w14:paraId="6FA466FF" w14:textId="77777777" w:rsidR="0018030E" w:rsidRPr="0018030E" w:rsidRDefault="0018030E" w:rsidP="0018030E">
            <w:r w:rsidRPr="0018030E">
              <w:t> </w:t>
            </w:r>
          </w:p>
        </w:tc>
        <w:tc>
          <w:tcPr>
            <w:tcW w:w="720" w:type="dxa"/>
            <w:shd w:val="clear" w:color="auto" w:fill="E5FFE5"/>
          </w:tcPr>
          <w:p w14:paraId="111040B9" w14:textId="77777777" w:rsidR="0018030E" w:rsidRPr="0018030E" w:rsidRDefault="0018030E" w:rsidP="0018030E">
            <w:r w:rsidRPr="0018030E">
              <w:t> </w:t>
            </w:r>
          </w:p>
        </w:tc>
        <w:tc>
          <w:tcPr>
            <w:tcW w:w="3960" w:type="dxa"/>
            <w:shd w:val="clear" w:color="auto" w:fill="E7F6FF"/>
          </w:tcPr>
          <w:p w14:paraId="378FA4E4" w14:textId="77777777" w:rsidR="0018030E" w:rsidRPr="0018030E" w:rsidRDefault="0018030E" w:rsidP="0018030E">
            <w:r w:rsidRPr="0018030E">
              <w:t>3. Inspect, repair, and/or replace reservoir, sight glass, vents, caps, mounts, valves, screens, supply, and return lines.</w:t>
            </w:r>
          </w:p>
        </w:tc>
        <w:tc>
          <w:tcPr>
            <w:tcW w:w="720" w:type="dxa"/>
            <w:shd w:val="clear" w:color="auto" w:fill="E7F6FF"/>
          </w:tcPr>
          <w:p w14:paraId="1CB594B3" w14:textId="77777777" w:rsidR="0018030E" w:rsidRPr="0018030E" w:rsidRDefault="0018030E" w:rsidP="0018030E">
            <w:r w:rsidRPr="0018030E">
              <w:t>P-3</w:t>
            </w:r>
          </w:p>
        </w:tc>
      </w:tr>
      <w:tr w:rsidR="0018030E" w:rsidRPr="0018030E" w14:paraId="78E5DCD3" w14:textId="77777777" w:rsidTr="00F85C11">
        <w:trPr>
          <w:cantSplit/>
          <w:trHeight w:val="274"/>
          <w:jc w:val="center"/>
        </w:trPr>
        <w:tc>
          <w:tcPr>
            <w:tcW w:w="3960" w:type="dxa"/>
            <w:shd w:val="clear" w:color="auto" w:fill="FFFFDD"/>
          </w:tcPr>
          <w:p w14:paraId="5C20BDEE" w14:textId="77777777" w:rsidR="0018030E" w:rsidRPr="0018030E" w:rsidRDefault="0018030E" w:rsidP="0018030E">
            <w:r w:rsidRPr="0018030E">
              <w:t> </w:t>
            </w:r>
          </w:p>
        </w:tc>
        <w:tc>
          <w:tcPr>
            <w:tcW w:w="720" w:type="dxa"/>
            <w:shd w:val="clear" w:color="auto" w:fill="FFFFDD"/>
          </w:tcPr>
          <w:p w14:paraId="6F233431" w14:textId="77777777" w:rsidR="0018030E" w:rsidRPr="0018030E" w:rsidRDefault="0018030E" w:rsidP="0018030E">
            <w:r w:rsidRPr="0018030E">
              <w:t> </w:t>
            </w:r>
          </w:p>
        </w:tc>
        <w:tc>
          <w:tcPr>
            <w:tcW w:w="3960" w:type="dxa"/>
            <w:shd w:val="clear" w:color="auto" w:fill="E5FFE5"/>
          </w:tcPr>
          <w:p w14:paraId="349628BF" w14:textId="77777777" w:rsidR="0018030E" w:rsidRPr="0018030E" w:rsidRDefault="0018030E" w:rsidP="0018030E">
            <w:r w:rsidRPr="0018030E">
              <w:t> </w:t>
            </w:r>
          </w:p>
        </w:tc>
        <w:tc>
          <w:tcPr>
            <w:tcW w:w="720" w:type="dxa"/>
            <w:shd w:val="clear" w:color="auto" w:fill="E5FFE5"/>
          </w:tcPr>
          <w:p w14:paraId="7FA6056B" w14:textId="77777777" w:rsidR="0018030E" w:rsidRPr="0018030E" w:rsidRDefault="0018030E" w:rsidP="0018030E">
            <w:r w:rsidRPr="0018030E">
              <w:t> </w:t>
            </w:r>
          </w:p>
        </w:tc>
        <w:tc>
          <w:tcPr>
            <w:tcW w:w="3960" w:type="dxa"/>
            <w:shd w:val="clear" w:color="auto" w:fill="E7F6FF"/>
          </w:tcPr>
          <w:p w14:paraId="1F2AD881" w14:textId="77777777" w:rsidR="0018030E" w:rsidRPr="0018030E" w:rsidRDefault="0018030E" w:rsidP="0018030E">
            <w:r w:rsidRPr="0018030E">
              <w:t> </w:t>
            </w:r>
          </w:p>
        </w:tc>
        <w:tc>
          <w:tcPr>
            <w:tcW w:w="720" w:type="dxa"/>
            <w:shd w:val="clear" w:color="auto" w:fill="E7F6FF"/>
          </w:tcPr>
          <w:p w14:paraId="49C07F71" w14:textId="77777777" w:rsidR="0018030E" w:rsidRPr="0018030E" w:rsidRDefault="0018030E" w:rsidP="0018030E">
            <w:r w:rsidRPr="0018030E">
              <w:t> </w:t>
            </w:r>
          </w:p>
        </w:tc>
      </w:tr>
      <w:tr w:rsidR="0018030E" w:rsidRPr="0018030E" w14:paraId="07AF607A" w14:textId="77777777" w:rsidTr="00F85C11">
        <w:trPr>
          <w:cantSplit/>
          <w:trHeight w:val="274"/>
          <w:jc w:val="center"/>
        </w:trPr>
        <w:tc>
          <w:tcPr>
            <w:tcW w:w="3960" w:type="dxa"/>
            <w:shd w:val="clear" w:color="auto" w:fill="FFFFDD"/>
          </w:tcPr>
          <w:p w14:paraId="2555957F" w14:textId="77777777" w:rsidR="0018030E" w:rsidRPr="0018030E" w:rsidRDefault="0018030E" w:rsidP="0018030E">
            <w:r w:rsidRPr="0018030E">
              <w:rPr>
                <w:b/>
                <w:bCs/>
              </w:rPr>
              <w:t>VIII. HYDRAULICS</w:t>
            </w:r>
          </w:p>
        </w:tc>
        <w:tc>
          <w:tcPr>
            <w:tcW w:w="720" w:type="dxa"/>
            <w:shd w:val="clear" w:color="auto" w:fill="FFFFDD"/>
          </w:tcPr>
          <w:p w14:paraId="5F54F2F1" w14:textId="77777777" w:rsidR="0018030E" w:rsidRPr="0018030E" w:rsidRDefault="0018030E" w:rsidP="0018030E">
            <w:r w:rsidRPr="0018030E">
              <w:rPr>
                <w:b/>
                <w:bCs/>
              </w:rPr>
              <w:t> </w:t>
            </w:r>
          </w:p>
        </w:tc>
        <w:tc>
          <w:tcPr>
            <w:tcW w:w="3960" w:type="dxa"/>
            <w:shd w:val="clear" w:color="auto" w:fill="E5FFE5"/>
          </w:tcPr>
          <w:p w14:paraId="58F8DE2B" w14:textId="77777777" w:rsidR="0018030E" w:rsidRPr="0018030E" w:rsidRDefault="0018030E" w:rsidP="0018030E">
            <w:r w:rsidRPr="0018030E">
              <w:rPr>
                <w:b/>
                <w:bCs/>
              </w:rPr>
              <w:t>VIII. HYDRAULICS</w:t>
            </w:r>
          </w:p>
        </w:tc>
        <w:tc>
          <w:tcPr>
            <w:tcW w:w="720" w:type="dxa"/>
            <w:shd w:val="clear" w:color="auto" w:fill="E5FFE5"/>
          </w:tcPr>
          <w:p w14:paraId="5E6FF08F" w14:textId="77777777" w:rsidR="0018030E" w:rsidRPr="0018030E" w:rsidRDefault="0018030E" w:rsidP="0018030E">
            <w:r w:rsidRPr="0018030E">
              <w:rPr>
                <w:b/>
                <w:bCs/>
              </w:rPr>
              <w:t> </w:t>
            </w:r>
          </w:p>
        </w:tc>
        <w:tc>
          <w:tcPr>
            <w:tcW w:w="3960" w:type="dxa"/>
            <w:shd w:val="clear" w:color="auto" w:fill="E7F6FF"/>
          </w:tcPr>
          <w:p w14:paraId="076C8F18" w14:textId="77777777" w:rsidR="0018030E" w:rsidRPr="0018030E" w:rsidRDefault="0018030E" w:rsidP="0018030E">
            <w:r w:rsidRPr="0018030E">
              <w:rPr>
                <w:b/>
                <w:bCs/>
              </w:rPr>
              <w:t>VIII. HYDRAULICS</w:t>
            </w:r>
          </w:p>
        </w:tc>
        <w:tc>
          <w:tcPr>
            <w:tcW w:w="720" w:type="dxa"/>
            <w:shd w:val="clear" w:color="auto" w:fill="E7F6FF"/>
          </w:tcPr>
          <w:p w14:paraId="6ABA49D5" w14:textId="77777777" w:rsidR="0018030E" w:rsidRPr="0018030E" w:rsidRDefault="0018030E" w:rsidP="0018030E">
            <w:r w:rsidRPr="0018030E">
              <w:t> </w:t>
            </w:r>
          </w:p>
        </w:tc>
      </w:tr>
      <w:tr w:rsidR="0018030E" w:rsidRPr="0018030E" w14:paraId="49A9D8E6" w14:textId="77777777" w:rsidTr="00F85C11">
        <w:trPr>
          <w:cantSplit/>
          <w:trHeight w:val="274"/>
          <w:jc w:val="center"/>
        </w:trPr>
        <w:tc>
          <w:tcPr>
            <w:tcW w:w="3960" w:type="dxa"/>
            <w:shd w:val="clear" w:color="auto" w:fill="FFFFDD"/>
          </w:tcPr>
          <w:p w14:paraId="6E14D19A" w14:textId="77777777" w:rsidR="0018030E" w:rsidRPr="0018030E" w:rsidRDefault="0018030E" w:rsidP="0018030E">
            <w:r w:rsidRPr="0018030E">
              <w:rPr>
                <w:b/>
                <w:bCs/>
              </w:rPr>
              <w:t>D. Hoses, Fittings, and Connections</w:t>
            </w:r>
          </w:p>
        </w:tc>
        <w:tc>
          <w:tcPr>
            <w:tcW w:w="720" w:type="dxa"/>
            <w:shd w:val="clear" w:color="auto" w:fill="FFFFDD"/>
          </w:tcPr>
          <w:p w14:paraId="2FBA045F" w14:textId="77777777" w:rsidR="0018030E" w:rsidRPr="0018030E" w:rsidRDefault="0018030E" w:rsidP="0018030E">
            <w:r w:rsidRPr="0018030E">
              <w:rPr>
                <w:b/>
                <w:bCs/>
              </w:rPr>
              <w:t> </w:t>
            </w:r>
          </w:p>
        </w:tc>
        <w:tc>
          <w:tcPr>
            <w:tcW w:w="3960" w:type="dxa"/>
            <w:shd w:val="clear" w:color="auto" w:fill="E5FFE5"/>
          </w:tcPr>
          <w:p w14:paraId="0E467B12" w14:textId="77777777" w:rsidR="0018030E" w:rsidRPr="0018030E" w:rsidRDefault="0018030E" w:rsidP="0018030E">
            <w:r w:rsidRPr="0018030E">
              <w:rPr>
                <w:b/>
                <w:bCs/>
              </w:rPr>
              <w:t>D. Hoses, Fittings, and Connections</w:t>
            </w:r>
          </w:p>
        </w:tc>
        <w:tc>
          <w:tcPr>
            <w:tcW w:w="720" w:type="dxa"/>
            <w:shd w:val="clear" w:color="auto" w:fill="E5FFE5"/>
          </w:tcPr>
          <w:p w14:paraId="40EC0AC0" w14:textId="77777777" w:rsidR="0018030E" w:rsidRPr="0018030E" w:rsidRDefault="0018030E" w:rsidP="0018030E">
            <w:r w:rsidRPr="0018030E">
              <w:rPr>
                <w:b/>
                <w:bCs/>
              </w:rPr>
              <w:t> </w:t>
            </w:r>
          </w:p>
        </w:tc>
        <w:tc>
          <w:tcPr>
            <w:tcW w:w="3960" w:type="dxa"/>
            <w:shd w:val="clear" w:color="auto" w:fill="E7F6FF"/>
          </w:tcPr>
          <w:p w14:paraId="3A653DD8" w14:textId="77777777" w:rsidR="0018030E" w:rsidRPr="0018030E" w:rsidRDefault="0018030E" w:rsidP="0018030E">
            <w:r w:rsidRPr="0018030E">
              <w:rPr>
                <w:b/>
                <w:bCs/>
              </w:rPr>
              <w:t>D. Hoses, Fittings, and Connections</w:t>
            </w:r>
          </w:p>
        </w:tc>
        <w:tc>
          <w:tcPr>
            <w:tcW w:w="720" w:type="dxa"/>
            <w:shd w:val="clear" w:color="auto" w:fill="E7F6FF"/>
          </w:tcPr>
          <w:p w14:paraId="590255FE" w14:textId="77777777" w:rsidR="0018030E" w:rsidRPr="0018030E" w:rsidRDefault="0018030E" w:rsidP="0018030E">
            <w:r w:rsidRPr="0018030E">
              <w:t> </w:t>
            </w:r>
          </w:p>
        </w:tc>
      </w:tr>
      <w:tr w:rsidR="0018030E" w:rsidRPr="0018030E" w14:paraId="71502AA3" w14:textId="77777777" w:rsidTr="00F85C11">
        <w:trPr>
          <w:cantSplit/>
          <w:trHeight w:val="274"/>
          <w:jc w:val="center"/>
        </w:trPr>
        <w:tc>
          <w:tcPr>
            <w:tcW w:w="3960" w:type="dxa"/>
            <w:shd w:val="clear" w:color="auto" w:fill="FFFFDD"/>
          </w:tcPr>
          <w:p w14:paraId="13F2D16A" w14:textId="77777777" w:rsidR="0018030E" w:rsidRPr="0018030E" w:rsidRDefault="0018030E" w:rsidP="0018030E">
            <w:r w:rsidRPr="0018030E">
              <w:t> </w:t>
            </w:r>
          </w:p>
        </w:tc>
        <w:tc>
          <w:tcPr>
            <w:tcW w:w="720" w:type="dxa"/>
            <w:shd w:val="clear" w:color="auto" w:fill="FFFFDD"/>
          </w:tcPr>
          <w:p w14:paraId="65588B86" w14:textId="77777777" w:rsidR="0018030E" w:rsidRPr="0018030E" w:rsidRDefault="0018030E" w:rsidP="0018030E">
            <w:r w:rsidRPr="0018030E">
              <w:t> </w:t>
            </w:r>
          </w:p>
        </w:tc>
        <w:tc>
          <w:tcPr>
            <w:tcW w:w="3960" w:type="dxa"/>
            <w:shd w:val="clear" w:color="auto" w:fill="E5FFE5"/>
          </w:tcPr>
          <w:p w14:paraId="10ED807B" w14:textId="77777777" w:rsidR="0018030E" w:rsidRPr="0018030E" w:rsidRDefault="0018030E" w:rsidP="0018030E">
            <w:r w:rsidRPr="0018030E">
              <w:t> </w:t>
            </w:r>
          </w:p>
        </w:tc>
        <w:tc>
          <w:tcPr>
            <w:tcW w:w="720" w:type="dxa"/>
            <w:shd w:val="clear" w:color="auto" w:fill="E5FFE5"/>
          </w:tcPr>
          <w:p w14:paraId="02669846" w14:textId="77777777" w:rsidR="0018030E" w:rsidRPr="0018030E" w:rsidRDefault="0018030E" w:rsidP="0018030E">
            <w:r w:rsidRPr="0018030E">
              <w:t> </w:t>
            </w:r>
          </w:p>
        </w:tc>
        <w:tc>
          <w:tcPr>
            <w:tcW w:w="3960" w:type="dxa"/>
            <w:shd w:val="clear" w:color="auto" w:fill="E7F6FF"/>
          </w:tcPr>
          <w:p w14:paraId="34EC61A3" w14:textId="77777777" w:rsidR="0018030E" w:rsidRPr="0018030E" w:rsidRDefault="0018030E" w:rsidP="0018030E">
            <w:r w:rsidRPr="0018030E">
              <w:t> </w:t>
            </w:r>
          </w:p>
        </w:tc>
        <w:tc>
          <w:tcPr>
            <w:tcW w:w="720" w:type="dxa"/>
            <w:shd w:val="clear" w:color="auto" w:fill="E7F6FF"/>
          </w:tcPr>
          <w:p w14:paraId="6B6A8A7F" w14:textId="77777777" w:rsidR="0018030E" w:rsidRPr="0018030E" w:rsidRDefault="0018030E" w:rsidP="0018030E">
            <w:r w:rsidRPr="0018030E">
              <w:t> </w:t>
            </w:r>
          </w:p>
        </w:tc>
      </w:tr>
      <w:tr w:rsidR="0018030E" w:rsidRPr="0018030E" w14:paraId="52DD7E65" w14:textId="77777777" w:rsidTr="00F85C11">
        <w:trPr>
          <w:cantSplit/>
          <w:trHeight w:val="274"/>
          <w:jc w:val="center"/>
        </w:trPr>
        <w:tc>
          <w:tcPr>
            <w:tcW w:w="3960" w:type="dxa"/>
            <w:shd w:val="clear" w:color="auto" w:fill="FFFFDD"/>
          </w:tcPr>
          <w:p w14:paraId="2B809CD6" w14:textId="77777777" w:rsidR="0018030E" w:rsidRPr="0018030E" w:rsidRDefault="0018030E" w:rsidP="0018030E">
            <w:r w:rsidRPr="0018030E">
              <w:t> </w:t>
            </w:r>
          </w:p>
        </w:tc>
        <w:tc>
          <w:tcPr>
            <w:tcW w:w="720" w:type="dxa"/>
            <w:shd w:val="clear" w:color="auto" w:fill="FFFFDD"/>
          </w:tcPr>
          <w:p w14:paraId="000D8DB2" w14:textId="77777777" w:rsidR="0018030E" w:rsidRPr="0018030E" w:rsidRDefault="0018030E" w:rsidP="0018030E">
            <w:r w:rsidRPr="0018030E">
              <w:t> </w:t>
            </w:r>
          </w:p>
        </w:tc>
        <w:tc>
          <w:tcPr>
            <w:tcW w:w="3960" w:type="dxa"/>
            <w:shd w:val="clear" w:color="auto" w:fill="E5FFE5"/>
          </w:tcPr>
          <w:p w14:paraId="230191E0" w14:textId="77777777" w:rsidR="0018030E" w:rsidRPr="0018030E" w:rsidRDefault="0018030E" w:rsidP="0018030E">
            <w:r w:rsidRPr="0018030E">
              <w:t> </w:t>
            </w:r>
          </w:p>
        </w:tc>
        <w:tc>
          <w:tcPr>
            <w:tcW w:w="720" w:type="dxa"/>
            <w:shd w:val="clear" w:color="auto" w:fill="E5FFE5"/>
          </w:tcPr>
          <w:p w14:paraId="0E45F84D" w14:textId="77777777" w:rsidR="0018030E" w:rsidRPr="0018030E" w:rsidRDefault="0018030E" w:rsidP="0018030E">
            <w:r w:rsidRPr="0018030E">
              <w:t> </w:t>
            </w:r>
          </w:p>
        </w:tc>
        <w:tc>
          <w:tcPr>
            <w:tcW w:w="3960" w:type="dxa"/>
            <w:shd w:val="clear" w:color="auto" w:fill="E7F6FF"/>
          </w:tcPr>
          <w:p w14:paraId="2D534C62" w14:textId="77777777" w:rsidR="0018030E" w:rsidRPr="0018030E" w:rsidRDefault="0018030E" w:rsidP="0018030E">
            <w:r w:rsidRPr="0018030E">
              <w:t>1. Diagnose causes of component leakage, damage, and restriction; determine needed action.</w:t>
            </w:r>
          </w:p>
        </w:tc>
        <w:tc>
          <w:tcPr>
            <w:tcW w:w="720" w:type="dxa"/>
            <w:shd w:val="clear" w:color="auto" w:fill="E7F6FF"/>
          </w:tcPr>
          <w:p w14:paraId="6FA61E18" w14:textId="77777777" w:rsidR="0018030E" w:rsidRPr="0018030E" w:rsidRDefault="0018030E" w:rsidP="0018030E">
            <w:r w:rsidRPr="0018030E">
              <w:t>P-3</w:t>
            </w:r>
          </w:p>
        </w:tc>
      </w:tr>
      <w:tr w:rsidR="0018030E" w:rsidRPr="0018030E" w14:paraId="34D8B074" w14:textId="77777777" w:rsidTr="00F85C11">
        <w:trPr>
          <w:cantSplit/>
          <w:trHeight w:val="274"/>
          <w:jc w:val="center"/>
        </w:trPr>
        <w:tc>
          <w:tcPr>
            <w:tcW w:w="3960" w:type="dxa"/>
            <w:shd w:val="clear" w:color="auto" w:fill="FFFFDD"/>
          </w:tcPr>
          <w:p w14:paraId="1646D650" w14:textId="77777777" w:rsidR="0018030E" w:rsidRPr="0018030E" w:rsidRDefault="0018030E" w:rsidP="0018030E">
            <w:r w:rsidRPr="0018030E">
              <w:t> </w:t>
            </w:r>
          </w:p>
        </w:tc>
        <w:tc>
          <w:tcPr>
            <w:tcW w:w="720" w:type="dxa"/>
            <w:shd w:val="clear" w:color="auto" w:fill="FFFFDD"/>
          </w:tcPr>
          <w:p w14:paraId="36988AF0" w14:textId="77777777" w:rsidR="0018030E" w:rsidRPr="0018030E" w:rsidRDefault="0018030E" w:rsidP="0018030E">
            <w:r w:rsidRPr="0018030E">
              <w:t> </w:t>
            </w:r>
          </w:p>
        </w:tc>
        <w:tc>
          <w:tcPr>
            <w:tcW w:w="3960" w:type="dxa"/>
            <w:shd w:val="clear" w:color="auto" w:fill="E5FFE5"/>
          </w:tcPr>
          <w:p w14:paraId="1516E4CB" w14:textId="77777777" w:rsidR="0018030E" w:rsidRPr="0018030E" w:rsidRDefault="0018030E" w:rsidP="0018030E">
            <w:r w:rsidRPr="0018030E">
              <w:t> </w:t>
            </w:r>
          </w:p>
        </w:tc>
        <w:tc>
          <w:tcPr>
            <w:tcW w:w="720" w:type="dxa"/>
            <w:shd w:val="clear" w:color="auto" w:fill="E5FFE5"/>
          </w:tcPr>
          <w:p w14:paraId="2A53FDCA" w14:textId="77777777" w:rsidR="0018030E" w:rsidRPr="0018030E" w:rsidRDefault="0018030E" w:rsidP="0018030E">
            <w:r w:rsidRPr="0018030E">
              <w:t> </w:t>
            </w:r>
          </w:p>
        </w:tc>
        <w:tc>
          <w:tcPr>
            <w:tcW w:w="3960" w:type="dxa"/>
            <w:shd w:val="clear" w:color="auto" w:fill="E7F6FF"/>
          </w:tcPr>
          <w:p w14:paraId="733BF124" w14:textId="77777777" w:rsidR="0018030E" w:rsidRPr="0018030E" w:rsidRDefault="0018030E" w:rsidP="0018030E">
            <w:r w:rsidRPr="0018030E">
              <w:t> </w:t>
            </w:r>
          </w:p>
        </w:tc>
        <w:tc>
          <w:tcPr>
            <w:tcW w:w="720" w:type="dxa"/>
            <w:shd w:val="clear" w:color="auto" w:fill="E7F6FF"/>
          </w:tcPr>
          <w:p w14:paraId="5D9EEC36" w14:textId="77777777" w:rsidR="0018030E" w:rsidRPr="0018030E" w:rsidRDefault="0018030E" w:rsidP="0018030E">
            <w:r w:rsidRPr="0018030E">
              <w:t> </w:t>
            </w:r>
          </w:p>
        </w:tc>
      </w:tr>
      <w:tr w:rsidR="0018030E" w:rsidRPr="0018030E" w14:paraId="45D15F4C" w14:textId="77777777" w:rsidTr="00F85C11">
        <w:trPr>
          <w:cantSplit/>
          <w:trHeight w:val="274"/>
          <w:jc w:val="center"/>
        </w:trPr>
        <w:tc>
          <w:tcPr>
            <w:tcW w:w="3960" w:type="dxa"/>
            <w:shd w:val="clear" w:color="auto" w:fill="FFFFDD"/>
          </w:tcPr>
          <w:p w14:paraId="77F62E00" w14:textId="77777777" w:rsidR="0018030E" w:rsidRPr="0018030E" w:rsidRDefault="0018030E" w:rsidP="0018030E">
            <w:r w:rsidRPr="0018030E">
              <w:t> </w:t>
            </w:r>
          </w:p>
        </w:tc>
        <w:tc>
          <w:tcPr>
            <w:tcW w:w="720" w:type="dxa"/>
            <w:shd w:val="clear" w:color="auto" w:fill="FFFFDD"/>
          </w:tcPr>
          <w:p w14:paraId="3A4FAA5D" w14:textId="77777777" w:rsidR="0018030E" w:rsidRPr="0018030E" w:rsidRDefault="0018030E" w:rsidP="0018030E">
            <w:r w:rsidRPr="0018030E">
              <w:t> </w:t>
            </w:r>
          </w:p>
        </w:tc>
        <w:tc>
          <w:tcPr>
            <w:tcW w:w="3960" w:type="dxa"/>
            <w:shd w:val="clear" w:color="auto" w:fill="E5FFE5"/>
          </w:tcPr>
          <w:p w14:paraId="1D478F13" w14:textId="77777777" w:rsidR="0018030E" w:rsidRPr="0018030E" w:rsidRDefault="0018030E" w:rsidP="0018030E">
            <w:r w:rsidRPr="0018030E">
              <w:t> </w:t>
            </w:r>
          </w:p>
        </w:tc>
        <w:tc>
          <w:tcPr>
            <w:tcW w:w="720" w:type="dxa"/>
            <w:shd w:val="clear" w:color="auto" w:fill="E5FFE5"/>
          </w:tcPr>
          <w:p w14:paraId="5D4884D9" w14:textId="77777777" w:rsidR="0018030E" w:rsidRPr="0018030E" w:rsidRDefault="0018030E" w:rsidP="0018030E">
            <w:r w:rsidRPr="0018030E">
              <w:t> </w:t>
            </w:r>
          </w:p>
        </w:tc>
        <w:tc>
          <w:tcPr>
            <w:tcW w:w="3960" w:type="dxa"/>
            <w:shd w:val="clear" w:color="auto" w:fill="E7F6FF"/>
          </w:tcPr>
          <w:p w14:paraId="421D5478" w14:textId="77777777" w:rsidR="0018030E" w:rsidRPr="0018030E" w:rsidRDefault="0018030E" w:rsidP="0018030E">
            <w:r w:rsidRPr="0018030E">
              <w:t>2. Assemble hoses, tubes, connectors, and fittings.</w:t>
            </w:r>
          </w:p>
        </w:tc>
        <w:tc>
          <w:tcPr>
            <w:tcW w:w="720" w:type="dxa"/>
            <w:shd w:val="clear" w:color="auto" w:fill="E7F6FF"/>
          </w:tcPr>
          <w:p w14:paraId="7A3E5F0D" w14:textId="77777777" w:rsidR="0018030E" w:rsidRPr="0018030E" w:rsidRDefault="0018030E" w:rsidP="0018030E">
            <w:r w:rsidRPr="0018030E">
              <w:t>P-3</w:t>
            </w:r>
          </w:p>
        </w:tc>
      </w:tr>
      <w:tr w:rsidR="0018030E" w:rsidRPr="0018030E" w14:paraId="1199BE3A" w14:textId="77777777" w:rsidTr="00F85C11">
        <w:trPr>
          <w:cantSplit/>
          <w:trHeight w:val="274"/>
          <w:jc w:val="center"/>
        </w:trPr>
        <w:tc>
          <w:tcPr>
            <w:tcW w:w="3960" w:type="dxa"/>
            <w:shd w:val="clear" w:color="auto" w:fill="FFFFDD"/>
          </w:tcPr>
          <w:p w14:paraId="0C41BDE8" w14:textId="77777777" w:rsidR="0018030E" w:rsidRPr="0018030E" w:rsidRDefault="0018030E" w:rsidP="0018030E">
            <w:r w:rsidRPr="0018030E">
              <w:t> </w:t>
            </w:r>
          </w:p>
        </w:tc>
        <w:tc>
          <w:tcPr>
            <w:tcW w:w="720" w:type="dxa"/>
            <w:shd w:val="clear" w:color="auto" w:fill="FFFFDD"/>
          </w:tcPr>
          <w:p w14:paraId="511F11D8" w14:textId="77777777" w:rsidR="0018030E" w:rsidRPr="0018030E" w:rsidRDefault="0018030E" w:rsidP="0018030E">
            <w:r w:rsidRPr="0018030E">
              <w:t> </w:t>
            </w:r>
          </w:p>
        </w:tc>
        <w:tc>
          <w:tcPr>
            <w:tcW w:w="3960" w:type="dxa"/>
            <w:shd w:val="clear" w:color="auto" w:fill="E5FFE5"/>
          </w:tcPr>
          <w:p w14:paraId="2FFC7DE3" w14:textId="77777777" w:rsidR="0018030E" w:rsidRPr="0018030E" w:rsidRDefault="0018030E" w:rsidP="0018030E">
            <w:r w:rsidRPr="0018030E">
              <w:t> </w:t>
            </w:r>
          </w:p>
        </w:tc>
        <w:tc>
          <w:tcPr>
            <w:tcW w:w="720" w:type="dxa"/>
            <w:shd w:val="clear" w:color="auto" w:fill="E5FFE5"/>
          </w:tcPr>
          <w:p w14:paraId="04762EF5" w14:textId="77777777" w:rsidR="0018030E" w:rsidRPr="0018030E" w:rsidRDefault="0018030E" w:rsidP="0018030E">
            <w:r w:rsidRPr="0018030E">
              <w:t> </w:t>
            </w:r>
          </w:p>
        </w:tc>
        <w:tc>
          <w:tcPr>
            <w:tcW w:w="3960" w:type="dxa"/>
            <w:shd w:val="clear" w:color="auto" w:fill="E7F6FF"/>
          </w:tcPr>
          <w:p w14:paraId="44F4170A" w14:textId="77777777" w:rsidR="0018030E" w:rsidRPr="0018030E" w:rsidRDefault="0018030E" w:rsidP="0018030E">
            <w:r w:rsidRPr="0018030E">
              <w:t> </w:t>
            </w:r>
          </w:p>
        </w:tc>
        <w:tc>
          <w:tcPr>
            <w:tcW w:w="720" w:type="dxa"/>
            <w:shd w:val="clear" w:color="auto" w:fill="E7F6FF"/>
          </w:tcPr>
          <w:p w14:paraId="6324B0A6" w14:textId="77777777" w:rsidR="0018030E" w:rsidRPr="0018030E" w:rsidRDefault="0018030E" w:rsidP="0018030E">
            <w:r w:rsidRPr="0018030E">
              <w:t> </w:t>
            </w:r>
          </w:p>
        </w:tc>
      </w:tr>
      <w:tr w:rsidR="0018030E" w:rsidRPr="0018030E" w14:paraId="4AF594D5" w14:textId="77777777" w:rsidTr="00F85C11">
        <w:trPr>
          <w:cantSplit/>
          <w:trHeight w:val="274"/>
          <w:jc w:val="center"/>
        </w:trPr>
        <w:tc>
          <w:tcPr>
            <w:tcW w:w="3960" w:type="dxa"/>
            <w:shd w:val="clear" w:color="auto" w:fill="FFFFDD"/>
          </w:tcPr>
          <w:p w14:paraId="52237C74" w14:textId="77777777" w:rsidR="0018030E" w:rsidRPr="0018030E" w:rsidRDefault="0018030E" w:rsidP="0018030E">
            <w:r w:rsidRPr="0018030E">
              <w:rPr>
                <w:b/>
                <w:bCs/>
              </w:rPr>
              <w:t>VIII. HYDRAULICS</w:t>
            </w:r>
          </w:p>
        </w:tc>
        <w:tc>
          <w:tcPr>
            <w:tcW w:w="720" w:type="dxa"/>
            <w:shd w:val="clear" w:color="auto" w:fill="FFFFDD"/>
          </w:tcPr>
          <w:p w14:paraId="366A4FA0" w14:textId="77777777" w:rsidR="0018030E" w:rsidRPr="0018030E" w:rsidRDefault="0018030E" w:rsidP="0018030E">
            <w:r w:rsidRPr="0018030E">
              <w:rPr>
                <w:b/>
                <w:bCs/>
              </w:rPr>
              <w:t> </w:t>
            </w:r>
          </w:p>
        </w:tc>
        <w:tc>
          <w:tcPr>
            <w:tcW w:w="3960" w:type="dxa"/>
            <w:shd w:val="clear" w:color="auto" w:fill="E5FFE5"/>
          </w:tcPr>
          <w:p w14:paraId="277D6CAB" w14:textId="77777777" w:rsidR="0018030E" w:rsidRPr="0018030E" w:rsidRDefault="0018030E" w:rsidP="0018030E">
            <w:r w:rsidRPr="0018030E">
              <w:rPr>
                <w:b/>
                <w:bCs/>
              </w:rPr>
              <w:t>VIII. HYDRAULICS</w:t>
            </w:r>
          </w:p>
        </w:tc>
        <w:tc>
          <w:tcPr>
            <w:tcW w:w="720" w:type="dxa"/>
            <w:shd w:val="clear" w:color="auto" w:fill="E5FFE5"/>
          </w:tcPr>
          <w:p w14:paraId="11BE90CD" w14:textId="77777777" w:rsidR="0018030E" w:rsidRPr="0018030E" w:rsidRDefault="0018030E" w:rsidP="0018030E">
            <w:r w:rsidRPr="0018030E">
              <w:rPr>
                <w:b/>
                <w:bCs/>
              </w:rPr>
              <w:t> </w:t>
            </w:r>
          </w:p>
        </w:tc>
        <w:tc>
          <w:tcPr>
            <w:tcW w:w="3960" w:type="dxa"/>
            <w:shd w:val="clear" w:color="auto" w:fill="E7F6FF"/>
          </w:tcPr>
          <w:p w14:paraId="56C5B02F" w14:textId="77777777" w:rsidR="0018030E" w:rsidRPr="0018030E" w:rsidRDefault="0018030E" w:rsidP="0018030E">
            <w:r w:rsidRPr="0018030E">
              <w:rPr>
                <w:b/>
                <w:bCs/>
              </w:rPr>
              <w:t>VIII. HYDRAULICS</w:t>
            </w:r>
          </w:p>
        </w:tc>
        <w:tc>
          <w:tcPr>
            <w:tcW w:w="720" w:type="dxa"/>
            <w:shd w:val="clear" w:color="auto" w:fill="E7F6FF"/>
          </w:tcPr>
          <w:p w14:paraId="7904DF40" w14:textId="77777777" w:rsidR="0018030E" w:rsidRPr="0018030E" w:rsidRDefault="0018030E" w:rsidP="0018030E">
            <w:r w:rsidRPr="0018030E">
              <w:t> </w:t>
            </w:r>
          </w:p>
        </w:tc>
      </w:tr>
      <w:tr w:rsidR="0018030E" w:rsidRPr="0018030E" w14:paraId="1B27FBB1" w14:textId="77777777" w:rsidTr="00F85C11">
        <w:trPr>
          <w:cantSplit/>
          <w:trHeight w:val="274"/>
          <w:jc w:val="center"/>
        </w:trPr>
        <w:tc>
          <w:tcPr>
            <w:tcW w:w="3960" w:type="dxa"/>
            <w:shd w:val="clear" w:color="auto" w:fill="FFFFDD"/>
          </w:tcPr>
          <w:p w14:paraId="4A5B8F83" w14:textId="77777777" w:rsidR="0018030E" w:rsidRPr="0018030E" w:rsidRDefault="0018030E" w:rsidP="0018030E">
            <w:r w:rsidRPr="0018030E">
              <w:rPr>
                <w:b/>
                <w:bCs/>
              </w:rPr>
              <w:t>E. Control Valves</w:t>
            </w:r>
          </w:p>
        </w:tc>
        <w:tc>
          <w:tcPr>
            <w:tcW w:w="720" w:type="dxa"/>
            <w:shd w:val="clear" w:color="auto" w:fill="FFFFDD"/>
          </w:tcPr>
          <w:p w14:paraId="359D7027" w14:textId="77777777" w:rsidR="0018030E" w:rsidRPr="0018030E" w:rsidRDefault="0018030E" w:rsidP="0018030E">
            <w:r w:rsidRPr="0018030E">
              <w:rPr>
                <w:b/>
                <w:bCs/>
              </w:rPr>
              <w:t> </w:t>
            </w:r>
          </w:p>
        </w:tc>
        <w:tc>
          <w:tcPr>
            <w:tcW w:w="3960" w:type="dxa"/>
            <w:shd w:val="clear" w:color="auto" w:fill="E5FFE5"/>
          </w:tcPr>
          <w:p w14:paraId="73E460A8" w14:textId="77777777" w:rsidR="0018030E" w:rsidRPr="0018030E" w:rsidRDefault="0018030E" w:rsidP="0018030E">
            <w:r w:rsidRPr="0018030E">
              <w:rPr>
                <w:b/>
                <w:bCs/>
              </w:rPr>
              <w:t>E. Control Valves</w:t>
            </w:r>
          </w:p>
        </w:tc>
        <w:tc>
          <w:tcPr>
            <w:tcW w:w="720" w:type="dxa"/>
            <w:shd w:val="clear" w:color="auto" w:fill="E5FFE5"/>
          </w:tcPr>
          <w:p w14:paraId="1B5CFABB" w14:textId="77777777" w:rsidR="0018030E" w:rsidRPr="0018030E" w:rsidRDefault="0018030E" w:rsidP="0018030E">
            <w:r w:rsidRPr="0018030E">
              <w:rPr>
                <w:b/>
                <w:bCs/>
              </w:rPr>
              <w:t> </w:t>
            </w:r>
          </w:p>
        </w:tc>
        <w:tc>
          <w:tcPr>
            <w:tcW w:w="3960" w:type="dxa"/>
            <w:shd w:val="clear" w:color="auto" w:fill="E7F6FF"/>
          </w:tcPr>
          <w:p w14:paraId="590B8869" w14:textId="77777777" w:rsidR="0018030E" w:rsidRPr="0018030E" w:rsidRDefault="0018030E" w:rsidP="0018030E">
            <w:r w:rsidRPr="0018030E">
              <w:rPr>
                <w:b/>
                <w:bCs/>
              </w:rPr>
              <w:t>E. Control Valves</w:t>
            </w:r>
          </w:p>
        </w:tc>
        <w:tc>
          <w:tcPr>
            <w:tcW w:w="720" w:type="dxa"/>
            <w:shd w:val="clear" w:color="auto" w:fill="E7F6FF"/>
          </w:tcPr>
          <w:p w14:paraId="2A7D11FE" w14:textId="77777777" w:rsidR="0018030E" w:rsidRPr="0018030E" w:rsidRDefault="0018030E" w:rsidP="0018030E">
            <w:r w:rsidRPr="0018030E">
              <w:t> </w:t>
            </w:r>
          </w:p>
        </w:tc>
      </w:tr>
      <w:tr w:rsidR="0018030E" w:rsidRPr="0018030E" w14:paraId="5672CBEE" w14:textId="77777777" w:rsidTr="00F85C11">
        <w:trPr>
          <w:cantSplit/>
          <w:trHeight w:val="274"/>
          <w:jc w:val="center"/>
        </w:trPr>
        <w:tc>
          <w:tcPr>
            <w:tcW w:w="3960" w:type="dxa"/>
            <w:shd w:val="clear" w:color="auto" w:fill="FFFFDD"/>
          </w:tcPr>
          <w:p w14:paraId="67EF748A" w14:textId="77777777" w:rsidR="0018030E" w:rsidRPr="0018030E" w:rsidRDefault="0018030E" w:rsidP="0018030E">
            <w:r w:rsidRPr="0018030E">
              <w:t> </w:t>
            </w:r>
          </w:p>
        </w:tc>
        <w:tc>
          <w:tcPr>
            <w:tcW w:w="720" w:type="dxa"/>
            <w:shd w:val="clear" w:color="auto" w:fill="FFFFDD"/>
          </w:tcPr>
          <w:p w14:paraId="6856B7A9" w14:textId="77777777" w:rsidR="0018030E" w:rsidRPr="0018030E" w:rsidRDefault="0018030E" w:rsidP="0018030E">
            <w:r w:rsidRPr="0018030E">
              <w:t> </w:t>
            </w:r>
          </w:p>
        </w:tc>
        <w:tc>
          <w:tcPr>
            <w:tcW w:w="3960" w:type="dxa"/>
            <w:shd w:val="clear" w:color="auto" w:fill="E5FFE5"/>
          </w:tcPr>
          <w:p w14:paraId="61D0ACF4" w14:textId="77777777" w:rsidR="0018030E" w:rsidRPr="0018030E" w:rsidRDefault="0018030E" w:rsidP="0018030E">
            <w:r w:rsidRPr="0018030E">
              <w:t> </w:t>
            </w:r>
          </w:p>
        </w:tc>
        <w:tc>
          <w:tcPr>
            <w:tcW w:w="720" w:type="dxa"/>
            <w:shd w:val="clear" w:color="auto" w:fill="E5FFE5"/>
          </w:tcPr>
          <w:p w14:paraId="1D87EF53" w14:textId="77777777" w:rsidR="0018030E" w:rsidRPr="0018030E" w:rsidRDefault="0018030E" w:rsidP="0018030E">
            <w:r w:rsidRPr="0018030E">
              <w:t> </w:t>
            </w:r>
          </w:p>
        </w:tc>
        <w:tc>
          <w:tcPr>
            <w:tcW w:w="3960" w:type="dxa"/>
            <w:shd w:val="clear" w:color="auto" w:fill="E7F6FF"/>
          </w:tcPr>
          <w:p w14:paraId="02F4FF19" w14:textId="77777777" w:rsidR="0018030E" w:rsidRPr="0018030E" w:rsidRDefault="0018030E" w:rsidP="0018030E">
            <w:r w:rsidRPr="0018030E">
              <w:t> </w:t>
            </w:r>
          </w:p>
        </w:tc>
        <w:tc>
          <w:tcPr>
            <w:tcW w:w="720" w:type="dxa"/>
            <w:shd w:val="clear" w:color="auto" w:fill="E7F6FF"/>
          </w:tcPr>
          <w:p w14:paraId="0BEB218D" w14:textId="77777777" w:rsidR="0018030E" w:rsidRPr="0018030E" w:rsidRDefault="0018030E" w:rsidP="0018030E">
            <w:r w:rsidRPr="0018030E">
              <w:t> </w:t>
            </w:r>
          </w:p>
        </w:tc>
      </w:tr>
      <w:tr w:rsidR="0018030E" w:rsidRPr="0018030E" w14:paraId="20341952" w14:textId="77777777" w:rsidTr="00F85C11">
        <w:trPr>
          <w:cantSplit/>
          <w:trHeight w:val="274"/>
          <w:jc w:val="center"/>
        </w:trPr>
        <w:tc>
          <w:tcPr>
            <w:tcW w:w="3960" w:type="dxa"/>
            <w:shd w:val="clear" w:color="auto" w:fill="FFFFDD"/>
          </w:tcPr>
          <w:p w14:paraId="0D0652A8" w14:textId="77777777" w:rsidR="0018030E" w:rsidRPr="0018030E" w:rsidRDefault="0018030E" w:rsidP="0018030E">
            <w:r w:rsidRPr="0018030E">
              <w:t> </w:t>
            </w:r>
          </w:p>
        </w:tc>
        <w:tc>
          <w:tcPr>
            <w:tcW w:w="720" w:type="dxa"/>
            <w:shd w:val="clear" w:color="auto" w:fill="FFFFDD"/>
          </w:tcPr>
          <w:p w14:paraId="469D9C1F" w14:textId="77777777" w:rsidR="0018030E" w:rsidRPr="0018030E" w:rsidRDefault="0018030E" w:rsidP="0018030E">
            <w:r w:rsidRPr="0018030E">
              <w:t> </w:t>
            </w:r>
          </w:p>
        </w:tc>
        <w:tc>
          <w:tcPr>
            <w:tcW w:w="3960" w:type="dxa"/>
            <w:shd w:val="clear" w:color="auto" w:fill="E5FFE5"/>
          </w:tcPr>
          <w:p w14:paraId="277B27BB" w14:textId="77777777" w:rsidR="0018030E" w:rsidRPr="0018030E" w:rsidRDefault="0018030E" w:rsidP="0018030E">
            <w:r w:rsidRPr="0018030E">
              <w:t> </w:t>
            </w:r>
          </w:p>
        </w:tc>
        <w:tc>
          <w:tcPr>
            <w:tcW w:w="720" w:type="dxa"/>
            <w:shd w:val="clear" w:color="auto" w:fill="E5FFE5"/>
          </w:tcPr>
          <w:p w14:paraId="3AAFFBF0" w14:textId="77777777" w:rsidR="0018030E" w:rsidRPr="0018030E" w:rsidRDefault="0018030E" w:rsidP="0018030E">
            <w:r w:rsidRPr="0018030E">
              <w:t> </w:t>
            </w:r>
          </w:p>
        </w:tc>
        <w:tc>
          <w:tcPr>
            <w:tcW w:w="3960" w:type="dxa"/>
            <w:shd w:val="clear" w:color="auto" w:fill="E7F6FF"/>
          </w:tcPr>
          <w:p w14:paraId="0C60F936" w14:textId="77777777" w:rsidR="0018030E" w:rsidRPr="0018030E" w:rsidRDefault="0018030E" w:rsidP="0018030E">
            <w:r w:rsidRPr="0018030E">
              <w:t>1. Pressure test system safety relief valve; determine needed action.</w:t>
            </w:r>
          </w:p>
        </w:tc>
        <w:tc>
          <w:tcPr>
            <w:tcW w:w="720" w:type="dxa"/>
            <w:shd w:val="clear" w:color="auto" w:fill="E7F6FF"/>
          </w:tcPr>
          <w:p w14:paraId="7F4549FB" w14:textId="77777777" w:rsidR="0018030E" w:rsidRPr="0018030E" w:rsidRDefault="0018030E" w:rsidP="0018030E">
            <w:r w:rsidRPr="0018030E">
              <w:t>P-3</w:t>
            </w:r>
          </w:p>
        </w:tc>
      </w:tr>
      <w:tr w:rsidR="0018030E" w:rsidRPr="0018030E" w14:paraId="1D145125" w14:textId="77777777" w:rsidTr="00F85C11">
        <w:trPr>
          <w:cantSplit/>
          <w:trHeight w:val="274"/>
          <w:jc w:val="center"/>
        </w:trPr>
        <w:tc>
          <w:tcPr>
            <w:tcW w:w="3960" w:type="dxa"/>
            <w:shd w:val="clear" w:color="auto" w:fill="FFFFDD"/>
          </w:tcPr>
          <w:p w14:paraId="09BC3170" w14:textId="77777777" w:rsidR="0018030E" w:rsidRPr="0018030E" w:rsidRDefault="0018030E" w:rsidP="0018030E">
            <w:r w:rsidRPr="0018030E">
              <w:t> </w:t>
            </w:r>
          </w:p>
        </w:tc>
        <w:tc>
          <w:tcPr>
            <w:tcW w:w="720" w:type="dxa"/>
            <w:shd w:val="clear" w:color="auto" w:fill="FFFFDD"/>
          </w:tcPr>
          <w:p w14:paraId="13C15694" w14:textId="77777777" w:rsidR="0018030E" w:rsidRPr="0018030E" w:rsidRDefault="0018030E" w:rsidP="0018030E">
            <w:r w:rsidRPr="0018030E">
              <w:t> </w:t>
            </w:r>
          </w:p>
        </w:tc>
        <w:tc>
          <w:tcPr>
            <w:tcW w:w="3960" w:type="dxa"/>
            <w:shd w:val="clear" w:color="auto" w:fill="E5FFE5"/>
          </w:tcPr>
          <w:p w14:paraId="7B232AC7" w14:textId="77777777" w:rsidR="0018030E" w:rsidRPr="0018030E" w:rsidRDefault="0018030E" w:rsidP="0018030E">
            <w:r w:rsidRPr="0018030E">
              <w:t> </w:t>
            </w:r>
          </w:p>
        </w:tc>
        <w:tc>
          <w:tcPr>
            <w:tcW w:w="720" w:type="dxa"/>
            <w:shd w:val="clear" w:color="auto" w:fill="E5FFE5"/>
          </w:tcPr>
          <w:p w14:paraId="0F2D0B48" w14:textId="77777777" w:rsidR="0018030E" w:rsidRPr="0018030E" w:rsidRDefault="0018030E" w:rsidP="0018030E">
            <w:r w:rsidRPr="0018030E">
              <w:t> </w:t>
            </w:r>
          </w:p>
        </w:tc>
        <w:tc>
          <w:tcPr>
            <w:tcW w:w="3960" w:type="dxa"/>
            <w:shd w:val="clear" w:color="auto" w:fill="E7F6FF"/>
          </w:tcPr>
          <w:p w14:paraId="4E168DB7" w14:textId="77777777" w:rsidR="0018030E" w:rsidRPr="0018030E" w:rsidRDefault="0018030E" w:rsidP="0018030E">
            <w:r w:rsidRPr="0018030E">
              <w:t> </w:t>
            </w:r>
          </w:p>
        </w:tc>
        <w:tc>
          <w:tcPr>
            <w:tcW w:w="720" w:type="dxa"/>
            <w:shd w:val="clear" w:color="auto" w:fill="E7F6FF"/>
          </w:tcPr>
          <w:p w14:paraId="52478709" w14:textId="77777777" w:rsidR="0018030E" w:rsidRPr="0018030E" w:rsidRDefault="0018030E" w:rsidP="0018030E">
            <w:r w:rsidRPr="0018030E">
              <w:t> </w:t>
            </w:r>
          </w:p>
        </w:tc>
      </w:tr>
      <w:tr w:rsidR="0018030E" w:rsidRPr="0018030E" w14:paraId="6D97E60F" w14:textId="77777777" w:rsidTr="00F85C11">
        <w:trPr>
          <w:cantSplit/>
          <w:trHeight w:val="274"/>
          <w:jc w:val="center"/>
        </w:trPr>
        <w:tc>
          <w:tcPr>
            <w:tcW w:w="3960" w:type="dxa"/>
            <w:shd w:val="clear" w:color="auto" w:fill="FFFFDD"/>
          </w:tcPr>
          <w:p w14:paraId="2F79A8FF" w14:textId="77777777" w:rsidR="0018030E" w:rsidRPr="0018030E" w:rsidRDefault="0018030E" w:rsidP="0018030E">
            <w:r w:rsidRPr="0018030E">
              <w:t> </w:t>
            </w:r>
          </w:p>
        </w:tc>
        <w:tc>
          <w:tcPr>
            <w:tcW w:w="720" w:type="dxa"/>
            <w:shd w:val="clear" w:color="auto" w:fill="FFFFDD"/>
          </w:tcPr>
          <w:p w14:paraId="69550D16" w14:textId="77777777" w:rsidR="0018030E" w:rsidRPr="0018030E" w:rsidRDefault="0018030E" w:rsidP="0018030E">
            <w:r w:rsidRPr="0018030E">
              <w:t> </w:t>
            </w:r>
          </w:p>
        </w:tc>
        <w:tc>
          <w:tcPr>
            <w:tcW w:w="3960" w:type="dxa"/>
            <w:shd w:val="clear" w:color="auto" w:fill="E5FFE5"/>
          </w:tcPr>
          <w:p w14:paraId="7EE3E5A5" w14:textId="77777777" w:rsidR="0018030E" w:rsidRPr="0018030E" w:rsidRDefault="0018030E" w:rsidP="0018030E">
            <w:r w:rsidRPr="0018030E">
              <w:t> </w:t>
            </w:r>
          </w:p>
        </w:tc>
        <w:tc>
          <w:tcPr>
            <w:tcW w:w="720" w:type="dxa"/>
            <w:shd w:val="clear" w:color="auto" w:fill="E5FFE5"/>
          </w:tcPr>
          <w:p w14:paraId="07EDF749" w14:textId="77777777" w:rsidR="0018030E" w:rsidRPr="0018030E" w:rsidRDefault="0018030E" w:rsidP="0018030E">
            <w:r w:rsidRPr="0018030E">
              <w:t> </w:t>
            </w:r>
          </w:p>
        </w:tc>
        <w:tc>
          <w:tcPr>
            <w:tcW w:w="3960" w:type="dxa"/>
            <w:shd w:val="clear" w:color="auto" w:fill="E7F6FF"/>
          </w:tcPr>
          <w:p w14:paraId="4F34673D" w14:textId="77777777" w:rsidR="0018030E" w:rsidRPr="0018030E" w:rsidRDefault="0018030E" w:rsidP="0018030E">
            <w:r w:rsidRPr="0018030E">
              <w:t>2. Perform control valve operation pressure and flow tests; determine needed action.</w:t>
            </w:r>
          </w:p>
        </w:tc>
        <w:tc>
          <w:tcPr>
            <w:tcW w:w="720" w:type="dxa"/>
            <w:shd w:val="clear" w:color="auto" w:fill="E7F6FF"/>
          </w:tcPr>
          <w:p w14:paraId="28696016" w14:textId="77777777" w:rsidR="0018030E" w:rsidRPr="0018030E" w:rsidRDefault="0018030E" w:rsidP="0018030E">
            <w:r w:rsidRPr="0018030E">
              <w:t>P-3</w:t>
            </w:r>
          </w:p>
        </w:tc>
      </w:tr>
      <w:tr w:rsidR="0018030E" w:rsidRPr="0018030E" w14:paraId="1178A8DF" w14:textId="77777777" w:rsidTr="00F85C11">
        <w:trPr>
          <w:cantSplit/>
          <w:trHeight w:val="274"/>
          <w:jc w:val="center"/>
        </w:trPr>
        <w:tc>
          <w:tcPr>
            <w:tcW w:w="3960" w:type="dxa"/>
            <w:shd w:val="clear" w:color="auto" w:fill="FFFFDD"/>
          </w:tcPr>
          <w:p w14:paraId="7761C4E2" w14:textId="77777777" w:rsidR="0018030E" w:rsidRPr="0018030E" w:rsidRDefault="0018030E" w:rsidP="0018030E">
            <w:r w:rsidRPr="0018030E">
              <w:t> </w:t>
            </w:r>
          </w:p>
        </w:tc>
        <w:tc>
          <w:tcPr>
            <w:tcW w:w="720" w:type="dxa"/>
            <w:shd w:val="clear" w:color="auto" w:fill="FFFFDD"/>
          </w:tcPr>
          <w:p w14:paraId="7CCB009E" w14:textId="77777777" w:rsidR="0018030E" w:rsidRPr="0018030E" w:rsidRDefault="0018030E" w:rsidP="0018030E">
            <w:r w:rsidRPr="0018030E">
              <w:t> </w:t>
            </w:r>
          </w:p>
        </w:tc>
        <w:tc>
          <w:tcPr>
            <w:tcW w:w="3960" w:type="dxa"/>
            <w:shd w:val="clear" w:color="auto" w:fill="E5FFE5"/>
          </w:tcPr>
          <w:p w14:paraId="12E3AA9B" w14:textId="77777777" w:rsidR="0018030E" w:rsidRPr="0018030E" w:rsidRDefault="0018030E" w:rsidP="0018030E">
            <w:r w:rsidRPr="0018030E">
              <w:t> </w:t>
            </w:r>
          </w:p>
        </w:tc>
        <w:tc>
          <w:tcPr>
            <w:tcW w:w="720" w:type="dxa"/>
            <w:shd w:val="clear" w:color="auto" w:fill="E5FFE5"/>
          </w:tcPr>
          <w:p w14:paraId="4314C3DE" w14:textId="77777777" w:rsidR="0018030E" w:rsidRPr="0018030E" w:rsidRDefault="0018030E" w:rsidP="0018030E">
            <w:r w:rsidRPr="0018030E">
              <w:t> </w:t>
            </w:r>
          </w:p>
        </w:tc>
        <w:tc>
          <w:tcPr>
            <w:tcW w:w="3960" w:type="dxa"/>
            <w:shd w:val="clear" w:color="auto" w:fill="E7F6FF"/>
          </w:tcPr>
          <w:p w14:paraId="0EAAE109" w14:textId="77777777" w:rsidR="0018030E" w:rsidRPr="0018030E" w:rsidRDefault="0018030E" w:rsidP="0018030E">
            <w:r w:rsidRPr="0018030E">
              <w:t> </w:t>
            </w:r>
          </w:p>
        </w:tc>
        <w:tc>
          <w:tcPr>
            <w:tcW w:w="720" w:type="dxa"/>
            <w:shd w:val="clear" w:color="auto" w:fill="E7F6FF"/>
          </w:tcPr>
          <w:p w14:paraId="4C87D163" w14:textId="77777777" w:rsidR="0018030E" w:rsidRPr="0018030E" w:rsidRDefault="0018030E" w:rsidP="0018030E">
            <w:r w:rsidRPr="0018030E">
              <w:t> </w:t>
            </w:r>
          </w:p>
        </w:tc>
      </w:tr>
      <w:tr w:rsidR="0018030E" w:rsidRPr="0018030E" w14:paraId="1E60AD21" w14:textId="77777777" w:rsidTr="00F85C11">
        <w:trPr>
          <w:cantSplit/>
          <w:trHeight w:val="274"/>
          <w:jc w:val="center"/>
        </w:trPr>
        <w:tc>
          <w:tcPr>
            <w:tcW w:w="3960" w:type="dxa"/>
            <w:shd w:val="clear" w:color="auto" w:fill="FFFFDD"/>
          </w:tcPr>
          <w:p w14:paraId="5CF327AF" w14:textId="77777777" w:rsidR="0018030E" w:rsidRPr="0018030E" w:rsidRDefault="0018030E" w:rsidP="0018030E">
            <w:r w:rsidRPr="0018030E">
              <w:lastRenderedPageBreak/>
              <w:t> </w:t>
            </w:r>
          </w:p>
        </w:tc>
        <w:tc>
          <w:tcPr>
            <w:tcW w:w="720" w:type="dxa"/>
            <w:shd w:val="clear" w:color="auto" w:fill="FFFFDD"/>
          </w:tcPr>
          <w:p w14:paraId="77465902" w14:textId="77777777" w:rsidR="0018030E" w:rsidRPr="0018030E" w:rsidRDefault="0018030E" w:rsidP="0018030E">
            <w:r w:rsidRPr="0018030E">
              <w:t> </w:t>
            </w:r>
          </w:p>
        </w:tc>
        <w:tc>
          <w:tcPr>
            <w:tcW w:w="3960" w:type="dxa"/>
            <w:shd w:val="clear" w:color="auto" w:fill="E5FFE5"/>
          </w:tcPr>
          <w:p w14:paraId="60D1AC44" w14:textId="77777777" w:rsidR="0018030E" w:rsidRPr="0018030E" w:rsidRDefault="0018030E" w:rsidP="0018030E">
            <w:r w:rsidRPr="0018030E">
              <w:t> </w:t>
            </w:r>
          </w:p>
        </w:tc>
        <w:tc>
          <w:tcPr>
            <w:tcW w:w="720" w:type="dxa"/>
            <w:shd w:val="clear" w:color="auto" w:fill="E5FFE5"/>
          </w:tcPr>
          <w:p w14:paraId="66CAA75C" w14:textId="77777777" w:rsidR="0018030E" w:rsidRPr="0018030E" w:rsidRDefault="0018030E" w:rsidP="0018030E">
            <w:r w:rsidRPr="0018030E">
              <w:t> </w:t>
            </w:r>
          </w:p>
        </w:tc>
        <w:tc>
          <w:tcPr>
            <w:tcW w:w="3960" w:type="dxa"/>
            <w:shd w:val="clear" w:color="auto" w:fill="E7F6FF"/>
          </w:tcPr>
          <w:p w14:paraId="07835B87" w14:textId="77777777" w:rsidR="0018030E" w:rsidRPr="0018030E" w:rsidRDefault="0018030E" w:rsidP="0018030E">
            <w:r w:rsidRPr="0018030E">
              <w:t>3. Inspect, test, and adjust valve controls (electrical/electronic, mechanical, and pneumatic).</w:t>
            </w:r>
          </w:p>
        </w:tc>
        <w:tc>
          <w:tcPr>
            <w:tcW w:w="720" w:type="dxa"/>
            <w:shd w:val="clear" w:color="auto" w:fill="E7F6FF"/>
          </w:tcPr>
          <w:p w14:paraId="555AFB1F" w14:textId="77777777" w:rsidR="0018030E" w:rsidRPr="0018030E" w:rsidRDefault="0018030E" w:rsidP="0018030E">
            <w:r w:rsidRPr="0018030E">
              <w:t>P-3</w:t>
            </w:r>
          </w:p>
        </w:tc>
      </w:tr>
      <w:tr w:rsidR="0018030E" w:rsidRPr="0018030E" w14:paraId="183F2BD7" w14:textId="77777777" w:rsidTr="00F85C11">
        <w:trPr>
          <w:cantSplit/>
          <w:trHeight w:val="274"/>
          <w:jc w:val="center"/>
        </w:trPr>
        <w:tc>
          <w:tcPr>
            <w:tcW w:w="3960" w:type="dxa"/>
            <w:shd w:val="clear" w:color="auto" w:fill="FFFFDD"/>
          </w:tcPr>
          <w:p w14:paraId="7DDE8ECC" w14:textId="77777777" w:rsidR="0018030E" w:rsidRPr="0018030E" w:rsidRDefault="0018030E" w:rsidP="0018030E">
            <w:r w:rsidRPr="0018030E">
              <w:t> </w:t>
            </w:r>
          </w:p>
        </w:tc>
        <w:tc>
          <w:tcPr>
            <w:tcW w:w="720" w:type="dxa"/>
            <w:shd w:val="clear" w:color="auto" w:fill="FFFFDD"/>
          </w:tcPr>
          <w:p w14:paraId="5E1910B5" w14:textId="77777777" w:rsidR="0018030E" w:rsidRPr="0018030E" w:rsidRDefault="0018030E" w:rsidP="0018030E">
            <w:r w:rsidRPr="0018030E">
              <w:t> </w:t>
            </w:r>
          </w:p>
        </w:tc>
        <w:tc>
          <w:tcPr>
            <w:tcW w:w="3960" w:type="dxa"/>
            <w:shd w:val="clear" w:color="auto" w:fill="E5FFE5"/>
          </w:tcPr>
          <w:p w14:paraId="02A2DF7A" w14:textId="77777777" w:rsidR="0018030E" w:rsidRPr="0018030E" w:rsidRDefault="0018030E" w:rsidP="0018030E">
            <w:r w:rsidRPr="0018030E">
              <w:t> </w:t>
            </w:r>
          </w:p>
        </w:tc>
        <w:tc>
          <w:tcPr>
            <w:tcW w:w="720" w:type="dxa"/>
            <w:shd w:val="clear" w:color="auto" w:fill="E5FFE5"/>
          </w:tcPr>
          <w:p w14:paraId="3D63F821" w14:textId="77777777" w:rsidR="0018030E" w:rsidRPr="0018030E" w:rsidRDefault="0018030E" w:rsidP="0018030E">
            <w:r w:rsidRPr="0018030E">
              <w:t> </w:t>
            </w:r>
          </w:p>
        </w:tc>
        <w:tc>
          <w:tcPr>
            <w:tcW w:w="3960" w:type="dxa"/>
            <w:shd w:val="clear" w:color="auto" w:fill="E7F6FF"/>
          </w:tcPr>
          <w:p w14:paraId="3F32D54B" w14:textId="77777777" w:rsidR="0018030E" w:rsidRPr="0018030E" w:rsidRDefault="0018030E" w:rsidP="0018030E">
            <w:r w:rsidRPr="0018030E">
              <w:t> </w:t>
            </w:r>
          </w:p>
        </w:tc>
        <w:tc>
          <w:tcPr>
            <w:tcW w:w="720" w:type="dxa"/>
            <w:shd w:val="clear" w:color="auto" w:fill="E7F6FF"/>
          </w:tcPr>
          <w:p w14:paraId="1C2D7DC8" w14:textId="77777777" w:rsidR="0018030E" w:rsidRPr="0018030E" w:rsidRDefault="0018030E" w:rsidP="0018030E">
            <w:r w:rsidRPr="0018030E">
              <w:t> </w:t>
            </w:r>
          </w:p>
        </w:tc>
      </w:tr>
      <w:tr w:rsidR="0018030E" w:rsidRPr="0018030E" w14:paraId="2CA22F2F" w14:textId="77777777" w:rsidTr="00F85C11">
        <w:trPr>
          <w:cantSplit/>
          <w:trHeight w:val="274"/>
          <w:jc w:val="center"/>
        </w:trPr>
        <w:tc>
          <w:tcPr>
            <w:tcW w:w="3960" w:type="dxa"/>
            <w:shd w:val="clear" w:color="auto" w:fill="FFFFDD"/>
          </w:tcPr>
          <w:p w14:paraId="4A8183D6" w14:textId="77777777" w:rsidR="0018030E" w:rsidRPr="0018030E" w:rsidRDefault="0018030E" w:rsidP="0018030E">
            <w:r w:rsidRPr="0018030E">
              <w:t> </w:t>
            </w:r>
          </w:p>
        </w:tc>
        <w:tc>
          <w:tcPr>
            <w:tcW w:w="720" w:type="dxa"/>
            <w:shd w:val="clear" w:color="auto" w:fill="FFFFDD"/>
          </w:tcPr>
          <w:p w14:paraId="65AB9370" w14:textId="77777777" w:rsidR="0018030E" w:rsidRPr="0018030E" w:rsidRDefault="0018030E" w:rsidP="0018030E">
            <w:r w:rsidRPr="0018030E">
              <w:t> </w:t>
            </w:r>
          </w:p>
        </w:tc>
        <w:tc>
          <w:tcPr>
            <w:tcW w:w="3960" w:type="dxa"/>
            <w:shd w:val="clear" w:color="auto" w:fill="E5FFE5"/>
          </w:tcPr>
          <w:p w14:paraId="024422B5" w14:textId="77777777" w:rsidR="0018030E" w:rsidRPr="0018030E" w:rsidRDefault="0018030E" w:rsidP="0018030E">
            <w:r w:rsidRPr="0018030E">
              <w:t> </w:t>
            </w:r>
          </w:p>
        </w:tc>
        <w:tc>
          <w:tcPr>
            <w:tcW w:w="720" w:type="dxa"/>
            <w:shd w:val="clear" w:color="auto" w:fill="E5FFE5"/>
          </w:tcPr>
          <w:p w14:paraId="0AF42644" w14:textId="77777777" w:rsidR="0018030E" w:rsidRPr="0018030E" w:rsidRDefault="0018030E" w:rsidP="0018030E">
            <w:r w:rsidRPr="0018030E">
              <w:t> </w:t>
            </w:r>
          </w:p>
        </w:tc>
        <w:tc>
          <w:tcPr>
            <w:tcW w:w="3960" w:type="dxa"/>
            <w:shd w:val="clear" w:color="auto" w:fill="E7F6FF"/>
          </w:tcPr>
          <w:p w14:paraId="536CAE22" w14:textId="77777777" w:rsidR="0018030E" w:rsidRPr="0018030E" w:rsidRDefault="0018030E" w:rsidP="0018030E">
            <w:r w:rsidRPr="0018030E">
              <w:t>4. Identify causes of control valve leakage problems (internal and external); determine needed action.</w:t>
            </w:r>
          </w:p>
        </w:tc>
        <w:tc>
          <w:tcPr>
            <w:tcW w:w="720" w:type="dxa"/>
            <w:shd w:val="clear" w:color="auto" w:fill="E7F6FF"/>
          </w:tcPr>
          <w:p w14:paraId="0B613E5D" w14:textId="77777777" w:rsidR="0018030E" w:rsidRPr="0018030E" w:rsidRDefault="0018030E" w:rsidP="0018030E">
            <w:r w:rsidRPr="0018030E">
              <w:t>P-3</w:t>
            </w:r>
          </w:p>
        </w:tc>
      </w:tr>
      <w:tr w:rsidR="0018030E" w:rsidRPr="0018030E" w14:paraId="145279B3" w14:textId="77777777" w:rsidTr="00F85C11">
        <w:trPr>
          <w:cantSplit/>
          <w:trHeight w:val="274"/>
          <w:jc w:val="center"/>
        </w:trPr>
        <w:tc>
          <w:tcPr>
            <w:tcW w:w="3960" w:type="dxa"/>
            <w:shd w:val="clear" w:color="auto" w:fill="FFFFDD"/>
          </w:tcPr>
          <w:p w14:paraId="64F8D6CB" w14:textId="77777777" w:rsidR="0018030E" w:rsidRPr="0018030E" w:rsidRDefault="0018030E" w:rsidP="0018030E">
            <w:r w:rsidRPr="0018030E">
              <w:t> </w:t>
            </w:r>
          </w:p>
        </w:tc>
        <w:tc>
          <w:tcPr>
            <w:tcW w:w="720" w:type="dxa"/>
            <w:shd w:val="clear" w:color="auto" w:fill="FFFFDD"/>
          </w:tcPr>
          <w:p w14:paraId="395516D8" w14:textId="77777777" w:rsidR="0018030E" w:rsidRPr="0018030E" w:rsidRDefault="0018030E" w:rsidP="0018030E">
            <w:r w:rsidRPr="0018030E">
              <w:t> </w:t>
            </w:r>
          </w:p>
        </w:tc>
        <w:tc>
          <w:tcPr>
            <w:tcW w:w="3960" w:type="dxa"/>
            <w:shd w:val="clear" w:color="auto" w:fill="E5FFE5"/>
          </w:tcPr>
          <w:p w14:paraId="105A21EE" w14:textId="77777777" w:rsidR="0018030E" w:rsidRPr="0018030E" w:rsidRDefault="0018030E" w:rsidP="0018030E">
            <w:r w:rsidRPr="0018030E">
              <w:t> </w:t>
            </w:r>
          </w:p>
        </w:tc>
        <w:tc>
          <w:tcPr>
            <w:tcW w:w="720" w:type="dxa"/>
            <w:shd w:val="clear" w:color="auto" w:fill="E5FFE5"/>
          </w:tcPr>
          <w:p w14:paraId="6CD4698C" w14:textId="77777777" w:rsidR="0018030E" w:rsidRPr="0018030E" w:rsidRDefault="0018030E" w:rsidP="0018030E">
            <w:r w:rsidRPr="0018030E">
              <w:t> </w:t>
            </w:r>
          </w:p>
        </w:tc>
        <w:tc>
          <w:tcPr>
            <w:tcW w:w="3960" w:type="dxa"/>
            <w:shd w:val="clear" w:color="auto" w:fill="E7F6FF"/>
          </w:tcPr>
          <w:p w14:paraId="2BE201A4" w14:textId="77777777" w:rsidR="0018030E" w:rsidRPr="0018030E" w:rsidRDefault="0018030E" w:rsidP="0018030E">
            <w:r w:rsidRPr="0018030E">
              <w:t> </w:t>
            </w:r>
          </w:p>
        </w:tc>
        <w:tc>
          <w:tcPr>
            <w:tcW w:w="720" w:type="dxa"/>
            <w:shd w:val="clear" w:color="auto" w:fill="E7F6FF"/>
          </w:tcPr>
          <w:p w14:paraId="1865CC11" w14:textId="77777777" w:rsidR="0018030E" w:rsidRPr="0018030E" w:rsidRDefault="0018030E" w:rsidP="0018030E">
            <w:r w:rsidRPr="0018030E">
              <w:t> </w:t>
            </w:r>
          </w:p>
        </w:tc>
      </w:tr>
      <w:tr w:rsidR="0018030E" w:rsidRPr="0018030E" w14:paraId="1854697A" w14:textId="77777777" w:rsidTr="00F85C11">
        <w:trPr>
          <w:cantSplit/>
          <w:trHeight w:val="274"/>
          <w:jc w:val="center"/>
        </w:trPr>
        <w:tc>
          <w:tcPr>
            <w:tcW w:w="3960" w:type="dxa"/>
            <w:shd w:val="clear" w:color="auto" w:fill="FFFFDD"/>
          </w:tcPr>
          <w:p w14:paraId="3B13937B" w14:textId="77777777" w:rsidR="0018030E" w:rsidRPr="0018030E" w:rsidRDefault="0018030E" w:rsidP="0018030E">
            <w:r w:rsidRPr="0018030E">
              <w:t> </w:t>
            </w:r>
          </w:p>
        </w:tc>
        <w:tc>
          <w:tcPr>
            <w:tcW w:w="720" w:type="dxa"/>
            <w:shd w:val="clear" w:color="auto" w:fill="FFFFDD"/>
          </w:tcPr>
          <w:p w14:paraId="790DAC26" w14:textId="77777777" w:rsidR="0018030E" w:rsidRPr="0018030E" w:rsidRDefault="0018030E" w:rsidP="0018030E">
            <w:r w:rsidRPr="0018030E">
              <w:t> </w:t>
            </w:r>
          </w:p>
        </w:tc>
        <w:tc>
          <w:tcPr>
            <w:tcW w:w="3960" w:type="dxa"/>
            <w:shd w:val="clear" w:color="auto" w:fill="E5FFE5"/>
          </w:tcPr>
          <w:p w14:paraId="1C921F2C" w14:textId="77777777" w:rsidR="0018030E" w:rsidRPr="0018030E" w:rsidRDefault="0018030E" w:rsidP="0018030E">
            <w:r w:rsidRPr="0018030E">
              <w:t> </w:t>
            </w:r>
          </w:p>
        </w:tc>
        <w:tc>
          <w:tcPr>
            <w:tcW w:w="720" w:type="dxa"/>
            <w:shd w:val="clear" w:color="auto" w:fill="E5FFE5"/>
          </w:tcPr>
          <w:p w14:paraId="2CC2AE15" w14:textId="77777777" w:rsidR="0018030E" w:rsidRPr="0018030E" w:rsidRDefault="0018030E" w:rsidP="0018030E">
            <w:r w:rsidRPr="0018030E">
              <w:t> </w:t>
            </w:r>
          </w:p>
        </w:tc>
        <w:tc>
          <w:tcPr>
            <w:tcW w:w="3960" w:type="dxa"/>
            <w:shd w:val="clear" w:color="auto" w:fill="E7F6FF"/>
          </w:tcPr>
          <w:p w14:paraId="439D1FF7" w14:textId="77777777" w:rsidR="0018030E" w:rsidRPr="0018030E" w:rsidRDefault="0018030E" w:rsidP="0018030E">
            <w:r w:rsidRPr="0018030E">
              <w:t>5. Inspect pilot control valve linkages, cables, and PTO controls; adjust, repair, or replace as needed.</w:t>
            </w:r>
          </w:p>
        </w:tc>
        <w:tc>
          <w:tcPr>
            <w:tcW w:w="720" w:type="dxa"/>
            <w:shd w:val="clear" w:color="auto" w:fill="E7F6FF"/>
          </w:tcPr>
          <w:p w14:paraId="7DE01361" w14:textId="77777777" w:rsidR="0018030E" w:rsidRPr="0018030E" w:rsidRDefault="0018030E" w:rsidP="0018030E">
            <w:r w:rsidRPr="0018030E">
              <w:t>P-3</w:t>
            </w:r>
          </w:p>
        </w:tc>
      </w:tr>
      <w:tr w:rsidR="0018030E" w:rsidRPr="0018030E" w14:paraId="77CC82BE" w14:textId="77777777" w:rsidTr="00F85C11">
        <w:trPr>
          <w:cantSplit/>
          <w:trHeight w:val="274"/>
          <w:jc w:val="center"/>
        </w:trPr>
        <w:tc>
          <w:tcPr>
            <w:tcW w:w="3960" w:type="dxa"/>
            <w:shd w:val="clear" w:color="auto" w:fill="FFFFDD"/>
          </w:tcPr>
          <w:p w14:paraId="795F1CE6" w14:textId="77777777" w:rsidR="0018030E" w:rsidRPr="0018030E" w:rsidRDefault="0018030E" w:rsidP="0018030E">
            <w:r w:rsidRPr="0018030E">
              <w:t> </w:t>
            </w:r>
          </w:p>
        </w:tc>
        <w:tc>
          <w:tcPr>
            <w:tcW w:w="720" w:type="dxa"/>
            <w:shd w:val="clear" w:color="auto" w:fill="FFFFDD"/>
          </w:tcPr>
          <w:p w14:paraId="50E48A81" w14:textId="77777777" w:rsidR="0018030E" w:rsidRPr="0018030E" w:rsidRDefault="0018030E" w:rsidP="0018030E">
            <w:r w:rsidRPr="0018030E">
              <w:t> </w:t>
            </w:r>
          </w:p>
        </w:tc>
        <w:tc>
          <w:tcPr>
            <w:tcW w:w="3960" w:type="dxa"/>
            <w:shd w:val="clear" w:color="auto" w:fill="E5FFE5"/>
          </w:tcPr>
          <w:p w14:paraId="6AA266E1" w14:textId="77777777" w:rsidR="0018030E" w:rsidRPr="0018030E" w:rsidRDefault="0018030E" w:rsidP="0018030E">
            <w:r w:rsidRPr="0018030E">
              <w:t> </w:t>
            </w:r>
          </w:p>
        </w:tc>
        <w:tc>
          <w:tcPr>
            <w:tcW w:w="720" w:type="dxa"/>
            <w:shd w:val="clear" w:color="auto" w:fill="E5FFE5"/>
          </w:tcPr>
          <w:p w14:paraId="7351B4C7" w14:textId="77777777" w:rsidR="0018030E" w:rsidRPr="0018030E" w:rsidRDefault="0018030E" w:rsidP="0018030E">
            <w:r w:rsidRPr="0018030E">
              <w:t> </w:t>
            </w:r>
          </w:p>
        </w:tc>
        <w:tc>
          <w:tcPr>
            <w:tcW w:w="3960" w:type="dxa"/>
            <w:shd w:val="clear" w:color="auto" w:fill="E7F6FF"/>
          </w:tcPr>
          <w:p w14:paraId="20913DD7" w14:textId="77777777" w:rsidR="0018030E" w:rsidRPr="0018030E" w:rsidRDefault="0018030E" w:rsidP="0018030E">
            <w:r w:rsidRPr="0018030E">
              <w:t> </w:t>
            </w:r>
          </w:p>
        </w:tc>
        <w:tc>
          <w:tcPr>
            <w:tcW w:w="720" w:type="dxa"/>
            <w:shd w:val="clear" w:color="auto" w:fill="E7F6FF"/>
          </w:tcPr>
          <w:p w14:paraId="7EFE2B35" w14:textId="77777777" w:rsidR="0018030E" w:rsidRPr="0018030E" w:rsidRDefault="0018030E" w:rsidP="0018030E">
            <w:r w:rsidRPr="0018030E">
              <w:t> </w:t>
            </w:r>
          </w:p>
        </w:tc>
      </w:tr>
      <w:tr w:rsidR="0018030E" w:rsidRPr="0018030E" w14:paraId="6C9E9F59" w14:textId="77777777" w:rsidTr="00F85C11">
        <w:trPr>
          <w:cantSplit/>
          <w:trHeight w:val="274"/>
          <w:jc w:val="center"/>
        </w:trPr>
        <w:tc>
          <w:tcPr>
            <w:tcW w:w="3960" w:type="dxa"/>
            <w:shd w:val="clear" w:color="auto" w:fill="FFFFDD"/>
          </w:tcPr>
          <w:p w14:paraId="7BC0A1D7" w14:textId="77777777" w:rsidR="0018030E" w:rsidRPr="0018030E" w:rsidRDefault="0018030E" w:rsidP="0018030E">
            <w:pPr>
              <w:rPr>
                <w:b/>
                <w:bCs/>
              </w:rPr>
            </w:pPr>
            <w:r w:rsidRPr="0018030E">
              <w:rPr>
                <w:b/>
                <w:bCs/>
              </w:rPr>
              <w:t>VIII. HYDRAULICS</w:t>
            </w:r>
          </w:p>
        </w:tc>
        <w:tc>
          <w:tcPr>
            <w:tcW w:w="720" w:type="dxa"/>
            <w:shd w:val="clear" w:color="auto" w:fill="FFFFDD"/>
          </w:tcPr>
          <w:p w14:paraId="280DA7D3" w14:textId="77777777" w:rsidR="0018030E" w:rsidRPr="0018030E" w:rsidRDefault="0018030E" w:rsidP="0018030E">
            <w:pPr>
              <w:rPr>
                <w:b/>
                <w:bCs/>
              </w:rPr>
            </w:pPr>
            <w:r w:rsidRPr="0018030E">
              <w:rPr>
                <w:b/>
                <w:bCs/>
              </w:rPr>
              <w:t> </w:t>
            </w:r>
          </w:p>
        </w:tc>
        <w:tc>
          <w:tcPr>
            <w:tcW w:w="3960" w:type="dxa"/>
            <w:shd w:val="clear" w:color="auto" w:fill="E5FFE5"/>
          </w:tcPr>
          <w:p w14:paraId="2EEC00BA" w14:textId="77777777" w:rsidR="0018030E" w:rsidRPr="0018030E" w:rsidRDefault="0018030E" w:rsidP="0018030E">
            <w:pPr>
              <w:rPr>
                <w:b/>
                <w:bCs/>
              </w:rPr>
            </w:pPr>
            <w:r w:rsidRPr="0018030E">
              <w:rPr>
                <w:b/>
                <w:bCs/>
              </w:rPr>
              <w:t>VIII. HYDRAULICS</w:t>
            </w:r>
          </w:p>
        </w:tc>
        <w:tc>
          <w:tcPr>
            <w:tcW w:w="720" w:type="dxa"/>
            <w:shd w:val="clear" w:color="auto" w:fill="E5FFE5"/>
          </w:tcPr>
          <w:p w14:paraId="2EE4A674" w14:textId="77777777" w:rsidR="0018030E" w:rsidRPr="0018030E" w:rsidRDefault="0018030E" w:rsidP="0018030E">
            <w:pPr>
              <w:rPr>
                <w:b/>
                <w:bCs/>
              </w:rPr>
            </w:pPr>
            <w:r w:rsidRPr="0018030E">
              <w:rPr>
                <w:b/>
                <w:bCs/>
              </w:rPr>
              <w:t> </w:t>
            </w:r>
          </w:p>
        </w:tc>
        <w:tc>
          <w:tcPr>
            <w:tcW w:w="3960" w:type="dxa"/>
            <w:shd w:val="clear" w:color="auto" w:fill="E7F6FF"/>
          </w:tcPr>
          <w:p w14:paraId="14D2838A" w14:textId="77777777" w:rsidR="0018030E" w:rsidRPr="0018030E" w:rsidRDefault="0018030E" w:rsidP="0018030E">
            <w:pPr>
              <w:rPr>
                <w:b/>
                <w:bCs/>
              </w:rPr>
            </w:pPr>
            <w:r w:rsidRPr="0018030E">
              <w:rPr>
                <w:b/>
                <w:bCs/>
              </w:rPr>
              <w:t>VIII. HYDRAULICS</w:t>
            </w:r>
          </w:p>
        </w:tc>
        <w:tc>
          <w:tcPr>
            <w:tcW w:w="720" w:type="dxa"/>
            <w:shd w:val="clear" w:color="auto" w:fill="E7F6FF"/>
          </w:tcPr>
          <w:p w14:paraId="6B0CFEFA" w14:textId="77777777" w:rsidR="0018030E" w:rsidRPr="0018030E" w:rsidRDefault="0018030E" w:rsidP="0018030E">
            <w:pPr>
              <w:rPr>
                <w:b/>
                <w:bCs/>
              </w:rPr>
            </w:pPr>
            <w:r w:rsidRPr="0018030E">
              <w:t> </w:t>
            </w:r>
          </w:p>
        </w:tc>
      </w:tr>
      <w:tr w:rsidR="0018030E" w:rsidRPr="0018030E" w14:paraId="5F860E69" w14:textId="77777777" w:rsidTr="00F85C11">
        <w:trPr>
          <w:cantSplit/>
          <w:trHeight w:val="274"/>
          <w:jc w:val="center"/>
        </w:trPr>
        <w:tc>
          <w:tcPr>
            <w:tcW w:w="3960" w:type="dxa"/>
            <w:shd w:val="clear" w:color="auto" w:fill="FFFFDD"/>
          </w:tcPr>
          <w:p w14:paraId="1C541424" w14:textId="77777777" w:rsidR="0018030E" w:rsidRPr="0018030E" w:rsidRDefault="0018030E" w:rsidP="0018030E">
            <w:pPr>
              <w:rPr>
                <w:b/>
                <w:bCs/>
              </w:rPr>
            </w:pPr>
            <w:r w:rsidRPr="0018030E">
              <w:rPr>
                <w:b/>
                <w:bCs/>
              </w:rPr>
              <w:t>F. Actuators</w:t>
            </w:r>
          </w:p>
        </w:tc>
        <w:tc>
          <w:tcPr>
            <w:tcW w:w="720" w:type="dxa"/>
            <w:shd w:val="clear" w:color="auto" w:fill="FFFFDD"/>
          </w:tcPr>
          <w:p w14:paraId="609577D3" w14:textId="77777777" w:rsidR="0018030E" w:rsidRPr="0018030E" w:rsidRDefault="0018030E" w:rsidP="0018030E">
            <w:pPr>
              <w:rPr>
                <w:b/>
                <w:bCs/>
              </w:rPr>
            </w:pPr>
            <w:r w:rsidRPr="0018030E">
              <w:rPr>
                <w:b/>
                <w:bCs/>
              </w:rPr>
              <w:t> </w:t>
            </w:r>
          </w:p>
        </w:tc>
        <w:tc>
          <w:tcPr>
            <w:tcW w:w="3960" w:type="dxa"/>
            <w:shd w:val="clear" w:color="auto" w:fill="E5FFE5"/>
          </w:tcPr>
          <w:p w14:paraId="6122D62E" w14:textId="77777777" w:rsidR="0018030E" w:rsidRPr="0018030E" w:rsidRDefault="0018030E" w:rsidP="0018030E">
            <w:pPr>
              <w:rPr>
                <w:b/>
                <w:bCs/>
              </w:rPr>
            </w:pPr>
            <w:r w:rsidRPr="0018030E">
              <w:rPr>
                <w:b/>
                <w:bCs/>
              </w:rPr>
              <w:t>F. Actuators</w:t>
            </w:r>
          </w:p>
        </w:tc>
        <w:tc>
          <w:tcPr>
            <w:tcW w:w="720" w:type="dxa"/>
            <w:shd w:val="clear" w:color="auto" w:fill="E5FFE5"/>
          </w:tcPr>
          <w:p w14:paraId="107F9E92" w14:textId="77777777" w:rsidR="0018030E" w:rsidRPr="0018030E" w:rsidRDefault="0018030E" w:rsidP="0018030E">
            <w:pPr>
              <w:rPr>
                <w:b/>
                <w:bCs/>
              </w:rPr>
            </w:pPr>
            <w:r w:rsidRPr="0018030E">
              <w:rPr>
                <w:b/>
                <w:bCs/>
              </w:rPr>
              <w:t> </w:t>
            </w:r>
          </w:p>
        </w:tc>
        <w:tc>
          <w:tcPr>
            <w:tcW w:w="3960" w:type="dxa"/>
            <w:shd w:val="clear" w:color="auto" w:fill="E7F6FF"/>
          </w:tcPr>
          <w:p w14:paraId="0AF3042F" w14:textId="77777777" w:rsidR="0018030E" w:rsidRPr="0018030E" w:rsidRDefault="0018030E" w:rsidP="0018030E">
            <w:pPr>
              <w:rPr>
                <w:b/>
                <w:bCs/>
              </w:rPr>
            </w:pPr>
            <w:r w:rsidRPr="0018030E">
              <w:rPr>
                <w:b/>
                <w:bCs/>
              </w:rPr>
              <w:t>F. Actuators</w:t>
            </w:r>
          </w:p>
        </w:tc>
        <w:tc>
          <w:tcPr>
            <w:tcW w:w="720" w:type="dxa"/>
            <w:shd w:val="clear" w:color="auto" w:fill="E7F6FF"/>
          </w:tcPr>
          <w:p w14:paraId="27F43AF2" w14:textId="77777777" w:rsidR="0018030E" w:rsidRPr="0018030E" w:rsidRDefault="0018030E" w:rsidP="0018030E">
            <w:pPr>
              <w:rPr>
                <w:b/>
                <w:bCs/>
              </w:rPr>
            </w:pPr>
            <w:r w:rsidRPr="0018030E">
              <w:t> </w:t>
            </w:r>
          </w:p>
        </w:tc>
      </w:tr>
      <w:tr w:rsidR="0018030E" w:rsidRPr="0018030E" w14:paraId="67EF1074" w14:textId="77777777" w:rsidTr="00F85C11">
        <w:trPr>
          <w:cantSplit/>
          <w:trHeight w:val="274"/>
          <w:jc w:val="center"/>
        </w:trPr>
        <w:tc>
          <w:tcPr>
            <w:tcW w:w="3960" w:type="dxa"/>
            <w:shd w:val="clear" w:color="auto" w:fill="FFFFDD"/>
          </w:tcPr>
          <w:p w14:paraId="34E3AA56" w14:textId="77777777" w:rsidR="0018030E" w:rsidRPr="0018030E" w:rsidRDefault="0018030E" w:rsidP="0018030E">
            <w:r w:rsidRPr="0018030E">
              <w:t> </w:t>
            </w:r>
          </w:p>
        </w:tc>
        <w:tc>
          <w:tcPr>
            <w:tcW w:w="720" w:type="dxa"/>
            <w:shd w:val="clear" w:color="auto" w:fill="FFFFDD"/>
          </w:tcPr>
          <w:p w14:paraId="1D0A7711" w14:textId="77777777" w:rsidR="0018030E" w:rsidRPr="0018030E" w:rsidRDefault="0018030E" w:rsidP="0018030E">
            <w:r w:rsidRPr="0018030E">
              <w:t> </w:t>
            </w:r>
          </w:p>
        </w:tc>
        <w:tc>
          <w:tcPr>
            <w:tcW w:w="3960" w:type="dxa"/>
            <w:shd w:val="clear" w:color="auto" w:fill="E5FFE5"/>
          </w:tcPr>
          <w:p w14:paraId="35868824" w14:textId="77777777" w:rsidR="0018030E" w:rsidRPr="0018030E" w:rsidRDefault="0018030E" w:rsidP="0018030E">
            <w:r w:rsidRPr="0018030E">
              <w:t> </w:t>
            </w:r>
          </w:p>
        </w:tc>
        <w:tc>
          <w:tcPr>
            <w:tcW w:w="720" w:type="dxa"/>
            <w:shd w:val="clear" w:color="auto" w:fill="E5FFE5"/>
          </w:tcPr>
          <w:p w14:paraId="05219311" w14:textId="77777777" w:rsidR="0018030E" w:rsidRPr="0018030E" w:rsidRDefault="0018030E" w:rsidP="0018030E">
            <w:r w:rsidRPr="0018030E">
              <w:t> </w:t>
            </w:r>
          </w:p>
        </w:tc>
        <w:tc>
          <w:tcPr>
            <w:tcW w:w="3960" w:type="dxa"/>
            <w:shd w:val="clear" w:color="auto" w:fill="E7F6FF"/>
          </w:tcPr>
          <w:p w14:paraId="74139950" w14:textId="77777777" w:rsidR="0018030E" w:rsidRPr="0018030E" w:rsidRDefault="0018030E" w:rsidP="0018030E">
            <w:r w:rsidRPr="0018030E">
              <w:t> </w:t>
            </w:r>
          </w:p>
        </w:tc>
        <w:tc>
          <w:tcPr>
            <w:tcW w:w="720" w:type="dxa"/>
            <w:shd w:val="clear" w:color="auto" w:fill="E7F6FF"/>
          </w:tcPr>
          <w:p w14:paraId="2EED7D5C" w14:textId="77777777" w:rsidR="0018030E" w:rsidRPr="0018030E" w:rsidRDefault="0018030E" w:rsidP="0018030E">
            <w:r w:rsidRPr="0018030E">
              <w:t> </w:t>
            </w:r>
          </w:p>
        </w:tc>
      </w:tr>
      <w:tr w:rsidR="0018030E" w:rsidRPr="0018030E" w14:paraId="0C7B2DDA" w14:textId="77777777" w:rsidTr="00F85C11">
        <w:trPr>
          <w:cantSplit/>
          <w:trHeight w:val="274"/>
          <w:jc w:val="center"/>
        </w:trPr>
        <w:tc>
          <w:tcPr>
            <w:tcW w:w="3960" w:type="dxa"/>
            <w:shd w:val="clear" w:color="auto" w:fill="FFFFDD"/>
          </w:tcPr>
          <w:p w14:paraId="595730C5" w14:textId="77777777" w:rsidR="0018030E" w:rsidRPr="0018030E" w:rsidRDefault="0018030E" w:rsidP="0018030E">
            <w:r w:rsidRPr="0018030E">
              <w:t> </w:t>
            </w:r>
          </w:p>
        </w:tc>
        <w:tc>
          <w:tcPr>
            <w:tcW w:w="720" w:type="dxa"/>
            <w:shd w:val="clear" w:color="auto" w:fill="FFFFDD"/>
          </w:tcPr>
          <w:p w14:paraId="00F6CE5C" w14:textId="77777777" w:rsidR="0018030E" w:rsidRPr="0018030E" w:rsidRDefault="0018030E" w:rsidP="0018030E">
            <w:r w:rsidRPr="0018030E">
              <w:t> </w:t>
            </w:r>
          </w:p>
        </w:tc>
        <w:tc>
          <w:tcPr>
            <w:tcW w:w="3960" w:type="dxa"/>
            <w:shd w:val="clear" w:color="auto" w:fill="E5FFE5"/>
          </w:tcPr>
          <w:p w14:paraId="17575C44" w14:textId="77777777" w:rsidR="0018030E" w:rsidRPr="0018030E" w:rsidRDefault="0018030E" w:rsidP="0018030E">
            <w:r w:rsidRPr="0018030E">
              <w:t> </w:t>
            </w:r>
          </w:p>
        </w:tc>
        <w:tc>
          <w:tcPr>
            <w:tcW w:w="720" w:type="dxa"/>
            <w:shd w:val="clear" w:color="auto" w:fill="E5FFE5"/>
          </w:tcPr>
          <w:p w14:paraId="0D7B6311" w14:textId="77777777" w:rsidR="0018030E" w:rsidRPr="0018030E" w:rsidRDefault="0018030E" w:rsidP="0018030E">
            <w:r w:rsidRPr="0018030E">
              <w:t> </w:t>
            </w:r>
          </w:p>
        </w:tc>
        <w:tc>
          <w:tcPr>
            <w:tcW w:w="3960" w:type="dxa"/>
            <w:shd w:val="clear" w:color="auto" w:fill="E7F6FF"/>
          </w:tcPr>
          <w:p w14:paraId="5194314B" w14:textId="77777777" w:rsidR="0018030E" w:rsidRPr="0018030E" w:rsidRDefault="0018030E" w:rsidP="0018030E">
            <w:r w:rsidRPr="0018030E">
              <w:t>1. Identify actuator type (single-acting, double-acting, multi-stage, telescopic, and motor).</w:t>
            </w:r>
          </w:p>
        </w:tc>
        <w:tc>
          <w:tcPr>
            <w:tcW w:w="720" w:type="dxa"/>
            <w:shd w:val="clear" w:color="auto" w:fill="E7F6FF"/>
          </w:tcPr>
          <w:p w14:paraId="3D33EF96" w14:textId="77777777" w:rsidR="0018030E" w:rsidRPr="0018030E" w:rsidRDefault="0018030E" w:rsidP="0018030E">
            <w:r w:rsidRPr="0018030E">
              <w:t>P-3</w:t>
            </w:r>
          </w:p>
        </w:tc>
      </w:tr>
      <w:tr w:rsidR="0018030E" w:rsidRPr="0018030E" w14:paraId="2B0166B1" w14:textId="77777777" w:rsidTr="00F85C11">
        <w:trPr>
          <w:cantSplit/>
          <w:trHeight w:val="274"/>
          <w:jc w:val="center"/>
        </w:trPr>
        <w:tc>
          <w:tcPr>
            <w:tcW w:w="3960" w:type="dxa"/>
            <w:shd w:val="clear" w:color="auto" w:fill="FFFFDD"/>
          </w:tcPr>
          <w:p w14:paraId="6C9ACE4C" w14:textId="77777777" w:rsidR="0018030E" w:rsidRPr="0018030E" w:rsidRDefault="0018030E" w:rsidP="0018030E">
            <w:r w:rsidRPr="0018030E">
              <w:t> </w:t>
            </w:r>
          </w:p>
        </w:tc>
        <w:tc>
          <w:tcPr>
            <w:tcW w:w="720" w:type="dxa"/>
            <w:shd w:val="clear" w:color="auto" w:fill="FFFFDD"/>
          </w:tcPr>
          <w:p w14:paraId="09E92C1A" w14:textId="77777777" w:rsidR="0018030E" w:rsidRPr="0018030E" w:rsidRDefault="0018030E" w:rsidP="0018030E">
            <w:r w:rsidRPr="0018030E">
              <w:t> </w:t>
            </w:r>
          </w:p>
        </w:tc>
        <w:tc>
          <w:tcPr>
            <w:tcW w:w="3960" w:type="dxa"/>
            <w:shd w:val="clear" w:color="auto" w:fill="E5FFE5"/>
          </w:tcPr>
          <w:p w14:paraId="514DA9E6" w14:textId="77777777" w:rsidR="0018030E" w:rsidRPr="0018030E" w:rsidRDefault="0018030E" w:rsidP="0018030E">
            <w:r w:rsidRPr="0018030E">
              <w:t> </w:t>
            </w:r>
          </w:p>
        </w:tc>
        <w:tc>
          <w:tcPr>
            <w:tcW w:w="720" w:type="dxa"/>
            <w:shd w:val="clear" w:color="auto" w:fill="E5FFE5"/>
          </w:tcPr>
          <w:p w14:paraId="2B7BCF32" w14:textId="77777777" w:rsidR="0018030E" w:rsidRPr="0018030E" w:rsidRDefault="0018030E" w:rsidP="0018030E">
            <w:r w:rsidRPr="0018030E">
              <w:t> </w:t>
            </w:r>
          </w:p>
        </w:tc>
        <w:tc>
          <w:tcPr>
            <w:tcW w:w="3960" w:type="dxa"/>
            <w:shd w:val="clear" w:color="auto" w:fill="E7F6FF"/>
          </w:tcPr>
          <w:p w14:paraId="47C8878E" w14:textId="77777777" w:rsidR="0018030E" w:rsidRPr="0018030E" w:rsidRDefault="0018030E" w:rsidP="0018030E">
            <w:r w:rsidRPr="0018030E">
              <w:t> </w:t>
            </w:r>
          </w:p>
        </w:tc>
        <w:tc>
          <w:tcPr>
            <w:tcW w:w="720" w:type="dxa"/>
            <w:shd w:val="clear" w:color="auto" w:fill="E7F6FF"/>
          </w:tcPr>
          <w:p w14:paraId="73053CFB" w14:textId="77777777" w:rsidR="0018030E" w:rsidRPr="0018030E" w:rsidRDefault="0018030E" w:rsidP="0018030E">
            <w:r w:rsidRPr="0018030E">
              <w:t> </w:t>
            </w:r>
          </w:p>
        </w:tc>
      </w:tr>
      <w:tr w:rsidR="0018030E" w:rsidRPr="0018030E" w14:paraId="57357D30" w14:textId="77777777" w:rsidTr="00F85C11">
        <w:trPr>
          <w:cantSplit/>
          <w:trHeight w:val="274"/>
          <w:jc w:val="center"/>
        </w:trPr>
        <w:tc>
          <w:tcPr>
            <w:tcW w:w="3960" w:type="dxa"/>
            <w:shd w:val="clear" w:color="auto" w:fill="FFFFDD"/>
          </w:tcPr>
          <w:p w14:paraId="6FCD515D" w14:textId="77777777" w:rsidR="0018030E" w:rsidRPr="0018030E" w:rsidRDefault="0018030E" w:rsidP="0018030E">
            <w:r w:rsidRPr="0018030E">
              <w:t> </w:t>
            </w:r>
          </w:p>
        </w:tc>
        <w:tc>
          <w:tcPr>
            <w:tcW w:w="720" w:type="dxa"/>
            <w:shd w:val="clear" w:color="auto" w:fill="FFFFDD"/>
          </w:tcPr>
          <w:p w14:paraId="32B75E6A" w14:textId="77777777" w:rsidR="0018030E" w:rsidRPr="0018030E" w:rsidRDefault="0018030E" w:rsidP="0018030E">
            <w:r w:rsidRPr="0018030E">
              <w:t> </w:t>
            </w:r>
          </w:p>
        </w:tc>
        <w:tc>
          <w:tcPr>
            <w:tcW w:w="3960" w:type="dxa"/>
            <w:shd w:val="clear" w:color="auto" w:fill="E5FFE5"/>
          </w:tcPr>
          <w:p w14:paraId="3FADC546" w14:textId="77777777" w:rsidR="0018030E" w:rsidRPr="0018030E" w:rsidRDefault="0018030E" w:rsidP="0018030E">
            <w:r w:rsidRPr="0018030E">
              <w:t> </w:t>
            </w:r>
          </w:p>
        </w:tc>
        <w:tc>
          <w:tcPr>
            <w:tcW w:w="720" w:type="dxa"/>
            <w:shd w:val="clear" w:color="auto" w:fill="E5FFE5"/>
          </w:tcPr>
          <w:p w14:paraId="0875F430" w14:textId="77777777" w:rsidR="0018030E" w:rsidRPr="0018030E" w:rsidRDefault="0018030E" w:rsidP="0018030E">
            <w:r w:rsidRPr="0018030E">
              <w:t> </w:t>
            </w:r>
          </w:p>
        </w:tc>
        <w:tc>
          <w:tcPr>
            <w:tcW w:w="3960" w:type="dxa"/>
            <w:shd w:val="clear" w:color="auto" w:fill="E7F6FF"/>
          </w:tcPr>
          <w:p w14:paraId="30257C2D" w14:textId="77777777" w:rsidR="0018030E" w:rsidRPr="0018030E" w:rsidRDefault="0018030E" w:rsidP="0018030E">
            <w:r w:rsidRPr="0018030E">
              <w:t>2. Identify the cause of seal failure; determine needed action.</w:t>
            </w:r>
          </w:p>
        </w:tc>
        <w:tc>
          <w:tcPr>
            <w:tcW w:w="720" w:type="dxa"/>
            <w:shd w:val="clear" w:color="auto" w:fill="E7F6FF"/>
          </w:tcPr>
          <w:p w14:paraId="2919A0AB" w14:textId="77777777" w:rsidR="0018030E" w:rsidRPr="0018030E" w:rsidRDefault="0018030E" w:rsidP="0018030E">
            <w:r w:rsidRPr="0018030E">
              <w:t>P-3</w:t>
            </w:r>
          </w:p>
        </w:tc>
      </w:tr>
      <w:tr w:rsidR="0018030E" w:rsidRPr="0018030E" w14:paraId="55555630" w14:textId="77777777" w:rsidTr="00F85C11">
        <w:trPr>
          <w:cantSplit/>
          <w:trHeight w:val="274"/>
          <w:jc w:val="center"/>
        </w:trPr>
        <w:tc>
          <w:tcPr>
            <w:tcW w:w="3960" w:type="dxa"/>
            <w:shd w:val="clear" w:color="auto" w:fill="FFFFDD"/>
          </w:tcPr>
          <w:p w14:paraId="3A1075B3" w14:textId="77777777" w:rsidR="0018030E" w:rsidRPr="0018030E" w:rsidRDefault="0018030E" w:rsidP="0018030E">
            <w:r w:rsidRPr="0018030E">
              <w:t> </w:t>
            </w:r>
          </w:p>
        </w:tc>
        <w:tc>
          <w:tcPr>
            <w:tcW w:w="720" w:type="dxa"/>
            <w:shd w:val="clear" w:color="auto" w:fill="FFFFDD"/>
          </w:tcPr>
          <w:p w14:paraId="24803702" w14:textId="77777777" w:rsidR="0018030E" w:rsidRPr="0018030E" w:rsidRDefault="0018030E" w:rsidP="0018030E">
            <w:r w:rsidRPr="0018030E">
              <w:t> </w:t>
            </w:r>
          </w:p>
        </w:tc>
        <w:tc>
          <w:tcPr>
            <w:tcW w:w="3960" w:type="dxa"/>
            <w:shd w:val="clear" w:color="auto" w:fill="E5FFE5"/>
          </w:tcPr>
          <w:p w14:paraId="65CB1F8A" w14:textId="77777777" w:rsidR="0018030E" w:rsidRPr="0018030E" w:rsidRDefault="0018030E" w:rsidP="0018030E">
            <w:r w:rsidRPr="0018030E">
              <w:t> </w:t>
            </w:r>
          </w:p>
        </w:tc>
        <w:tc>
          <w:tcPr>
            <w:tcW w:w="720" w:type="dxa"/>
            <w:shd w:val="clear" w:color="auto" w:fill="E5FFE5"/>
          </w:tcPr>
          <w:p w14:paraId="3C85ECD7" w14:textId="77777777" w:rsidR="0018030E" w:rsidRPr="0018030E" w:rsidRDefault="0018030E" w:rsidP="0018030E">
            <w:r w:rsidRPr="0018030E">
              <w:t> </w:t>
            </w:r>
          </w:p>
        </w:tc>
        <w:tc>
          <w:tcPr>
            <w:tcW w:w="3960" w:type="dxa"/>
            <w:shd w:val="clear" w:color="auto" w:fill="E7F6FF"/>
          </w:tcPr>
          <w:p w14:paraId="78DBC9AC" w14:textId="77777777" w:rsidR="0018030E" w:rsidRPr="0018030E" w:rsidRDefault="0018030E" w:rsidP="0018030E">
            <w:r w:rsidRPr="0018030E">
              <w:t> </w:t>
            </w:r>
          </w:p>
        </w:tc>
        <w:tc>
          <w:tcPr>
            <w:tcW w:w="720" w:type="dxa"/>
            <w:shd w:val="clear" w:color="auto" w:fill="E7F6FF"/>
          </w:tcPr>
          <w:p w14:paraId="22D4B5F6" w14:textId="77777777" w:rsidR="0018030E" w:rsidRPr="0018030E" w:rsidRDefault="0018030E" w:rsidP="0018030E">
            <w:r w:rsidRPr="0018030E">
              <w:t> </w:t>
            </w:r>
          </w:p>
        </w:tc>
      </w:tr>
      <w:tr w:rsidR="0018030E" w:rsidRPr="0018030E" w14:paraId="2205238F" w14:textId="77777777" w:rsidTr="00F85C11">
        <w:trPr>
          <w:cantSplit/>
          <w:trHeight w:val="274"/>
          <w:jc w:val="center"/>
        </w:trPr>
        <w:tc>
          <w:tcPr>
            <w:tcW w:w="3960" w:type="dxa"/>
            <w:shd w:val="clear" w:color="auto" w:fill="FFFFDD"/>
          </w:tcPr>
          <w:p w14:paraId="45D855A4" w14:textId="77777777" w:rsidR="0018030E" w:rsidRPr="0018030E" w:rsidRDefault="0018030E" w:rsidP="0018030E">
            <w:r w:rsidRPr="0018030E">
              <w:t> </w:t>
            </w:r>
          </w:p>
        </w:tc>
        <w:tc>
          <w:tcPr>
            <w:tcW w:w="720" w:type="dxa"/>
            <w:shd w:val="clear" w:color="auto" w:fill="FFFFDD"/>
          </w:tcPr>
          <w:p w14:paraId="175A4521" w14:textId="77777777" w:rsidR="0018030E" w:rsidRPr="0018030E" w:rsidRDefault="0018030E" w:rsidP="0018030E">
            <w:r w:rsidRPr="0018030E">
              <w:t> </w:t>
            </w:r>
          </w:p>
        </w:tc>
        <w:tc>
          <w:tcPr>
            <w:tcW w:w="3960" w:type="dxa"/>
            <w:shd w:val="clear" w:color="auto" w:fill="E5FFE5"/>
          </w:tcPr>
          <w:p w14:paraId="7D1AC093" w14:textId="77777777" w:rsidR="0018030E" w:rsidRPr="0018030E" w:rsidRDefault="0018030E" w:rsidP="0018030E">
            <w:r w:rsidRPr="0018030E">
              <w:t> </w:t>
            </w:r>
          </w:p>
        </w:tc>
        <w:tc>
          <w:tcPr>
            <w:tcW w:w="720" w:type="dxa"/>
            <w:shd w:val="clear" w:color="auto" w:fill="E5FFE5"/>
          </w:tcPr>
          <w:p w14:paraId="065AD372" w14:textId="77777777" w:rsidR="0018030E" w:rsidRPr="0018030E" w:rsidRDefault="0018030E" w:rsidP="0018030E">
            <w:r w:rsidRPr="0018030E">
              <w:t> </w:t>
            </w:r>
          </w:p>
        </w:tc>
        <w:tc>
          <w:tcPr>
            <w:tcW w:w="3960" w:type="dxa"/>
            <w:shd w:val="clear" w:color="auto" w:fill="E7F6FF"/>
          </w:tcPr>
          <w:p w14:paraId="656E829F" w14:textId="77777777" w:rsidR="0018030E" w:rsidRPr="0018030E" w:rsidRDefault="0018030E" w:rsidP="0018030E">
            <w:r w:rsidRPr="0018030E">
              <w:t>3. Identify the cause of incorrect actuator movement and/or leakage (internal and external); determine needed action.</w:t>
            </w:r>
          </w:p>
        </w:tc>
        <w:tc>
          <w:tcPr>
            <w:tcW w:w="720" w:type="dxa"/>
            <w:shd w:val="clear" w:color="auto" w:fill="E7F6FF"/>
          </w:tcPr>
          <w:p w14:paraId="5B95EF2B" w14:textId="77777777" w:rsidR="0018030E" w:rsidRPr="0018030E" w:rsidRDefault="0018030E" w:rsidP="0018030E">
            <w:r w:rsidRPr="0018030E">
              <w:t>P-3</w:t>
            </w:r>
          </w:p>
        </w:tc>
      </w:tr>
      <w:tr w:rsidR="0018030E" w:rsidRPr="0018030E" w14:paraId="49EC05DB" w14:textId="77777777" w:rsidTr="00F85C11">
        <w:trPr>
          <w:cantSplit/>
          <w:trHeight w:val="274"/>
          <w:jc w:val="center"/>
        </w:trPr>
        <w:tc>
          <w:tcPr>
            <w:tcW w:w="3960" w:type="dxa"/>
            <w:shd w:val="clear" w:color="auto" w:fill="FFFFDD"/>
          </w:tcPr>
          <w:p w14:paraId="3A31DDBF" w14:textId="77777777" w:rsidR="0018030E" w:rsidRPr="0018030E" w:rsidRDefault="0018030E" w:rsidP="0018030E">
            <w:r w:rsidRPr="0018030E">
              <w:t> </w:t>
            </w:r>
          </w:p>
        </w:tc>
        <w:tc>
          <w:tcPr>
            <w:tcW w:w="720" w:type="dxa"/>
            <w:shd w:val="clear" w:color="auto" w:fill="FFFFDD"/>
          </w:tcPr>
          <w:p w14:paraId="2614B617" w14:textId="77777777" w:rsidR="0018030E" w:rsidRPr="0018030E" w:rsidRDefault="0018030E" w:rsidP="0018030E">
            <w:r w:rsidRPr="0018030E">
              <w:t> </w:t>
            </w:r>
          </w:p>
        </w:tc>
        <w:tc>
          <w:tcPr>
            <w:tcW w:w="3960" w:type="dxa"/>
            <w:shd w:val="clear" w:color="auto" w:fill="E5FFE5"/>
          </w:tcPr>
          <w:p w14:paraId="039A51B2" w14:textId="77777777" w:rsidR="0018030E" w:rsidRPr="0018030E" w:rsidRDefault="0018030E" w:rsidP="0018030E">
            <w:r w:rsidRPr="0018030E">
              <w:t> </w:t>
            </w:r>
          </w:p>
        </w:tc>
        <w:tc>
          <w:tcPr>
            <w:tcW w:w="720" w:type="dxa"/>
            <w:shd w:val="clear" w:color="auto" w:fill="E5FFE5"/>
          </w:tcPr>
          <w:p w14:paraId="523CDC20" w14:textId="77777777" w:rsidR="0018030E" w:rsidRPr="0018030E" w:rsidRDefault="0018030E" w:rsidP="0018030E">
            <w:r w:rsidRPr="0018030E">
              <w:t> </w:t>
            </w:r>
          </w:p>
        </w:tc>
        <w:tc>
          <w:tcPr>
            <w:tcW w:w="3960" w:type="dxa"/>
            <w:shd w:val="clear" w:color="auto" w:fill="E7F6FF"/>
          </w:tcPr>
          <w:p w14:paraId="03D595E4" w14:textId="77777777" w:rsidR="0018030E" w:rsidRPr="0018030E" w:rsidRDefault="0018030E" w:rsidP="0018030E">
            <w:r w:rsidRPr="0018030E">
              <w:t> </w:t>
            </w:r>
          </w:p>
        </w:tc>
        <w:tc>
          <w:tcPr>
            <w:tcW w:w="720" w:type="dxa"/>
            <w:shd w:val="clear" w:color="auto" w:fill="E7F6FF"/>
          </w:tcPr>
          <w:p w14:paraId="33E3EC46" w14:textId="77777777" w:rsidR="0018030E" w:rsidRPr="0018030E" w:rsidRDefault="0018030E" w:rsidP="0018030E">
            <w:r w:rsidRPr="0018030E">
              <w:t> </w:t>
            </w:r>
          </w:p>
        </w:tc>
      </w:tr>
      <w:tr w:rsidR="0018030E" w:rsidRPr="0018030E" w14:paraId="050BD293" w14:textId="77777777" w:rsidTr="00F85C11">
        <w:trPr>
          <w:cantSplit/>
          <w:trHeight w:val="274"/>
          <w:jc w:val="center"/>
        </w:trPr>
        <w:tc>
          <w:tcPr>
            <w:tcW w:w="3960" w:type="dxa"/>
            <w:shd w:val="clear" w:color="auto" w:fill="FFFFDD"/>
          </w:tcPr>
          <w:p w14:paraId="7EA986E2" w14:textId="77777777" w:rsidR="0018030E" w:rsidRPr="0018030E" w:rsidRDefault="0018030E" w:rsidP="0018030E">
            <w:r w:rsidRPr="0018030E">
              <w:t> </w:t>
            </w:r>
          </w:p>
        </w:tc>
        <w:tc>
          <w:tcPr>
            <w:tcW w:w="720" w:type="dxa"/>
            <w:shd w:val="clear" w:color="auto" w:fill="FFFFDD"/>
          </w:tcPr>
          <w:p w14:paraId="48A8949F" w14:textId="77777777" w:rsidR="0018030E" w:rsidRPr="0018030E" w:rsidRDefault="0018030E" w:rsidP="0018030E">
            <w:r w:rsidRPr="0018030E">
              <w:t> </w:t>
            </w:r>
          </w:p>
        </w:tc>
        <w:tc>
          <w:tcPr>
            <w:tcW w:w="3960" w:type="dxa"/>
            <w:shd w:val="clear" w:color="auto" w:fill="E5FFE5"/>
          </w:tcPr>
          <w:p w14:paraId="065A6FCE" w14:textId="77777777" w:rsidR="0018030E" w:rsidRPr="0018030E" w:rsidRDefault="0018030E" w:rsidP="0018030E">
            <w:r w:rsidRPr="0018030E">
              <w:t> </w:t>
            </w:r>
          </w:p>
        </w:tc>
        <w:tc>
          <w:tcPr>
            <w:tcW w:w="720" w:type="dxa"/>
            <w:shd w:val="clear" w:color="auto" w:fill="E5FFE5"/>
          </w:tcPr>
          <w:p w14:paraId="567FF5B8" w14:textId="77777777" w:rsidR="0018030E" w:rsidRPr="0018030E" w:rsidRDefault="0018030E" w:rsidP="0018030E">
            <w:r w:rsidRPr="0018030E">
              <w:t> </w:t>
            </w:r>
          </w:p>
        </w:tc>
        <w:tc>
          <w:tcPr>
            <w:tcW w:w="3960" w:type="dxa"/>
            <w:shd w:val="clear" w:color="auto" w:fill="E7F6FF"/>
          </w:tcPr>
          <w:p w14:paraId="0602836A" w14:textId="77777777" w:rsidR="0018030E" w:rsidRPr="0018030E" w:rsidRDefault="0018030E" w:rsidP="0018030E">
            <w:r w:rsidRPr="0018030E">
              <w:t>4. Inspect actuator mounting, frame components, and hardware for looseness, cracks, and damage; determine needed action.</w:t>
            </w:r>
          </w:p>
        </w:tc>
        <w:tc>
          <w:tcPr>
            <w:tcW w:w="720" w:type="dxa"/>
            <w:shd w:val="clear" w:color="auto" w:fill="E7F6FF"/>
          </w:tcPr>
          <w:p w14:paraId="29783EBE" w14:textId="77777777" w:rsidR="0018030E" w:rsidRPr="0018030E" w:rsidRDefault="0018030E" w:rsidP="0018030E">
            <w:r w:rsidRPr="0018030E">
              <w:t>P-3</w:t>
            </w:r>
          </w:p>
        </w:tc>
      </w:tr>
      <w:tr w:rsidR="0018030E" w:rsidRPr="0018030E" w14:paraId="1E306D12" w14:textId="77777777" w:rsidTr="00F85C11">
        <w:trPr>
          <w:cantSplit/>
          <w:trHeight w:val="274"/>
          <w:jc w:val="center"/>
        </w:trPr>
        <w:tc>
          <w:tcPr>
            <w:tcW w:w="3960" w:type="dxa"/>
            <w:shd w:val="clear" w:color="auto" w:fill="FFFFDD"/>
          </w:tcPr>
          <w:p w14:paraId="3199F2D2" w14:textId="77777777" w:rsidR="0018030E" w:rsidRPr="0018030E" w:rsidRDefault="0018030E" w:rsidP="0018030E">
            <w:r w:rsidRPr="0018030E">
              <w:t> </w:t>
            </w:r>
          </w:p>
        </w:tc>
        <w:tc>
          <w:tcPr>
            <w:tcW w:w="720" w:type="dxa"/>
            <w:shd w:val="clear" w:color="auto" w:fill="FFFFDD"/>
          </w:tcPr>
          <w:p w14:paraId="7A053C93" w14:textId="77777777" w:rsidR="0018030E" w:rsidRPr="0018030E" w:rsidRDefault="0018030E" w:rsidP="0018030E">
            <w:r w:rsidRPr="0018030E">
              <w:t> </w:t>
            </w:r>
          </w:p>
        </w:tc>
        <w:tc>
          <w:tcPr>
            <w:tcW w:w="3960" w:type="dxa"/>
            <w:shd w:val="clear" w:color="auto" w:fill="E5FFE5"/>
          </w:tcPr>
          <w:p w14:paraId="35F1CEE3" w14:textId="77777777" w:rsidR="0018030E" w:rsidRPr="0018030E" w:rsidRDefault="0018030E" w:rsidP="0018030E">
            <w:r w:rsidRPr="0018030E">
              <w:t> </w:t>
            </w:r>
          </w:p>
        </w:tc>
        <w:tc>
          <w:tcPr>
            <w:tcW w:w="720" w:type="dxa"/>
            <w:shd w:val="clear" w:color="auto" w:fill="E5FFE5"/>
          </w:tcPr>
          <w:p w14:paraId="189A9B21" w14:textId="77777777" w:rsidR="0018030E" w:rsidRPr="0018030E" w:rsidRDefault="0018030E" w:rsidP="0018030E">
            <w:r w:rsidRPr="0018030E">
              <w:t> </w:t>
            </w:r>
          </w:p>
        </w:tc>
        <w:tc>
          <w:tcPr>
            <w:tcW w:w="3960" w:type="dxa"/>
            <w:shd w:val="clear" w:color="auto" w:fill="E7F6FF"/>
          </w:tcPr>
          <w:p w14:paraId="7E3E1175" w14:textId="77777777" w:rsidR="0018030E" w:rsidRPr="0018030E" w:rsidRDefault="0018030E" w:rsidP="0018030E">
            <w:r w:rsidRPr="0018030E">
              <w:t> </w:t>
            </w:r>
          </w:p>
        </w:tc>
        <w:tc>
          <w:tcPr>
            <w:tcW w:w="720" w:type="dxa"/>
            <w:shd w:val="clear" w:color="auto" w:fill="E7F6FF"/>
          </w:tcPr>
          <w:p w14:paraId="2E30B8DB" w14:textId="77777777" w:rsidR="0018030E" w:rsidRPr="0018030E" w:rsidRDefault="0018030E" w:rsidP="0018030E">
            <w:r w:rsidRPr="0018030E">
              <w:t> </w:t>
            </w:r>
          </w:p>
        </w:tc>
      </w:tr>
      <w:tr w:rsidR="0018030E" w:rsidRPr="0018030E" w14:paraId="753823AF" w14:textId="77777777" w:rsidTr="00F85C11">
        <w:trPr>
          <w:cantSplit/>
          <w:trHeight w:val="274"/>
          <w:jc w:val="center"/>
        </w:trPr>
        <w:tc>
          <w:tcPr>
            <w:tcW w:w="3960" w:type="dxa"/>
            <w:shd w:val="clear" w:color="auto" w:fill="FFFFDD"/>
          </w:tcPr>
          <w:p w14:paraId="42D51844" w14:textId="77777777" w:rsidR="0018030E" w:rsidRPr="0018030E" w:rsidRDefault="0018030E" w:rsidP="0018030E">
            <w:r w:rsidRPr="0018030E">
              <w:t> </w:t>
            </w:r>
          </w:p>
        </w:tc>
        <w:tc>
          <w:tcPr>
            <w:tcW w:w="720" w:type="dxa"/>
            <w:shd w:val="clear" w:color="auto" w:fill="FFFFDD"/>
          </w:tcPr>
          <w:p w14:paraId="0410C28C" w14:textId="77777777" w:rsidR="0018030E" w:rsidRPr="0018030E" w:rsidRDefault="0018030E" w:rsidP="0018030E">
            <w:r w:rsidRPr="0018030E">
              <w:t> </w:t>
            </w:r>
          </w:p>
        </w:tc>
        <w:tc>
          <w:tcPr>
            <w:tcW w:w="3960" w:type="dxa"/>
            <w:shd w:val="clear" w:color="auto" w:fill="E5FFE5"/>
          </w:tcPr>
          <w:p w14:paraId="1204202C" w14:textId="77777777" w:rsidR="0018030E" w:rsidRPr="0018030E" w:rsidRDefault="0018030E" w:rsidP="0018030E">
            <w:r w:rsidRPr="0018030E">
              <w:t> </w:t>
            </w:r>
          </w:p>
        </w:tc>
        <w:tc>
          <w:tcPr>
            <w:tcW w:w="720" w:type="dxa"/>
            <w:shd w:val="clear" w:color="auto" w:fill="E5FFE5"/>
          </w:tcPr>
          <w:p w14:paraId="4352EB03" w14:textId="77777777" w:rsidR="0018030E" w:rsidRPr="0018030E" w:rsidRDefault="0018030E" w:rsidP="0018030E">
            <w:r w:rsidRPr="0018030E">
              <w:t> </w:t>
            </w:r>
          </w:p>
        </w:tc>
        <w:tc>
          <w:tcPr>
            <w:tcW w:w="3960" w:type="dxa"/>
            <w:shd w:val="clear" w:color="auto" w:fill="E7F6FF"/>
          </w:tcPr>
          <w:p w14:paraId="5F0EA050" w14:textId="77777777" w:rsidR="0018030E" w:rsidRPr="0018030E" w:rsidRDefault="0018030E" w:rsidP="0018030E">
            <w:r w:rsidRPr="0018030E">
              <w:t>5. Remove, repair, and/or replace actuators.</w:t>
            </w:r>
          </w:p>
        </w:tc>
        <w:tc>
          <w:tcPr>
            <w:tcW w:w="720" w:type="dxa"/>
            <w:shd w:val="clear" w:color="auto" w:fill="E7F6FF"/>
          </w:tcPr>
          <w:p w14:paraId="4F290F2D" w14:textId="77777777" w:rsidR="0018030E" w:rsidRPr="0018030E" w:rsidRDefault="0018030E" w:rsidP="0018030E">
            <w:r w:rsidRPr="0018030E">
              <w:t>P-3</w:t>
            </w:r>
          </w:p>
        </w:tc>
      </w:tr>
      <w:tr w:rsidR="0018030E" w:rsidRPr="0018030E" w14:paraId="34690D1B" w14:textId="77777777" w:rsidTr="00F85C11">
        <w:trPr>
          <w:cantSplit/>
          <w:trHeight w:val="274"/>
          <w:jc w:val="center"/>
        </w:trPr>
        <w:tc>
          <w:tcPr>
            <w:tcW w:w="3960" w:type="dxa"/>
            <w:shd w:val="clear" w:color="auto" w:fill="FFFFDD"/>
          </w:tcPr>
          <w:p w14:paraId="05BDF7D3" w14:textId="77777777" w:rsidR="0018030E" w:rsidRPr="0018030E" w:rsidRDefault="0018030E" w:rsidP="0018030E">
            <w:r w:rsidRPr="0018030E">
              <w:t> </w:t>
            </w:r>
          </w:p>
        </w:tc>
        <w:tc>
          <w:tcPr>
            <w:tcW w:w="720" w:type="dxa"/>
            <w:shd w:val="clear" w:color="auto" w:fill="FFFFDD"/>
          </w:tcPr>
          <w:p w14:paraId="63D907E2" w14:textId="77777777" w:rsidR="0018030E" w:rsidRPr="0018030E" w:rsidRDefault="0018030E" w:rsidP="0018030E">
            <w:r w:rsidRPr="0018030E">
              <w:t> </w:t>
            </w:r>
          </w:p>
        </w:tc>
        <w:tc>
          <w:tcPr>
            <w:tcW w:w="3960" w:type="dxa"/>
            <w:shd w:val="clear" w:color="auto" w:fill="E5FFE5"/>
          </w:tcPr>
          <w:p w14:paraId="181045B7" w14:textId="77777777" w:rsidR="0018030E" w:rsidRPr="0018030E" w:rsidRDefault="0018030E" w:rsidP="0018030E">
            <w:r w:rsidRPr="0018030E">
              <w:t> </w:t>
            </w:r>
          </w:p>
        </w:tc>
        <w:tc>
          <w:tcPr>
            <w:tcW w:w="720" w:type="dxa"/>
            <w:shd w:val="clear" w:color="auto" w:fill="E5FFE5"/>
          </w:tcPr>
          <w:p w14:paraId="434F4470" w14:textId="77777777" w:rsidR="0018030E" w:rsidRPr="0018030E" w:rsidRDefault="0018030E" w:rsidP="0018030E">
            <w:r w:rsidRPr="0018030E">
              <w:t> </w:t>
            </w:r>
          </w:p>
        </w:tc>
        <w:tc>
          <w:tcPr>
            <w:tcW w:w="3960" w:type="dxa"/>
            <w:shd w:val="clear" w:color="auto" w:fill="E7F6FF"/>
          </w:tcPr>
          <w:p w14:paraId="5301570D" w14:textId="77777777" w:rsidR="0018030E" w:rsidRPr="0018030E" w:rsidRDefault="0018030E" w:rsidP="0018030E">
            <w:r w:rsidRPr="0018030E">
              <w:t> </w:t>
            </w:r>
          </w:p>
        </w:tc>
        <w:tc>
          <w:tcPr>
            <w:tcW w:w="720" w:type="dxa"/>
            <w:shd w:val="clear" w:color="auto" w:fill="E7F6FF"/>
          </w:tcPr>
          <w:p w14:paraId="757569CE" w14:textId="77777777" w:rsidR="0018030E" w:rsidRPr="0018030E" w:rsidRDefault="0018030E" w:rsidP="0018030E">
            <w:r w:rsidRPr="0018030E">
              <w:t> </w:t>
            </w:r>
          </w:p>
        </w:tc>
      </w:tr>
      <w:tr w:rsidR="0018030E" w:rsidRPr="0018030E" w14:paraId="283553ED" w14:textId="77777777" w:rsidTr="00F85C11">
        <w:trPr>
          <w:cantSplit/>
          <w:trHeight w:val="274"/>
          <w:jc w:val="center"/>
        </w:trPr>
        <w:tc>
          <w:tcPr>
            <w:tcW w:w="3960" w:type="dxa"/>
            <w:shd w:val="clear" w:color="auto" w:fill="FFFFDD"/>
          </w:tcPr>
          <w:p w14:paraId="3D2895A8" w14:textId="77777777" w:rsidR="0018030E" w:rsidRPr="0018030E" w:rsidRDefault="0018030E" w:rsidP="0018030E">
            <w:r w:rsidRPr="0018030E">
              <w:t> </w:t>
            </w:r>
          </w:p>
        </w:tc>
        <w:tc>
          <w:tcPr>
            <w:tcW w:w="720" w:type="dxa"/>
            <w:shd w:val="clear" w:color="auto" w:fill="FFFFDD"/>
          </w:tcPr>
          <w:p w14:paraId="5902277F" w14:textId="77777777" w:rsidR="0018030E" w:rsidRPr="0018030E" w:rsidRDefault="0018030E" w:rsidP="0018030E">
            <w:r w:rsidRPr="0018030E">
              <w:t> </w:t>
            </w:r>
          </w:p>
        </w:tc>
        <w:tc>
          <w:tcPr>
            <w:tcW w:w="3960" w:type="dxa"/>
            <w:shd w:val="clear" w:color="auto" w:fill="E5FFE5"/>
          </w:tcPr>
          <w:p w14:paraId="42B20855" w14:textId="77777777" w:rsidR="0018030E" w:rsidRPr="0018030E" w:rsidRDefault="0018030E" w:rsidP="0018030E">
            <w:r w:rsidRPr="0018030E">
              <w:t> </w:t>
            </w:r>
          </w:p>
        </w:tc>
        <w:tc>
          <w:tcPr>
            <w:tcW w:w="720" w:type="dxa"/>
            <w:shd w:val="clear" w:color="auto" w:fill="E5FFE5"/>
          </w:tcPr>
          <w:p w14:paraId="42F66C83" w14:textId="77777777" w:rsidR="0018030E" w:rsidRPr="0018030E" w:rsidRDefault="0018030E" w:rsidP="0018030E">
            <w:r w:rsidRPr="0018030E">
              <w:t> </w:t>
            </w:r>
          </w:p>
        </w:tc>
        <w:tc>
          <w:tcPr>
            <w:tcW w:w="3960" w:type="dxa"/>
            <w:shd w:val="clear" w:color="auto" w:fill="E7F6FF"/>
          </w:tcPr>
          <w:p w14:paraId="02ADA9F2" w14:textId="77777777" w:rsidR="0018030E" w:rsidRPr="0018030E" w:rsidRDefault="0018030E" w:rsidP="0018030E">
            <w:r w:rsidRPr="0018030E">
              <w:t>6. Inspect actuators for dents, cracks, damage, and leakage; determine needed action.</w:t>
            </w:r>
          </w:p>
        </w:tc>
        <w:tc>
          <w:tcPr>
            <w:tcW w:w="720" w:type="dxa"/>
            <w:shd w:val="clear" w:color="auto" w:fill="E7F6FF"/>
          </w:tcPr>
          <w:p w14:paraId="5B5D5FE9" w14:textId="77777777" w:rsidR="0018030E" w:rsidRPr="0018030E" w:rsidRDefault="0018030E" w:rsidP="0018030E">
            <w:r w:rsidRPr="0018030E">
              <w:t>P-3</w:t>
            </w:r>
          </w:p>
        </w:tc>
      </w:tr>
      <w:tr w:rsidR="0018030E" w:rsidRPr="0018030E" w14:paraId="776DBF19" w14:textId="77777777" w:rsidTr="00F85C11">
        <w:trPr>
          <w:cantSplit/>
          <w:trHeight w:val="274"/>
          <w:jc w:val="center"/>
        </w:trPr>
        <w:tc>
          <w:tcPr>
            <w:tcW w:w="3960" w:type="dxa"/>
            <w:shd w:val="clear" w:color="auto" w:fill="FFFFDD"/>
          </w:tcPr>
          <w:p w14:paraId="20E17341" w14:textId="77777777" w:rsidR="0018030E" w:rsidRPr="0018030E" w:rsidRDefault="0018030E" w:rsidP="0018030E">
            <w:r w:rsidRPr="0018030E">
              <w:lastRenderedPageBreak/>
              <w:t> </w:t>
            </w:r>
          </w:p>
        </w:tc>
        <w:tc>
          <w:tcPr>
            <w:tcW w:w="720" w:type="dxa"/>
            <w:shd w:val="clear" w:color="auto" w:fill="FFFFDD"/>
          </w:tcPr>
          <w:p w14:paraId="040F5B62" w14:textId="77777777" w:rsidR="0018030E" w:rsidRPr="0018030E" w:rsidRDefault="0018030E" w:rsidP="0018030E">
            <w:r w:rsidRPr="0018030E">
              <w:t> </w:t>
            </w:r>
          </w:p>
        </w:tc>
        <w:tc>
          <w:tcPr>
            <w:tcW w:w="3960" w:type="dxa"/>
            <w:shd w:val="clear" w:color="auto" w:fill="E5FFE5"/>
          </w:tcPr>
          <w:p w14:paraId="5C317F1D" w14:textId="77777777" w:rsidR="0018030E" w:rsidRPr="0018030E" w:rsidRDefault="0018030E" w:rsidP="0018030E">
            <w:r w:rsidRPr="0018030E">
              <w:t> </w:t>
            </w:r>
          </w:p>
        </w:tc>
        <w:tc>
          <w:tcPr>
            <w:tcW w:w="720" w:type="dxa"/>
            <w:shd w:val="clear" w:color="auto" w:fill="E5FFE5"/>
          </w:tcPr>
          <w:p w14:paraId="71E6646F" w14:textId="77777777" w:rsidR="0018030E" w:rsidRPr="0018030E" w:rsidRDefault="0018030E" w:rsidP="0018030E">
            <w:r w:rsidRPr="0018030E">
              <w:t> </w:t>
            </w:r>
          </w:p>
        </w:tc>
        <w:tc>
          <w:tcPr>
            <w:tcW w:w="3960" w:type="dxa"/>
            <w:shd w:val="clear" w:color="auto" w:fill="E7F6FF"/>
          </w:tcPr>
          <w:p w14:paraId="2EA7DB8E" w14:textId="77777777" w:rsidR="0018030E" w:rsidRPr="0018030E" w:rsidRDefault="0018030E" w:rsidP="0018030E">
            <w:r w:rsidRPr="0018030E">
              <w:t> </w:t>
            </w:r>
          </w:p>
        </w:tc>
        <w:tc>
          <w:tcPr>
            <w:tcW w:w="720" w:type="dxa"/>
            <w:shd w:val="clear" w:color="auto" w:fill="E7F6FF"/>
          </w:tcPr>
          <w:p w14:paraId="789E9958" w14:textId="77777777" w:rsidR="0018030E" w:rsidRPr="0018030E" w:rsidRDefault="0018030E" w:rsidP="0018030E">
            <w:r w:rsidRPr="0018030E">
              <w:t> </w:t>
            </w:r>
          </w:p>
        </w:tc>
      </w:tr>
      <w:tr w:rsidR="0018030E" w:rsidRPr="0018030E" w14:paraId="26641177" w14:textId="77777777" w:rsidTr="00F85C11">
        <w:trPr>
          <w:cantSplit/>
          <w:trHeight w:val="274"/>
          <w:jc w:val="center"/>
        </w:trPr>
        <w:tc>
          <w:tcPr>
            <w:tcW w:w="3960" w:type="dxa"/>
            <w:shd w:val="clear" w:color="auto" w:fill="FFFFDD"/>
          </w:tcPr>
          <w:p w14:paraId="48492548" w14:textId="77777777" w:rsidR="0018030E" w:rsidRPr="0018030E" w:rsidRDefault="0018030E" w:rsidP="0018030E">
            <w:r w:rsidRPr="0018030E">
              <w:rPr>
                <w:b/>
                <w:bCs/>
              </w:rPr>
              <w:t>IMMR Hydraulics Task Count</w:t>
            </w:r>
          </w:p>
        </w:tc>
        <w:tc>
          <w:tcPr>
            <w:tcW w:w="720" w:type="dxa"/>
            <w:shd w:val="clear" w:color="auto" w:fill="FFFFDD"/>
          </w:tcPr>
          <w:p w14:paraId="39281718" w14:textId="77777777" w:rsidR="0018030E" w:rsidRPr="0018030E" w:rsidRDefault="0018030E" w:rsidP="0018030E">
            <w:r w:rsidRPr="0018030E">
              <w:rPr>
                <w:b/>
                <w:bCs/>
              </w:rPr>
              <w:t> </w:t>
            </w:r>
          </w:p>
        </w:tc>
        <w:tc>
          <w:tcPr>
            <w:tcW w:w="3960" w:type="dxa"/>
            <w:shd w:val="clear" w:color="auto" w:fill="E5FFE5"/>
          </w:tcPr>
          <w:p w14:paraId="520AC8B0" w14:textId="77777777" w:rsidR="0018030E" w:rsidRPr="0018030E" w:rsidRDefault="0018030E" w:rsidP="0018030E">
            <w:r w:rsidRPr="0018030E">
              <w:rPr>
                <w:b/>
                <w:bCs/>
              </w:rPr>
              <w:t>TST Hydraulics Task Count</w:t>
            </w:r>
          </w:p>
        </w:tc>
        <w:tc>
          <w:tcPr>
            <w:tcW w:w="720" w:type="dxa"/>
            <w:shd w:val="clear" w:color="auto" w:fill="E5FFE5"/>
          </w:tcPr>
          <w:p w14:paraId="02C1E108" w14:textId="77777777" w:rsidR="0018030E" w:rsidRPr="0018030E" w:rsidRDefault="0018030E" w:rsidP="0018030E">
            <w:r w:rsidRPr="0018030E">
              <w:rPr>
                <w:b/>
                <w:bCs/>
              </w:rPr>
              <w:t> </w:t>
            </w:r>
          </w:p>
        </w:tc>
        <w:tc>
          <w:tcPr>
            <w:tcW w:w="3960" w:type="dxa"/>
            <w:shd w:val="clear" w:color="auto" w:fill="E7F6FF"/>
          </w:tcPr>
          <w:p w14:paraId="62E2A242" w14:textId="77777777" w:rsidR="0018030E" w:rsidRPr="0018030E" w:rsidRDefault="0018030E" w:rsidP="0018030E">
            <w:r w:rsidRPr="0018030E">
              <w:rPr>
                <w:b/>
                <w:bCs/>
              </w:rPr>
              <w:t>MTST Hydraulics Task Count</w:t>
            </w:r>
          </w:p>
        </w:tc>
        <w:tc>
          <w:tcPr>
            <w:tcW w:w="720" w:type="dxa"/>
            <w:shd w:val="clear" w:color="auto" w:fill="E7F6FF"/>
          </w:tcPr>
          <w:p w14:paraId="2B779A38" w14:textId="77777777" w:rsidR="0018030E" w:rsidRPr="0018030E" w:rsidRDefault="0018030E" w:rsidP="0018030E">
            <w:r w:rsidRPr="0018030E">
              <w:t> </w:t>
            </w:r>
          </w:p>
        </w:tc>
      </w:tr>
      <w:tr w:rsidR="0018030E" w:rsidRPr="0018030E" w14:paraId="40B219AE" w14:textId="77777777" w:rsidTr="00F85C11">
        <w:trPr>
          <w:cantSplit/>
          <w:trHeight w:val="274"/>
          <w:jc w:val="center"/>
        </w:trPr>
        <w:tc>
          <w:tcPr>
            <w:tcW w:w="3960" w:type="dxa"/>
            <w:shd w:val="clear" w:color="auto" w:fill="FFFFDD"/>
          </w:tcPr>
          <w:p w14:paraId="67FEC1C4" w14:textId="77777777" w:rsidR="0018030E" w:rsidRPr="0018030E" w:rsidRDefault="0018030E" w:rsidP="0018030E">
            <w:r w:rsidRPr="0018030E">
              <w:t>P-1</w:t>
            </w:r>
          </w:p>
        </w:tc>
        <w:tc>
          <w:tcPr>
            <w:tcW w:w="720" w:type="dxa"/>
            <w:shd w:val="clear" w:color="auto" w:fill="FFFFDD"/>
          </w:tcPr>
          <w:p w14:paraId="335C7D9B" w14:textId="77777777" w:rsidR="0018030E" w:rsidRPr="0018030E" w:rsidRDefault="0018030E" w:rsidP="0018030E">
            <w:r w:rsidRPr="0018030E">
              <w:t>0</w:t>
            </w:r>
          </w:p>
        </w:tc>
        <w:tc>
          <w:tcPr>
            <w:tcW w:w="3960" w:type="dxa"/>
            <w:shd w:val="clear" w:color="auto" w:fill="E5FFE5"/>
          </w:tcPr>
          <w:p w14:paraId="7E4B7161" w14:textId="77777777" w:rsidR="0018030E" w:rsidRPr="0018030E" w:rsidRDefault="0018030E" w:rsidP="0018030E">
            <w:r w:rsidRPr="0018030E">
              <w:t>P-1</w:t>
            </w:r>
          </w:p>
        </w:tc>
        <w:tc>
          <w:tcPr>
            <w:tcW w:w="720" w:type="dxa"/>
            <w:shd w:val="clear" w:color="auto" w:fill="E5FFE5"/>
          </w:tcPr>
          <w:p w14:paraId="2F49A0C8" w14:textId="77777777" w:rsidR="0018030E" w:rsidRPr="0018030E" w:rsidRDefault="0018030E" w:rsidP="0018030E">
            <w:r w:rsidRPr="0018030E">
              <w:t>0</w:t>
            </w:r>
          </w:p>
        </w:tc>
        <w:tc>
          <w:tcPr>
            <w:tcW w:w="3960" w:type="dxa"/>
            <w:shd w:val="clear" w:color="auto" w:fill="E7F6FF"/>
          </w:tcPr>
          <w:p w14:paraId="36A9ECF4" w14:textId="77777777" w:rsidR="0018030E" w:rsidRPr="0018030E" w:rsidRDefault="0018030E" w:rsidP="0018030E">
            <w:r w:rsidRPr="0018030E">
              <w:t>P-1</w:t>
            </w:r>
          </w:p>
        </w:tc>
        <w:tc>
          <w:tcPr>
            <w:tcW w:w="720" w:type="dxa"/>
            <w:shd w:val="clear" w:color="auto" w:fill="E7F6FF"/>
          </w:tcPr>
          <w:p w14:paraId="2FF40D61" w14:textId="77777777" w:rsidR="0018030E" w:rsidRPr="0018030E" w:rsidRDefault="0018030E" w:rsidP="0018030E">
            <w:r w:rsidRPr="0018030E">
              <w:t>0</w:t>
            </w:r>
          </w:p>
        </w:tc>
      </w:tr>
      <w:tr w:rsidR="0018030E" w:rsidRPr="0018030E" w14:paraId="7B410981" w14:textId="77777777" w:rsidTr="00F85C11">
        <w:trPr>
          <w:cantSplit/>
          <w:trHeight w:val="274"/>
          <w:jc w:val="center"/>
        </w:trPr>
        <w:tc>
          <w:tcPr>
            <w:tcW w:w="3960" w:type="dxa"/>
            <w:shd w:val="clear" w:color="auto" w:fill="FFFFDD"/>
          </w:tcPr>
          <w:p w14:paraId="0B900114" w14:textId="77777777" w:rsidR="0018030E" w:rsidRPr="0018030E" w:rsidRDefault="0018030E" w:rsidP="0018030E">
            <w:r w:rsidRPr="0018030E">
              <w:t>P-2</w:t>
            </w:r>
          </w:p>
        </w:tc>
        <w:tc>
          <w:tcPr>
            <w:tcW w:w="720" w:type="dxa"/>
            <w:shd w:val="clear" w:color="auto" w:fill="FFFFDD"/>
          </w:tcPr>
          <w:p w14:paraId="2E862014" w14:textId="77777777" w:rsidR="0018030E" w:rsidRPr="0018030E" w:rsidRDefault="0018030E" w:rsidP="0018030E">
            <w:r w:rsidRPr="0018030E">
              <w:t>0</w:t>
            </w:r>
          </w:p>
        </w:tc>
        <w:tc>
          <w:tcPr>
            <w:tcW w:w="3960" w:type="dxa"/>
            <w:shd w:val="clear" w:color="auto" w:fill="E5FFE5"/>
          </w:tcPr>
          <w:p w14:paraId="6A896180" w14:textId="77777777" w:rsidR="0018030E" w:rsidRPr="0018030E" w:rsidRDefault="0018030E" w:rsidP="0018030E">
            <w:r w:rsidRPr="0018030E">
              <w:t>P-2</w:t>
            </w:r>
          </w:p>
        </w:tc>
        <w:tc>
          <w:tcPr>
            <w:tcW w:w="720" w:type="dxa"/>
            <w:shd w:val="clear" w:color="auto" w:fill="E5FFE5"/>
          </w:tcPr>
          <w:p w14:paraId="336E5B38" w14:textId="77777777" w:rsidR="0018030E" w:rsidRPr="0018030E" w:rsidRDefault="0018030E" w:rsidP="0018030E">
            <w:r w:rsidRPr="0018030E">
              <w:t>0</w:t>
            </w:r>
          </w:p>
        </w:tc>
        <w:tc>
          <w:tcPr>
            <w:tcW w:w="3960" w:type="dxa"/>
            <w:shd w:val="clear" w:color="auto" w:fill="E7F6FF"/>
          </w:tcPr>
          <w:p w14:paraId="2BAE4684" w14:textId="77777777" w:rsidR="0018030E" w:rsidRPr="0018030E" w:rsidRDefault="0018030E" w:rsidP="0018030E">
            <w:r w:rsidRPr="0018030E">
              <w:t>P-2</w:t>
            </w:r>
          </w:p>
        </w:tc>
        <w:tc>
          <w:tcPr>
            <w:tcW w:w="720" w:type="dxa"/>
            <w:shd w:val="clear" w:color="auto" w:fill="E7F6FF"/>
          </w:tcPr>
          <w:p w14:paraId="57D40141" w14:textId="77777777" w:rsidR="0018030E" w:rsidRPr="0018030E" w:rsidRDefault="0018030E" w:rsidP="0018030E">
            <w:r w:rsidRPr="0018030E">
              <w:t>0</w:t>
            </w:r>
          </w:p>
        </w:tc>
      </w:tr>
      <w:tr w:rsidR="0018030E" w:rsidRPr="0018030E" w14:paraId="7C4F1937" w14:textId="77777777" w:rsidTr="00F85C11">
        <w:trPr>
          <w:cantSplit/>
          <w:trHeight w:val="274"/>
          <w:jc w:val="center"/>
        </w:trPr>
        <w:tc>
          <w:tcPr>
            <w:tcW w:w="3960" w:type="dxa"/>
            <w:shd w:val="clear" w:color="auto" w:fill="FFFFDD"/>
          </w:tcPr>
          <w:p w14:paraId="0916937A" w14:textId="77777777" w:rsidR="0018030E" w:rsidRPr="0018030E" w:rsidRDefault="0018030E" w:rsidP="0018030E">
            <w:r w:rsidRPr="0018030E">
              <w:t>P-3</w:t>
            </w:r>
          </w:p>
        </w:tc>
        <w:tc>
          <w:tcPr>
            <w:tcW w:w="720" w:type="dxa"/>
            <w:shd w:val="clear" w:color="auto" w:fill="FFFFDD"/>
          </w:tcPr>
          <w:p w14:paraId="42245B4E" w14:textId="77777777" w:rsidR="0018030E" w:rsidRPr="0018030E" w:rsidRDefault="0018030E" w:rsidP="0018030E">
            <w:r w:rsidRPr="0018030E">
              <w:t>7</w:t>
            </w:r>
          </w:p>
        </w:tc>
        <w:tc>
          <w:tcPr>
            <w:tcW w:w="3960" w:type="dxa"/>
            <w:shd w:val="clear" w:color="auto" w:fill="E5FFE5"/>
          </w:tcPr>
          <w:p w14:paraId="07CF8AB8" w14:textId="77777777" w:rsidR="0018030E" w:rsidRPr="0018030E" w:rsidRDefault="0018030E" w:rsidP="0018030E">
            <w:r w:rsidRPr="0018030E">
              <w:t>P-3</w:t>
            </w:r>
          </w:p>
        </w:tc>
        <w:tc>
          <w:tcPr>
            <w:tcW w:w="720" w:type="dxa"/>
            <w:shd w:val="clear" w:color="auto" w:fill="E5FFE5"/>
          </w:tcPr>
          <w:p w14:paraId="40095DFB" w14:textId="77777777" w:rsidR="0018030E" w:rsidRPr="0018030E" w:rsidRDefault="0018030E" w:rsidP="0018030E">
            <w:r w:rsidRPr="0018030E">
              <w:t>7</w:t>
            </w:r>
          </w:p>
        </w:tc>
        <w:tc>
          <w:tcPr>
            <w:tcW w:w="3960" w:type="dxa"/>
            <w:shd w:val="clear" w:color="auto" w:fill="E7F6FF"/>
          </w:tcPr>
          <w:p w14:paraId="4267354F" w14:textId="77777777" w:rsidR="0018030E" w:rsidRPr="0018030E" w:rsidRDefault="0018030E" w:rsidP="0018030E">
            <w:r w:rsidRPr="0018030E">
              <w:t>P-3</w:t>
            </w:r>
          </w:p>
        </w:tc>
        <w:tc>
          <w:tcPr>
            <w:tcW w:w="720" w:type="dxa"/>
            <w:shd w:val="clear" w:color="auto" w:fill="E7F6FF"/>
          </w:tcPr>
          <w:p w14:paraId="0C74EA59" w14:textId="77777777" w:rsidR="0018030E" w:rsidRPr="0018030E" w:rsidRDefault="0018030E" w:rsidP="0018030E">
            <w:r w:rsidRPr="0018030E">
              <w:t>29</w:t>
            </w:r>
          </w:p>
        </w:tc>
      </w:tr>
      <w:tr w:rsidR="0018030E" w:rsidRPr="0018030E" w14:paraId="3C89218D" w14:textId="77777777" w:rsidTr="00F85C11">
        <w:trPr>
          <w:cantSplit/>
          <w:trHeight w:val="274"/>
          <w:jc w:val="center"/>
        </w:trPr>
        <w:tc>
          <w:tcPr>
            <w:tcW w:w="3960" w:type="dxa"/>
            <w:shd w:val="clear" w:color="auto" w:fill="FFFFDD"/>
          </w:tcPr>
          <w:p w14:paraId="01875EBA" w14:textId="77777777" w:rsidR="0018030E" w:rsidRPr="0018030E" w:rsidRDefault="0018030E" w:rsidP="0018030E">
            <w:r w:rsidRPr="0018030E">
              <w:t>Total</w:t>
            </w:r>
          </w:p>
        </w:tc>
        <w:tc>
          <w:tcPr>
            <w:tcW w:w="720" w:type="dxa"/>
            <w:shd w:val="clear" w:color="auto" w:fill="FFFFDD"/>
          </w:tcPr>
          <w:p w14:paraId="4149AFE8" w14:textId="77777777" w:rsidR="0018030E" w:rsidRPr="0018030E" w:rsidRDefault="0018030E" w:rsidP="0018030E">
            <w:r w:rsidRPr="0018030E">
              <w:t>7</w:t>
            </w:r>
          </w:p>
        </w:tc>
        <w:tc>
          <w:tcPr>
            <w:tcW w:w="3960" w:type="dxa"/>
            <w:shd w:val="clear" w:color="auto" w:fill="E5FFE5"/>
          </w:tcPr>
          <w:p w14:paraId="42EE22CF" w14:textId="77777777" w:rsidR="0018030E" w:rsidRPr="0018030E" w:rsidRDefault="0018030E" w:rsidP="0018030E">
            <w:r w:rsidRPr="0018030E">
              <w:t>Total</w:t>
            </w:r>
          </w:p>
        </w:tc>
        <w:tc>
          <w:tcPr>
            <w:tcW w:w="720" w:type="dxa"/>
            <w:shd w:val="clear" w:color="auto" w:fill="E5FFE5"/>
          </w:tcPr>
          <w:p w14:paraId="44BA4819" w14:textId="77777777" w:rsidR="0018030E" w:rsidRPr="0018030E" w:rsidRDefault="0018030E" w:rsidP="0018030E">
            <w:r w:rsidRPr="0018030E">
              <w:t>7</w:t>
            </w:r>
          </w:p>
        </w:tc>
        <w:tc>
          <w:tcPr>
            <w:tcW w:w="3960" w:type="dxa"/>
            <w:shd w:val="clear" w:color="auto" w:fill="E7F6FF"/>
          </w:tcPr>
          <w:p w14:paraId="396CCC50" w14:textId="77777777" w:rsidR="0018030E" w:rsidRPr="0018030E" w:rsidRDefault="0018030E" w:rsidP="0018030E">
            <w:r w:rsidRPr="0018030E">
              <w:t>Total</w:t>
            </w:r>
          </w:p>
        </w:tc>
        <w:tc>
          <w:tcPr>
            <w:tcW w:w="720" w:type="dxa"/>
            <w:shd w:val="clear" w:color="auto" w:fill="E7F6FF"/>
          </w:tcPr>
          <w:p w14:paraId="1DE6DBC0" w14:textId="77777777" w:rsidR="0018030E" w:rsidRPr="0018030E" w:rsidRDefault="0018030E" w:rsidP="0018030E">
            <w:r w:rsidRPr="0018030E">
              <w:t>29</w:t>
            </w:r>
          </w:p>
        </w:tc>
      </w:tr>
    </w:tbl>
    <w:p w14:paraId="16383163" w14:textId="444DA17D" w:rsidR="00E202FB" w:rsidRDefault="00E202FB">
      <w:r>
        <w:br w:type="page"/>
      </w:r>
    </w:p>
    <w:p w14:paraId="4C196544" w14:textId="77777777" w:rsidR="000E6518" w:rsidRPr="00043867" w:rsidRDefault="000E6518" w:rsidP="000E6518">
      <w:pPr>
        <w:pStyle w:val="Heading2"/>
      </w:pPr>
      <w:bookmarkStart w:id="316" w:name="_Toc313970564"/>
      <w:bookmarkStart w:id="317" w:name="_Toc314048496"/>
      <w:bookmarkStart w:id="318" w:name="_Toc327350368"/>
      <w:bookmarkStart w:id="319" w:name="_Toc327441596"/>
      <w:bookmarkStart w:id="320" w:name="_Toc502827031"/>
      <w:bookmarkStart w:id="321" w:name="_Toc202949276"/>
      <w:r>
        <w:lastRenderedPageBreak/>
        <w:t>TASK LIST PRIORITY ITEM TOTALS</w:t>
      </w:r>
      <w:r w:rsidRPr="00043867">
        <w:t xml:space="preserve"> (by accreditation </w:t>
      </w:r>
      <w:bookmarkEnd w:id="316"/>
      <w:bookmarkEnd w:id="317"/>
      <w:r w:rsidRPr="00043867">
        <w:t>level)</w:t>
      </w:r>
      <w:bookmarkEnd w:id="318"/>
      <w:bookmarkEnd w:id="319"/>
      <w:bookmarkEnd w:id="320"/>
      <w:bookmarkEnd w:id="321"/>
      <w:r w:rsidRPr="00043867">
        <w:t xml:space="preserve"> </w:t>
      </w:r>
    </w:p>
    <w:p w14:paraId="054ED28D" w14:textId="77777777" w:rsidR="000E6518" w:rsidRPr="00043867" w:rsidRDefault="000E6518" w:rsidP="000E6518">
      <w:pPr>
        <w:rPr>
          <w:bCs/>
        </w:rPr>
      </w:pPr>
    </w:p>
    <w:p w14:paraId="3BF00D77" w14:textId="77777777" w:rsidR="000E6518" w:rsidRPr="00043867" w:rsidRDefault="000E6518" w:rsidP="000E6518">
      <w:pPr>
        <w:rPr>
          <w:bCs/>
        </w:rPr>
      </w:pPr>
    </w:p>
    <w:p w14:paraId="03416873" w14:textId="77777777" w:rsidR="000E6518" w:rsidRPr="00043867" w:rsidRDefault="000E6518" w:rsidP="000E6518">
      <w:pPr>
        <w:rPr>
          <w:bCs/>
        </w:rPr>
      </w:pPr>
    </w:p>
    <w:tbl>
      <w:tblPr>
        <w:tblW w:w="5040" w:type="dxa"/>
        <w:jc w:val="center"/>
        <w:tblLayout w:type="fixed"/>
        <w:tblCellMar>
          <w:left w:w="144" w:type="dxa"/>
          <w:right w:w="144" w:type="dxa"/>
        </w:tblCellMar>
        <w:tblLook w:val="0000" w:firstRow="0" w:lastRow="0" w:firstColumn="0" w:lastColumn="0" w:noHBand="0" w:noVBand="0"/>
      </w:tblPr>
      <w:tblGrid>
        <w:gridCol w:w="5040"/>
      </w:tblGrid>
      <w:tr w:rsidR="000E6518" w:rsidRPr="00043867" w14:paraId="0A6DB0F0" w14:textId="77777777" w:rsidTr="00F85C11">
        <w:trPr>
          <w:jc w:val="center"/>
        </w:trPr>
        <w:tc>
          <w:tcPr>
            <w:tcW w:w="5040" w:type="dxa"/>
          </w:tcPr>
          <w:p w14:paraId="7F50AB90" w14:textId="77777777" w:rsidR="000E6518" w:rsidRPr="008B7327" w:rsidRDefault="000E6518" w:rsidP="00F85C11">
            <w:pPr>
              <w:jc w:val="center"/>
              <w:rPr>
                <w:b/>
                <w:bCs/>
                <w:color w:val="auto"/>
              </w:rPr>
            </w:pPr>
            <w:r>
              <w:rPr>
                <w:b/>
                <w:bCs/>
                <w:color w:val="auto"/>
              </w:rPr>
              <w:t>Inspection, Maintenance and Minor Repair (IMMR)</w:t>
            </w:r>
          </w:p>
          <w:p w14:paraId="54D29E76" w14:textId="77777777" w:rsidR="000E6518" w:rsidRPr="008B7327" w:rsidRDefault="000E6518" w:rsidP="00F85C11">
            <w:pPr>
              <w:rPr>
                <w:bCs/>
              </w:rPr>
            </w:pPr>
          </w:p>
          <w:p w14:paraId="2F15FC0B" w14:textId="0A243BD1" w:rsidR="000E6518" w:rsidRPr="008B7327" w:rsidRDefault="000E6518" w:rsidP="00F85C11">
            <w:pPr>
              <w:ind w:left="930"/>
              <w:rPr>
                <w:bCs/>
              </w:rPr>
            </w:pPr>
            <w:r w:rsidRPr="008B7327">
              <w:rPr>
                <w:bCs/>
              </w:rPr>
              <w:t>P-1 =</w:t>
            </w:r>
            <w:r>
              <w:rPr>
                <w:bCs/>
              </w:rPr>
              <w:t xml:space="preserve"> 1</w:t>
            </w:r>
            <w:r w:rsidR="00F346BE">
              <w:rPr>
                <w:bCs/>
              </w:rPr>
              <w:t>41</w:t>
            </w:r>
            <w:r>
              <w:rPr>
                <w:bCs/>
              </w:rPr>
              <w:tab/>
            </w:r>
            <w:r>
              <w:rPr>
                <w:bCs/>
              </w:rPr>
              <w:tab/>
              <w:t>90% = 12</w:t>
            </w:r>
            <w:r w:rsidR="00F346BE">
              <w:rPr>
                <w:bCs/>
              </w:rPr>
              <w:t>7</w:t>
            </w:r>
            <w:r w:rsidRPr="008B7327">
              <w:rPr>
                <w:bCs/>
              </w:rPr>
              <w:t xml:space="preserve"> tasks</w:t>
            </w:r>
          </w:p>
          <w:p w14:paraId="79731067" w14:textId="0D885F8C" w:rsidR="000E6518" w:rsidRPr="008B7327" w:rsidRDefault="000E6518" w:rsidP="00F85C11">
            <w:pPr>
              <w:ind w:left="930"/>
              <w:rPr>
                <w:bCs/>
              </w:rPr>
            </w:pPr>
            <w:r w:rsidRPr="008B7327">
              <w:rPr>
                <w:bCs/>
              </w:rPr>
              <w:t xml:space="preserve">P-2 =  </w:t>
            </w:r>
            <w:r>
              <w:rPr>
                <w:bCs/>
              </w:rPr>
              <w:t xml:space="preserve"> 2</w:t>
            </w:r>
            <w:r w:rsidR="00F346BE">
              <w:rPr>
                <w:bCs/>
              </w:rPr>
              <w:t>8</w:t>
            </w:r>
            <w:r>
              <w:rPr>
                <w:bCs/>
              </w:rPr>
              <w:tab/>
            </w:r>
            <w:r>
              <w:rPr>
                <w:bCs/>
              </w:rPr>
              <w:tab/>
              <w:t>7</w:t>
            </w:r>
            <w:r w:rsidRPr="008B7327">
              <w:rPr>
                <w:bCs/>
              </w:rPr>
              <w:t xml:space="preserve">0% =   </w:t>
            </w:r>
            <w:r w:rsidR="00F346BE">
              <w:rPr>
                <w:bCs/>
              </w:rPr>
              <w:t>20</w:t>
            </w:r>
            <w:r w:rsidRPr="008B7327">
              <w:rPr>
                <w:bCs/>
              </w:rPr>
              <w:t xml:space="preserve"> tasks</w:t>
            </w:r>
          </w:p>
          <w:p w14:paraId="4E493A86" w14:textId="68197639" w:rsidR="000E6518" w:rsidRPr="008B7327" w:rsidRDefault="000E6518" w:rsidP="00F85C11">
            <w:pPr>
              <w:ind w:left="930"/>
              <w:rPr>
                <w:bCs/>
              </w:rPr>
            </w:pPr>
            <w:r w:rsidRPr="008B7327">
              <w:rPr>
                <w:bCs/>
              </w:rPr>
              <w:t xml:space="preserve">P-3 =  </w:t>
            </w:r>
            <w:r>
              <w:rPr>
                <w:bCs/>
              </w:rPr>
              <w:t xml:space="preserve"> </w:t>
            </w:r>
            <w:r w:rsidR="00F346BE">
              <w:rPr>
                <w:bCs/>
              </w:rPr>
              <w:t>18</w:t>
            </w:r>
            <w:r>
              <w:rPr>
                <w:bCs/>
              </w:rPr>
              <w:t xml:space="preserve"> </w:t>
            </w:r>
            <w:r>
              <w:rPr>
                <w:bCs/>
              </w:rPr>
              <w:tab/>
            </w:r>
            <w:r>
              <w:rPr>
                <w:bCs/>
              </w:rPr>
              <w:tab/>
              <w:t>25</w:t>
            </w:r>
            <w:r w:rsidRPr="008B7327">
              <w:rPr>
                <w:bCs/>
              </w:rPr>
              <w:t xml:space="preserve">% =     </w:t>
            </w:r>
            <w:r>
              <w:rPr>
                <w:bCs/>
              </w:rPr>
              <w:t>5</w:t>
            </w:r>
            <w:r w:rsidRPr="008B7327">
              <w:rPr>
                <w:bCs/>
              </w:rPr>
              <w:t xml:space="preserve"> tasks</w:t>
            </w:r>
          </w:p>
          <w:p w14:paraId="6A57114D" w14:textId="77777777" w:rsidR="000E6518" w:rsidRPr="008B7327" w:rsidRDefault="000E6518" w:rsidP="00F85C11">
            <w:pPr>
              <w:rPr>
                <w:bCs/>
              </w:rPr>
            </w:pPr>
          </w:p>
          <w:p w14:paraId="293FA305" w14:textId="068DF9AF" w:rsidR="000E6518" w:rsidRDefault="000E6518" w:rsidP="00F85C11">
            <w:pPr>
              <w:jc w:val="center"/>
              <w:rPr>
                <w:bCs/>
              </w:rPr>
            </w:pPr>
            <w:r w:rsidRPr="008B7327">
              <w:rPr>
                <w:bCs/>
              </w:rPr>
              <w:t xml:space="preserve">Required </w:t>
            </w:r>
            <w:r w:rsidR="00F346BE">
              <w:rPr>
                <w:bCs/>
              </w:rPr>
              <w:t>Foundational</w:t>
            </w:r>
            <w:r w:rsidRPr="008B7327">
              <w:rPr>
                <w:bCs/>
              </w:rPr>
              <w:t xml:space="preserve"> Tasks = </w:t>
            </w:r>
            <w:r>
              <w:rPr>
                <w:bCs/>
              </w:rPr>
              <w:t>4</w:t>
            </w:r>
            <w:r w:rsidR="00F346BE">
              <w:rPr>
                <w:bCs/>
              </w:rPr>
              <w:t>8</w:t>
            </w:r>
          </w:p>
          <w:p w14:paraId="095DCDD0" w14:textId="77777777" w:rsidR="000E6518" w:rsidRDefault="000E6518" w:rsidP="00F85C11">
            <w:pPr>
              <w:jc w:val="center"/>
              <w:rPr>
                <w:bCs/>
              </w:rPr>
            </w:pPr>
          </w:p>
          <w:p w14:paraId="6EAD539D" w14:textId="1D206140" w:rsidR="000E6518" w:rsidRPr="008B7327" w:rsidRDefault="000E6518" w:rsidP="00F85C11">
            <w:pPr>
              <w:jc w:val="center"/>
              <w:rPr>
                <w:bCs/>
              </w:rPr>
            </w:pPr>
            <w:r>
              <w:rPr>
                <w:bCs/>
              </w:rPr>
              <w:t xml:space="preserve">Total Minimum Required Tasks = </w:t>
            </w:r>
            <w:r w:rsidR="00F346BE">
              <w:rPr>
                <w:bCs/>
              </w:rPr>
              <w:t>200</w:t>
            </w:r>
          </w:p>
        </w:tc>
      </w:tr>
      <w:tr w:rsidR="000E6518" w:rsidRPr="00043867" w14:paraId="17B9FBFC" w14:textId="77777777" w:rsidTr="00F85C11">
        <w:trPr>
          <w:jc w:val="center"/>
        </w:trPr>
        <w:tc>
          <w:tcPr>
            <w:tcW w:w="5040" w:type="dxa"/>
          </w:tcPr>
          <w:p w14:paraId="2D29A741" w14:textId="77777777" w:rsidR="000E6518" w:rsidRPr="008B7327" w:rsidRDefault="000E6518" w:rsidP="00F85C11">
            <w:pPr>
              <w:rPr>
                <w:bCs/>
              </w:rPr>
            </w:pPr>
            <w:r w:rsidRPr="008B7327">
              <w:rPr>
                <w:bCs/>
                <w:noProof/>
              </w:rPr>
              <mc:AlternateContent>
                <mc:Choice Requires="wps">
                  <w:drawing>
                    <wp:anchor distT="0" distB="0" distL="114300" distR="114300" simplePos="0" relativeHeight="251659264" behindDoc="0" locked="0" layoutInCell="1" allowOverlap="1" wp14:anchorId="46EAA934" wp14:editId="336A0D41">
                      <wp:simplePos x="0" y="0"/>
                      <wp:positionH relativeFrom="column">
                        <wp:posOffset>-198120</wp:posOffset>
                      </wp:positionH>
                      <wp:positionV relativeFrom="paragraph">
                        <wp:posOffset>124460</wp:posOffset>
                      </wp:positionV>
                      <wp:extent cx="3931920" cy="0"/>
                      <wp:effectExtent l="15240" t="22225" r="15240" b="1587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CE04BB8" id="_x0000_t32" coordsize="21600,21600" o:spt="32" o:oned="t" path="m,l21600,21600e" filled="f">
                      <v:path arrowok="t" fillok="f" o:connecttype="none"/>
                      <o:lock v:ext="edit" shapetype="t"/>
                    </v:shapetype>
                    <v:shape id="AutoShape 4" o:spid="_x0000_s1026" type="#_x0000_t32" style="position:absolute;margin-left:-15.6pt;margin-top:9.8pt;width:30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" strokeweight="2.25pt"/>
                  </w:pict>
                </mc:Fallback>
              </mc:AlternateContent>
            </w:r>
          </w:p>
          <w:p w14:paraId="320227B4" w14:textId="77777777" w:rsidR="000E6518" w:rsidRPr="008B7327" w:rsidRDefault="000E6518" w:rsidP="00F85C11">
            <w:pPr>
              <w:rPr>
                <w:bCs/>
              </w:rPr>
            </w:pPr>
          </w:p>
        </w:tc>
      </w:tr>
      <w:tr w:rsidR="000E6518" w:rsidRPr="00043867" w14:paraId="2C4503CC" w14:textId="77777777" w:rsidTr="00F85C11">
        <w:trPr>
          <w:jc w:val="center"/>
        </w:trPr>
        <w:tc>
          <w:tcPr>
            <w:tcW w:w="5040" w:type="dxa"/>
          </w:tcPr>
          <w:p w14:paraId="5504B2FC" w14:textId="77777777" w:rsidR="000E6518" w:rsidRPr="008B7327" w:rsidRDefault="000E6518" w:rsidP="00F85C11">
            <w:pPr>
              <w:jc w:val="center"/>
              <w:rPr>
                <w:b/>
                <w:bCs/>
                <w:color w:val="auto"/>
              </w:rPr>
            </w:pPr>
            <w:r>
              <w:rPr>
                <w:b/>
                <w:bCs/>
                <w:color w:val="auto"/>
              </w:rPr>
              <w:t>Truck Service Technology (TST)</w:t>
            </w:r>
          </w:p>
          <w:p w14:paraId="30534F7B" w14:textId="77777777" w:rsidR="000E6518" w:rsidRPr="008B7327" w:rsidRDefault="000E6518" w:rsidP="00F85C11">
            <w:pPr>
              <w:rPr>
                <w:b/>
                <w:bCs/>
              </w:rPr>
            </w:pPr>
          </w:p>
          <w:p w14:paraId="071CE4AC" w14:textId="0775EAD5" w:rsidR="000E6518" w:rsidRPr="008B7327" w:rsidRDefault="000E6518" w:rsidP="00F85C11">
            <w:pPr>
              <w:ind w:left="930"/>
              <w:rPr>
                <w:bCs/>
              </w:rPr>
            </w:pPr>
            <w:r>
              <w:rPr>
                <w:bCs/>
              </w:rPr>
              <w:t>P-1 = 19</w:t>
            </w:r>
            <w:r w:rsidR="00F346BE">
              <w:rPr>
                <w:bCs/>
              </w:rPr>
              <w:t>4</w:t>
            </w:r>
            <w:r w:rsidRPr="008B7327">
              <w:rPr>
                <w:bCs/>
              </w:rPr>
              <w:tab/>
            </w:r>
            <w:r w:rsidRPr="008B7327">
              <w:rPr>
                <w:bCs/>
              </w:rPr>
              <w:tab/>
            </w:r>
            <w:r>
              <w:rPr>
                <w:bCs/>
              </w:rPr>
              <w:t>90% = 17</w:t>
            </w:r>
            <w:r w:rsidR="00F346BE">
              <w:rPr>
                <w:bCs/>
              </w:rPr>
              <w:t>5</w:t>
            </w:r>
            <w:r w:rsidRPr="008B7327">
              <w:rPr>
                <w:bCs/>
              </w:rPr>
              <w:t xml:space="preserve"> tasks</w:t>
            </w:r>
          </w:p>
          <w:p w14:paraId="7A7D5CCB" w14:textId="1B83A855" w:rsidR="000E6518" w:rsidRPr="008B7327" w:rsidRDefault="000E6518" w:rsidP="00F85C11">
            <w:pPr>
              <w:ind w:left="930"/>
              <w:rPr>
                <w:bCs/>
              </w:rPr>
            </w:pPr>
            <w:r w:rsidRPr="008B7327">
              <w:rPr>
                <w:bCs/>
              </w:rPr>
              <w:t>P-2 =</w:t>
            </w:r>
            <w:r>
              <w:rPr>
                <w:bCs/>
              </w:rPr>
              <w:t xml:space="preserve">   6</w:t>
            </w:r>
            <w:r w:rsidR="00F346BE">
              <w:rPr>
                <w:bCs/>
              </w:rPr>
              <w:t>7</w:t>
            </w:r>
            <w:r w:rsidRPr="008B7327">
              <w:rPr>
                <w:bCs/>
              </w:rPr>
              <w:tab/>
            </w:r>
            <w:r w:rsidRPr="008B7327">
              <w:rPr>
                <w:bCs/>
              </w:rPr>
              <w:tab/>
            </w:r>
            <w:r>
              <w:rPr>
                <w:bCs/>
              </w:rPr>
              <w:t>7</w:t>
            </w:r>
            <w:r w:rsidRPr="008B7327">
              <w:rPr>
                <w:bCs/>
              </w:rPr>
              <w:t xml:space="preserve">0% =   </w:t>
            </w:r>
            <w:r>
              <w:rPr>
                <w:bCs/>
              </w:rPr>
              <w:t>4</w:t>
            </w:r>
            <w:r w:rsidR="00F346BE">
              <w:rPr>
                <w:bCs/>
              </w:rPr>
              <w:t>7</w:t>
            </w:r>
            <w:r w:rsidRPr="008B7327">
              <w:rPr>
                <w:bCs/>
              </w:rPr>
              <w:t xml:space="preserve"> tasks</w:t>
            </w:r>
          </w:p>
          <w:p w14:paraId="365DCE6F" w14:textId="03D3EEFD" w:rsidR="000E6518" w:rsidRPr="008B7327" w:rsidRDefault="000E6518" w:rsidP="00F85C11">
            <w:pPr>
              <w:ind w:left="930"/>
              <w:rPr>
                <w:bCs/>
              </w:rPr>
            </w:pPr>
            <w:r>
              <w:rPr>
                <w:bCs/>
              </w:rPr>
              <w:t>P-3 =   4</w:t>
            </w:r>
            <w:r w:rsidR="00F346BE">
              <w:rPr>
                <w:bCs/>
              </w:rPr>
              <w:t>7</w:t>
            </w:r>
            <w:r w:rsidRPr="008B7327">
              <w:rPr>
                <w:bCs/>
              </w:rPr>
              <w:tab/>
            </w:r>
            <w:r w:rsidRPr="008B7327">
              <w:rPr>
                <w:bCs/>
              </w:rPr>
              <w:tab/>
            </w:r>
            <w:r>
              <w:rPr>
                <w:bCs/>
              </w:rPr>
              <w:t>25</w:t>
            </w:r>
            <w:r w:rsidRPr="008B7327">
              <w:rPr>
                <w:bCs/>
              </w:rPr>
              <w:t xml:space="preserve">% =   </w:t>
            </w:r>
            <w:r>
              <w:rPr>
                <w:bCs/>
              </w:rPr>
              <w:t>12</w:t>
            </w:r>
            <w:r w:rsidRPr="008B7327">
              <w:rPr>
                <w:bCs/>
              </w:rPr>
              <w:t xml:space="preserve"> tasks</w:t>
            </w:r>
          </w:p>
          <w:p w14:paraId="47C54760" w14:textId="77777777" w:rsidR="000E6518" w:rsidRDefault="000E6518" w:rsidP="00F85C11">
            <w:pPr>
              <w:rPr>
                <w:bCs/>
              </w:rPr>
            </w:pPr>
          </w:p>
          <w:p w14:paraId="764FF98D" w14:textId="1B37E5FC" w:rsidR="000E6518" w:rsidRDefault="000E6518" w:rsidP="00F85C11">
            <w:pPr>
              <w:jc w:val="center"/>
              <w:rPr>
                <w:bCs/>
              </w:rPr>
            </w:pPr>
            <w:r w:rsidRPr="008B7327">
              <w:rPr>
                <w:bCs/>
              </w:rPr>
              <w:t xml:space="preserve">Required </w:t>
            </w:r>
            <w:r w:rsidR="00F346BE">
              <w:rPr>
                <w:bCs/>
              </w:rPr>
              <w:t>Foundational</w:t>
            </w:r>
            <w:r w:rsidRPr="008B7327">
              <w:rPr>
                <w:bCs/>
              </w:rPr>
              <w:t xml:space="preserve"> Tasks = </w:t>
            </w:r>
            <w:r>
              <w:rPr>
                <w:bCs/>
              </w:rPr>
              <w:t>4</w:t>
            </w:r>
            <w:r w:rsidR="00F346BE">
              <w:rPr>
                <w:bCs/>
              </w:rPr>
              <w:t>8</w:t>
            </w:r>
          </w:p>
          <w:p w14:paraId="75258198" w14:textId="77777777" w:rsidR="000E6518" w:rsidRDefault="000E6518" w:rsidP="00F85C11">
            <w:pPr>
              <w:jc w:val="center"/>
              <w:rPr>
                <w:bCs/>
              </w:rPr>
            </w:pPr>
          </w:p>
          <w:p w14:paraId="3AE9894C" w14:textId="51AA5EE0" w:rsidR="000E6518" w:rsidRPr="008B7327" w:rsidRDefault="000E6518" w:rsidP="00F85C11">
            <w:pPr>
              <w:jc w:val="center"/>
              <w:rPr>
                <w:bCs/>
              </w:rPr>
            </w:pPr>
            <w:r>
              <w:rPr>
                <w:bCs/>
              </w:rPr>
              <w:t>Total Minimum Required Tasks = 28</w:t>
            </w:r>
            <w:r w:rsidR="00F346BE">
              <w:rPr>
                <w:bCs/>
              </w:rPr>
              <w:t>2</w:t>
            </w:r>
          </w:p>
        </w:tc>
      </w:tr>
      <w:tr w:rsidR="000E6518" w:rsidRPr="00043867" w14:paraId="4196C392" w14:textId="77777777" w:rsidTr="00F85C11">
        <w:trPr>
          <w:jc w:val="center"/>
        </w:trPr>
        <w:tc>
          <w:tcPr>
            <w:tcW w:w="5040" w:type="dxa"/>
          </w:tcPr>
          <w:p w14:paraId="6EAF851E" w14:textId="77777777" w:rsidR="000E6518" w:rsidRPr="008B7327" w:rsidRDefault="000E6518" w:rsidP="00F85C11">
            <w:pPr>
              <w:rPr>
                <w:bCs/>
              </w:rPr>
            </w:pPr>
            <w:r w:rsidRPr="008B7327">
              <w:rPr>
                <w:bCs/>
                <w:noProof/>
              </w:rPr>
              <mc:AlternateContent>
                <mc:Choice Requires="wps">
                  <w:drawing>
                    <wp:anchor distT="0" distB="0" distL="114300" distR="114300" simplePos="0" relativeHeight="251660288" behindDoc="0" locked="0" layoutInCell="1" allowOverlap="1" wp14:anchorId="068B3688" wp14:editId="25B7B090">
                      <wp:simplePos x="0" y="0"/>
                      <wp:positionH relativeFrom="column">
                        <wp:posOffset>-144780</wp:posOffset>
                      </wp:positionH>
                      <wp:positionV relativeFrom="paragraph">
                        <wp:posOffset>132080</wp:posOffset>
                      </wp:positionV>
                      <wp:extent cx="3878580" cy="15240"/>
                      <wp:effectExtent l="20955" t="15875" r="15240" b="1651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8580" cy="152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9794B3" id="AutoShape 5" o:spid="_x0000_s1026" type="#_x0000_t32" style="position:absolute;margin-left:-11.4pt;margin-top:10.4pt;width:305.4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" strokeweight="2.25pt"/>
                  </w:pict>
                </mc:Fallback>
              </mc:AlternateContent>
            </w:r>
          </w:p>
          <w:p w14:paraId="5E92D232" w14:textId="77777777" w:rsidR="000E6518" w:rsidRPr="008B7327" w:rsidRDefault="000E6518" w:rsidP="00F85C11">
            <w:pPr>
              <w:rPr>
                <w:bCs/>
              </w:rPr>
            </w:pPr>
          </w:p>
        </w:tc>
      </w:tr>
      <w:tr w:rsidR="000E6518" w:rsidRPr="00043867" w14:paraId="3C38640A" w14:textId="77777777" w:rsidTr="00F85C11">
        <w:trPr>
          <w:jc w:val="center"/>
        </w:trPr>
        <w:tc>
          <w:tcPr>
            <w:tcW w:w="5040" w:type="dxa"/>
          </w:tcPr>
          <w:p w14:paraId="4FD99819" w14:textId="77777777" w:rsidR="000E6518" w:rsidRPr="008B7327" w:rsidRDefault="000E6518" w:rsidP="00F85C11">
            <w:pPr>
              <w:jc w:val="center"/>
              <w:rPr>
                <w:b/>
                <w:bCs/>
                <w:color w:val="auto"/>
              </w:rPr>
            </w:pPr>
            <w:r>
              <w:rPr>
                <w:b/>
                <w:bCs/>
                <w:color w:val="auto"/>
              </w:rPr>
              <w:t>Master Truck Service Technology (MTST)</w:t>
            </w:r>
          </w:p>
          <w:p w14:paraId="69ACCBAD" w14:textId="77777777" w:rsidR="000E6518" w:rsidRPr="008B7327" w:rsidRDefault="000E6518" w:rsidP="00F85C11">
            <w:pPr>
              <w:rPr>
                <w:bCs/>
              </w:rPr>
            </w:pPr>
          </w:p>
          <w:p w14:paraId="250E8876" w14:textId="0179E95E" w:rsidR="000E6518" w:rsidRPr="008B7327" w:rsidRDefault="000E6518" w:rsidP="00F85C11">
            <w:pPr>
              <w:ind w:left="930"/>
              <w:rPr>
                <w:bCs/>
              </w:rPr>
            </w:pPr>
            <w:r w:rsidRPr="008B7327">
              <w:rPr>
                <w:bCs/>
              </w:rPr>
              <w:t xml:space="preserve">P-1 = </w:t>
            </w:r>
            <w:r>
              <w:rPr>
                <w:bCs/>
              </w:rPr>
              <w:t>20</w:t>
            </w:r>
            <w:r w:rsidR="00F346BE">
              <w:rPr>
                <w:bCs/>
              </w:rPr>
              <w:t>2</w:t>
            </w:r>
            <w:r w:rsidRPr="008B7327">
              <w:rPr>
                <w:bCs/>
              </w:rPr>
              <w:tab/>
            </w:r>
            <w:r w:rsidRPr="008B7327">
              <w:rPr>
                <w:bCs/>
              </w:rPr>
              <w:tab/>
            </w:r>
            <w:r>
              <w:rPr>
                <w:bCs/>
              </w:rPr>
              <w:t>90%</w:t>
            </w:r>
            <w:r w:rsidRPr="008B7327">
              <w:rPr>
                <w:bCs/>
              </w:rPr>
              <w:t xml:space="preserve"> = </w:t>
            </w:r>
            <w:r>
              <w:rPr>
                <w:bCs/>
              </w:rPr>
              <w:t>18</w:t>
            </w:r>
            <w:r w:rsidR="00F346BE">
              <w:rPr>
                <w:bCs/>
              </w:rPr>
              <w:t>2</w:t>
            </w:r>
            <w:r w:rsidRPr="008B7327">
              <w:rPr>
                <w:bCs/>
              </w:rPr>
              <w:t xml:space="preserve"> tasks</w:t>
            </w:r>
          </w:p>
          <w:p w14:paraId="3995DDD3" w14:textId="70E84579" w:rsidR="000E6518" w:rsidRPr="008B7327" w:rsidRDefault="000E6518" w:rsidP="00F85C11">
            <w:pPr>
              <w:ind w:left="930"/>
              <w:rPr>
                <w:bCs/>
              </w:rPr>
            </w:pPr>
            <w:r w:rsidRPr="008B7327">
              <w:rPr>
                <w:bCs/>
              </w:rPr>
              <w:t xml:space="preserve">P-2 = </w:t>
            </w:r>
            <w:r>
              <w:rPr>
                <w:bCs/>
              </w:rPr>
              <w:t xml:space="preserve">  7</w:t>
            </w:r>
            <w:r w:rsidR="00F346BE">
              <w:rPr>
                <w:bCs/>
              </w:rPr>
              <w:t>2</w:t>
            </w:r>
            <w:r>
              <w:rPr>
                <w:bCs/>
              </w:rPr>
              <w:t xml:space="preserve"> </w:t>
            </w:r>
            <w:r w:rsidRPr="008B7327">
              <w:rPr>
                <w:bCs/>
              </w:rPr>
              <w:tab/>
            </w:r>
            <w:r>
              <w:rPr>
                <w:bCs/>
              </w:rPr>
              <w:tab/>
              <w:t>7</w:t>
            </w:r>
            <w:r w:rsidRPr="008B7327">
              <w:rPr>
                <w:bCs/>
              </w:rPr>
              <w:t xml:space="preserve">0% = </w:t>
            </w:r>
            <w:r>
              <w:rPr>
                <w:bCs/>
              </w:rPr>
              <w:t xml:space="preserve">  5</w:t>
            </w:r>
            <w:r w:rsidR="00F346BE">
              <w:rPr>
                <w:bCs/>
              </w:rPr>
              <w:t>0</w:t>
            </w:r>
            <w:r w:rsidRPr="008B7327">
              <w:rPr>
                <w:bCs/>
              </w:rPr>
              <w:t xml:space="preserve"> tasks</w:t>
            </w:r>
          </w:p>
          <w:p w14:paraId="456BC204" w14:textId="7D3ABBF2" w:rsidR="000E6518" w:rsidRPr="008B7327" w:rsidRDefault="000E6518" w:rsidP="00F85C11">
            <w:pPr>
              <w:ind w:left="930"/>
              <w:rPr>
                <w:bCs/>
              </w:rPr>
            </w:pPr>
            <w:r w:rsidRPr="008B7327">
              <w:rPr>
                <w:bCs/>
              </w:rPr>
              <w:t xml:space="preserve">P-3 =   </w:t>
            </w:r>
            <w:r>
              <w:rPr>
                <w:bCs/>
              </w:rPr>
              <w:t>8</w:t>
            </w:r>
            <w:r w:rsidR="00F346BE">
              <w:rPr>
                <w:bCs/>
              </w:rPr>
              <w:t>9</w:t>
            </w:r>
            <w:r w:rsidRPr="008B7327">
              <w:rPr>
                <w:bCs/>
              </w:rPr>
              <w:tab/>
            </w:r>
            <w:r>
              <w:rPr>
                <w:bCs/>
              </w:rPr>
              <w:tab/>
              <w:t>25</w:t>
            </w:r>
            <w:r w:rsidRPr="008B7327">
              <w:rPr>
                <w:bCs/>
              </w:rPr>
              <w:t xml:space="preserve">% =   </w:t>
            </w:r>
            <w:r>
              <w:rPr>
                <w:bCs/>
              </w:rPr>
              <w:t>22</w:t>
            </w:r>
            <w:r w:rsidRPr="008B7327">
              <w:rPr>
                <w:bCs/>
              </w:rPr>
              <w:t xml:space="preserve"> tasks</w:t>
            </w:r>
          </w:p>
          <w:p w14:paraId="51FEEF8A" w14:textId="77777777" w:rsidR="000E6518" w:rsidRPr="008B7327" w:rsidRDefault="000E6518" w:rsidP="00F85C11">
            <w:pPr>
              <w:rPr>
                <w:bCs/>
              </w:rPr>
            </w:pPr>
          </w:p>
        </w:tc>
      </w:tr>
      <w:tr w:rsidR="000E6518" w:rsidRPr="00043867" w14:paraId="4C968EA2" w14:textId="77777777" w:rsidTr="00F85C11">
        <w:trPr>
          <w:jc w:val="center"/>
        </w:trPr>
        <w:tc>
          <w:tcPr>
            <w:tcW w:w="5040" w:type="dxa"/>
          </w:tcPr>
          <w:p w14:paraId="5A62A47B" w14:textId="2FEE120C" w:rsidR="000E6518" w:rsidRDefault="000E6518" w:rsidP="00F85C11">
            <w:pPr>
              <w:jc w:val="center"/>
              <w:rPr>
                <w:bCs/>
              </w:rPr>
            </w:pPr>
            <w:r w:rsidRPr="00043867">
              <w:rPr>
                <w:bCs/>
              </w:rPr>
              <w:t xml:space="preserve">Required </w:t>
            </w:r>
            <w:r w:rsidR="00F346BE">
              <w:rPr>
                <w:bCs/>
              </w:rPr>
              <w:t>Foundational</w:t>
            </w:r>
            <w:r w:rsidRPr="00043867">
              <w:rPr>
                <w:bCs/>
              </w:rPr>
              <w:t xml:space="preserve"> Tasks = </w:t>
            </w:r>
            <w:r>
              <w:rPr>
                <w:bCs/>
              </w:rPr>
              <w:t>4</w:t>
            </w:r>
            <w:r w:rsidR="00F346BE">
              <w:rPr>
                <w:bCs/>
              </w:rPr>
              <w:t>8</w:t>
            </w:r>
          </w:p>
          <w:p w14:paraId="154CDC27" w14:textId="77777777" w:rsidR="000E6518" w:rsidRDefault="000E6518" w:rsidP="00F85C11">
            <w:pPr>
              <w:jc w:val="center"/>
              <w:rPr>
                <w:bCs/>
              </w:rPr>
            </w:pPr>
          </w:p>
          <w:p w14:paraId="40A67300" w14:textId="6E15F3A6" w:rsidR="000E6518" w:rsidRPr="00043867" w:rsidRDefault="000E6518" w:rsidP="00F85C11">
            <w:pPr>
              <w:jc w:val="center"/>
              <w:rPr>
                <w:bCs/>
              </w:rPr>
            </w:pPr>
            <w:r>
              <w:rPr>
                <w:bCs/>
              </w:rPr>
              <w:t>Total Minimum Required Tasks = 30</w:t>
            </w:r>
            <w:r w:rsidR="00F346BE">
              <w:rPr>
                <w:bCs/>
              </w:rPr>
              <w:t>2</w:t>
            </w:r>
          </w:p>
        </w:tc>
      </w:tr>
    </w:tbl>
    <w:p w14:paraId="1B13272D" w14:textId="77777777" w:rsidR="00081044" w:rsidRDefault="00081044" w:rsidP="00081044">
      <w:pPr>
        <w:rPr>
          <w:bCs/>
        </w:rPr>
      </w:pPr>
    </w:p>
    <w:p w14:paraId="48D29DB9" w14:textId="77777777" w:rsidR="00081044" w:rsidRPr="0001664F" w:rsidRDefault="00081044" w:rsidP="00081044">
      <w:pPr>
        <w:rPr>
          <w:bCs/>
        </w:rPr>
      </w:pPr>
    </w:p>
    <w:p w14:paraId="376A249E" w14:textId="6C687761" w:rsidR="00676B98" w:rsidRPr="00206D26" w:rsidRDefault="00081044">
      <w:pPr>
        <w:rPr>
          <w:b/>
          <w:sz w:val="28"/>
        </w:rPr>
      </w:pPr>
      <w:r>
        <w:br w:type="page"/>
      </w:r>
    </w:p>
    <w:p w14:paraId="454E3793" w14:textId="77777777" w:rsidR="00AA62ED" w:rsidRPr="00705FEC" w:rsidRDefault="00AA62ED" w:rsidP="00AA62ED">
      <w:pPr>
        <w:pStyle w:val="Heading2"/>
      </w:pPr>
      <w:bookmarkStart w:id="322" w:name="_Toc502827032"/>
      <w:bookmarkStart w:id="323" w:name="_Toc313970565"/>
      <w:bookmarkStart w:id="324" w:name="_Toc314048497"/>
      <w:bookmarkStart w:id="325" w:name="_Toc327434787"/>
      <w:bookmarkStart w:id="326" w:name="_Toc327350369"/>
      <w:bookmarkStart w:id="327" w:name="_Toc327351842"/>
      <w:bookmarkStart w:id="328" w:name="_Toc202949277"/>
      <w:r w:rsidRPr="00705FEC">
        <w:lastRenderedPageBreak/>
        <w:t>DEFINITIONS – TECHNICAL TERMS</w:t>
      </w:r>
      <w:bookmarkEnd w:id="322"/>
      <w:bookmarkEnd w:id="328"/>
    </w:p>
    <w:p w14:paraId="64B6E3F5" w14:textId="77777777" w:rsidR="00AA62ED" w:rsidRPr="00705FEC" w:rsidRDefault="00AA62ED" w:rsidP="00AA62ED">
      <w:pPr>
        <w:tabs>
          <w:tab w:val="left" w:pos="360"/>
        </w:tabs>
        <w:rPr>
          <w:sz w:val="28"/>
        </w:rPr>
      </w:pPr>
    </w:p>
    <w:p w14:paraId="57541AE0" w14:textId="77777777" w:rsidR="00AA62ED" w:rsidRPr="00705FEC" w:rsidRDefault="00AA62ED" w:rsidP="00AA62ED">
      <w:pPr>
        <w:tabs>
          <w:tab w:val="left" w:pos="360"/>
        </w:tabs>
        <w:rPr>
          <w:sz w:val="28"/>
        </w:rPr>
      </w:pPr>
    </w:p>
    <w:p w14:paraId="5097DA4B" w14:textId="77777777" w:rsidR="00AA62ED" w:rsidRPr="00705FEC" w:rsidRDefault="00AA62ED" w:rsidP="00AA62ED">
      <w:pPr>
        <w:numPr>
          <w:ilvl w:val="0"/>
          <w:numId w:val="2"/>
        </w:numPr>
        <w:tabs>
          <w:tab w:val="left" w:pos="360"/>
        </w:tabs>
      </w:pPr>
      <w:r w:rsidRPr="00705FEC">
        <w:rPr>
          <w:u w:val="single"/>
        </w:rPr>
        <w:t>ADJUST</w:t>
      </w:r>
      <w:r w:rsidRPr="00705FEC">
        <w:t xml:space="preserve"> - To bring components to specified operational settings.</w:t>
      </w:r>
    </w:p>
    <w:p w14:paraId="6C9E3DB2" w14:textId="77777777" w:rsidR="00AA62ED" w:rsidRPr="00705FEC" w:rsidRDefault="00AA62ED" w:rsidP="00AA62ED">
      <w:pPr>
        <w:tabs>
          <w:tab w:val="left" w:pos="360"/>
        </w:tabs>
      </w:pPr>
    </w:p>
    <w:p w14:paraId="0DB1B653" w14:textId="77777777" w:rsidR="00AA62ED" w:rsidRPr="00705FEC" w:rsidRDefault="00AA62ED" w:rsidP="00AA62ED">
      <w:pPr>
        <w:numPr>
          <w:ilvl w:val="0"/>
          <w:numId w:val="2"/>
        </w:numPr>
        <w:tabs>
          <w:tab w:val="left" w:pos="360"/>
        </w:tabs>
      </w:pPr>
      <w:r w:rsidRPr="00705FEC">
        <w:rPr>
          <w:u w:val="single"/>
        </w:rPr>
        <w:t>ALIGN</w:t>
      </w:r>
      <w:r>
        <w:t xml:space="preserve"> - To</w:t>
      </w:r>
      <w:r w:rsidRPr="00705FEC">
        <w:t xml:space="preserve"> restore the proper position of components.</w:t>
      </w:r>
    </w:p>
    <w:p w14:paraId="75AC4DEA" w14:textId="77777777" w:rsidR="00AA62ED" w:rsidRPr="00705FEC" w:rsidRDefault="00AA62ED" w:rsidP="00AA62ED">
      <w:pPr>
        <w:tabs>
          <w:tab w:val="left" w:pos="360"/>
        </w:tabs>
      </w:pPr>
    </w:p>
    <w:p w14:paraId="6E35F9F3" w14:textId="77777777" w:rsidR="00AA62ED" w:rsidRPr="00705FEC" w:rsidRDefault="00AA62ED" w:rsidP="00AA62ED">
      <w:pPr>
        <w:numPr>
          <w:ilvl w:val="0"/>
          <w:numId w:val="2"/>
        </w:numPr>
        <w:tabs>
          <w:tab w:val="left" w:pos="360"/>
        </w:tabs>
      </w:pPr>
      <w:r w:rsidRPr="00705FEC">
        <w:rPr>
          <w:u w:val="single"/>
        </w:rPr>
        <w:t>ANALYZE</w:t>
      </w:r>
      <w:r w:rsidRPr="00705FEC">
        <w:t xml:space="preserve"> - Assess the condition of a component or system.</w:t>
      </w:r>
    </w:p>
    <w:p w14:paraId="27C2C781" w14:textId="77777777" w:rsidR="00AA62ED" w:rsidRPr="00705FEC" w:rsidRDefault="00AA62ED" w:rsidP="00AA62ED">
      <w:pPr>
        <w:tabs>
          <w:tab w:val="left" w:pos="360"/>
        </w:tabs>
      </w:pPr>
    </w:p>
    <w:p w14:paraId="766C6CD0" w14:textId="77777777" w:rsidR="00AA62ED" w:rsidRPr="00705FEC" w:rsidRDefault="00AA62ED" w:rsidP="00AA62ED">
      <w:pPr>
        <w:numPr>
          <w:ilvl w:val="0"/>
          <w:numId w:val="2"/>
        </w:numPr>
        <w:tabs>
          <w:tab w:val="left" w:pos="360"/>
        </w:tabs>
      </w:pPr>
      <w:r w:rsidRPr="00705FEC">
        <w:rPr>
          <w:u w:val="single"/>
        </w:rPr>
        <w:t>ASSEMBLE (REASSEMBLE)</w:t>
      </w:r>
      <w:r w:rsidRPr="00705FEC">
        <w:t xml:space="preserve"> - To fit together the components of a device or system.</w:t>
      </w:r>
    </w:p>
    <w:p w14:paraId="3897564F" w14:textId="77777777" w:rsidR="00AA62ED" w:rsidRPr="00705FEC" w:rsidRDefault="00AA62ED" w:rsidP="00AA62ED">
      <w:pPr>
        <w:tabs>
          <w:tab w:val="left" w:pos="360"/>
        </w:tabs>
      </w:pPr>
    </w:p>
    <w:p w14:paraId="20D6DA29" w14:textId="77777777" w:rsidR="00AA62ED" w:rsidRPr="00705FEC" w:rsidRDefault="00AA62ED" w:rsidP="00AA62ED">
      <w:pPr>
        <w:numPr>
          <w:ilvl w:val="0"/>
          <w:numId w:val="2"/>
        </w:numPr>
        <w:tabs>
          <w:tab w:val="left" w:pos="360"/>
        </w:tabs>
      </w:pPr>
      <w:r w:rsidRPr="00705FEC">
        <w:rPr>
          <w:u w:val="single"/>
        </w:rPr>
        <w:t>BALANCE</w:t>
      </w:r>
      <w:r w:rsidRPr="00705FEC">
        <w:t xml:space="preserve"> - To establish correct linear, rotational or weight relationship.</w:t>
      </w:r>
    </w:p>
    <w:p w14:paraId="6D7C18FB" w14:textId="34529170" w:rsidR="00AA62ED" w:rsidRDefault="00AA62ED" w:rsidP="00AA62ED">
      <w:pPr>
        <w:tabs>
          <w:tab w:val="left" w:pos="360"/>
        </w:tabs>
      </w:pPr>
    </w:p>
    <w:p w14:paraId="5EA25106" w14:textId="28FA24F3" w:rsidR="00D10220" w:rsidRDefault="00D10220" w:rsidP="00D10220">
      <w:pPr>
        <w:pStyle w:val="ListParagraph"/>
        <w:numPr>
          <w:ilvl w:val="0"/>
          <w:numId w:val="2"/>
        </w:numPr>
      </w:pPr>
      <w:r w:rsidRPr="0018030E">
        <w:rPr>
          <w:u w:val="single"/>
        </w:rPr>
        <w:t xml:space="preserve">BATTERY – </w:t>
      </w:r>
      <w:r w:rsidR="0052113E">
        <w:rPr>
          <w:u w:val="single"/>
        </w:rPr>
        <w:t>LOW VOLTAGE/</w:t>
      </w:r>
      <w:r w:rsidRPr="0018030E">
        <w:rPr>
          <w:u w:val="single"/>
        </w:rPr>
        <w:t>SLI</w:t>
      </w:r>
      <w:r w:rsidR="0018030E" w:rsidRPr="0018030E">
        <w:t xml:space="preserve"> </w:t>
      </w:r>
      <w:r w:rsidRPr="00D10220">
        <w:t>(starting, lighting, and ignition)</w:t>
      </w:r>
      <w:r w:rsidR="00AF5825">
        <w:t xml:space="preserve"> -</w:t>
      </w:r>
      <w:r w:rsidRPr="00D10220">
        <w:t xml:space="preserve"> 12 or 24 volt batteries used in common automotive and medium/heavy duty vehicles</w:t>
      </w:r>
      <w:r>
        <w:t>.</w:t>
      </w:r>
    </w:p>
    <w:p w14:paraId="53AAFF77" w14:textId="367C09F7" w:rsidR="00D10220" w:rsidRDefault="00D10220" w:rsidP="00AA62ED">
      <w:pPr>
        <w:tabs>
          <w:tab w:val="left" w:pos="360"/>
        </w:tabs>
      </w:pPr>
    </w:p>
    <w:p w14:paraId="4F9706EC" w14:textId="5BFCD852" w:rsidR="00D10220" w:rsidRDefault="00D10220" w:rsidP="00D10220">
      <w:pPr>
        <w:pStyle w:val="ListParagraph"/>
        <w:numPr>
          <w:ilvl w:val="0"/>
          <w:numId w:val="2"/>
        </w:numPr>
        <w:tabs>
          <w:tab w:val="left" w:pos="360"/>
        </w:tabs>
      </w:pPr>
      <w:r w:rsidRPr="0018030E">
        <w:rPr>
          <w:u w:val="single"/>
        </w:rPr>
        <w:t xml:space="preserve">BATTERY – </w:t>
      </w:r>
      <w:r w:rsidR="0052113E">
        <w:rPr>
          <w:u w:val="single"/>
        </w:rPr>
        <w:t>LOWVOLTAGE/</w:t>
      </w:r>
      <w:r w:rsidRPr="0018030E">
        <w:rPr>
          <w:u w:val="single"/>
        </w:rPr>
        <w:t>TRACTION</w:t>
      </w:r>
      <w:r w:rsidR="0018030E">
        <w:t xml:space="preserve"> -</w:t>
      </w:r>
      <w:r w:rsidRPr="00D10220">
        <w:t xml:space="preserve"> High voltage batteries designed for powering vehicle traction motors.</w:t>
      </w:r>
    </w:p>
    <w:p w14:paraId="6BC7730E" w14:textId="77777777" w:rsidR="00D10220" w:rsidRPr="00705FEC" w:rsidRDefault="00D10220" w:rsidP="00AA62ED">
      <w:pPr>
        <w:tabs>
          <w:tab w:val="left" w:pos="360"/>
        </w:tabs>
      </w:pPr>
    </w:p>
    <w:p w14:paraId="4CD736F7" w14:textId="77777777" w:rsidR="00AA62ED" w:rsidRPr="00705FEC" w:rsidRDefault="00AA62ED" w:rsidP="00AA62ED">
      <w:pPr>
        <w:numPr>
          <w:ilvl w:val="0"/>
          <w:numId w:val="2"/>
        </w:numPr>
        <w:tabs>
          <w:tab w:val="left" w:pos="360"/>
        </w:tabs>
      </w:pPr>
      <w:r w:rsidRPr="00705FEC">
        <w:rPr>
          <w:u w:val="single"/>
        </w:rPr>
        <w:t>BLEED</w:t>
      </w:r>
      <w:r w:rsidRPr="00705FEC">
        <w:t xml:space="preserve"> - To remove air from a closed system.</w:t>
      </w:r>
    </w:p>
    <w:p w14:paraId="77647D37" w14:textId="77777777" w:rsidR="00AA62ED" w:rsidRPr="00705FEC" w:rsidRDefault="00AA62ED" w:rsidP="00AA62ED">
      <w:pPr>
        <w:tabs>
          <w:tab w:val="left" w:pos="360"/>
        </w:tabs>
      </w:pPr>
    </w:p>
    <w:p w14:paraId="65249EDD" w14:textId="296F6DDD" w:rsidR="00AA62ED" w:rsidRPr="00705FEC" w:rsidRDefault="00AA62ED" w:rsidP="00AA62ED">
      <w:pPr>
        <w:numPr>
          <w:ilvl w:val="0"/>
          <w:numId w:val="2"/>
        </w:numPr>
        <w:tabs>
          <w:tab w:val="left" w:pos="360"/>
        </w:tabs>
      </w:pPr>
      <w:r w:rsidRPr="00705FEC">
        <w:rPr>
          <w:u w:val="single"/>
        </w:rPr>
        <w:t>CAN</w:t>
      </w:r>
      <w:r>
        <w:t xml:space="preserve"> -</w:t>
      </w:r>
      <w:r w:rsidRPr="00705FEC">
        <w:t xml:space="preserve"> Controller Area Network.  CAN is a network protocol (SAE J2284/</w:t>
      </w:r>
      <w:r w:rsidR="0052113E">
        <w:t>J1939/</w:t>
      </w:r>
      <w:r w:rsidRPr="00705FEC">
        <w:t>ISO 15765-4) used to interconnect a network of electronic control modules.</w:t>
      </w:r>
    </w:p>
    <w:p w14:paraId="48EF761A" w14:textId="77777777" w:rsidR="00AA62ED" w:rsidRPr="00705FEC" w:rsidRDefault="00AA62ED" w:rsidP="00AA62ED">
      <w:pPr>
        <w:tabs>
          <w:tab w:val="left" w:pos="360"/>
        </w:tabs>
      </w:pPr>
    </w:p>
    <w:p w14:paraId="259299EA" w14:textId="77777777" w:rsidR="00AA62ED" w:rsidRPr="00705FEC" w:rsidRDefault="00AA62ED" w:rsidP="00AA62ED">
      <w:pPr>
        <w:numPr>
          <w:ilvl w:val="0"/>
          <w:numId w:val="2"/>
        </w:numPr>
        <w:tabs>
          <w:tab w:val="left" w:pos="360"/>
        </w:tabs>
      </w:pPr>
      <w:r w:rsidRPr="00705FEC">
        <w:rPr>
          <w:u w:val="single"/>
        </w:rPr>
        <w:t>CHARGE</w:t>
      </w:r>
      <w:r w:rsidRPr="00705FEC">
        <w:t xml:space="preserve"> - To bring to a specified state, e.g., battery or air conditioning system.</w:t>
      </w:r>
    </w:p>
    <w:p w14:paraId="04277104" w14:textId="77777777" w:rsidR="00AA62ED" w:rsidRPr="00705FEC" w:rsidRDefault="00AA62ED" w:rsidP="00AA62ED">
      <w:pPr>
        <w:tabs>
          <w:tab w:val="left" w:pos="360"/>
        </w:tabs>
      </w:pPr>
    </w:p>
    <w:p w14:paraId="7827531B" w14:textId="77777777" w:rsidR="00AA62ED" w:rsidRPr="00705FEC" w:rsidRDefault="00AA62ED" w:rsidP="00AA62ED">
      <w:pPr>
        <w:numPr>
          <w:ilvl w:val="0"/>
          <w:numId w:val="2"/>
        </w:numPr>
        <w:tabs>
          <w:tab w:val="left" w:pos="360"/>
        </w:tabs>
      </w:pPr>
      <w:r w:rsidRPr="00705FEC">
        <w:rPr>
          <w:u w:val="single"/>
        </w:rPr>
        <w:t>CHECK</w:t>
      </w:r>
      <w:r w:rsidRPr="00705FEC">
        <w:t xml:space="preserve"> - To verify condition by performing an operational or comparative examination.</w:t>
      </w:r>
    </w:p>
    <w:p w14:paraId="17AC3CE7" w14:textId="77777777" w:rsidR="00AA62ED" w:rsidRPr="00705FEC" w:rsidRDefault="00AA62ED" w:rsidP="00AA62ED">
      <w:pPr>
        <w:tabs>
          <w:tab w:val="left" w:pos="360"/>
        </w:tabs>
      </w:pPr>
    </w:p>
    <w:p w14:paraId="45A93AC4" w14:textId="77777777" w:rsidR="00AA62ED" w:rsidRPr="00705FEC" w:rsidRDefault="00AA62ED" w:rsidP="00AA62ED">
      <w:pPr>
        <w:numPr>
          <w:ilvl w:val="0"/>
          <w:numId w:val="2"/>
        </w:numPr>
        <w:tabs>
          <w:tab w:val="left" w:pos="360"/>
        </w:tabs>
      </w:pPr>
      <w:r w:rsidRPr="00705FEC">
        <w:rPr>
          <w:u w:val="single"/>
        </w:rPr>
        <w:t>CLEAN</w:t>
      </w:r>
      <w:r w:rsidRPr="00705FEC">
        <w:t xml:space="preserve"> - To rid component of foreign matter for the purpose of reconditioning, repairing, measuring or reassembling.</w:t>
      </w:r>
    </w:p>
    <w:p w14:paraId="08404AAC" w14:textId="77777777" w:rsidR="00AA62ED" w:rsidRPr="00705FEC" w:rsidRDefault="00AA62ED" w:rsidP="00AA62ED">
      <w:pPr>
        <w:tabs>
          <w:tab w:val="left" w:pos="360"/>
        </w:tabs>
      </w:pPr>
    </w:p>
    <w:p w14:paraId="257D5751" w14:textId="77777777" w:rsidR="00AA62ED" w:rsidRDefault="00AA62ED" w:rsidP="00AA62ED">
      <w:pPr>
        <w:numPr>
          <w:ilvl w:val="0"/>
          <w:numId w:val="2"/>
        </w:numPr>
        <w:tabs>
          <w:tab w:val="left" w:pos="360"/>
        </w:tabs>
      </w:pPr>
      <w:r w:rsidRPr="00705FEC">
        <w:rPr>
          <w:u w:val="single"/>
        </w:rPr>
        <w:t>DEGLAZE</w:t>
      </w:r>
      <w:r>
        <w:t xml:space="preserve"> -</w:t>
      </w:r>
      <w:r w:rsidRPr="00705FEC">
        <w:t xml:space="preserve"> To remove a smooth glossy surface.</w:t>
      </w:r>
    </w:p>
    <w:p w14:paraId="548B860E" w14:textId="77777777" w:rsidR="00AA62ED" w:rsidRDefault="00AA62ED" w:rsidP="00AA62ED">
      <w:pPr>
        <w:tabs>
          <w:tab w:val="left" w:pos="360"/>
        </w:tabs>
      </w:pPr>
    </w:p>
    <w:p w14:paraId="07A2B9CE" w14:textId="77777777" w:rsidR="00AA62ED" w:rsidRPr="008B7327" w:rsidRDefault="00AA62ED" w:rsidP="00AA62ED">
      <w:pPr>
        <w:pStyle w:val="ListParagraph"/>
        <w:numPr>
          <w:ilvl w:val="0"/>
          <w:numId w:val="2"/>
        </w:numPr>
        <w:tabs>
          <w:tab w:val="left" w:pos="360"/>
        </w:tabs>
      </w:pPr>
      <w:r w:rsidRPr="008B7327">
        <w:rPr>
          <w:u w:val="single"/>
        </w:rPr>
        <w:t>DEMONSTRATE</w:t>
      </w:r>
      <w:r w:rsidRPr="008B7327">
        <w:t xml:space="preserve"> - To show the understanding of components or systems.</w:t>
      </w:r>
    </w:p>
    <w:p w14:paraId="08BECAD6" w14:textId="77777777" w:rsidR="00AA62ED" w:rsidRPr="008B7327" w:rsidRDefault="00AA62ED" w:rsidP="00AA62ED">
      <w:pPr>
        <w:tabs>
          <w:tab w:val="left" w:pos="360"/>
        </w:tabs>
      </w:pPr>
    </w:p>
    <w:p w14:paraId="1A7833A9" w14:textId="77777777" w:rsidR="00AA62ED" w:rsidRPr="008B7327" w:rsidRDefault="00AA62ED" w:rsidP="00AA62ED">
      <w:pPr>
        <w:pStyle w:val="ListParagraph"/>
        <w:numPr>
          <w:ilvl w:val="0"/>
          <w:numId w:val="2"/>
        </w:numPr>
        <w:tabs>
          <w:tab w:val="left" w:pos="360"/>
        </w:tabs>
      </w:pPr>
      <w:r w:rsidRPr="008B7327">
        <w:rPr>
          <w:u w:val="single"/>
        </w:rPr>
        <w:t>DESCRIBE</w:t>
      </w:r>
      <w:r w:rsidRPr="008B7327">
        <w:t xml:space="preserve"> - To represent or give an account of the component or system.</w:t>
      </w:r>
    </w:p>
    <w:p w14:paraId="10628B8D" w14:textId="77777777" w:rsidR="00AA62ED" w:rsidRPr="00705FEC" w:rsidRDefault="00AA62ED" w:rsidP="00AA62ED">
      <w:pPr>
        <w:tabs>
          <w:tab w:val="left" w:pos="360"/>
        </w:tabs>
      </w:pPr>
    </w:p>
    <w:p w14:paraId="2F9059B2" w14:textId="77777777" w:rsidR="00AA62ED" w:rsidRPr="00705FEC" w:rsidRDefault="00AA62ED" w:rsidP="00AA62ED">
      <w:pPr>
        <w:numPr>
          <w:ilvl w:val="0"/>
          <w:numId w:val="2"/>
        </w:numPr>
        <w:tabs>
          <w:tab w:val="left" w:pos="360"/>
        </w:tabs>
      </w:pPr>
      <w:r w:rsidRPr="00705FEC">
        <w:rPr>
          <w:u w:val="single"/>
        </w:rPr>
        <w:t>DETERMINE</w:t>
      </w:r>
      <w:r w:rsidRPr="00705FEC">
        <w:t xml:space="preserve"> - To establish the procedure to be used to perform the necessary repair.</w:t>
      </w:r>
    </w:p>
    <w:p w14:paraId="4FCDC15A" w14:textId="77777777" w:rsidR="00AA62ED" w:rsidRPr="00705FEC" w:rsidRDefault="00AA62ED" w:rsidP="00AA62ED">
      <w:pPr>
        <w:tabs>
          <w:tab w:val="left" w:pos="360"/>
        </w:tabs>
      </w:pPr>
    </w:p>
    <w:p w14:paraId="237F82AC" w14:textId="77777777" w:rsidR="00AA62ED" w:rsidRPr="00705FEC" w:rsidRDefault="00AA62ED" w:rsidP="00AA62ED">
      <w:pPr>
        <w:numPr>
          <w:ilvl w:val="0"/>
          <w:numId w:val="2"/>
        </w:numPr>
        <w:tabs>
          <w:tab w:val="left" w:pos="360"/>
        </w:tabs>
      </w:pPr>
      <w:r w:rsidRPr="00705FEC">
        <w:rPr>
          <w:u w:val="single"/>
        </w:rPr>
        <w:t>DETERMINE NECESSARY</w:t>
      </w:r>
      <w:r>
        <w:rPr>
          <w:u w:val="single"/>
        </w:rPr>
        <w:t>/NEEDED</w:t>
      </w:r>
      <w:r w:rsidRPr="00705FEC">
        <w:rPr>
          <w:u w:val="single"/>
        </w:rPr>
        <w:t xml:space="preserve"> ACTION</w:t>
      </w:r>
      <w:r>
        <w:t xml:space="preserve"> -</w:t>
      </w:r>
      <w:r w:rsidRPr="00705FEC">
        <w:t xml:space="preserve"> Indicates that the diagnostic routine(s) is the primary emphasis of a task.  The student is required to perform the diagnostic steps and communicate the diagnostic outcomes and corrective actions required addressing the concern or problem.  The training program determines the communication method (worksheet, test, verbal communication, or other means deemed appropriate) and whether the corrective procedures for these tasks are actually performed.</w:t>
      </w:r>
    </w:p>
    <w:p w14:paraId="6DC4C651" w14:textId="77777777" w:rsidR="00AA62ED" w:rsidRPr="00705FEC" w:rsidRDefault="00AA62ED" w:rsidP="00AA62ED">
      <w:pPr>
        <w:tabs>
          <w:tab w:val="left" w:pos="360"/>
        </w:tabs>
      </w:pPr>
    </w:p>
    <w:p w14:paraId="30F8F65B" w14:textId="77777777" w:rsidR="00AA62ED" w:rsidRPr="00705FEC" w:rsidRDefault="00AA62ED" w:rsidP="00AA62ED">
      <w:pPr>
        <w:numPr>
          <w:ilvl w:val="0"/>
          <w:numId w:val="2"/>
        </w:numPr>
        <w:tabs>
          <w:tab w:val="left" w:pos="360"/>
        </w:tabs>
      </w:pPr>
      <w:r w:rsidRPr="00705FEC">
        <w:rPr>
          <w:u w:val="single"/>
        </w:rPr>
        <w:t>DIAGNOSE</w:t>
      </w:r>
      <w:r w:rsidRPr="00705FEC">
        <w:t xml:space="preserve"> - To identify the cause of a problem.</w:t>
      </w:r>
    </w:p>
    <w:p w14:paraId="5A0FCE4F" w14:textId="77777777" w:rsidR="00AA62ED" w:rsidRPr="00705FEC" w:rsidRDefault="00AA62ED" w:rsidP="00AA62ED">
      <w:pPr>
        <w:tabs>
          <w:tab w:val="left" w:pos="360"/>
        </w:tabs>
      </w:pPr>
    </w:p>
    <w:p w14:paraId="2B6A90F4" w14:textId="77777777" w:rsidR="00AA62ED" w:rsidRPr="00705FEC" w:rsidRDefault="00AA62ED" w:rsidP="00AA62ED">
      <w:pPr>
        <w:numPr>
          <w:ilvl w:val="0"/>
          <w:numId w:val="2"/>
        </w:numPr>
        <w:tabs>
          <w:tab w:val="left" w:pos="360"/>
        </w:tabs>
      </w:pPr>
      <w:r w:rsidRPr="00705FEC">
        <w:rPr>
          <w:u w:val="single"/>
        </w:rPr>
        <w:t>DISASSEMBLE</w:t>
      </w:r>
      <w:r w:rsidRPr="00705FEC">
        <w:t xml:space="preserve"> - To separate a component's parts as a preparation for cleaning, inspection or service.</w:t>
      </w:r>
    </w:p>
    <w:p w14:paraId="3247BBD4" w14:textId="77777777" w:rsidR="00AA62ED" w:rsidRPr="00705FEC" w:rsidRDefault="00AA62ED" w:rsidP="00AA62ED">
      <w:pPr>
        <w:tabs>
          <w:tab w:val="left" w:pos="360"/>
        </w:tabs>
      </w:pPr>
    </w:p>
    <w:p w14:paraId="04FD9008" w14:textId="77777777" w:rsidR="00AA62ED" w:rsidRPr="00705FEC" w:rsidRDefault="00AA62ED" w:rsidP="00AA62ED">
      <w:pPr>
        <w:numPr>
          <w:ilvl w:val="0"/>
          <w:numId w:val="2"/>
        </w:numPr>
        <w:tabs>
          <w:tab w:val="left" w:pos="360"/>
        </w:tabs>
      </w:pPr>
      <w:r w:rsidRPr="00705FEC">
        <w:rPr>
          <w:u w:val="single"/>
        </w:rPr>
        <w:t>DISCHARGE</w:t>
      </w:r>
      <w:r w:rsidRPr="00705FEC">
        <w:t xml:space="preserve"> - To empty a storage device or system.</w:t>
      </w:r>
    </w:p>
    <w:p w14:paraId="0E8B387C" w14:textId="4B9C63B4" w:rsidR="00AA62ED" w:rsidRDefault="00AA62ED" w:rsidP="00AA62ED">
      <w:pPr>
        <w:tabs>
          <w:tab w:val="left" w:pos="360"/>
        </w:tabs>
      </w:pPr>
    </w:p>
    <w:p w14:paraId="49A9D41F" w14:textId="2F9A0230" w:rsidR="00D10220" w:rsidRDefault="00D10220" w:rsidP="00D10220">
      <w:pPr>
        <w:pStyle w:val="ListParagraph"/>
        <w:numPr>
          <w:ilvl w:val="0"/>
          <w:numId w:val="2"/>
        </w:numPr>
        <w:tabs>
          <w:tab w:val="left" w:pos="360"/>
        </w:tabs>
      </w:pPr>
      <w:r w:rsidRPr="0018030E">
        <w:rPr>
          <w:u w:val="single"/>
        </w:rPr>
        <w:t>DISCONNECT/DECOMMISSION/DEPOWER</w:t>
      </w:r>
      <w:r w:rsidRPr="00D10220">
        <w:t xml:space="preserve"> – To physically and electrically separate high voltage circuits and components from the high voltage battery/power source.</w:t>
      </w:r>
    </w:p>
    <w:p w14:paraId="0EE0E2D7" w14:textId="77777777" w:rsidR="00D10220" w:rsidRPr="00705FEC" w:rsidRDefault="00D10220" w:rsidP="00AA62ED">
      <w:pPr>
        <w:tabs>
          <w:tab w:val="left" w:pos="360"/>
        </w:tabs>
      </w:pPr>
    </w:p>
    <w:p w14:paraId="0E029BA8" w14:textId="77777777" w:rsidR="00AA62ED" w:rsidRPr="00705FEC" w:rsidRDefault="00AA62ED" w:rsidP="00AA62ED">
      <w:pPr>
        <w:numPr>
          <w:ilvl w:val="0"/>
          <w:numId w:val="2"/>
        </w:numPr>
        <w:tabs>
          <w:tab w:val="left" w:pos="360"/>
        </w:tabs>
      </w:pPr>
      <w:r w:rsidRPr="00705FEC">
        <w:rPr>
          <w:u w:val="single"/>
        </w:rPr>
        <w:t>EVACUATE</w:t>
      </w:r>
      <w:r w:rsidRPr="00705FEC">
        <w:t xml:space="preserve"> - To remove air, fluid or vapor from a closed system by use of a vacuum pump.</w:t>
      </w:r>
    </w:p>
    <w:p w14:paraId="151A2EC3" w14:textId="77777777" w:rsidR="00AA62ED" w:rsidRPr="00705FEC" w:rsidRDefault="00AA62ED" w:rsidP="00AA62ED">
      <w:pPr>
        <w:tabs>
          <w:tab w:val="left" w:pos="360"/>
        </w:tabs>
      </w:pPr>
    </w:p>
    <w:p w14:paraId="2880A132" w14:textId="77777777" w:rsidR="00AA62ED" w:rsidRPr="00705FEC" w:rsidRDefault="00AA62ED" w:rsidP="00AA62ED">
      <w:pPr>
        <w:numPr>
          <w:ilvl w:val="0"/>
          <w:numId w:val="2"/>
        </w:numPr>
        <w:tabs>
          <w:tab w:val="left" w:pos="360"/>
        </w:tabs>
      </w:pPr>
      <w:r w:rsidRPr="00705FEC">
        <w:rPr>
          <w:u w:val="single"/>
        </w:rPr>
        <w:t>FLUSH</w:t>
      </w:r>
      <w:r w:rsidRPr="00705FEC">
        <w:t xml:space="preserve"> - To internally clean a component or system.</w:t>
      </w:r>
    </w:p>
    <w:p w14:paraId="69B4B109" w14:textId="77777777" w:rsidR="00AA62ED" w:rsidRPr="00705FEC" w:rsidRDefault="00AA62ED" w:rsidP="00AA62ED">
      <w:pPr>
        <w:tabs>
          <w:tab w:val="left" w:pos="360"/>
        </w:tabs>
      </w:pPr>
    </w:p>
    <w:p w14:paraId="53F8971C" w14:textId="3A25676B" w:rsidR="00AA62ED" w:rsidRPr="00705FEC" w:rsidRDefault="00AA62ED" w:rsidP="00AA62ED">
      <w:pPr>
        <w:numPr>
          <w:ilvl w:val="0"/>
          <w:numId w:val="2"/>
        </w:numPr>
        <w:tabs>
          <w:tab w:val="left" w:pos="360"/>
        </w:tabs>
      </w:pPr>
      <w:r w:rsidRPr="00705FEC">
        <w:rPr>
          <w:u w:val="single"/>
        </w:rPr>
        <w:t>HIGH VOLTAGE</w:t>
      </w:r>
      <w:r>
        <w:t xml:space="preserve"> -</w:t>
      </w:r>
      <w:r w:rsidRPr="00705FEC">
        <w:t xml:space="preserve"> Voltages of </w:t>
      </w:r>
      <w:r w:rsidR="0052113E">
        <w:t>30</w:t>
      </w:r>
      <w:r w:rsidR="00D10220">
        <w:t xml:space="preserve"> volts AC or </w:t>
      </w:r>
      <w:r w:rsidR="0052113E">
        <w:t>60</w:t>
      </w:r>
      <w:r w:rsidRPr="00705FEC">
        <w:t xml:space="preserve"> volts</w:t>
      </w:r>
      <w:r w:rsidR="00D10220">
        <w:t xml:space="preserve"> DC</w:t>
      </w:r>
      <w:r w:rsidRPr="00705FEC">
        <w:t xml:space="preserve"> and </w:t>
      </w:r>
      <w:r w:rsidR="00D10220">
        <w:t>greater</w:t>
      </w:r>
      <w:r w:rsidRPr="00705FEC">
        <w:t>.</w:t>
      </w:r>
    </w:p>
    <w:p w14:paraId="02C9FC25" w14:textId="77777777" w:rsidR="00AA62ED" w:rsidRPr="00705FEC" w:rsidRDefault="00AA62ED" w:rsidP="00AA62ED">
      <w:pPr>
        <w:tabs>
          <w:tab w:val="left" w:pos="360"/>
        </w:tabs>
      </w:pPr>
    </w:p>
    <w:p w14:paraId="19DACB4B" w14:textId="77777777" w:rsidR="00AA62ED" w:rsidRDefault="00AA62ED" w:rsidP="00AA62ED">
      <w:pPr>
        <w:numPr>
          <w:ilvl w:val="0"/>
          <w:numId w:val="2"/>
        </w:numPr>
        <w:tabs>
          <w:tab w:val="left" w:pos="360"/>
        </w:tabs>
      </w:pPr>
      <w:r w:rsidRPr="00705FEC">
        <w:rPr>
          <w:u w:val="single"/>
        </w:rPr>
        <w:t>HONE</w:t>
      </w:r>
      <w:r w:rsidRPr="00705FEC">
        <w:t xml:space="preserve"> - To restore or resize a bore by using rotating cutting stones.</w:t>
      </w:r>
    </w:p>
    <w:p w14:paraId="79B5CA65" w14:textId="77777777" w:rsidR="00AA62ED" w:rsidRDefault="00AA62ED" w:rsidP="00AA62ED">
      <w:pPr>
        <w:tabs>
          <w:tab w:val="left" w:pos="360"/>
        </w:tabs>
      </w:pPr>
    </w:p>
    <w:p w14:paraId="4E2286D7" w14:textId="77777777" w:rsidR="00AA62ED" w:rsidRPr="008B7327" w:rsidRDefault="00AA62ED" w:rsidP="00AA62ED">
      <w:pPr>
        <w:pStyle w:val="ListParagraph"/>
        <w:numPr>
          <w:ilvl w:val="0"/>
          <w:numId w:val="2"/>
        </w:numPr>
        <w:tabs>
          <w:tab w:val="left" w:pos="360"/>
        </w:tabs>
      </w:pPr>
      <w:r w:rsidRPr="008B7327">
        <w:rPr>
          <w:u w:val="single"/>
        </w:rPr>
        <w:t>IDENTIFY</w:t>
      </w:r>
      <w:r w:rsidRPr="008B7327">
        <w:t xml:space="preserve"> - To describe the component or system.</w:t>
      </w:r>
    </w:p>
    <w:p w14:paraId="1D9BD394" w14:textId="77777777" w:rsidR="00AA62ED" w:rsidRPr="008B7327" w:rsidRDefault="00AA62ED" w:rsidP="00AA62ED">
      <w:pPr>
        <w:tabs>
          <w:tab w:val="left" w:pos="360"/>
        </w:tabs>
      </w:pPr>
    </w:p>
    <w:p w14:paraId="7E1096B3" w14:textId="77777777" w:rsidR="00AA62ED" w:rsidRPr="008B7327" w:rsidRDefault="00AA62ED" w:rsidP="00AA62ED">
      <w:pPr>
        <w:pStyle w:val="ListParagraph"/>
        <w:numPr>
          <w:ilvl w:val="0"/>
          <w:numId w:val="2"/>
        </w:numPr>
        <w:tabs>
          <w:tab w:val="left" w:pos="360"/>
        </w:tabs>
      </w:pPr>
      <w:r w:rsidRPr="008B7327">
        <w:rPr>
          <w:u w:val="single"/>
        </w:rPr>
        <w:t>INSPECT</w:t>
      </w:r>
      <w:r w:rsidRPr="008B7327">
        <w:t xml:space="preserve"> - To verify condition of component or system via visual examination.</w:t>
      </w:r>
    </w:p>
    <w:p w14:paraId="5D724B3C" w14:textId="2C1C1E28" w:rsidR="00AA62ED" w:rsidRDefault="00AA62ED" w:rsidP="00AA62ED">
      <w:pPr>
        <w:tabs>
          <w:tab w:val="left" w:pos="360"/>
        </w:tabs>
      </w:pPr>
    </w:p>
    <w:p w14:paraId="4DBDBE39" w14:textId="552D59D8" w:rsidR="00D10220" w:rsidRDefault="00D10220" w:rsidP="00D10220">
      <w:pPr>
        <w:pStyle w:val="ListParagraph"/>
        <w:numPr>
          <w:ilvl w:val="0"/>
          <w:numId w:val="2"/>
        </w:numPr>
        <w:tabs>
          <w:tab w:val="left" w:pos="360"/>
        </w:tabs>
      </w:pPr>
      <w:r w:rsidRPr="0018030E">
        <w:rPr>
          <w:u w:val="single"/>
        </w:rPr>
        <w:t>INSULATION</w:t>
      </w:r>
      <w:r w:rsidRPr="00D10220">
        <w:t xml:space="preserve"> – Protective materials that are non-conductive appropriately rated for the voltages present in the circuit or device</w:t>
      </w:r>
      <w:r>
        <w:t>.</w:t>
      </w:r>
    </w:p>
    <w:p w14:paraId="2083D5BB" w14:textId="77777777" w:rsidR="00D10220" w:rsidRPr="008B7327" w:rsidRDefault="00D10220" w:rsidP="00AA62ED">
      <w:pPr>
        <w:tabs>
          <w:tab w:val="left" w:pos="360"/>
        </w:tabs>
      </w:pPr>
    </w:p>
    <w:p w14:paraId="04BD2088" w14:textId="77777777" w:rsidR="00AA62ED" w:rsidRPr="008B7327" w:rsidRDefault="00AA62ED" w:rsidP="00AA62ED">
      <w:pPr>
        <w:pStyle w:val="ListParagraph"/>
        <w:numPr>
          <w:ilvl w:val="0"/>
          <w:numId w:val="2"/>
        </w:numPr>
        <w:tabs>
          <w:tab w:val="left" w:pos="360"/>
        </w:tabs>
      </w:pPr>
      <w:r w:rsidRPr="008B7327">
        <w:rPr>
          <w:u w:val="single"/>
        </w:rPr>
        <w:t>INTERPRET</w:t>
      </w:r>
      <w:r w:rsidRPr="008B7327">
        <w:t xml:space="preserve"> - To explain the operation/condition of component or system.</w:t>
      </w:r>
    </w:p>
    <w:p w14:paraId="6695ABD0" w14:textId="08156F7C" w:rsidR="00AA62ED" w:rsidRDefault="00AA62ED" w:rsidP="00AA62ED">
      <w:pPr>
        <w:tabs>
          <w:tab w:val="left" w:pos="360"/>
        </w:tabs>
      </w:pPr>
    </w:p>
    <w:p w14:paraId="39629C7F" w14:textId="7B88F5CC" w:rsidR="00D10220" w:rsidRDefault="00D10220" w:rsidP="00D10220">
      <w:pPr>
        <w:pStyle w:val="ListParagraph"/>
        <w:numPr>
          <w:ilvl w:val="0"/>
          <w:numId w:val="2"/>
        </w:numPr>
        <w:tabs>
          <w:tab w:val="left" w:pos="360"/>
        </w:tabs>
      </w:pPr>
      <w:r w:rsidRPr="0018030E">
        <w:rPr>
          <w:u w:val="single"/>
        </w:rPr>
        <w:t>ISOLATION</w:t>
      </w:r>
      <w:r w:rsidRPr="00D10220">
        <w:t xml:space="preserve"> – The physical and electrical separation between the high voltage propulsion system circuits and the vehicle chassis</w:t>
      </w:r>
      <w:r>
        <w:t>.</w:t>
      </w:r>
    </w:p>
    <w:p w14:paraId="719FF7A9" w14:textId="77777777" w:rsidR="00D10220" w:rsidRPr="00705FEC" w:rsidRDefault="00D10220" w:rsidP="00AA62ED">
      <w:pPr>
        <w:tabs>
          <w:tab w:val="left" w:pos="360"/>
        </w:tabs>
      </w:pPr>
    </w:p>
    <w:p w14:paraId="16ED436D" w14:textId="77777777" w:rsidR="00AA62ED" w:rsidRPr="00705FEC" w:rsidRDefault="00AA62ED" w:rsidP="00AA62ED">
      <w:pPr>
        <w:numPr>
          <w:ilvl w:val="0"/>
          <w:numId w:val="2"/>
        </w:numPr>
        <w:tabs>
          <w:tab w:val="left" w:pos="360"/>
        </w:tabs>
      </w:pPr>
      <w:r w:rsidRPr="00705FEC">
        <w:rPr>
          <w:u w:val="single"/>
        </w:rPr>
        <w:t>JUMP START</w:t>
      </w:r>
      <w:r w:rsidRPr="00705FEC">
        <w:t xml:space="preserve"> - To use an auxiliary power supply to assist a battery to crank an engine.</w:t>
      </w:r>
    </w:p>
    <w:p w14:paraId="27405F8D" w14:textId="77777777" w:rsidR="00AA62ED" w:rsidRPr="00705FEC" w:rsidRDefault="00AA62ED" w:rsidP="00AA62ED">
      <w:pPr>
        <w:tabs>
          <w:tab w:val="left" w:pos="360"/>
        </w:tabs>
      </w:pPr>
    </w:p>
    <w:p w14:paraId="6B9E6B7A" w14:textId="11CEFEC1" w:rsidR="00AA62ED" w:rsidRDefault="00AA62ED" w:rsidP="00AA62ED">
      <w:pPr>
        <w:numPr>
          <w:ilvl w:val="0"/>
          <w:numId w:val="2"/>
        </w:numPr>
        <w:tabs>
          <w:tab w:val="left" w:pos="360"/>
        </w:tabs>
      </w:pPr>
      <w:r w:rsidRPr="00705FEC">
        <w:rPr>
          <w:u w:val="single"/>
        </w:rPr>
        <w:t>LOCATE</w:t>
      </w:r>
      <w:r>
        <w:t xml:space="preserve"> -</w:t>
      </w:r>
      <w:r w:rsidRPr="00705FEC">
        <w:t xml:space="preserve"> Determine or establish a specific spot or area.</w:t>
      </w:r>
    </w:p>
    <w:p w14:paraId="4D0FF507" w14:textId="77777777" w:rsidR="0052113E" w:rsidRDefault="0052113E" w:rsidP="0052113E">
      <w:pPr>
        <w:tabs>
          <w:tab w:val="left" w:pos="360"/>
        </w:tabs>
        <w:ind w:left="360"/>
      </w:pPr>
    </w:p>
    <w:p w14:paraId="5C72A717" w14:textId="020EEE0C" w:rsidR="0052113E" w:rsidRPr="00705FEC" w:rsidRDefault="0052113E" w:rsidP="00AA62ED">
      <w:pPr>
        <w:numPr>
          <w:ilvl w:val="0"/>
          <w:numId w:val="2"/>
        </w:numPr>
        <w:tabs>
          <w:tab w:val="left" w:pos="360"/>
        </w:tabs>
      </w:pPr>
      <w:r>
        <w:rPr>
          <w:u w:val="single"/>
        </w:rPr>
        <w:t xml:space="preserve">LOW VOLTAGE </w:t>
      </w:r>
      <w:r>
        <w:t>- Voltages of less than 30 volts AC or 60 volts DC.</w:t>
      </w:r>
    </w:p>
    <w:p w14:paraId="378E1D8F" w14:textId="77777777" w:rsidR="00AA62ED" w:rsidRPr="00705FEC" w:rsidRDefault="00AA62ED" w:rsidP="00AA62ED">
      <w:pPr>
        <w:tabs>
          <w:tab w:val="left" w:pos="360"/>
        </w:tabs>
        <w:ind w:left="1080" w:hanging="1080"/>
      </w:pPr>
    </w:p>
    <w:p w14:paraId="6210C2B3" w14:textId="77777777" w:rsidR="00AA62ED" w:rsidRPr="00705FEC" w:rsidRDefault="00AA62ED" w:rsidP="00AA62ED">
      <w:pPr>
        <w:numPr>
          <w:ilvl w:val="0"/>
          <w:numId w:val="2"/>
        </w:numPr>
        <w:tabs>
          <w:tab w:val="left" w:pos="360"/>
        </w:tabs>
      </w:pPr>
      <w:r w:rsidRPr="00705FEC">
        <w:rPr>
          <w:u w:val="single"/>
        </w:rPr>
        <w:t>MEASURE</w:t>
      </w:r>
      <w:r w:rsidRPr="00705FEC">
        <w:t xml:space="preserve"> - To determine existing dimensions/values for comparison to specifications. </w:t>
      </w:r>
    </w:p>
    <w:p w14:paraId="380A3F5E" w14:textId="77777777" w:rsidR="00AA62ED" w:rsidRPr="00705FEC" w:rsidRDefault="00AA62ED" w:rsidP="00AA62ED">
      <w:pPr>
        <w:tabs>
          <w:tab w:val="left" w:pos="360"/>
        </w:tabs>
        <w:ind w:left="1440" w:hanging="1440"/>
      </w:pPr>
    </w:p>
    <w:p w14:paraId="7C2DDA07" w14:textId="77777777" w:rsidR="00AA62ED" w:rsidRPr="00705FEC" w:rsidRDefault="00AA62ED" w:rsidP="00AA62ED">
      <w:pPr>
        <w:numPr>
          <w:ilvl w:val="0"/>
          <w:numId w:val="2"/>
        </w:numPr>
        <w:tabs>
          <w:tab w:val="left" w:pos="360"/>
        </w:tabs>
      </w:pPr>
      <w:r w:rsidRPr="00705FEC">
        <w:rPr>
          <w:u w:val="single"/>
        </w:rPr>
        <w:t>NETWORK</w:t>
      </w:r>
      <w:r w:rsidRPr="00705FEC">
        <w:t xml:space="preserve"> - A system of interconnected electrical modules or devices.</w:t>
      </w:r>
    </w:p>
    <w:p w14:paraId="0612396E" w14:textId="77777777" w:rsidR="00AA62ED" w:rsidRPr="00705FEC" w:rsidRDefault="00AA62ED" w:rsidP="00AA62ED">
      <w:pPr>
        <w:tabs>
          <w:tab w:val="left" w:pos="360"/>
        </w:tabs>
        <w:ind w:left="1440" w:hanging="1440"/>
      </w:pPr>
    </w:p>
    <w:p w14:paraId="0431E03F" w14:textId="77777777" w:rsidR="00AA62ED" w:rsidRPr="00705FEC" w:rsidRDefault="00AA62ED" w:rsidP="00AA62ED">
      <w:pPr>
        <w:numPr>
          <w:ilvl w:val="0"/>
          <w:numId w:val="2"/>
        </w:numPr>
        <w:tabs>
          <w:tab w:val="left" w:pos="360"/>
        </w:tabs>
      </w:pPr>
      <w:r w:rsidRPr="00705FEC">
        <w:rPr>
          <w:u w:val="single"/>
        </w:rPr>
        <w:t>ON-BOARD DIAGNOSTICS (OBD)</w:t>
      </w:r>
      <w:r w:rsidRPr="00705FEC">
        <w:t xml:space="preserve"> - Diagnostic protocol which monitors computer inputs and outputs for failures.</w:t>
      </w:r>
    </w:p>
    <w:p w14:paraId="0874759B" w14:textId="77777777" w:rsidR="00AA62ED" w:rsidRPr="00705FEC" w:rsidRDefault="00AA62ED" w:rsidP="00AA62ED">
      <w:pPr>
        <w:tabs>
          <w:tab w:val="left" w:pos="360"/>
        </w:tabs>
      </w:pPr>
    </w:p>
    <w:p w14:paraId="76D06EEE" w14:textId="77777777" w:rsidR="00AA62ED" w:rsidRPr="00705FEC" w:rsidRDefault="00AA62ED" w:rsidP="00AA62ED">
      <w:pPr>
        <w:numPr>
          <w:ilvl w:val="0"/>
          <w:numId w:val="2"/>
        </w:numPr>
        <w:tabs>
          <w:tab w:val="left" w:pos="360"/>
        </w:tabs>
      </w:pPr>
      <w:r w:rsidRPr="00705FEC">
        <w:rPr>
          <w:u w:val="single"/>
        </w:rPr>
        <w:t>PARASITIC DRAW</w:t>
      </w:r>
      <w:r w:rsidRPr="00705FEC">
        <w:t xml:space="preserve"> - Electrical loads which are still present when the ignition circuit is OFF.</w:t>
      </w:r>
    </w:p>
    <w:p w14:paraId="353CA66F" w14:textId="77777777" w:rsidR="00AA62ED" w:rsidRPr="00705FEC" w:rsidRDefault="00AA62ED" w:rsidP="00AA62ED">
      <w:pPr>
        <w:tabs>
          <w:tab w:val="left" w:pos="360"/>
        </w:tabs>
      </w:pPr>
    </w:p>
    <w:p w14:paraId="72C9C178" w14:textId="77777777" w:rsidR="00AA62ED" w:rsidRPr="00705FEC" w:rsidRDefault="00AA62ED" w:rsidP="00AA62ED">
      <w:pPr>
        <w:numPr>
          <w:ilvl w:val="0"/>
          <w:numId w:val="2"/>
        </w:numPr>
        <w:tabs>
          <w:tab w:val="left" w:pos="360"/>
        </w:tabs>
      </w:pPr>
      <w:r w:rsidRPr="00705FEC">
        <w:rPr>
          <w:u w:val="single"/>
        </w:rPr>
        <w:lastRenderedPageBreak/>
        <w:t>PERFORM</w:t>
      </w:r>
      <w:r w:rsidRPr="00705FEC">
        <w:t xml:space="preserve"> - To accomplish a procedure in accordance with established methods and standards.</w:t>
      </w:r>
    </w:p>
    <w:p w14:paraId="41100DEF" w14:textId="77777777" w:rsidR="00AA62ED" w:rsidRPr="00705FEC" w:rsidRDefault="00AA62ED" w:rsidP="00AA62ED">
      <w:pPr>
        <w:tabs>
          <w:tab w:val="left" w:pos="360"/>
        </w:tabs>
      </w:pPr>
    </w:p>
    <w:p w14:paraId="1FF34EB0" w14:textId="77777777" w:rsidR="00AA62ED" w:rsidRPr="00705FEC" w:rsidRDefault="00AA62ED" w:rsidP="00AA62ED">
      <w:pPr>
        <w:numPr>
          <w:ilvl w:val="0"/>
          <w:numId w:val="2"/>
        </w:numPr>
        <w:tabs>
          <w:tab w:val="left" w:pos="360"/>
        </w:tabs>
      </w:pPr>
      <w:r w:rsidRPr="00705FEC">
        <w:rPr>
          <w:u w:val="single"/>
        </w:rPr>
        <w:t>PERFORM NECESSARY ACTION</w:t>
      </w:r>
      <w:r>
        <w:t xml:space="preserve"> -</w:t>
      </w:r>
      <w:r w:rsidRPr="00705FEC">
        <w:t xml:space="preserve"> Indicates that the student is to perform the diagnostic routine(s) and perform the corrective action item.  Where various scenarios (conditions or situations) are presented in a single task, at least one of the scenarios must be accomplished.</w:t>
      </w:r>
    </w:p>
    <w:p w14:paraId="541E66A4" w14:textId="77777777" w:rsidR="00AA62ED" w:rsidRPr="00705FEC" w:rsidRDefault="00AA62ED" w:rsidP="00AA62ED">
      <w:pPr>
        <w:tabs>
          <w:tab w:val="left" w:pos="360"/>
        </w:tabs>
        <w:ind w:left="2070"/>
      </w:pPr>
    </w:p>
    <w:p w14:paraId="2D547DF7" w14:textId="77777777" w:rsidR="00AA62ED" w:rsidRPr="00705FEC" w:rsidRDefault="00AA62ED" w:rsidP="00AA62ED">
      <w:pPr>
        <w:numPr>
          <w:ilvl w:val="0"/>
          <w:numId w:val="2"/>
        </w:numPr>
        <w:tabs>
          <w:tab w:val="left" w:pos="360"/>
        </w:tabs>
      </w:pPr>
      <w:r w:rsidRPr="00705FEC">
        <w:rPr>
          <w:u w:val="single"/>
        </w:rPr>
        <w:t>PURGE</w:t>
      </w:r>
      <w:r w:rsidRPr="00705FEC">
        <w:t xml:space="preserve"> - To remove air or fluid from a closed system.</w:t>
      </w:r>
    </w:p>
    <w:p w14:paraId="1D714526" w14:textId="77777777" w:rsidR="00AA62ED" w:rsidRPr="00705FEC" w:rsidRDefault="00AA62ED" w:rsidP="00AA62ED">
      <w:pPr>
        <w:tabs>
          <w:tab w:val="left" w:pos="360"/>
        </w:tabs>
      </w:pPr>
    </w:p>
    <w:p w14:paraId="1D76832C" w14:textId="77777777" w:rsidR="00AA62ED" w:rsidRPr="00705FEC" w:rsidRDefault="00AA62ED" w:rsidP="00AA62ED">
      <w:pPr>
        <w:numPr>
          <w:ilvl w:val="0"/>
          <w:numId w:val="2"/>
        </w:numPr>
        <w:tabs>
          <w:tab w:val="left" w:pos="360"/>
        </w:tabs>
      </w:pPr>
      <w:r w:rsidRPr="00705FEC">
        <w:rPr>
          <w:u w:val="single"/>
        </w:rPr>
        <w:t>REMOVE</w:t>
      </w:r>
      <w:r w:rsidRPr="00705FEC">
        <w:t xml:space="preserve"> - To disconnect and separate a component from a system.</w:t>
      </w:r>
    </w:p>
    <w:p w14:paraId="6692E395" w14:textId="77777777" w:rsidR="00AA62ED" w:rsidRPr="00705FEC" w:rsidRDefault="00AA62ED" w:rsidP="00AA62ED">
      <w:pPr>
        <w:tabs>
          <w:tab w:val="left" w:pos="360"/>
        </w:tabs>
      </w:pPr>
    </w:p>
    <w:p w14:paraId="2C31B89A" w14:textId="77777777" w:rsidR="00AA62ED" w:rsidRPr="00705FEC" w:rsidRDefault="00AA62ED" w:rsidP="00AA62ED">
      <w:pPr>
        <w:numPr>
          <w:ilvl w:val="0"/>
          <w:numId w:val="2"/>
        </w:numPr>
        <w:tabs>
          <w:tab w:val="left" w:pos="360"/>
        </w:tabs>
      </w:pPr>
      <w:r w:rsidRPr="00705FEC">
        <w:rPr>
          <w:u w:val="single"/>
        </w:rPr>
        <w:t>REPAIR</w:t>
      </w:r>
      <w:r w:rsidRPr="00705FEC">
        <w:t xml:space="preserve"> - To restore a malfunctioning component or system to operating condition.</w:t>
      </w:r>
    </w:p>
    <w:p w14:paraId="0A83ADE3" w14:textId="77777777" w:rsidR="00AA62ED" w:rsidRPr="00705FEC" w:rsidRDefault="00AA62ED" w:rsidP="00AA62ED">
      <w:pPr>
        <w:tabs>
          <w:tab w:val="left" w:pos="360"/>
        </w:tabs>
        <w:ind w:left="1350" w:hanging="1350"/>
      </w:pPr>
    </w:p>
    <w:p w14:paraId="78B28AF1" w14:textId="77777777" w:rsidR="00AA62ED" w:rsidRPr="00705FEC" w:rsidRDefault="00AA62ED" w:rsidP="00AA62ED">
      <w:pPr>
        <w:numPr>
          <w:ilvl w:val="0"/>
          <w:numId w:val="2"/>
        </w:numPr>
        <w:tabs>
          <w:tab w:val="left" w:pos="360"/>
        </w:tabs>
      </w:pPr>
      <w:r w:rsidRPr="00705FEC">
        <w:rPr>
          <w:u w:val="single"/>
        </w:rPr>
        <w:t>REPLACE</w:t>
      </w:r>
      <w:r w:rsidRPr="00705FEC">
        <w:t xml:space="preserve"> - To exchange a component; to reinstall a component.</w:t>
      </w:r>
    </w:p>
    <w:p w14:paraId="74894991" w14:textId="77777777" w:rsidR="00AA62ED" w:rsidRPr="00705FEC" w:rsidRDefault="00AA62ED" w:rsidP="00AA62ED">
      <w:pPr>
        <w:tabs>
          <w:tab w:val="left" w:pos="360"/>
        </w:tabs>
      </w:pPr>
    </w:p>
    <w:p w14:paraId="51D82FFE" w14:textId="77777777" w:rsidR="00AA62ED" w:rsidRPr="00705FEC" w:rsidRDefault="00AA62ED" w:rsidP="00AA62ED">
      <w:pPr>
        <w:numPr>
          <w:ilvl w:val="0"/>
          <w:numId w:val="2"/>
        </w:numPr>
        <w:tabs>
          <w:tab w:val="left" w:pos="360"/>
        </w:tabs>
      </w:pPr>
      <w:r w:rsidRPr="00705FEC">
        <w:rPr>
          <w:u w:val="single"/>
        </w:rPr>
        <w:t>RESURFACE</w:t>
      </w:r>
      <w:r>
        <w:t xml:space="preserve"> -</w:t>
      </w:r>
      <w:r w:rsidRPr="00705FEC">
        <w:t xml:space="preserve"> To restore correct finish.</w:t>
      </w:r>
    </w:p>
    <w:p w14:paraId="6DB607E6" w14:textId="77777777" w:rsidR="00AA62ED" w:rsidRPr="00705FEC" w:rsidRDefault="00AA62ED" w:rsidP="00AA62ED">
      <w:pPr>
        <w:tabs>
          <w:tab w:val="left" w:pos="360"/>
        </w:tabs>
      </w:pPr>
    </w:p>
    <w:p w14:paraId="7B5A0095" w14:textId="77777777" w:rsidR="00AA62ED" w:rsidRPr="00705FEC" w:rsidRDefault="00AA62ED" w:rsidP="00AA62ED">
      <w:pPr>
        <w:numPr>
          <w:ilvl w:val="0"/>
          <w:numId w:val="2"/>
        </w:numPr>
        <w:tabs>
          <w:tab w:val="left" w:pos="360"/>
        </w:tabs>
      </w:pPr>
      <w:r w:rsidRPr="00705FEC">
        <w:rPr>
          <w:u w:val="single"/>
        </w:rPr>
        <w:t>SERVICE</w:t>
      </w:r>
      <w:r w:rsidRPr="00705FEC">
        <w:t xml:space="preserve"> - To perform a procedure as specified in the owner's or service manual.</w:t>
      </w:r>
    </w:p>
    <w:p w14:paraId="46D5420C" w14:textId="0E23C1E2" w:rsidR="00AA62ED" w:rsidRDefault="00AA62ED" w:rsidP="00AA62ED">
      <w:pPr>
        <w:tabs>
          <w:tab w:val="left" w:pos="360"/>
        </w:tabs>
      </w:pPr>
    </w:p>
    <w:p w14:paraId="0CD1A8F6" w14:textId="2AB6B527" w:rsidR="00D10220" w:rsidRDefault="00D10220" w:rsidP="00D10220">
      <w:pPr>
        <w:pStyle w:val="ListParagraph"/>
        <w:numPr>
          <w:ilvl w:val="0"/>
          <w:numId w:val="2"/>
        </w:numPr>
        <w:tabs>
          <w:tab w:val="left" w:pos="360"/>
        </w:tabs>
      </w:pPr>
      <w:r w:rsidRPr="0018030E">
        <w:rPr>
          <w:u w:val="single"/>
        </w:rPr>
        <w:t>SERVICE DISCONNECT</w:t>
      </w:r>
      <w:r w:rsidRPr="00D10220">
        <w:t xml:space="preserve"> – A device for deactivation of an electrical circuit when conducting checks and services of the high voltage vehicle electrical propulsion system</w:t>
      </w:r>
      <w:r>
        <w:t>.</w:t>
      </w:r>
    </w:p>
    <w:p w14:paraId="1C6B90B4" w14:textId="77777777" w:rsidR="00D10220" w:rsidRPr="00705FEC" w:rsidRDefault="00D10220" w:rsidP="00AA62ED">
      <w:pPr>
        <w:tabs>
          <w:tab w:val="left" w:pos="360"/>
        </w:tabs>
      </w:pPr>
    </w:p>
    <w:p w14:paraId="7E53B22D" w14:textId="77777777" w:rsidR="00AA62ED" w:rsidRPr="00705FEC" w:rsidRDefault="00AA62ED" w:rsidP="00AA62ED">
      <w:pPr>
        <w:numPr>
          <w:ilvl w:val="0"/>
          <w:numId w:val="2"/>
        </w:numPr>
        <w:tabs>
          <w:tab w:val="left" w:pos="360"/>
        </w:tabs>
      </w:pPr>
      <w:r w:rsidRPr="00705FEC">
        <w:rPr>
          <w:u w:val="single"/>
        </w:rPr>
        <w:t>TEST</w:t>
      </w:r>
      <w:r w:rsidRPr="00705FEC">
        <w:t xml:space="preserve"> - To verify condition through the use of meters, gauges or instruments.</w:t>
      </w:r>
    </w:p>
    <w:p w14:paraId="6BE77729" w14:textId="77777777" w:rsidR="00AA62ED" w:rsidRPr="00705FEC" w:rsidRDefault="00AA62ED" w:rsidP="00AA62ED">
      <w:pPr>
        <w:tabs>
          <w:tab w:val="left" w:pos="360"/>
        </w:tabs>
      </w:pPr>
    </w:p>
    <w:p w14:paraId="29D341D4" w14:textId="77777777" w:rsidR="00AA62ED" w:rsidRPr="00705FEC" w:rsidRDefault="00AA62ED" w:rsidP="00AA62ED">
      <w:pPr>
        <w:numPr>
          <w:ilvl w:val="0"/>
          <w:numId w:val="2"/>
        </w:numPr>
        <w:tabs>
          <w:tab w:val="left" w:pos="360"/>
        </w:tabs>
      </w:pPr>
      <w:r w:rsidRPr="00705FEC">
        <w:rPr>
          <w:u w:val="single"/>
        </w:rPr>
        <w:t>TORQUE</w:t>
      </w:r>
      <w:r w:rsidRPr="00705FEC">
        <w:t xml:space="preserve"> - To tighten a fastener to specified degree or tightness (in a given order or pattern if multiple fasteners are involved on a single component).</w:t>
      </w:r>
    </w:p>
    <w:p w14:paraId="28912514" w14:textId="77777777" w:rsidR="00AA62ED" w:rsidRPr="00705FEC" w:rsidRDefault="00AA62ED" w:rsidP="00AA62ED">
      <w:pPr>
        <w:tabs>
          <w:tab w:val="left" w:pos="360"/>
        </w:tabs>
      </w:pPr>
    </w:p>
    <w:p w14:paraId="6348398B" w14:textId="77777777" w:rsidR="00AA62ED" w:rsidRPr="00705FEC" w:rsidRDefault="00AA62ED" w:rsidP="00AA62ED">
      <w:pPr>
        <w:numPr>
          <w:ilvl w:val="0"/>
          <w:numId w:val="2"/>
        </w:numPr>
        <w:tabs>
          <w:tab w:val="left" w:pos="360"/>
        </w:tabs>
      </w:pPr>
      <w:r w:rsidRPr="00705FEC">
        <w:rPr>
          <w:u w:val="single"/>
        </w:rPr>
        <w:t>VERIFY</w:t>
      </w:r>
      <w:r w:rsidRPr="00705FEC">
        <w:t xml:space="preserve"> - To confirm that a problem exists after hea</w:t>
      </w:r>
      <w:r>
        <w:t>ring the customer's concern; or</w:t>
      </w:r>
      <w:r w:rsidRPr="00705FEC">
        <w:t xml:space="preserve"> to confirm the effectiveness of a repair. </w:t>
      </w:r>
    </w:p>
    <w:p w14:paraId="64D47C0F" w14:textId="77777777" w:rsidR="00AA62ED" w:rsidRPr="00705FEC" w:rsidRDefault="00AA62ED" w:rsidP="00AA62ED">
      <w:pPr>
        <w:tabs>
          <w:tab w:val="left" w:pos="360"/>
        </w:tabs>
        <w:ind w:left="1170" w:hanging="1170"/>
      </w:pPr>
    </w:p>
    <w:p w14:paraId="46A8413D" w14:textId="77777777" w:rsidR="00AA62ED" w:rsidRDefault="00AA62ED" w:rsidP="00AA62ED">
      <w:pPr>
        <w:numPr>
          <w:ilvl w:val="0"/>
          <w:numId w:val="2"/>
        </w:numPr>
        <w:tabs>
          <w:tab w:val="left" w:pos="360"/>
        </w:tabs>
      </w:pPr>
      <w:r w:rsidRPr="00705FEC">
        <w:rPr>
          <w:u w:val="single"/>
        </w:rPr>
        <w:t>VOLTAGE DROP</w:t>
      </w:r>
      <w:r w:rsidRPr="00705FEC">
        <w:t xml:space="preserve"> - A reduction in voltage (electrical pressure) caused by the resistance in a component or circuit.</w:t>
      </w:r>
    </w:p>
    <w:p w14:paraId="3FDB8951" w14:textId="77777777" w:rsidR="00AA62ED" w:rsidRDefault="00AA62ED" w:rsidP="00AA62ED">
      <w:pPr>
        <w:rPr>
          <w:i/>
        </w:rPr>
      </w:pPr>
      <w:r>
        <w:rPr>
          <w:i/>
        </w:rPr>
        <w:br w:type="page"/>
      </w:r>
    </w:p>
    <w:p w14:paraId="642FBF31" w14:textId="77777777" w:rsidR="00AA62ED" w:rsidRDefault="00AA62ED" w:rsidP="00AA62ED">
      <w:pPr>
        <w:jc w:val="center"/>
        <w:rPr>
          <w:i/>
        </w:rPr>
      </w:pPr>
      <w:r w:rsidRPr="0068367E">
        <w:rPr>
          <w:i/>
        </w:rPr>
        <w:lastRenderedPageBreak/>
        <w:t>Page Intentionally Blank</w:t>
      </w:r>
    </w:p>
    <w:p w14:paraId="368BD3BB" w14:textId="11EC1FF8" w:rsidR="00601D56" w:rsidRPr="00AA62ED" w:rsidRDefault="00AA62ED" w:rsidP="00AA62ED">
      <w:pPr>
        <w:rPr>
          <w:i/>
        </w:rPr>
      </w:pPr>
      <w:r>
        <w:rPr>
          <w:i/>
        </w:rPr>
        <w:br w:type="page"/>
      </w:r>
    </w:p>
    <w:p w14:paraId="2D4673BE" w14:textId="77777777" w:rsidR="00647026" w:rsidRPr="00B157FD" w:rsidRDefault="00647026" w:rsidP="000E1308">
      <w:pPr>
        <w:pStyle w:val="Heading1"/>
        <w:framePr w:w="9450" w:wrap="auto" w:hAnchor="text" w:x="1350"/>
        <w:rPr>
          <w:b w:val="0"/>
          <w:i/>
          <w:sz w:val="24"/>
          <w:szCs w:val="24"/>
        </w:rPr>
        <w:sectPr w:rsidR="00647026" w:rsidRPr="00B157FD" w:rsidSect="00834F6E">
          <w:pgSz w:w="12240" w:h="15840"/>
          <w:pgMar w:top="1260" w:right="1440" w:bottom="1440" w:left="1440" w:header="720" w:footer="720" w:gutter="0"/>
          <w:cols w:space="720"/>
          <w:docGrid w:linePitch="360"/>
        </w:sectPr>
      </w:pPr>
    </w:p>
    <w:p w14:paraId="6F1CED52" w14:textId="77777777" w:rsidR="00AA62ED" w:rsidRPr="00647026" w:rsidRDefault="00AA62ED" w:rsidP="00AA62ED">
      <w:pPr>
        <w:pStyle w:val="Heading1"/>
      </w:pPr>
      <w:bookmarkStart w:id="329" w:name="_Toc349221961"/>
      <w:bookmarkStart w:id="330" w:name="_Toc354475489"/>
      <w:bookmarkStart w:id="331" w:name="_Toc502827033"/>
      <w:bookmarkStart w:id="332" w:name="_Toc313970566"/>
      <w:bookmarkStart w:id="333" w:name="_Toc314048498"/>
      <w:bookmarkStart w:id="334" w:name="_Toc327350370"/>
      <w:bookmarkStart w:id="335" w:name="_Toc327441598"/>
      <w:bookmarkStart w:id="336" w:name="_Toc354475490"/>
      <w:bookmarkStart w:id="337" w:name="_Toc202949278"/>
      <w:bookmarkEnd w:id="323"/>
      <w:bookmarkEnd w:id="324"/>
      <w:bookmarkEnd w:id="325"/>
      <w:bookmarkEnd w:id="326"/>
      <w:bookmarkEnd w:id="327"/>
      <w:r w:rsidRPr="00647026">
        <w:lastRenderedPageBreak/>
        <w:t>TOOLS AND EQUIPMENT</w:t>
      </w:r>
      <w:bookmarkEnd w:id="329"/>
      <w:bookmarkEnd w:id="330"/>
      <w:bookmarkEnd w:id="331"/>
      <w:bookmarkEnd w:id="337"/>
      <w:r w:rsidRPr="00647026">
        <w:t xml:space="preserve"> </w:t>
      </w:r>
    </w:p>
    <w:p w14:paraId="43C95222" w14:textId="77777777" w:rsidR="00AA62ED" w:rsidRPr="005F1C6B" w:rsidRDefault="00AA62ED" w:rsidP="00AA62ED"/>
    <w:p w14:paraId="1D60B932" w14:textId="77777777" w:rsidR="00AA62ED" w:rsidRPr="002F0002" w:rsidRDefault="00AA62ED" w:rsidP="00AA62ED">
      <w:pPr>
        <w:rPr>
          <w:szCs w:val="24"/>
        </w:rPr>
      </w:pPr>
      <w:bookmarkStart w:id="338" w:name="_HAND_TOOLS"/>
      <w:bookmarkEnd w:id="338"/>
      <w:r w:rsidRPr="0000667F">
        <w:rPr>
          <w:szCs w:val="24"/>
        </w:rPr>
        <w:t xml:space="preserve">Local employer needs and the availability of funds are key factors for determining each program’s structure and operation. The </w:t>
      </w:r>
      <w:r>
        <w:rPr>
          <w:szCs w:val="24"/>
        </w:rPr>
        <w:t>Program</w:t>
      </w:r>
      <w:r w:rsidRPr="0000667F">
        <w:rPr>
          <w:szCs w:val="24"/>
        </w:rPr>
        <w:t xml:space="preserve"> Standards recognize that not all programs have the same needs, nor do all programs teach 100 % of the tasks. Therefore, the basic philosophy for the tools and equipment requirement is as follows: for all tasks which are taught in the program, the training should be as thorough as possible with the tools and equipment necessary for those tasks. In other words, if a program does not teach a particular task, the tool from the tool list associated with that task is not required (unless of course it is required for a task that is taught in another area).</w:t>
      </w:r>
    </w:p>
    <w:p w14:paraId="22AD7AA6" w14:textId="77777777" w:rsidR="00AA62ED" w:rsidRPr="002F0002" w:rsidRDefault="00AA62ED" w:rsidP="00AA62ED">
      <w:pPr>
        <w:rPr>
          <w:szCs w:val="24"/>
        </w:rPr>
      </w:pPr>
    </w:p>
    <w:p w14:paraId="7446F0B8" w14:textId="7C43DA76" w:rsidR="00AA62ED" w:rsidRPr="002F0002" w:rsidRDefault="00AA62ED" w:rsidP="00AA62ED">
      <w:pPr>
        <w:rPr>
          <w:szCs w:val="24"/>
        </w:rPr>
      </w:pPr>
      <w:r w:rsidRPr="0000667F">
        <w:rPr>
          <w:szCs w:val="24"/>
        </w:rPr>
        <w:t xml:space="preserve">The tool lists are organized into </w:t>
      </w:r>
      <w:r w:rsidR="00474EEE">
        <w:rPr>
          <w:szCs w:val="24"/>
        </w:rPr>
        <w:t>four</w:t>
      </w:r>
      <w:r w:rsidR="00474EEE" w:rsidRPr="0000667F">
        <w:rPr>
          <w:szCs w:val="24"/>
        </w:rPr>
        <w:t xml:space="preserve"> </w:t>
      </w:r>
      <w:r w:rsidRPr="0000667F">
        <w:rPr>
          <w:szCs w:val="24"/>
        </w:rPr>
        <w:t xml:space="preserve">basic categories: Hand Tools, </w:t>
      </w:r>
      <w:r w:rsidR="00474EEE">
        <w:rPr>
          <w:szCs w:val="24"/>
        </w:rPr>
        <w:t xml:space="preserve">Personal Protective Equipment, </w:t>
      </w:r>
      <w:r w:rsidRPr="0000667F">
        <w:rPr>
          <w:szCs w:val="24"/>
        </w:rPr>
        <w:t xml:space="preserve">General Lab/Shop Equipment, and Specialty Tools and Equipment. The specialty tools section is further separated into the eight </w:t>
      </w:r>
      <w:r>
        <w:rPr>
          <w:szCs w:val="24"/>
        </w:rPr>
        <w:t>truck</w:t>
      </w:r>
      <w:r w:rsidRPr="0000667F">
        <w:rPr>
          <w:szCs w:val="24"/>
        </w:rPr>
        <w:t xml:space="preserve"> categories. When referring to the tools and equipment list, please note the following:</w:t>
      </w:r>
    </w:p>
    <w:p w14:paraId="608DA872" w14:textId="77777777" w:rsidR="00AA62ED" w:rsidRPr="002F0002" w:rsidRDefault="00AA62ED" w:rsidP="00AA62ED">
      <w:pPr>
        <w:rPr>
          <w:szCs w:val="24"/>
        </w:rPr>
      </w:pPr>
    </w:p>
    <w:p w14:paraId="358402F1" w14:textId="77777777" w:rsidR="00AA62ED" w:rsidRPr="002F0002" w:rsidRDefault="00AA62ED" w:rsidP="00B15D7C">
      <w:pPr>
        <w:pStyle w:val="ListParagraph"/>
        <w:numPr>
          <w:ilvl w:val="0"/>
          <w:numId w:val="20"/>
        </w:numPr>
        <w:rPr>
          <w:szCs w:val="24"/>
        </w:rPr>
      </w:pPr>
      <w:r w:rsidRPr="002F0002">
        <w:rPr>
          <w:szCs w:val="24"/>
        </w:rPr>
        <w:t>The organization of the tool list is not intended to dictate how a program organizes its tool crib or student tool sets (i.e., which tools should be in a student set, if utilized, and which should be in the tool crib or shop area).</w:t>
      </w:r>
    </w:p>
    <w:p w14:paraId="2471B61D" w14:textId="77777777" w:rsidR="00AA62ED" w:rsidRPr="002F0002" w:rsidRDefault="00AA62ED" w:rsidP="00AA62ED">
      <w:pPr>
        <w:rPr>
          <w:szCs w:val="24"/>
        </w:rPr>
      </w:pPr>
    </w:p>
    <w:p w14:paraId="396432DA" w14:textId="77777777" w:rsidR="00AA62ED" w:rsidRPr="002F0002" w:rsidRDefault="00AA62ED" w:rsidP="00B15D7C">
      <w:pPr>
        <w:pStyle w:val="ListParagraph"/>
        <w:numPr>
          <w:ilvl w:val="0"/>
          <w:numId w:val="20"/>
        </w:numPr>
        <w:rPr>
          <w:szCs w:val="24"/>
        </w:rPr>
      </w:pPr>
      <w:r w:rsidRPr="002F0002">
        <w:rPr>
          <w:szCs w:val="24"/>
        </w:rPr>
        <w:t xml:space="preserve">Quantities for each tool or piece of equipment are determined by the program needs; however, sufficient quantities to provide quality instruction should be on hand. </w:t>
      </w:r>
    </w:p>
    <w:p w14:paraId="53FFB780" w14:textId="77777777" w:rsidR="00AA62ED" w:rsidRPr="002F0002" w:rsidRDefault="00AA62ED" w:rsidP="00AA62ED">
      <w:pPr>
        <w:rPr>
          <w:szCs w:val="24"/>
        </w:rPr>
      </w:pPr>
    </w:p>
    <w:p w14:paraId="142F8F55" w14:textId="5220E497" w:rsidR="00AA62ED" w:rsidRPr="002F0002" w:rsidRDefault="00AA62ED" w:rsidP="00B15D7C">
      <w:pPr>
        <w:pStyle w:val="ListParagraph"/>
        <w:numPr>
          <w:ilvl w:val="0"/>
          <w:numId w:val="20"/>
        </w:numPr>
        <w:rPr>
          <w:szCs w:val="24"/>
        </w:rPr>
      </w:pPr>
      <w:r w:rsidRPr="002F0002">
        <w:rPr>
          <w:szCs w:val="24"/>
        </w:rPr>
        <w:t xml:space="preserve">For Specialty Tools and Equipment, the program need only have those tools for the </w:t>
      </w:r>
      <w:r w:rsidR="007C0852">
        <w:rPr>
          <w:szCs w:val="24"/>
        </w:rPr>
        <w:t>level</w:t>
      </w:r>
      <w:r w:rsidR="007C0852" w:rsidRPr="002F0002">
        <w:rPr>
          <w:szCs w:val="24"/>
        </w:rPr>
        <w:t xml:space="preserve"> </w:t>
      </w:r>
      <w:r w:rsidRPr="002F0002">
        <w:rPr>
          <w:szCs w:val="24"/>
        </w:rPr>
        <w:t xml:space="preserve">being accredited. </w:t>
      </w:r>
    </w:p>
    <w:p w14:paraId="7F9A5D95" w14:textId="77777777" w:rsidR="00AA62ED" w:rsidRPr="002F0002" w:rsidRDefault="00AA62ED" w:rsidP="00AA62ED">
      <w:pPr>
        <w:rPr>
          <w:szCs w:val="24"/>
        </w:rPr>
      </w:pPr>
    </w:p>
    <w:p w14:paraId="600515B0" w14:textId="77777777" w:rsidR="00AA62ED" w:rsidRPr="002F0002" w:rsidRDefault="00AA62ED" w:rsidP="00B15D7C">
      <w:pPr>
        <w:pStyle w:val="ListParagraph"/>
        <w:numPr>
          <w:ilvl w:val="0"/>
          <w:numId w:val="20"/>
        </w:numPr>
        <w:rPr>
          <w:szCs w:val="24"/>
        </w:rPr>
      </w:pPr>
      <w:r w:rsidRPr="002F0002">
        <w:rPr>
          <w:szCs w:val="24"/>
        </w:rPr>
        <w:t>Programs may meet the equipment requirements by borrowing special equipment or providing for off-site instruction (e.g., in a dealership or independent repair shop). Use of borrowed or off-site equipment must be appropriately documented.</w:t>
      </w:r>
    </w:p>
    <w:p w14:paraId="3E1DE4D1" w14:textId="77777777" w:rsidR="00AA62ED" w:rsidRPr="002F0002" w:rsidRDefault="00AA62ED" w:rsidP="00AA62ED">
      <w:pPr>
        <w:rPr>
          <w:szCs w:val="24"/>
        </w:rPr>
      </w:pPr>
    </w:p>
    <w:p w14:paraId="1BE004A3" w14:textId="77777777" w:rsidR="00AA62ED" w:rsidRPr="002F0002" w:rsidRDefault="00AA62ED" w:rsidP="00B15D7C">
      <w:pPr>
        <w:pStyle w:val="ListParagraph"/>
        <w:numPr>
          <w:ilvl w:val="0"/>
          <w:numId w:val="20"/>
        </w:numPr>
        <w:rPr>
          <w:szCs w:val="24"/>
        </w:rPr>
      </w:pPr>
      <w:r w:rsidRPr="002F0002">
        <w:rPr>
          <w:szCs w:val="24"/>
        </w:rPr>
        <w:t>No specific brand names for tools and equipment are specified or required.</w:t>
      </w:r>
    </w:p>
    <w:p w14:paraId="7C1EAB77" w14:textId="77777777" w:rsidR="00AA62ED" w:rsidRPr="002F0002" w:rsidRDefault="00AA62ED" w:rsidP="00AA62ED">
      <w:pPr>
        <w:rPr>
          <w:szCs w:val="24"/>
        </w:rPr>
      </w:pPr>
    </w:p>
    <w:p w14:paraId="3FA4F4A8" w14:textId="77777777" w:rsidR="00AA62ED" w:rsidRPr="002F0002" w:rsidRDefault="00AA62ED" w:rsidP="00B15D7C">
      <w:pPr>
        <w:pStyle w:val="ListParagraph"/>
        <w:numPr>
          <w:ilvl w:val="0"/>
          <w:numId w:val="20"/>
        </w:numPr>
        <w:rPr>
          <w:szCs w:val="24"/>
        </w:rPr>
      </w:pPr>
      <w:r w:rsidRPr="002F0002">
        <w:rPr>
          <w:szCs w:val="24"/>
        </w:rPr>
        <w:t xml:space="preserve">Although the </w:t>
      </w:r>
      <w:r>
        <w:rPr>
          <w:szCs w:val="24"/>
        </w:rPr>
        <w:t>Program</w:t>
      </w:r>
      <w:r w:rsidRPr="002F0002">
        <w:rPr>
          <w:szCs w:val="24"/>
        </w:rPr>
        <w:t xml:space="preserve"> Standards recommend that programs encourage their students to begin to build their own individual tools sets prior to entry into the industry, there is no requirement to do so. NOTE: Industry surveys indicate that most (90%) employers require that a candidate for employment provide his/her own basic hand tool set in order to be hired as an entry-level truck technician.</w:t>
      </w:r>
    </w:p>
    <w:p w14:paraId="364AB7C2" w14:textId="33F44634" w:rsidR="00AA62ED" w:rsidRDefault="00AA62ED" w:rsidP="00AA62ED">
      <w:pPr>
        <w:jc w:val="center"/>
        <w:rPr>
          <w:b/>
          <w:sz w:val="28"/>
        </w:rPr>
      </w:pPr>
      <w:r w:rsidRPr="005F1C6B">
        <w:br w:type="page"/>
      </w:r>
    </w:p>
    <w:tbl>
      <w:tblPr>
        <w:tblW w:w="10620" w:type="dxa"/>
        <w:jc w:val="center"/>
        <w:tblCellMar>
          <w:left w:w="115" w:type="dxa"/>
          <w:right w:w="115" w:type="dxa"/>
        </w:tblCellMar>
        <w:tblLook w:val="04A0" w:firstRow="1" w:lastRow="0" w:firstColumn="1" w:lastColumn="0" w:noHBand="0" w:noVBand="1"/>
      </w:tblPr>
      <w:tblGrid>
        <w:gridCol w:w="4860"/>
        <w:gridCol w:w="360"/>
        <w:gridCol w:w="5040"/>
        <w:gridCol w:w="360"/>
      </w:tblGrid>
      <w:tr w:rsidR="00AA62ED" w:rsidRPr="003B4D13" w14:paraId="054B7E29" w14:textId="77777777" w:rsidTr="00EF20F4">
        <w:trPr>
          <w:trHeight w:val="312"/>
          <w:jc w:val="center"/>
        </w:trPr>
        <w:tc>
          <w:tcPr>
            <w:tcW w:w="10620" w:type="dxa"/>
            <w:gridSpan w:val="4"/>
            <w:tcBorders>
              <w:top w:val="nil"/>
              <w:left w:val="nil"/>
              <w:bottom w:val="nil"/>
              <w:right w:val="nil"/>
            </w:tcBorders>
            <w:shd w:val="clear" w:color="auto" w:fill="auto"/>
            <w:noWrap/>
            <w:vAlign w:val="bottom"/>
            <w:hideMark/>
          </w:tcPr>
          <w:p w14:paraId="6B786870" w14:textId="77777777" w:rsidR="00AA62ED" w:rsidRPr="00AF5825" w:rsidRDefault="00AA62ED" w:rsidP="00EA5765">
            <w:pPr>
              <w:pStyle w:val="Heading2"/>
              <w:rPr>
                <w:szCs w:val="28"/>
              </w:rPr>
            </w:pPr>
            <w:bookmarkStart w:id="339" w:name="_Toc485040974"/>
            <w:bookmarkStart w:id="340" w:name="_Toc485287115"/>
            <w:bookmarkStart w:id="341" w:name="_Toc500766588"/>
            <w:bookmarkStart w:id="342" w:name="_Toc502827034"/>
            <w:bookmarkStart w:id="343" w:name="_Toc202949279"/>
            <w:r w:rsidRPr="00AF5825">
              <w:rPr>
                <w:szCs w:val="28"/>
              </w:rPr>
              <w:lastRenderedPageBreak/>
              <w:t>HAND TOOLS</w:t>
            </w:r>
            <w:bookmarkEnd w:id="339"/>
            <w:bookmarkEnd w:id="340"/>
            <w:bookmarkEnd w:id="341"/>
            <w:bookmarkEnd w:id="342"/>
            <w:bookmarkEnd w:id="343"/>
          </w:p>
        </w:tc>
      </w:tr>
      <w:tr w:rsidR="00AA62ED" w:rsidRPr="003B4D13" w14:paraId="257D1B19" w14:textId="77777777" w:rsidTr="00EF20F4">
        <w:trPr>
          <w:trHeight w:val="312"/>
          <w:jc w:val="center"/>
        </w:trPr>
        <w:tc>
          <w:tcPr>
            <w:tcW w:w="10620" w:type="dxa"/>
            <w:gridSpan w:val="4"/>
            <w:tcBorders>
              <w:top w:val="nil"/>
              <w:left w:val="nil"/>
              <w:bottom w:val="nil"/>
              <w:right w:val="nil"/>
            </w:tcBorders>
            <w:shd w:val="clear" w:color="auto" w:fill="auto"/>
            <w:noWrap/>
            <w:vAlign w:val="bottom"/>
            <w:hideMark/>
          </w:tcPr>
          <w:p w14:paraId="3C33ACE8" w14:textId="1AD5832B" w:rsidR="00AA62ED" w:rsidRPr="00122884" w:rsidRDefault="00AA62ED" w:rsidP="00EA5765">
            <w:pPr>
              <w:jc w:val="center"/>
              <w:rPr>
                <w:b/>
                <w:bCs/>
                <w:sz w:val="22"/>
                <w:szCs w:val="22"/>
              </w:rPr>
            </w:pPr>
            <w:r w:rsidRPr="00122884">
              <w:rPr>
                <w:b/>
                <w:bCs/>
                <w:sz w:val="22"/>
                <w:szCs w:val="22"/>
              </w:rPr>
              <w:t>Contained in individual sets or the tool crib in sufficient quantities to permit efficient instruction</w:t>
            </w:r>
            <w:r w:rsidR="00AF5825">
              <w:rPr>
                <w:b/>
                <w:bCs/>
                <w:sz w:val="22"/>
                <w:szCs w:val="22"/>
              </w:rPr>
              <w:t>.</w:t>
            </w:r>
          </w:p>
        </w:tc>
      </w:tr>
      <w:tr w:rsidR="00AA62ED" w:rsidRPr="007507FA" w14:paraId="530B52CB" w14:textId="77777777" w:rsidTr="00EF20F4">
        <w:trPr>
          <w:trHeight w:val="274"/>
          <w:jc w:val="center"/>
        </w:trPr>
        <w:tc>
          <w:tcPr>
            <w:tcW w:w="10620" w:type="dxa"/>
            <w:gridSpan w:val="4"/>
            <w:tcBorders>
              <w:top w:val="nil"/>
              <w:left w:val="nil"/>
              <w:bottom w:val="single" w:sz="4" w:space="0" w:color="auto"/>
              <w:right w:val="nil"/>
            </w:tcBorders>
            <w:shd w:val="clear" w:color="auto" w:fill="auto"/>
            <w:noWrap/>
            <w:vAlign w:val="bottom"/>
            <w:hideMark/>
          </w:tcPr>
          <w:p w14:paraId="4B854740" w14:textId="77777777" w:rsidR="00AA62ED" w:rsidRPr="00122884" w:rsidRDefault="00AA62ED" w:rsidP="00EA5765">
            <w:pPr>
              <w:rPr>
                <w:sz w:val="22"/>
                <w:szCs w:val="22"/>
              </w:rPr>
            </w:pPr>
          </w:p>
        </w:tc>
      </w:tr>
      <w:tr w:rsidR="0018030E" w:rsidRPr="007507FA" w14:paraId="5E8EAAF3" w14:textId="77777777" w:rsidTr="00EF20F4">
        <w:trPr>
          <w:trHeight w:val="260"/>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408D7" w14:textId="01AC693F" w:rsidR="0018030E" w:rsidRPr="00122884" w:rsidRDefault="0018030E" w:rsidP="0018030E">
            <w:pPr>
              <w:rPr>
                <w:sz w:val="22"/>
                <w:szCs w:val="22"/>
              </w:rPr>
            </w:pPr>
            <w:r w:rsidRPr="00122884">
              <w:rPr>
                <w:sz w:val="22"/>
                <w:szCs w:val="22"/>
              </w:rPr>
              <w:t>Chisels: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40ACE" w14:textId="77777777" w:rsidR="0018030E" w:rsidRPr="00122884" w:rsidRDefault="0018030E" w:rsidP="0018030E">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F4D7D" w14:textId="7CC1D9C5" w:rsidR="0018030E" w:rsidRPr="00122884" w:rsidRDefault="00EF20F4" w:rsidP="0018030E">
            <w:pPr>
              <w:rPr>
                <w:sz w:val="22"/>
                <w:szCs w:val="22"/>
              </w:rPr>
            </w:pPr>
            <w:r w:rsidRPr="00122884">
              <w:rPr>
                <w:sz w:val="22"/>
                <w:szCs w:val="22"/>
              </w:rPr>
              <w:t>Scraper - 1" Wide or Larger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8749" w14:textId="77777777" w:rsidR="0018030E" w:rsidRPr="00122884" w:rsidRDefault="0018030E" w:rsidP="0018030E">
            <w:pPr>
              <w:rPr>
                <w:rFonts w:ascii="Calibri" w:hAnsi="Calibri"/>
                <w:sz w:val="22"/>
                <w:szCs w:val="22"/>
              </w:rPr>
            </w:pPr>
            <w:r w:rsidRPr="00122884">
              <w:rPr>
                <w:rFonts w:ascii="Calibri" w:hAnsi="Calibri"/>
                <w:sz w:val="22"/>
                <w:szCs w:val="22"/>
              </w:rPr>
              <w:t> </w:t>
            </w:r>
          </w:p>
        </w:tc>
      </w:tr>
      <w:tr w:rsidR="00EF20F4" w:rsidRPr="007507FA" w14:paraId="13530D28" w14:textId="77777777" w:rsidTr="00EF20F4">
        <w:trPr>
          <w:trHeight w:val="260"/>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1054C" w14:textId="4E4E43AB" w:rsidR="00EF20F4" w:rsidRPr="00122884" w:rsidRDefault="00EF20F4" w:rsidP="00EF20F4">
            <w:pPr>
              <w:rPr>
                <w:sz w:val="22"/>
                <w:szCs w:val="22"/>
              </w:rPr>
            </w:pPr>
            <w:r w:rsidRPr="00122884">
              <w:rPr>
                <w:sz w:val="22"/>
                <w:szCs w:val="22"/>
              </w:rPr>
              <w:t xml:space="preserve">      Cold 5/8", 3/4"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4EB75"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9BFD9" w14:textId="4469D4ED" w:rsidR="00EF20F4" w:rsidRPr="00122884" w:rsidRDefault="00EF20F4" w:rsidP="00EF20F4">
            <w:pPr>
              <w:rPr>
                <w:sz w:val="22"/>
                <w:szCs w:val="22"/>
              </w:rPr>
            </w:pPr>
            <w:r w:rsidRPr="00122884">
              <w:rPr>
                <w:sz w:val="22"/>
                <w:szCs w:val="22"/>
              </w:rPr>
              <w:t>Screwdriver - Blade Type: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1A13B"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7EA41933"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42C7E43" w14:textId="7C968076" w:rsidR="00EF20F4" w:rsidRPr="00122884" w:rsidRDefault="00EF20F4" w:rsidP="00EF20F4">
            <w:pPr>
              <w:rPr>
                <w:sz w:val="22"/>
                <w:szCs w:val="22"/>
              </w:rPr>
            </w:pPr>
            <w:r w:rsidRPr="00122884">
              <w:rPr>
                <w:sz w:val="22"/>
                <w:szCs w:val="22"/>
              </w:rPr>
              <w:t>Combination Wrenches: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4BC29"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3596B" w14:textId="2B1A5F04" w:rsidR="00EF20F4" w:rsidRPr="00122884" w:rsidRDefault="00EF20F4" w:rsidP="00EF20F4">
            <w:pPr>
              <w:rPr>
                <w:sz w:val="22"/>
                <w:szCs w:val="22"/>
              </w:rPr>
            </w:pPr>
            <w:r w:rsidRPr="00122884">
              <w:rPr>
                <w:sz w:val="22"/>
                <w:szCs w:val="22"/>
              </w:rPr>
              <w:t xml:space="preserve">      1", 6", 9", and 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469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645147D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B8C1" w14:textId="34CB2302" w:rsidR="00EF20F4" w:rsidRPr="00122884" w:rsidRDefault="00EF20F4" w:rsidP="00EF20F4">
            <w:pPr>
              <w:rPr>
                <w:sz w:val="22"/>
                <w:szCs w:val="22"/>
              </w:rPr>
            </w:pPr>
            <w:r w:rsidRPr="00122884">
              <w:rPr>
                <w:sz w:val="22"/>
                <w:szCs w:val="22"/>
              </w:rPr>
              <w:t xml:space="preserve">      Standard (3/8" - 1") (up to 1 1/4" optional)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AE70"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BCEF0" w14:textId="2DBBEAE8" w:rsidR="00EF20F4" w:rsidRPr="00122884" w:rsidRDefault="00EF20F4" w:rsidP="00EF20F4">
            <w:pPr>
              <w:rPr>
                <w:sz w:val="22"/>
                <w:szCs w:val="22"/>
              </w:rPr>
            </w:pPr>
            <w:r w:rsidRPr="00122884">
              <w:rPr>
                <w:sz w:val="22"/>
                <w:szCs w:val="22"/>
              </w:rPr>
              <w:t xml:space="preserve">      Offset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9545"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2F42366"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ED449" w14:textId="700ACC2E" w:rsidR="00EF20F4" w:rsidRPr="00122884" w:rsidRDefault="00EF20F4" w:rsidP="00EF20F4">
            <w:pPr>
              <w:rPr>
                <w:sz w:val="22"/>
                <w:szCs w:val="22"/>
              </w:rPr>
            </w:pPr>
            <w:r w:rsidRPr="00122884">
              <w:rPr>
                <w:sz w:val="22"/>
                <w:szCs w:val="22"/>
              </w:rPr>
              <w:t xml:space="preserve">      Metric (6mm - 19mm) (up to 24mm optional)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B6AF"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719F5" w14:textId="1D2F8094" w:rsidR="00EF20F4" w:rsidRPr="00122884" w:rsidRDefault="00EF20F4" w:rsidP="00EF20F4">
            <w:pPr>
              <w:rPr>
                <w:sz w:val="22"/>
                <w:szCs w:val="22"/>
              </w:rPr>
            </w:pPr>
            <w:r w:rsidRPr="00122884">
              <w:rPr>
                <w:sz w:val="22"/>
                <w:szCs w:val="22"/>
              </w:rPr>
              <w:t>Screwdriver - Phillips: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C9A9"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700886E4"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ED314" w14:textId="6947F359" w:rsidR="00EF20F4" w:rsidRPr="00122884" w:rsidRDefault="00EF20F4" w:rsidP="00EF20F4">
            <w:pPr>
              <w:rPr>
                <w:sz w:val="22"/>
                <w:szCs w:val="22"/>
              </w:rPr>
            </w:pPr>
            <w:r w:rsidRPr="00122884">
              <w:rPr>
                <w:sz w:val="22"/>
                <w:szCs w:val="22"/>
              </w:rPr>
              <w:t>Digital Multimeter (DMM) - Minimum 10 Meg Ohm Impedance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463A1"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F0E9F" w14:textId="42646D61" w:rsidR="00EF20F4" w:rsidRPr="00122884" w:rsidRDefault="00EF20F4" w:rsidP="00EF20F4">
            <w:pPr>
              <w:rPr>
                <w:sz w:val="22"/>
                <w:szCs w:val="22"/>
              </w:rPr>
            </w:pPr>
            <w:r w:rsidRPr="00122884">
              <w:rPr>
                <w:sz w:val="22"/>
                <w:szCs w:val="22"/>
              </w:rPr>
              <w:t xml:space="preserve">      1" #2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0E2C5"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98C65DA"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BC52D" w14:textId="7B463CEA" w:rsidR="00EF20F4" w:rsidRPr="00122884" w:rsidRDefault="00EF20F4" w:rsidP="00EF20F4">
            <w:pPr>
              <w:rPr>
                <w:sz w:val="22"/>
                <w:szCs w:val="22"/>
              </w:rPr>
            </w:pPr>
            <w:r w:rsidRPr="00122884">
              <w:rPr>
                <w:sz w:val="22"/>
                <w:szCs w:val="22"/>
              </w:rPr>
              <w:t>Files and handles: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81C00"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6FEDE" w14:textId="42AB8881" w:rsidR="00EF20F4" w:rsidRPr="00122884" w:rsidRDefault="00EF20F4" w:rsidP="00EF20F4">
            <w:pPr>
              <w:rPr>
                <w:sz w:val="22"/>
                <w:szCs w:val="22"/>
              </w:rPr>
            </w:pPr>
            <w:r w:rsidRPr="00122884">
              <w:rPr>
                <w:sz w:val="22"/>
                <w:szCs w:val="22"/>
              </w:rPr>
              <w:t xml:space="preserve">      6" #1, #2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86C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9EF2F33" w14:textId="77777777" w:rsidTr="00EF20F4">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2DF2" w14:textId="509BD604" w:rsidR="00EF20F4" w:rsidRPr="00122884" w:rsidRDefault="00EF20F4" w:rsidP="00EF20F4">
            <w:pPr>
              <w:rPr>
                <w:sz w:val="22"/>
                <w:szCs w:val="22"/>
              </w:rPr>
            </w:pPr>
            <w:r w:rsidRPr="00122884">
              <w:rPr>
                <w:sz w:val="22"/>
                <w:szCs w:val="22"/>
              </w:rPr>
              <w:t xml:space="preserve">      Coarse 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56E8"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1F2BF" w14:textId="49A09235" w:rsidR="00EF20F4" w:rsidRPr="00122884" w:rsidRDefault="00EF20F4" w:rsidP="00EF20F4">
            <w:pPr>
              <w:rPr>
                <w:sz w:val="22"/>
                <w:szCs w:val="22"/>
              </w:rPr>
            </w:pPr>
            <w:r w:rsidRPr="00122884">
              <w:rPr>
                <w:sz w:val="22"/>
                <w:szCs w:val="22"/>
              </w:rPr>
              <w:t xml:space="preserve">      12" #3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A7BE1"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1F32CBBA" w14:textId="77777777" w:rsidTr="00EF20F4">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25D71" w14:textId="056E3EC8" w:rsidR="00EF20F4" w:rsidRPr="00122884" w:rsidRDefault="00EF20F4" w:rsidP="00EF20F4">
            <w:pPr>
              <w:rPr>
                <w:sz w:val="22"/>
                <w:szCs w:val="22"/>
              </w:rPr>
            </w:pPr>
            <w:r w:rsidRPr="00122884">
              <w:rPr>
                <w:sz w:val="22"/>
                <w:szCs w:val="22"/>
              </w:rPr>
              <w:t xml:space="preserve">      Fine 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8E71"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06F74" w14:textId="3015D0D3" w:rsidR="00EF20F4" w:rsidRPr="00122884" w:rsidRDefault="00EF20F4" w:rsidP="00EF20F4">
            <w:pPr>
              <w:rPr>
                <w:sz w:val="22"/>
                <w:szCs w:val="22"/>
              </w:rPr>
            </w:pPr>
            <w:r w:rsidRPr="00122884">
              <w:rPr>
                <w:sz w:val="22"/>
                <w:szCs w:val="22"/>
              </w:rPr>
              <w:t>Socket Set - 1/4" Drive: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65EB"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76B79F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E72DD" w14:textId="716B44A3" w:rsidR="00EF20F4" w:rsidRPr="00122884" w:rsidRDefault="00EF20F4" w:rsidP="00EF20F4">
            <w:pPr>
              <w:rPr>
                <w:sz w:val="22"/>
                <w:szCs w:val="22"/>
              </w:rPr>
            </w:pPr>
            <w:r w:rsidRPr="00122884">
              <w:rPr>
                <w:sz w:val="22"/>
                <w:szCs w:val="22"/>
              </w:rPr>
              <w:t xml:space="preserve">      Half Round 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96F62"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30068" w14:textId="4FF8F2C3" w:rsidR="00EF20F4" w:rsidRPr="00122884" w:rsidRDefault="00EF20F4" w:rsidP="00EF20F4">
            <w:pPr>
              <w:rPr>
                <w:sz w:val="22"/>
                <w:szCs w:val="22"/>
              </w:rPr>
            </w:pPr>
            <w:r w:rsidRPr="00122884">
              <w:rPr>
                <w:sz w:val="22"/>
                <w:szCs w:val="22"/>
              </w:rPr>
              <w:t xml:space="preserve">      3/16" - 1/2" Standard Depth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6EB9"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E6C1CEC"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39D06" w14:textId="3B351415" w:rsidR="00EF20F4" w:rsidRPr="00122884" w:rsidRDefault="00EF20F4" w:rsidP="00EF20F4">
            <w:pPr>
              <w:rPr>
                <w:sz w:val="22"/>
                <w:szCs w:val="22"/>
              </w:rPr>
            </w:pPr>
            <w:r w:rsidRPr="00122884">
              <w:rPr>
                <w:sz w:val="22"/>
                <w:szCs w:val="22"/>
              </w:rPr>
              <w:t>Flare Nut Wrench Set: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DF47"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15015" w14:textId="1C8600F4" w:rsidR="00EF20F4" w:rsidRPr="00122884" w:rsidRDefault="00EF20F4" w:rsidP="00EF20F4">
            <w:pPr>
              <w:rPr>
                <w:sz w:val="22"/>
                <w:szCs w:val="22"/>
              </w:rPr>
            </w:pPr>
            <w:r w:rsidRPr="00122884">
              <w:rPr>
                <w:sz w:val="22"/>
                <w:szCs w:val="22"/>
              </w:rPr>
              <w:t xml:space="preserve">      3/16" - 1/2" Deep</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EC54"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46A40299"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E4B60" w14:textId="7E502EA2" w:rsidR="00EF20F4" w:rsidRPr="00122884" w:rsidRDefault="00EF20F4" w:rsidP="00EF20F4">
            <w:pPr>
              <w:rPr>
                <w:sz w:val="22"/>
                <w:szCs w:val="22"/>
              </w:rPr>
            </w:pPr>
            <w:r w:rsidRPr="00122884">
              <w:rPr>
                <w:sz w:val="22"/>
                <w:szCs w:val="22"/>
              </w:rPr>
              <w:t xml:space="preserve">      3/8" - 3/4"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E59D9"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9A79B" w14:textId="5BDF4983" w:rsidR="00EF20F4" w:rsidRPr="00122884" w:rsidRDefault="00EF20F4" w:rsidP="00EF20F4">
            <w:pPr>
              <w:rPr>
                <w:sz w:val="22"/>
                <w:szCs w:val="22"/>
              </w:rPr>
            </w:pPr>
            <w:r w:rsidRPr="00122884">
              <w:rPr>
                <w:sz w:val="22"/>
                <w:szCs w:val="22"/>
              </w:rPr>
              <w:t xml:space="preserve">      4mm - 13mm Standard Depth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D3F9"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3BD9582C"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48D43" w14:textId="651A0837" w:rsidR="00EF20F4" w:rsidRPr="00122884" w:rsidRDefault="00EF20F4" w:rsidP="00EF20F4">
            <w:pPr>
              <w:rPr>
                <w:sz w:val="22"/>
                <w:szCs w:val="22"/>
              </w:rPr>
            </w:pPr>
            <w:r w:rsidRPr="00122884">
              <w:rPr>
                <w:sz w:val="22"/>
                <w:szCs w:val="22"/>
              </w:rPr>
              <w:t xml:space="preserve">      7mm - 19mm</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C0979"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44166" w14:textId="2013FB43" w:rsidR="00EF20F4" w:rsidRPr="00122884" w:rsidRDefault="00EF20F4" w:rsidP="00EF20F4">
            <w:pPr>
              <w:rPr>
                <w:sz w:val="22"/>
                <w:szCs w:val="22"/>
              </w:rPr>
            </w:pPr>
            <w:r w:rsidRPr="00122884">
              <w:rPr>
                <w:sz w:val="22"/>
                <w:szCs w:val="22"/>
              </w:rPr>
              <w:t xml:space="preserve">      4mm - 13mm Deep</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A2BF"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547B9957"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86136" w14:textId="32BA207D" w:rsidR="00EF20F4" w:rsidRPr="00122884" w:rsidRDefault="00EF20F4" w:rsidP="00EF20F4">
            <w:pPr>
              <w:rPr>
                <w:sz w:val="22"/>
                <w:szCs w:val="22"/>
              </w:rPr>
            </w:pPr>
            <w:r w:rsidRPr="00122884">
              <w:rPr>
                <w:sz w:val="22"/>
                <w:szCs w:val="22"/>
              </w:rPr>
              <w:t>Flashlight/Inspection Light</w:t>
            </w:r>
            <w:r>
              <w:rPr>
                <w:sz w:val="22"/>
                <w:szCs w:val="22"/>
              </w:rPr>
              <w:t>/Drop Light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60432"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BD91D" w14:textId="399AF68F" w:rsidR="00EF20F4" w:rsidRPr="00122884" w:rsidRDefault="00EF20F4" w:rsidP="00EF20F4">
            <w:pPr>
              <w:rPr>
                <w:sz w:val="22"/>
                <w:szCs w:val="22"/>
              </w:rPr>
            </w:pPr>
            <w:r w:rsidRPr="00122884">
              <w:rPr>
                <w:sz w:val="22"/>
                <w:szCs w:val="22"/>
              </w:rPr>
              <w:t xml:space="preserve">      Extensions - Short, Medium, and Long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1D8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6D03313E"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686C2" w14:textId="075B8980" w:rsidR="00EF20F4" w:rsidRPr="00122884" w:rsidRDefault="00EF20F4" w:rsidP="00EF20F4">
            <w:pPr>
              <w:rPr>
                <w:sz w:val="22"/>
                <w:szCs w:val="22"/>
              </w:rPr>
            </w:pPr>
            <w:r w:rsidRPr="00122884">
              <w:rPr>
                <w:sz w:val="22"/>
                <w:szCs w:val="22"/>
              </w:rPr>
              <w:t>Hammers: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8663"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C4980" w14:textId="08F18ECA" w:rsidR="00EF20F4" w:rsidRPr="00122884" w:rsidRDefault="00EF20F4" w:rsidP="00EF20F4">
            <w:pPr>
              <w:rPr>
                <w:sz w:val="22"/>
                <w:szCs w:val="22"/>
              </w:rPr>
            </w:pPr>
            <w:r w:rsidRPr="00122884">
              <w:rPr>
                <w:sz w:val="22"/>
                <w:szCs w:val="22"/>
              </w:rPr>
              <w:t xml:space="preserve">      Ratchet Handle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C7C8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1B6AB359"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519AD" w14:textId="5DB6B6DC" w:rsidR="00EF20F4" w:rsidRPr="00122884" w:rsidRDefault="00EF20F4" w:rsidP="00EF20F4">
            <w:pPr>
              <w:rPr>
                <w:sz w:val="22"/>
                <w:szCs w:val="22"/>
              </w:rPr>
            </w:pPr>
            <w:r w:rsidRPr="00122884">
              <w:rPr>
                <w:sz w:val="22"/>
                <w:szCs w:val="22"/>
              </w:rPr>
              <w:t xml:space="preserve">      16 oz. Ball Peen</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C8F4"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820F1" w14:textId="35FF8FC2" w:rsidR="00EF20F4" w:rsidRPr="00122884" w:rsidRDefault="00EF20F4" w:rsidP="00EF20F4">
            <w:pPr>
              <w:rPr>
                <w:sz w:val="22"/>
                <w:szCs w:val="22"/>
              </w:rPr>
            </w:pPr>
            <w:r w:rsidRPr="00122884">
              <w:rPr>
                <w:sz w:val="22"/>
                <w:szCs w:val="22"/>
              </w:rPr>
              <w:t xml:space="preserve">      Universal Joint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49165"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625F04C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F2722" w14:textId="4591FB13" w:rsidR="00EF20F4" w:rsidRPr="00122884" w:rsidRDefault="00EF20F4" w:rsidP="00EF20F4">
            <w:pPr>
              <w:rPr>
                <w:sz w:val="22"/>
                <w:szCs w:val="22"/>
              </w:rPr>
            </w:pPr>
            <w:r w:rsidRPr="00122884">
              <w:rPr>
                <w:sz w:val="22"/>
                <w:szCs w:val="22"/>
              </w:rPr>
              <w:t xml:space="preserve">      24 oz. Ball Peen</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4055"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9D5D1" w14:textId="283ADE0B" w:rsidR="00EF20F4" w:rsidRPr="00122884" w:rsidRDefault="00EF20F4" w:rsidP="00EF20F4">
            <w:pPr>
              <w:rPr>
                <w:sz w:val="22"/>
                <w:szCs w:val="22"/>
              </w:rPr>
            </w:pPr>
            <w:r w:rsidRPr="00122884">
              <w:rPr>
                <w:sz w:val="22"/>
                <w:szCs w:val="22"/>
              </w:rPr>
              <w:t>Socket Set - 3/8" Drive</w:t>
            </w:r>
            <w:r>
              <w:rPr>
                <w:sz w:val="22"/>
                <w:szCs w:val="22"/>
              </w:rPr>
              <w:t xml:space="preserve"> (12-point recommended, Non-Impact or Chrome)</w:t>
            </w:r>
            <w:r w:rsidRPr="00122884">
              <w:rPr>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412"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49686720"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2A80" w14:textId="0C59E9FD" w:rsidR="00EF20F4" w:rsidRPr="00122884" w:rsidRDefault="00EF20F4" w:rsidP="00EF20F4">
            <w:pPr>
              <w:rPr>
                <w:sz w:val="22"/>
                <w:szCs w:val="22"/>
              </w:rPr>
            </w:pPr>
            <w:r w:rsidRPr="00122884">
              <w:rPr>
                <w:sz w:val="22"/>
                <w:szCs w:val="22"/>
              </w:rPr>
              <w:t xml:space="preserve">      Soft Face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5E45"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45AF4" w14:textId="75651A4B" w:rsidR="00EF20F4" w:rsidRPr="00122884" w:rsidRDefault="00EF20F4" w:rsidP="00EF20F4">
            <w:pPr>
              <w:rPr>
                <w:sz w:val="22"/>
                <w:szCs w:val="22"/>
              </w:rPr>
            </w:pPr>
            <w:r w:rsidRPr="00122884">
              <w:rPr>
                <w:sz w:val="22"/>
                <w:szCs w:val="22"/>
              </w:rPr>
              <w:t xml:space="preserve">      3/8" - 3/4" Standard Depth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20CF9"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33B604A"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91915" w14:textId="6AF03D6C" w:rsidR="00EF20F4" w:rsidRPr="00122884" w:rsidRDefault="00EF20F4" w:rsidP="00EF20F4">
            <w:pPr>
              <w:rPr>
                <w:sz w:val="22"/>
                <w:szCs w:val="22"/>
              </w:rPr>
            </w:pPr>
            <w:r w:rsidRPr="00122884">
              <w:rPr>
                <w:sz w:val="22"/>
                <w:szCs w:val="22"/>
              </w:rPr>
              <w:t xml:space="preserve">Hex Key Wrench Sets: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0808"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E6BC" w14:textId="42AEA855" w:rsidR="00EF20F4" w:rsidRPr="00122884" w:rsidRDefault="00EF20F4" w:rsidP="00EF20F4">
            <w:pPr>
              <w:rPr>
                <w:sz w:val="22"/>
                <w:szCs w:val="22"/>
              </w:rPr>
            </w:pPr>
            <w:r w:rsidRPr="00122884">
              <w:rPr>
                <w:sz w:val="22"/>
                <w:szCs w:val="22"/>
              </w:rPr>
              <w:t xml:space="preserve">      3/8" - 3/4" Deep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8D3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4C229DA1" w14:textId="77777777" w:rsidTr="00EF20F4">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9A56B" w14:textId="1D715B5D" w:rsidR="00EF20F4" w:rsidRPr="00122884" w:rsidRDefault="00EF20F4" w:rsidP="00EF20F4">
            <w:pPr>
              <w:rPr>
                <w:sz w:val="22"/>
                <w:szCs w:val="22"/>
              </w:rPr>
            </w:pPr>
            <w:r w:rsidRPr="00122884">
              <w:rPr>
                <w:sz w:val="22"/>
                <w:szCs w:val="22"/>
              </w:rPr>
              <w:t xml:space="preserve">      Standard (.050" - 3/8") (7/16" - 1/2" optional)</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BA5A1"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E0555" w14:textId="417C8CBC" w:rsidR="00EF20F4" w:rsidRPr="00122884" w:rsidRDefault="00EF20F4" w:rsidP="00EF20F4">
            <w:pPr>
              <w:ind w:left="331" w:hanging="331"/>
              <w:rPr>
                <w:sz w:val="22"/>
                <w:szCs w:val="22"/>
              </w:rPr>
            </w:pPr>
            <w:r w:rsidRPr="00122884">
              <w:rPr>
                <w:sz w:val="22"/>
                <w:szCs w:val="22"/>
              </w:rPr>
              <w:t xml:space="preserve">      10mm - 19mm Standard Depth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3A76"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669F2BCA"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5FE61" w14:textId="20CAAD78" w:rsidR="00EF20F4" w:rsidRPr="00122884" w:rsidRDefault="00EF20F4" w:rsidP="00EF20F4">
            <w:pPr>
              <w:rPr>
                <w:sz w:val="22"/>
                <w:szCs w:val="22"/>
              </w:rPr>
            </w:pPr>
            <w:r w:rsidRPr="00122884">
              <w:rPr>
                <w:sz w:val="22"/>
                <w:szCs w:val="22"/>
              </w:rPr>
              <w:t xml:space="preserve">      Metric (2mm - 12mm)</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C7B8"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6E10B" w14:textId="622FE98D" w:rsidR="00EF20F4" w:rsidRPr="00122884" w:rsidRDefault="00EF20F4" w:rsidP="00EF20F4">
            <w:pPr>
              <w:rPr>
                <w:sz w:val="22"/>
                <w:szCs w:val="22"/>
              </w:rPr>
            </w:pPr>
            <w:r w:rsidRPr="00122884">
              <w:rPr>
                <w:sz w:val="22"/>
                <w:szCs w:val="22"/>
              </w:rPr>
              <w:t xml:space="preserve">      10mm - 19mm Deep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43EE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20DDD9F" w14:textId="77777777" w:rsidTr="00EF20F4">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FE3D7" w14:textId="1A6D8E4B" w:rsidR="00EF20F4" w:rsidRPr="00122884" w:rsidRDefault="00EF20F4" w:rsidP="00EF20F4">
            <w:pPr>
              <w:rPr>
                <w:sz w:val="22"/>
                <w:szCs w:val="22"/>
              </w:rPr>
            </w:pPr>
            <w:r w:rsidRPr="00122884">
              <w:rPr>
                <w:sz w:val="22"/>
                <w:szCs w:val="22"/>
              </w:rPr>
              <w:t>Inspection Mirror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6176"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BA1BD" w14:textId="1EE78E40" w:rsidR="00EF20F4" w:rsidRPr="00122884" w:rsidRDefault="00E35A8A" w:rsidP="00EF20F4">
            <w:pPr>
              <w:ind w:left="331" w:hanging="360"/>
              <w:rPr>
                <w:sz w:val="22"/>
                <w:szCs w:val="22"/>
              </w:rPr>
            </w:pPr>
            <w:r w:rsidRPr="00122884">
              <w:rPr>
                <w:sz w:val="22"/>
                <w:szCs w:val="22"/>
              </w:rPr>
              <w:t xml:space="preserve">      Extensions - Short, Medium, and Long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C081"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16D28AFB"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DE8D" w14:textId="77F88179" w:rsidR="00EF20F4" w:rsidRPr="00122884" w:rsidRDefault="00EF20F4" w:rsidP="00EF20F4">
            <w:pPr>
              <w:rPr>
                <w:sz w:val="22"/>
                <w:szCs w:val="22"/>
              </w:rPr>
            </w:pPr>
            <w:r w:rsidRPr="00122884">
              <w:rPr>
                <w:sz w:val="22"/>
                <w:szCs w:val="22"/>
              </w:rPr>
              <w:t>Machinists/Mechanics Steel Rule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8D22"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416E3" w14:textId="6C694E23" w:rsidR="00EF20F4" w:rsidRPr="00122884" w:rsidRDefault="00E35A8A" w:rsidP="00EF20F4">
            <w:pPr>
              <w:rPr>
                <w:sz w:val="22"/>
                <w:szCs w:val="22"/>
              </w:rPr>
            </w:pPr>
            <w:r w:rsidRPr="00122884">
              <w:rPr>
                <w:sz w:val="22"/>
                <w:szCs w:val="22"/>
              </w:rPr>
              <w:t xml:space="preserve">      Ratchet Handle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ECB85"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B13C945"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A749C" w14:textId="138C01EF" w:rsidR="00EF20F4" w:rsidRPr="00122884" w:rsidRDefault="00EF20F4" w:rsidP="00EF20F4">
            <w:pPr>
              <w:rPr>
                <w:sz w:val="22"/>
                <w:szCs w:val="22"/>
              </w:rPr>
            </w:pPr>
            <w:r w:rsidRPr="00122884">
              <w:rPr>
                <w:sz w:val="22"/>
                <w:szCs w:val="22"/>
              </w:rPr>
              <w:t>Magnetic Pickup Tool</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4BB4"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D19B9" w14:textId="19FABAF3" w:rsidR="00EF20F4" w:rsidRPr="00122884" w:rsidRDefault="00E35A8A" w:rsidP="00EF20F4">
            <w:pPr>
              <w:rPr>
                <w:sz w:val="22"/>
                <w:szCs w:val="22"/>
              </w:rPr>
            </w:pPr>
            <w:r w:rsidRPr="00122884">
              <w:rPr>
                <w:sz w:val="22"/>
                <w:szCs w:val="22"/>
              </w:rPr>
              <w:t>Socket Set - 1/2" Drive</w:t>
            </w:r>
            <w:r>
              <w:rPr>
                <w:sz w:val="22"/>
                <w:szCs w:val="22"/>
              </w:rPr>
              <w:t xml:space="preserve"> (Non-Impact or Chrome)</w:t>
            </w:r>
            <w:r w:rsidRPr="00122884">
              <w:rPr>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0A62D"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708484AE"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D0309" w14:textId="7D32F4C7" w:rsidR="00EF20F4" w:rsidRPr="00122884" w:rsidRDefault="00EF20F4" w:rsidP="00EF20F4">
            <w:pPr>
              <w:rPr>
                <w:sz w:val="22"/>
                <w:szCs w:val="22"/>
              </w:rPr>
            </w:pPr>
            <w:r w:rsidRPr="00122884">
              <w:rPr>
                <w:sz w:val="22"/>
                <w:szCs w:val="22"/>
              </w:rPr>
              <w:t>Pliers: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A1A45"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E886C" w14:textId="775CF3FD" w:rsidR="00EF20F4" w:rsidRPr="00122884" w:rsidRDefault="00E35A8A" w:rsidP="00EF20F4">
            <w:pPr>
              <w:ind w:left="331" w:hanging="360"/>
              <w:rPr>
                <w:sz w:val="22"/>
                <w:szCs w:val="22"/>
              </w:rPr>
            </w:pPr>
            <w:r w:rsidRPr="00122884">
              <w:rPr>
                <w:sz w:val="22"/>
                <w:szCs w:val="22"/>
              </w:rPr>
              <w:t xml:space="preserve">      1/2" - 1 1/8" Standard Depth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44DAC" w14:textId="77777777" w:rsidR="00EF20F4" w:rsidRPr="00122884" w:rsidRDefault="00EF20F4" w:rsidP="00EF20F4">
            <w:pPr>
              <w:rPr>
                <w:rFonts w:ascii="Calibri" w:hAnsi="Calibri"/>
                <w:sz w:val="22"/>
                <w:szCs w:val="22"/>
              </w:rPr>
            </w:pPr>
          </w:p>
        </w:tc>
      </w:tr>
      <w:tr w:rsidR="00EF20F4" w:rsidRPr="007507FA" w14:paraId="0D06526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2EA75" w14:textId="26E57706" w:rsidR="00EF20F4" w:rsidRPr="00122884" w:rsidRDefault="00EF20F4" w:rsidP="00EF20F4">
            <w:pPr>
              <w:rPr>
                <w:sz w:val="22"/>
                <w:szCs w:val="22"/>
              </w:rPr>
            </w:pPr>
            <w:r w:rsidRPr="00122884">
              <w:rPr>
                <w:sz w:val="22"/>
                <w:szCs w:val="22"/>
              </w:rPr>
              <w:t xml:space="preserve">      Adjustable</w:t>
            </w:r>
            <w:r>
              <w:rPr>
                <w:sz w:val="22"/>
                <w:szCs w:val="22"/>
              </w:rPr>
              <w:t xml:space="preserve"> (Tongue &amp; Groove)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94146"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A122B" w14:textId="0F4C1BF8" w:rsidR="00EF20F4" w:rsidRPr="00122884" w:rsidRDefault="00E35A8A" w:rsidP="00EF20F4">
            <w:pPr>
              <w:rPr>
                <w:sz w:val="22"/>
                <w:szCs w:val="22"/>
              </w:rPr>
            </w:pPr>
            <w:r w:rsidRPr="00122884">
              <w:rPr>
                <w:sz w:val="22"/>
                <w:szCs w:val="22"/>
              </w:rPr>
              <w:t xml:space="preserve">     </w:t>
            </w:r>
            <w:r>
              <w:rPr>
                <w:sz w:val="22"/>
                <w:szCs w:val="22"/>
              </w:rPr>
              <w:t xml:space="preserve"> </w:t>
            </w:r>
            <w:r w:rsidRPr="00122884">
              <w:rPr>
                <w:sz w:val="22"/>
                <w:szCs w:val="22"/>
              </w:rPr>
              <w:t>1/2" - 1 1/8" Deep</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7B922" w14:textId="77777777" w:rsidR="00EF20F4" w:rsidRPr="00122884" w:rsidRDefault="00EF20F4" w:rsidP="00EF20F4">
            <w:pPr>
              <w:rPr>
                <w:rFonts w:ascii="Calibri" w:hAnsi="Calibri"/>
                <w:sz w:val="22"/>
                <w:szCs w:val="22"/>
              </w:rPr>
            </w:pPr>
          </w:p>
        </w:tc>
      </w:tr>
      <w:tr w:rsidR="00EF20F4" w:rsidRPr="007507FA" w14:paraId="33A10663"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4E9DA" w14:textId="4C13D70D" w:rsidR="00EF20F4" w:rsidRPr="00122884" w:rsidRDefault="00EF20F4" w:rsidP="00EF20F4">
            <w:pPr>
              <w:rPr>
                <w:sz w:val="22"/>
                <w:szCs w:val="22"/>
              </w:rPr>
            </w:pPr>
            <w:r w:rsidRPr="00122884">
              <w:rPr>
                <w:sz w:val="22"/>
                <w:szCs w:val="22"/>
              </w:rPr>
              <w:t xml:space="preserve">      Electrical - Crimper/Stripper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C2A42"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E0C8D" w14:textId="1BC771F0" w:rsidR="00EF20F4" w:rsidRPr="00122884" w:rsidRDefault="00E35A8A" w:rsidP="00EF20F4">
            <w:pPr>
              <w:ind w:left="331" w:hanging="360"/>
              <w:rPr>
                <w:sz w:val="22"/>
                <w:szCs w:val="22"/>
              </w:rPr>
            </w:pPr>
            <w:r w:rsidRPr="00122884">
              <w:rPr>
                <w:sz w:val="22"/>
                <w:szCs w:val="22"/>
              </w:rPr>
              <w:t xml:space="preserve">      13mm - </w:t>
            </w:r>
            <w:r>
              <w:rPr>
                <w:sz w:val="22"/>
                <w:szCs w:val="22"/>
              </w:rPr>
              <w:t>24 mm</w:t>
            </w:r>
            <w:r w:rsidRPr="00122884">
              <w:rPr>
                <w:sz w:val="22"/>
                <w:szCs w:val="22"/>
              </w:rPr>
              <w:t xml:space="preserve"> Standard Depth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709D" w14:textId="77777777" w:rsidR="00EF20F4" w:rsidRPr="00122884" w:rsidRDefault="00EF20F4" w:rsidP="00EF20F4">
            <w:pPr>
              <w:rPr>
                <w:rFonts w:ascii="Calibri" w:hAnsi="Calibri"/>
                <w:sz w:val="22"/>
                <w:szCs w:val="22"/>
              </w:rPr>
            </w:pPr>
          </w:p>
        </w:tc>
      </w:tr>
      <w:tr w:rsidR="00EF20F4" w:rsidRPr="007507FA" w14:paraId="32307D7B"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EC527" w14:textId="302DFE91" w:rsidR="00EF20F4" w:rsidRPr="00122884" w:rsidRDefault="00EF20F4" w:rsidP="00EF20F4">
            <w:pPr>
              <w:rPr>
                <w:sz w:val="22"/>
                <w:szCs w:val="22"/>
              </w:rPr>
            </w:pPr>
            <w:r w:rsidRPr="00122884">
              <w:rPr>
                <w:sz w:val="22"/>
                <w:szCs w:val="22"/>
              </w:rPr>
              <w:t xml:space="preserve">      Locking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E440E"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B396" w14:textId="1BBC805B" w:rsidR="00EF20F4" w:rsidRPr="00122884" w:rsidRDefault="00E35A8A" w:rsidP="00EF20F4">
            <w:pPr>
              <w:ind w:left="331" w:hanging="360"/>
              <w:rPr>
                <w:sz w:val="22"/>
                <w:szCs w:val="22"/>
              </w:rPr>
            </w:pPr>
            <w:r w:rsidRPr="00122884">
              <w:rPr>
                <w:sz w:val="22"/>
                <w:szCs w:val="22"/>
              </w:rPr>
              <w:t xml:space="preserve">      13mm - </w:t>
            </w:r>
            <w:r>
              <w:rPr>
                <w:sz w:val="22"/>
                <w:szCs w:val="22"/>
              </w:rPr>
              <w:t>24 mm</w:t>
            </w:r>
            <w:r w:rsidRPr="00122884">
              <w:rPr>
                <w:sz w:val="22"/>
                <w:szCs w:val="22"/>
              </w:rPr>
              <w:t xml:space="preserve"> Deep</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76DEB" w14:textId="77777777" w:rsidR="00EF20F4" w:rsidRPr="00122884" w:rsidRDefault="00EF20F4" w:rsidP="00EF20F4">
            <w:pPr>
              <w:rPr>
                <w:rFonts w:ascii="Calibri" w:hAnsi="Calibri"/>
                <w:sz w:val="22"/>
                <w:szCs w:val="22"/>
              </w:rPr>
            </w:pPr>
          </w:p>
        </w:tc>
      </w:tr>
      <w:tr w:rsidR="00EF20F4" w:rsidRPr="007507FA" w14:paraId="5BE54103"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A9880" w14:textId="6F8BC947" w:rsidR="00EF20F4" w:rsidRPr="00122884" w:rsidRDefault="00EF20F4" w:rsidP="00EF20F4">
            <w:pPr>
              <w:rPr>
                <w:sz w:val="22"/>
                <w:szCs w:val="22"/>
              </w:rPr>
            </w:pPr>
            <w:r w:rsidRPr="00122884">
              <w:rPr>
                <w:sz w:val="22"/>
                <w:szCs w:val="22"/>
              </w:rPr>
              <w:t xml:space="preserve">      Needle Nose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92A0D"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EF1C0" w14:textId="0FBC060A" w:rsidR="00EF20F4" w:rsidRPr="00122884" w:rsidRDefault="00E35A8A" w:rsidP="00EF20F4">
            <w:pPr>
              <w:rPr>
                <w:sz w:val="22"/>
                <w:szCs w:val="22"/>
              </w:rPr>
            </w:pPr>
            <w:r w:rsidRPr="00122884">
              <w:rPr>
                <w:sz w:val="22"/>
                <w:szCs w:val="22"/>
              </w:rPr>
              <w:t xml:space="preserve">      Breaker Bar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D3DB6" w14:textId="77777777" w:rsidR="00EF20F4" w:rsidRPr="00122884" w:rsidRDefault="00EF20F4" w:rsidP="00EF20F4">
            <w:pPr>
              <w:rPr>
                <w:rFonts w:ascii="Calibri" w:hAnsi="Calibri"/>
                <w:sz w:val="22"/>
                <w:szCs w:val="22"/>
              </w:rPr>
            </w:pPr>
          </w:p>
        </w:tc>
      </w:tr>
      <w:tr w:rsidR="00EF20F4" w:rsidRPr="007507FA" w14:paraId="2362B7BE"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BFE63" w14:textId="60B5A95E" w:rsidR="00EF20F4" w:rsidRPr="00122884" w:rsidRDefault="00EF20F4" w:rsidP="00EF20F4">
            <w:pPr>
              <w:rPr>
                <w:sz w:val="22"/>
                <w:szCs w:val="22"/>
              </w:rPr>
            </w:pPr>
            <w:r w:rsidRPr="00122884">
              <w:rPr>
                <w:sz w:val="22"/>
                <w:szCs w:val="22"/>
              </w:rPr>
              <w:t xml:space="preserve">      Side Cutters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ADDD3"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CDAE5" w14:textId="0F105562" w:rsidR="00EF20F4" w:rsidRPr="00122884" w:rsidRDefault="00E35A8A" w:rsidP="00EF20F4">
            <w:pPr>
              <w:rPr>
                <w:sz w:val="22"/>
                <w:szCs w:val="22"/>
              </w:rPr>
            </w:pPr>
            <w:r w:rsidRPr="00122884">
              <w:rPr>
                <w:sz w:val="22"/>
                <w:szCs w:val="22"/>
              </w:rPr>
              <w:t xml:space="preserve">      Extensions - Short, Medium, and Long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449B" w14:textId="77777777" w:rsidR="00EF20F4" w:rsidRPr="00122884" w:rsidRDefault="00EF20F4" w:rsidP="00EF20F4">
            <w:pPr>
              <w:rPr>
                <w:rFonts w:ascii="Calibri" w:hAnsi="Calibri"/>
                <w:sz w:val="22"/>
                <w:szCs w:val="22"/>
              </w:rPr>
            </w:pPr>
          </w:p>
        </w:tc>
      </w:tr>
      <w:tr w:rsidR="00EF20F4" w:rsidRPr="007507FA" w14:paraId="5E0631F4"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FBECE" w14:textId="342F6FAA" w:rsidR="00EF20F4" w:rsidRPr="00122884" w:rsidRDefault="00EF20F4" w:rsidP="00EF20F4">
            <w:pPr>
              <w:rPr>
                <w:sz w:val="22"/>
                <w:szCs w:val="22"/>
              </w:rPr>
            </w:pPr>
            <w:r w:rsidRPr="00122884">
              <w:rPr>
                <w:sz w:val="22"/>
                <w:szCs w:val="22"/>
              </w:rPr>
              <w:t xml:space="preserve">      Slip Joint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7A2F3"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3345E" w14:textId="585B659D" w:rsidR="00EF20F4" w:rsidRPr="00122884" w:rsidRDefault="00E35A8A" w:rsidP="00EF20F4">
            <w:pPr>
              <w:rPr>
                <w:sz w:val="22"/>
                <w:szCs w:val="22"/>
              </w:rPr>
            </w:pPr>
            <w:r w:rsidRPr="00122884">
              <w:rPr>
                <w:sz w:val="22"/>
                <w:szCs w:val="22"/>
              </w:rPr>
              <w:t xml:space="preserve">      Ratchet Handle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CF029" w14:textId="77777777" w:rsidR="00EF20F4" w:rsidRPr="00122884" w:rsidRDefault="00EF20F4" w:rsidP="00EF20F4">
            <w:pPr>
              <w:rPr>
                <w:rFonts w:ascii="Calibri" w:hAnsi="Calibri"/>
                <w:sz w:val="22"/>
                <w:szCs w:val="22"/>
              </w:rPr>
            </w:pPr>
          </w:p>
        </w:tc>
      </w:tr>
      <w:tr w:rsidR="00EF20F4" w:rsidRPr="007507FA" w14:paraId="1C5C8608"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74E69" w14:textId="1ADB918B" w:rsidR="00EF20F4" w:rsidRPr="00122884" w:rsidRDefault="00EF20F4" w:rsidP="00EF20F4">
            <w:pPr>
              <w:rPr>
                <w:sz w:val="22"/>
                <w:szCs w:val="22"/>
              </w:rPr>
            </w:pPr>
            <w:r>
              <w:rPr>
                <w:sz w:val="22"/>
                <w:szCs w:val="22"/>
              </w:rPr>
              <w:t>Pry Bar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7D3C8"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47DFD" w14:textId="5C18DFBB" w:rsidR="00EF20F4" w:rsidRPr="00122884" w:rsidRDefault="00E35A8A" w:rsidP="00EF20F4">
            <w:pPr>
              <w:rPr>
                <w:sz w:val="22"/>
                <w:szCs w:val="22"/>
              </w:rPr>
            </w:pPr>
            <w:r w:rsidRPr="00122884">
              <w:rPr>
                <w:sz w:val="22"/>
                <w:szCs w:val="22"/>
              </w:rPr>
              <w:t>Universal Joint</w:t>
            </w:r>
            <w:r>
              <w:rPr>
                <w:sz w:val="22"/>
                <w:szCs w:val="22"/>
              </w:rPr>
              <w:t xml:space="preserve"> Set – 1/4", 3/8”, and 1/2" drive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2470C" w14:textId="77777777" w:rsidR="00EF20F4" w:rsidRPr="00122884" w:rsidRDefault="00EF20F4" w:rsidP="00EF20F4">
            <w:pPr>
              <w:rPr>
                <w:rFonts w:ascii="Calibri" w:hAnsi="Calibri"/>
                <w:sz w:val="22"/>
                <w:szCs w:val="22"/>
              </w:rPr>
            </w:pPr>
          </w:p>
        </w:tc>
      </w:tr>
      <w:tr w:rsidR="00EF20F4" w:rsidRPr="007507FA" w14:paraId="04C8DD37"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E9F40" w14:textId="746B5197" w:rsidR="00EF20F4" w:rsidRPr="00122884" w:rsidRDefault="00EF20F4" w:rsidP="00EF20F4">
            <w:pPr>
              <w:rPr>
                <w:sz w:val="22"/>
                <w:szCs w:val="22"/>
              </w:rPr>
            </w:pPr>
            <w:r w:rsidRPr="00122884">
              <w:rPr>
                <w:sz w:val="22"/>
                <w:szCs w:val="22"/>
              </w:rPr>
              <w:t>Punches: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01286"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361F7" w14:textId="729B7BFC" w:rsidR="00EF20F4" w:rsidRPr="00122884" w:rsidRDefault="00E35A8A" w:rsidP="00EF20F4">
            <w:pPr>
              <w:rPr>
                <w:sz w:val="22"/>
                <w:szCs w:val="22"/>
              </w:rPr>
            </w:pPr>
            <w:r w:rsidRPr="00122884">
              <w:rPr>
                <w:sz w:val="22"/>
                <w:szCs w:val="22"/>
              </w:rPr>
              <w:t>Tape Measure - 25'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21EEB" w14:textId="77777777" w:rsidR="00EF20F4" w:rsidRPr="00122884" w:rsidRDefault="00EF20F4" w:rsidP="00EF20F4">
            <w:pPr>
              <w:rPr>
                <w:rFonts w:ascii="Calibri" w:hAnsi="Calibri"/>
                <w:sz w:val="22"/>
                <w:szCs w:val="22"/>
              </w:rPr>
            </w:pPr>
          </w:p>
        </w:tc>
      </w:tr>
      <w:tr w:rsidR="00EF20F4" w:rsidRPr="007507FA" w14:paraId="7B0EA954"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B312B" w14:textId="542614BA" w:rsidR="00EF20F4" w:rsidRPr="00122884" w:rsidRDefault="00EF20F4" w:rsidP="00EF20F4">
            <w:pPr>
              <w:rPr>
                <w:sz w:val="22"/>
                <w:szCs w:val="22"/>
              </w:rPr>
            </w:pPr>
            <w:r w:rsidRPr="00122884">
              <w:rPr>
                <w:sz w:val="22"/>
                <w:szCs w:val="22"/>
              </w:rPr>
              <w:t xml:space="preserve">      Aligning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9FC35"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894C" w14:textId="63BE2726" w:rsidR="00EF20F4" w:rsidRPr="00122884" w:rsidRDefault="00E35A8A" w:rsidP="00EF20F4">
            <w:pPr>
              <w:rPr>
                <w:sz w:val="22"/>
                <w:szCs w:val="22"/>
              </w:rPr>
            </w:pPr>
            <w:r>
              <w:rPr>
                <w:sz w:val="22"/>
                <w:szCs w:val="22"/>
              </w:rPr>
              <w:t>Tire Marker/Crayon/Pen</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8EED0" w14:textId="77777777" w:rsidR="00EF20F4" w:rsidRPr="00122884" w:rsidRDefault="00EF20F4" w:rsidP="00EF20F4">
            <w:pPr>
              <w:rPr>
                <w:rFonts w:ascii="Calibri" w:hAnsi="Calibri"/>
                <w:sz w:val="22"/>
                <w:szCs w:val="22"/>
              </w:rPr>
            </w:pPr>
          </w:p>
        </w:tc>
      </w:tr>
      <w:tr w:rsidR="00EF20F4" w:rsidRPr="007507FA" w14:paraId="41D6C740"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300CF" w14:textId="53F5FB9C" w:rsidR="00EF20F4" w:rsidRPr="00122884" w:rsidRDefault="00EF20F4" w:rsidP="00EF20F4">
            <w:pPr>
              <w:rPr>
                <w:sz w:val="22"/>
                <w:szCs w:val="22"/>
              </w:rPr>
            </w:pPr>
            <w:r w:rsidRPr="00122884">
              <w:rPr>
                <w:sz w:val="22"/>
                <w:szCs w:val="22"/>
              </w:rPr>
              <w:t xml:space="preserve">     </w:t>
            </w:r>
            <w:r>
              <w:rPr>
                <w:sz w:val="22"/>
                <w:szCs w:val="22"/>
              </w:rPr>
              <w:t>Brass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30ACC"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208DA" w14:textId="2BE3F29A" w:rsidR="00EF20F4" w:rsidRPr="00122884" w:rsidRDefault="00E35A8A" w:rsidP="00EF20F4">
            <w:pPr>
              <w:rPr>
                <w:sz w:val="22"/>
                <w:szCs w:val="22"/>
              </w:rPr>
            </w:pPr>
            <w:r w:rsidRPr="00122884">
              <w:rPr>
                <w:sz w:val="22"/>
                <w:szCs w:val="22"/>
              </w:rPr>
              <w:t>Tire Pressure Gauge (Truck)</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A7DBF" w14:textId="77777777" w:rsidR="00EF20F4" w:rsidRPr="00122884" w:rsidRDefault="00EF20F4" w:rsidP="00EF20F4">
            <w:pPr>
              <w:rPr>
                <w:rFonts w:ascii="Calibri" w:hAnsi="Calibri"/>
                <w:sz w:val="22"/>
                <w:szCs w:val="22"/>
              </w:rPr>
            </w:pPr>
          </w:p>
        </w:tc>
      </w:tr>
      <w:tr w:rsidR="00EF20F4" w:rsidRPr="007507FA" w14:paraId="45A7D568"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6CB4C" w14:textId="1EC279EC" w:rsidR="00EF20F4" w:rsidRPr="00122884" w:rsidRDefault="00EF20F4" w:rsidP="00EF20F4">
            <w:pPr>
              <w:rPr>
                <w:sz w:val="22"/>
                <w:szCs w:val="22"/>
              </w:rPr>
            </w:pPr>
            <w:r w:rsidRPr="00122884">
              <w:rPr>
                <w:sz w:val="22"/>
                <w:szCs w:val="22"/>
              </w:rPr>
              <w:t xml:space="preserve">     </w:t>
            </w:r>
            <w:r>
              <w:rPr>
                <w:sz w:val="22"/>
                <w:szCs w:val="22"/>
              </w:rPr>
              <w:t>Center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2213E"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1F9F4" w14:textId="7DA2EE84" w:rsidR="00EF20F4" w:rsidRPr="00122884" w:rsidRDefault="00E35A8A" w:rsidP="00EF20F4">
            <w:pPr>
              <w:rPr>
                <w:sz w:val="22"/>
                <w:szCs w:val="22"/>
              </w:rPr>
            </w:pPr>
            <w:r w:rsidRPr="00122884">
              <w:rPr>
                <w:sz w:val="22"/>
                <w:szCs w:val="22"/>
              </w:rPr>
              <w:t>Tire Tread Depth Gauge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EC27C"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E434F7C"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C23E9" w14:textId="77777777" w:rsidR="00EF20F4" w:rsidRDefault="00EF20F4" w:rsidP="00EF20F4">
            <w:pPr>
              <w:rPr>
                <w:sz w:val="22"/>
                <w:szCs w:val="22"/>
              </w:rPr>
            </w:pPr>
            <w:r w:rsidRPr="00122884">
              <w:rPr>
                <w:sz w:val="22"/>
                <w:szCs w:val="22"/>
              </w:rPr>
              <w:t xml:space="preserve">      Pin (3/16" - 3/8") </w:t>
            </w:r>
          </w:p>
          <w:p w14:paraId="52B2BFC3" w14:textId="0921FD29" w:rsidR="00EF20F4" w:rsidRPr="00122884" w:rsidRDefault="00EF20F4" w:rsidP="00EF20F4">
            <w:pPr>
              <w:rPr>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37289"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tcBorders>
            <w:shd w:val="clear" w:color="auto" w:fill="auto"/>
            <w:noWrap/>
            <w:vAlign w:val="bottom"/>
          </w:tcPr>
          <w:p w14:paraId="1DFDAB51" w14:textId="3F0C9562" w:rsidR="00EF20F4" w:rsidRPr="00122884" w:rsidRDefault="00E35A8A" w:rsidP="00EF20F4">
            <w:pPr>
              <w:rPr>
                <w:sz w:val="22"/>
                <w:szCs w:val="22"/>
              </w:rPr>
            </w:pPr>
            <w:r w:rsidRPr="00122884">
              <w:rPr>
                <w:sz w:val="22"/>
                <w:szCs w:val="22"/>
              </w:rPr>
              <w:t>Tool Box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20916"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C35C338"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D0E41" w14:textId="45EA98B5" w:rsidR="00EF20F4" w:rsidRPr="00122884" w:rsidRDefault="00EF20F4" w:rsidP="00EF20F4">
            <w:pPr>
              <w:rPr>
                <w:sz w:val="22"/>
                <w:szCs w:val="22"/>
              </w:rPr>
            </w:pPr>
            <w:r w:rsidRPr="00122884">
              <w:rPr>
                <w:sz w:val="22"/>
                <w:szCs w:val="22"/>
              </w:rPr>
              <w:t xml:space="preserve">      Starter (3/16" - 3/8")</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8B504"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55FC1" w14:textId="487DF701" w:rsidR="00EF20F4" w:rsidRPr="00122884" w:rsidRDefault="00E35A8A" w:rsidP="00EF20F4">
            <w:pPr>
              <w:rPr>
                <w:sz w:val="22"/>
                <w:szCs w:val="22"/>
              </w:rPr>
            </w:pPr>
            <w:r w:rsidRPr="00122884">
              <w:rPr>
                <w:sz w:val="22"/>
                <w:szCs w:val="22"/>
              </w:rPr>
              <w:t>Wire Brush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727FC"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7D09241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EF890" w14:textId="53F1235B" w:rsidR="00EF20F4" w:rsidRPr="00122884" w:rsidRDefault="00EF20F4" w:rsidP="00EF20F4">
            <w:pPr>
              <w:rPr>
                <w:sz w:val="22"/>
                <w:szCs w:val="22"/>
              </w:rPr>
            </w:pPr>
            <w:r w:rsidRPr="00122884">
              <w:rPr>
                <w:sz w:val="22"/>
                <w:szCs w:val="22"/>
              </w:rPr>
              <w:t xml:space="preserve">      Taper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6F26"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EDF8C" w14:textId="259D6CB7" w:rsidR="00EF20F4" w:rsidRPr="00122884" w:rsidRDefault="00EF20F4" w:rsidP="00EF20F4">
            <w:pPr>
              <w:rPr>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2B00F"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bl>
    <w:p w14:paraId="6D89161F" w14:textId="77777777" w:rsidR="00EF20F4" w:rsidRDefault="00EF20F4">
      <w:r>
        <w:rPr>
          <w:b/>
        </w:rPr>
        <w:br w:type="page"/>
      </w:r>
    </w:p>
    <w:tbl>
      <w:tblPr>
        <w:tblW w:w="10918" w:type="dxa"/>
        <w:jc w:val="center"/>
        <w:tblLook w:val="04A0" w:firstRow="1" w:lastRow="0" w:firstColumn="1" w:lastColumn="0" w:noHBand="0" w:noVBand="1"/>
      </w:tblPr>
      <w:tblGrid>
        <w:gridCol w:w="10918"/>
      </w:tblGrid>
      <w:tr w:rsidR="00EF20F4" w:rsidRPr="00703D41" w14:paraId="15C0349B" w14:textId="77777777" w:rsidTr="00474EEE">
        <w:trPr>
          <w:trHeight w:val="312"/>
          <w:jc w:val="center"/>
        </w:trPr>
        <w:tc>
          <w:tcPr>
            <w:tcW w:w="10918" w:type="dxa"/>
            <w:tcBorders>
              <w:top w:val="nil"/>
              <w:left w:val="nil"/>
              <w:bottom w:val="nil"/>
              <w:right w:val="nil"/>
            </w:tcBorders>
            <w:shd w:val="clear" w:color="auto" w:fill="auto"/>
            <w:noWrap/>
            <w:vAlign w:val="bottom"/>
            <w:hideMark/>
          </w:tcPr>
          <w:p w14:paraId="13EA11F9" w14:textId="5AFE6C2E" w:rsidR="00EF20F4" w:rsidRPr="00703D41" w:rsidRDefault="00EF20F4" w:rsidP="00EF20F4">
            <w:pPr>
              <w:pStyle w:val="Heading2"/>
            </w:pPr>
            <w:bookmarkStart w:id="344" w:name="_Toc202949280"/>
            <w:r>
              <w:lastRenderedPageBreak/>
              <w:t>PERSONAL PROTECTIVE EQUIPMENT</w:t>
            </w:r>
            <w:bookmarkEnd w:id="344"/>
          </w:p>
        </w:tc>
      </w:tr>
      <w:tr w:rsidR="00EF20F4" w:rsidRPr="00122884" w14:paraId="62FFD165" w14:textId="77777777" w:rsidTr="00474EEE">
        <w:trPr>
          <w:trHeight w:val="312"/>
          <w:jc w:val="center"/>
        </w:trPr>
        <w:tc>
          <w:tcPr>
            <w:tcW w:w="10918" w:type="dxa"/>
            <w:tcBorders>
              <w:top w:val="nil"/>
              <w:left w:val="nil"/>
              <w:bottom w:val="nil"/>
              <w:right w:val="nil"/>
            </w:tcBorders>
            <w:shd w:val="clear" w:color="auto" w:fill="auto"/>
            <w:noWrap/>
            <w:vAlign w:val="bottom"/>
            <w:hideMark/>
          </w:tcPr>
          <w:p w14:paraId="09AEEC2A" w14:textId="77777777" w:rsidR="00EF20F4" w:rsidRPr="00AF5825" w:rsidRDefault="00EF20F4" w:rsidP="00EF20F4">
            <w:pPr>
              <w:jc w:val="center"/>
              <w:rPr>
                <w:szCs w:val="24"/>
              </w:rPr>
            </w:pPr>
            <w:r w:rsidRPr="00AF5825">
              <w:rPr>
                <w:szCs w:val="24"/>
              </w:rPr>
              <w:t>Personal Protective Equipment (PPE) such as the items listed below should be available for all staff and students in accordance with OSHA and/or state requirements and as needed for the tasks being taught. Safety glasses are required to be worn at all times by everyone in the lab/shop area.</w:t>
            </w:r>
          </w:p>
          <w:p w14:paraId="16A6B02C" w14:textId="77777777" w:rsidR="00EF20F4" w:rsidRDefault="00EF20F4" w:rsidP="00EF20F4">
            <w:pPr>
              <w:rPr>
                <w:sz w:val="22"/>
                <w:szCs w:val="22"/>
              </w:rPr>
            </w:pPr>
            <w:r>
              <w:rPr>
                <w:sz w:val="22"/>
                <w:szCs w:val="22"/>
              </w:rPr>
              <w:t xml:space="preserve"> </w:t>
            </w:r>
            <w:r w:rsidRPr="00122884">
              <w:rPr>
                <w:sz w:val="22"/>
                <w:szCs w:val="22"/>
              </w:rPr>
              <w:t xml:space="preserve"> </w:t>
            </w:r>
          </w:p>
          <w:tbl>
            <w:tblPr>
              <w:tblStyle w:val="TableGrid"/>
              <w:tblW w:w="0" w:type="auto"/>
              <w:tblLook w:val="04A0" w:firstRow="1" w:lastRow="0" w:firstColumn="1" w:lastColumn="0" w:noHBand="0" w:noVBand="1"/>
            </w:tblPr>
            <w:tblGrid>
              <w:gridCol w:w="4837"/>
              <w:gridCol w:w="509"/>
              <w:gridCol w:w="5071"/>
              <w:gridCol w:w="275"/>
            </w:tblGrid>
            <w:tr w:rsidR="00EF20F4" w:rsidRPr="0038601D" w14:paraId="0E50EB31" w14:textId="77777777" w:rsidTr="00F56383">
              <w:tc>
                <w:tcPr>
                  <w:tcW w:w="4837" w:type="dxa"/>
                </w:tcPr>
                <w:p w14:paraId="13C14235" w14:textId="77777777" w:rsidR="00EF20F4" w:rsidRPr="0038601D" w:rsidRDefault="00EF20F4" w:rsidP="0038601D">
                  <w:pPr>
                    <w:rPr>
                      <w:rStyle w:val="Strong"/>
                      <w:b w:val="0"/>
                      <w:bCs w:val="0"/>
                    </w:rPr>
                  </w:pPr>
                  <w:r w:rsidRPr="0038601D">
                    <w:rPr>
                      <w:rStyle w:val="Strong"/>
                      <w:b w:val="0"/>
                      <w:bCs w:val="0"/>
                    </w:rPr>
                    <w:t>Aprons</w:t>
                  </w:r>
                </w:p>
              </w:tc>
              <w:tc>
                <w:tcPr>
                  <w:tcW w:w="509" w:type="dxa"/>
                </w:tcPr>
                <w:p w14:paraId="7815A3E6" w14:textId="77777777" w:rsidR="00EF20F4" w:rsidRPr="0038601D" w:rsidRDefault="00EF20F4" w:rsidP="0038601D">
                  <w:pPr>
                    <w:rPr>
                      <w:rStyle w:val="Strong"/>
                      <w:b w:val="0"/>
                      <w:bCs w:val="0"/>
                    </w:rPr>
                  </w:pPr>
                </w:p>
              </w:tc>
              <w:tc>
                <w:tcPr>
                  <w:tcW w:w="5071" w:type="dxa"/>
                </w:tcPr>
                <w:p w14:paraId="713D94AE" w14:textId="77777777" w:rsidR="00EF20F4" w:rsidRPr="0038601D" w:rsidRDefault="00EF20F4" w:rsidP="0038601D">
                  <w:pPr>
                    <w:rPr>
                      <w:rStyle w:val="Strong"/>
                      <w:b w:val="0"/>
                      <w:bCs w:val="0"/>
                    </w:rPr>
                  </w:pPr>
                  <w:r w:rsidRPr="0038601D">
                    <w:rPr>
                      <w:rStyle w:val="Strong"/>
                      <w:b w:val="0"/>
                      <w:bCs w:val="0"/>
                    </w:rPr>
                    <w:t>Eye Protection – Goggles (required for tasks with splash hazards)</w:t>
                  </w:r>
                </w:p>
              </w:tc>
              <w:tc>
                <w:tcPr>
                  <w:tcW w:w="275" w:type="dxa"/>
                </w:tcPr>
                <w:p w14:paraId="627DC73A" w14:textId="77777777" w:rsidR="00EF20F4" w:rsidRPr="0038601D" w:rsidRDefault="00EF20F4" w:rsidP="0038601D">
                  <w:pPr>
                    <w:rPr>
                      <w:rStyle w:val="Strong"/>
                    </w:rPr>
                  </w:pPr>
                </w:p>
              </w:tc>
            </w:tr>
            <w:tr w:rsidR="00EF20F4" w:rsidRPr="0038601D" w14:paraId="5A195324" w14:textId="77777777" w:rsidTr="00F56383">
              <w:tc>
                <w:tcPr>
                  <w:tcW w:w="4837" w:type="dxa"/>
                </w:tcPr>
                <w:p w14:paraId="515B7896" w14:textId="77777777" w:rsidR="00EF20F4" w:rsidRPr="0038601D" w:rsidRDefault="00EF20F4" w:rsidP="0038601D">
                  <w:pPr>
                    <w:rPr>
                      <w:rStyle w:val="Strong"/>
                      <w:b w:val="0"/>
                      <w:bCs w:val="0"/>
                    </w:rPr>
                  </w:pPr>
                  <w:r w:rsidRPr="0038601D">
                    <w:rPr>
                      <w:rStyle w:val="Strong"/>
                      <w:b w:val="0"/>
                      <w:bCs w:val="0"/>
                    </w:rPr>
                    <w:t>Chemical Resistant Gloves</w:t>
                  </w:r>
                </w:p>
              </w:tc>
              <w:tc>
                <w:tcPr>
                  <w:tcW w:w="509" w:type="dxa"/>
                </w:tcPr>
                <w:p w14:paraId="3D2DFEC4" w14:textId="77777777" w:rsidR="00EF20F4" w:rsidRPr="0038601D" w:rsidRDefault="00EF20F4" w:rsidP="0038601D">
                  <w:pPr>
                    <w:rPr>
                      <w:rStyle w:val="Strong"/>
                      <w:b w:val="0"/>
                      <w:bCs w:val="0"/>
                    </w:rPr>
                  </w:pPr>
                </w:p>
              </w:tc>
              <w:tc>
                <w:tcPr>
                  <w:tcW w:w="5071" w:type="dxa"/>
                </w:tcPr>
                <w:p w14:paraId="28936ABD" w14:textId="77777777" w:rsidR="00EF20F4" w:rsidRPr="0038601D" w:rsidRDefault="00EF20F4" w:rsidP="0038601D">
                  <w:pPr>
                    <w:rPr>
                      <w:rStyle w:val="Strong"/>
                      <w:b w:val="0"/>
                      <w:bCs w:val="0"/>
                    </w:rPr>
                  </w:pPr>
                  <w:r w:rsidRPr="0038601D">
                    <w:rPr>
                      <w:rStyle w:val="Strong"/>
                      <w:b w:val="0"/>
                      <w:bCs w:val="0"/>
                    </w:rPr>
                    <w:t xml:space="preserve">Hearing Protection </w:t>
                  </w:r>
                </w:p>
              </w:tc>
              <w:tc>
                <w:tcPr>
                  <w:tcW w:w="275" w:type="dxa"/>
                </w:tcPr>
                <w:p w14:paraId="3A729DB7" w14:textId="77777777" w:rsidR="00EF20F4" w:rsidRPr="0038601D" w:rsidRDefault="00EF20F4" w:rsidP="0038601D">
                  <w:pPr>
                    <w:rPr>
                      <w:rStyle w:val="Strong"/>
                    </w:rPr>
                  </w:pPr>
                </w:p>
              </w:tc>
            </w:tr>
            <w:tr w:rsidR="00EF20F4" w:rsidRPr="0038601D" w14:paraId="0525F027" w14:textId="77777777" w:rsidTr="00F56383">
              <w:tc>
                <w:tcPr>
                  <w:tcW w:w="4837" w:type="dxa"/>
                </w:tcPr>
                <w:p w14:paraId="189767DE" w14:textId="77777777" w:rsidR="00EF20F4" w:rsidRPr="0038601D" w:rsidRDefault="00EF20F4" w:rsidP="0038601D">
                  <w:pPr>
                    <w:rPr>
                      <w:rStyle w:val="Strong"/>
                      <w:b w:val="0"/>
                      <w:bCs w:val="0"/>
                    </w:rPr>
                  </w:pPr>
                  <w:r w:rsidRPr="0038601D">
                    <w:rPr>
                      <w:rStyle w:val="Strong"/>
                      <w:b w:val="0"/>
                      <w:bCs w:val="0"/>
                    </w:rPr>
                    <w:t>Closed Toed Shoes/Boots (Sturdy Leather Upper and Safety Toe recommended)</w:t>
                  </w:r>
                </w:p>
              </w:tc>
              <w:tc>
                <w:tcPr>
                  <w:tcW w:w="509" w:type="dxa"/>
                </w:tcPr>
                <w:p w14:paraId="037876AF" w14:textId="77777777" w:rsidR="00EF20F4" w:rsidRPr="0038601D" w:rsidRDefault="00EF20F4" w:rsidP="0038601D">
                  <w:pPr>
                    <w:rPr>
                      <w:rStyle w:val="Strong"/>
                      <w:b w:val="0"/>
                      <w:bCs w:val="0"/>
                    </w:rPr>
                  </w:pPr>
                </w:p>
              </w:tc>
              <w:tc>
                <w:tcPr>
                  <w:tcW w:w="5071" w:type="dxa"/>
                </w:tcPr>
                <w:p w14:paraId="3F6DD28B" w14:textId="77777777" w:rsidR="00EF20F4" w:rsidRPr="0038601D" w:rsidRDefault="00EF20F4" w:rsidP="0038601D">
                  <w:pPr>
                    <w:rPr>
                      <w:rStyle w:val="Strong"/>
                      <w:b w:val="0"/>
                      <w:bCs w:val="0"/>
                    </w:rPr>
                  </w:pPr>
                  <w:r w:rsidRPr="0038601D">
                    <w:rPr>
                      <w:rStyle w:val="Strong"/>
                      <w:b w:val="0"/>
                      <w:bCs w:val="0"/>
                    </w:rPr>
                    <w:t>Face Shields</w:t>
                  </w:r>
                </w:p>
              </w:tc>
              <w:tc>
                <w:tcPr>
                  <w:tcW w:w="275" w:type="dxa"/>
                </w:tcPr>
                <w:p w14:paraId="7332F676" w14:textId="77777777" w:rsidR="00EF20F4" w:rsidRPr="0038601D" w:rsidRDefault="00EF20F4" w:rsidP="0038601D">
                  <w:pPr>
                    <w:rPr>
                      <w:rStyle w:val="Strong"/>
                    </w:rPr>
                  </w:pPr>
                </w:p>
              </w:tc>
            </w:tr>
            <w:tr w:rsidR="00EF20F4" w:rsidRPr="0038601D" w14:paraId="63DB3C26" w14:textId="77777777" w:rsidTr="00F56383">
              <w:tc>
                <w:tcPr>
                  <w:tcW w:w="4837" w:type="dxa"/>
                </w:tcPr>
                <w:p w14:paraId="1B7AAF35" w14:textId="77777777" w:rsidR="00EF20F4" w:rsidRPr="0038601D" w:rsidRDefault="00EF20F4" w:rsidP="0038601D">
                  <w:pPr>
                    <w:rPr>
                      <w:rStyle w:val="Strong"/>
                      <w:b w:val="0"/>
                      <w:bCs w:val="0"/>
                    </w:rPr>
                  </w:pPr>
                  <w:r w:rsidRPr="0038601D">
                    <w:rPr>
                      <w:rStyle w:val="Strong"/>
                      <w:b w:val="0"/>
                      <w:bCs w:val="0"/>
                    </w:rPr>
                    <w:t>Cut Resistant Gloves</w:t>
                  </w:r>
                </w:p>
              </w:tc>
              <w:tc>
                <w:tcPr>
                  <w:tcW w:w="509" w:type="dxa"/>
                </w:tcPr>
                <w:p w14:paraId="4CA05015" w14:textId="77777777" w:rsidR="00EF20F4" w:rsidRPr="0038601D" w:rsidRDefault="00EF20F4" w:rsidP="0038601D">
                  <w:pPr>
                    <w:rPr>
                      <w:rStyle w:val="Strong"/>
                      <w:b w:val="0"/>
                      <w:bCs w:val="0"/>
                    </w:rPr>
                  </w:pPr>
                </w:p>
              </w:tc>
              <w:tc>
                <w:tcPr>
                  <w:tcW w:w="5071" w:type="dxa"/>
                </w:tcPr>
                <w:p w14:paraId="3D2D0893" w14:textId="77777777" w:rsidR="00EF20F4" w:rsidRPr="0038601D" w:rsidRDefault="00EF20F4" w:rsidP="0038601D">
                  <w:pPr>
                    <w:rPr>
                      <w:rStyle w:val="Strong"/>
                      <w:b w:val="0"/>
                      <w:bCs w:val="0"/>
                    </w:rPr>
                  </w:pPr>
                  <w:r w:rsidRPr="0038601D">
                    <w:rPr>
                      <w:rStyle w:val="Strong"/>
                      <w:b w:val="0"/>
                      <w:bCs w:val="0"/>
                    </w:rPr>
                    <w:t>N95/KN95 Masks</w:t>
                  </w:r>
                </w:p>
              </w:tc>
              <w:tc>
                <w:tcPr>
                  <w:tcW w:w="275" w:type="dxa"/>
                </w:tcPr>
                <w:p w14:paraId="03AECC2B" w14:textId="77777777" w:rsidR="00EF20F4" w:rsidRPr="0038601D" w:rsidRDefault="00EF20F4" w:rsidP="0038601D">
                  <w:pPr>
                    <w:rPr>
                      <w:rStyle w:val="Strong"/>
                    </w:rPr>
                  </w:pPr>
                </w:p>
              </w:tc>
            </w:tr>
            <w:tr w:rsidR="00EF20F4" w:rsidRPr="0038601D" w14:paraId="2F0CBF37" w14:textId="77777777" w:rsidTr="00F56383">
              <w:tc>
                <w:tcPr>
                  <w:tcW w:w="4837" w:type="dxa"/>
                </w:tcPr>
                <w:p w14:paraId="6C9F7649" w14:textId="77777777" w:rsidR="00EF20F4" w:rsidRPr="0038601D" w:rsidRDefault="00EF20F4" w:rsidP="0038601D">
                  <w:pPr>
                    <w:rPr>
                      <w:rStyle w:val="Strong"/>
                      <w:b w:val="0"/>
                      <w:bCs w:val="0"/>
                    </w:rPr>
                  </w:pPr>
                  <w:r w:rsidRPr="0038601D">
                    <w:rPr>
                      <w:rStyle w:val="Strong"/>
                      <w:b w:val="0"/>
                      <w:bCs w:val="0"/>
                    </w:rPr>
                    <w:t xml:space="preserve">Eye Protection – Safety Glasses (with side panels) </w:t>
                  </w:r>
                </w:p>
              </w:tc>
              <w:tc>
                <w:tcPr>
                  <w:tcW w:w="509" w:type="dxa"/>
                </w:tcPr>
                <w:p w14:paraId="3C89D1B8" w14:textId="77777777" w:rsidR="00EF20F4" w:rsidRPr="0038601D" w:rsidRDefault="00EF20F4" w:rsidP="0038601D">
                  <w:pPr>
                    <w:rPr>
                      <w:rStyle w:val="Strong"/>
                      <w:b w:val="0"/>
                      <w:bCs w:val="0"/>
                    </w:rPr>
                  </w:pPr>
                </w:p>
              </w:tc>
              <w:tc>
                <w:tcPr>
                  <w:tcW w:w="5071" w:type="dxa"/>
                </w:tcPr>
                <w:p w14:paraId="0E3F5BC9" w14:textId="77777777" w:rsidR="00EF20F4" w:rsidRPr="0038601D" w:rsidRDefault="00EF20F4" w:rsidP="0038601D">
                  <w:pPr>
                    <w:rPr>
                      <w:rStyle w:val="Strong"/>
                      <w:b w:val="0"/>
                      <w:bCs w:val="0"/>
                    </w:rPr>
                  </w:pPr>
                </w:p>
              </w:tc>
              <w:tc>
                <w:tcPr>
                  <w:tcW w:w="275" w:type="dxa"/>
                </w:tcPr>
                <w:p w14:paraId="2FB0DCA0" w14:textId="77777777" w:rsidR="00EF20F4" w:rsidRPr="0038601D" w:rsidRDefault="00EF20F4" w:rsidP="0038601D">
                  <w:pPr>
                    <w:rPr>
                      <w:rStyle w:val="Strong"/>
                    </w:rPr>
                  </w:pPr>
                </w:p>
              </w:tc>
            </w:tr>
          </w:tbl>
          <w:p w14:paraId="171079B3" w14:textId="77777777" w:rsidR="00EF20F4" w:rsidRDefault="00EF20F4" w:rsidP="00EF20F4">
            <w:pPr>
              <w:rPr>
                <w:sz w:val="22"/>
                <w:szCs w:val="22"/>
              </w:rPr>
            </w:pPr>
          </w:p>
          <w:p w14:paraId="6E197DE6" w14:textId="77777777" w:rsidR="00EF20F4" w:rsidRPr="00122884" w:rsidRDefault="00EF20F4" w:rsidP="00EF20F4">
            <w:pPr>
              <w:rPr>
                <w:sz w:val="22"/>
                <w:szCs w:val="22"/>
              </w:rPr>
            </w:pPr>
          </w:p>
        </w:tc>
      </w:tr>
    </w:tbl>
    <w:p w14:paraId="2AB40D87" w14:textId="610EE813" w:rsidR="003D5C60" w:rsidRDefault="003D5C60">
      <w:bookmarkStart w:id="345" w:name="_Toc502827035"/>
      <w:r>
        <w:rPr>
          <w:b/>
        </w:rPr>
        <w:br w:type="page"/>
      </w:r>
    </w:p>
    <w:tbl>
      <w:tblPr>
        <w:tblW w:w="10918" w:type="dxa"/>
        <w:jc w:val="center"/>
        <w:tblLook w:val="04A0" w:firstRow="1" w:lastRow="0" w:firstColumn="1" w:lastColumn="0" w:noHBand="0" w:noVBand="1"/>
      </w:tblPr>
      <w:tblGrid>
        <w:gridCol w:w="5040"/>
        <w:gridCol w:w="366"/>
        <w:gridCol w:w="5130"/>
        <w:gridCol w:w="382"/>
      </w:tblGrid>
      <w:tr w:rsidR="003D5C60" w:rsidRPr="003B4D13" w14:paraId="37601A00" w14:textId="77777777" w:rsidTr="00EA5765">
        <w:trPr>
          <w:trHeight w:val="312"/>
          <w:jc w:val="center"/>
        </w:trPr>
        <w:tc>
          <w:tcPr>
            <w:tcW w:w="10918" w:type="dxa"/>
            <w:gridSpan w:val="4"/>
            <w:tcBorders>
              <w:top w:val="nil"/>
              <w:left w:val="nil"/>
              <w:bottom w:val="nil"/>
              <w:right w:val="nil"/>
            </w:tcBorders>
            <w:shd w:val="clear" w:color="auto" w:fill="auto"/>
            <w:noWrap/>
            <w:vAlign w:val="bottom"/>
            <w:hideMark/>
          </w:tcPr>
          <w:p w14:paraId="1D9D5204" w14:textId="6180F140" w:rsidR="003D5C60" w:rsidRPr="00703D41" w:rsidRDefault="003D5C60" w:rsidP="003D5C60">
            <w:pPr>
              <w:pStyle w:val="Heading2"/>
            </w:pPr>
            <w:bookmarkStart w:id="346" w:name="_Toc202949281"/>
            <w:r w:rsidRPr="00703D41">
              <w:lastRenderedPageBreak/>
              <w:t>GENERAL LAB/SHOP EQUIPMENT</w:t>
            </w:r>
            <w:bookmarkEnd w:id="345"/>
            <w:bookmarkEnd w:id="346"/>
          </w:p>
        </w:tc>
      </w:tr>
      <w:tr w:rsidR="003D5C60" w:rsidRPr="003B4D13" w14:paraId="2C0D3942" w14:textId="77777777" w:rsidTr="00EA5765">
        <w:trPr>
          <w:trHeight w:val="312"/>
          <w:jc w:val="center"/>
        </w:trPr>
        <w:tc>
          <w:tcPr>
            <w:tcW w:w="10918" w:type="dxa"/>
            <w:gridSpan w:val="4"/>
            <w:tcBorders>
              <w:top w:val="nil"/>
              <w:left w:val="nil"/>
              <w:bottom w:val="nil"/>
              <w:right w:val="nil"/>
            </w:tcBorders>
            <w:shd w:val="clear" w:color="auto" w:fill="auto"/>
            <w:noWrap/>
            <w:vAlign w:val="bottom"/>
            <w:hideMark/>
          </w:tcPr>
          <w:p w14:paraId="7CD254D4" w14:textId="77777777" w:rsidR="003D5C60" w:rsidRPr="00AF5825" w:rsidRDefault="003D5C60" w:rsidP="003D5C60">
            <w:pPr>
              <w:jc w:val="center"/>
              <w:rPr>
                <w:szCs w:val="24"/>
              </w:rPr>
            </w:pPr>
            <w:r w:rsidRPr="00AF5825">
              <w:rPr>
                <w:szCs w:val="24"/>
              </w:rPr>
              <w:t xml:space="preserve">The tools and equipment on this list are used in general lab/shop work but are not generally considered to be individually owned hand tools. A well-equipped, accredited program should have all of these general tools and equipment readily available and in sufficient quantity to provide quality instruction. A few items on this General Lab/Shop Equipment list are specifically needed for programs accredited at the Truck Service Technology (TST) level and/or the Master Truck Service Technology (MTST) level.  Those are indicated by the appropriate acronym. </w:t>
            </w:r>
          </w:p>
        </w:tc>
      </w:tr>
      <w:tr w:rsidR="003D5C60" w:rsidRPr="007507FA" w14:paraId="33A9E184" w14:textId="77777777" w:rsidTr="00EA5765">
        <w:trPr>
          <w:trHeight w:val="312"/>
          <w:jc w:val="center"/>
        </w:trPr>
        <w:tc>
          <w:tcPr>
            <w:tcW w:w="5040" w:type="dxa"/>
            <w:tcBorders>
              <w:top w:val="nil"/>
              <w:left w:val="nil"/>
              <w:bottom w:val="single" w:sz="4" w:space="0" w:color="auto"/>
              <w:right w:val="nil"/>
            </w:tcBorders>
            <w:shd w:val="clear" w:color="auto" w:fill="auto"/>
            <w:noWrap/>
            <w:vAlign w:val="bottom"/>
            <w:hideMark/>
          </w:tcPr>
          <w:p w14:paraId="125A76B7" w14:textId="77777777" w:rsidR="003D5C60" w:rsidRPr="003B4D13" w:rsidRDefault="003D5C60" w:rsidP="003D5C60">
            <w:r w:rsidRPr="003B4D13">
              <w:t> </w:t>
            </w:r>
          </w:p>
        </w:tc>
        <w:tc>
          <w:tcPr>
            <w:tcW w:w="366" w:type="dxa"/>
            <w:tcBorders>
              <w:top w:val="nil"/>
              <w:left w:val="nil"/>
              <w:bottom w:val="single" w:sz="4" w:space="0" w:color="auto"/>
              <w:right w:val="nil"/>
            </w:tcBorders>
            <w:shd w:val="clear" w:color="auto" w:fill="auto"/>
            <w:noWrap/>
            <w:vAlign w:val="bottom"/>
            <w:hideMark/>
          </w:tcPr>
          <w:p w14:paraId="338906E0" w14:textId="77777777" w:rsidR="003D5C60" w:rsidRPr="003B4D13" w:rsidRDefault="003D5C60" w:rsidP="003D5C60">
            <w:r w:rsidRPr="003B4D13">
              <w:t> </w:t>
            </w:r>
          </w:p>
        </w:tc>
        <w:tc>
          <w:tcPr>
            <w:tcW w:w="5130" w:type="dxa"/>
            <w:tcBorders>
              <w:top w:val="nil"/>
              <w:left w:val="nil"/>
              <w:bottom w:val="single" w:sz="4" w:space="0" w:color="auto"/>
              <w:right w:val="nil"/>
            </w:tcBorders>
            <w:shd w:val="clear" w:color="auto" w:fill="auto"/>
            <w:noWrap/>
            <w:vAlign w:val="bottom"/>
            <w:hideMark/>
          </w:tcPr>
          <w:p w14:paraId="2AD9824A" w14:textId="77777777" w:rsidR="003D5C60" w:rsidRPr="003B4D13" w:rsidRDefault="003D5C60" w:rsidP="003D5C60">
            <w:r w:rsidRPr="003B4D13">
              <w:t> </w:t>
            </w:r>
          </w:p>
        </w:tc>
        <w:tc>
          <w:tcPr>
            <w:tcW w:w="382" w:type="dxa"/>
            <w:tcBorders>
              <w:top w:val="nil"/>
              <w:left w:val="nil"/>
              <w:bottom w:val="single" w:sz="4" w:space="0" w:color="auto"/>
              <w:right w:val="nil"/>
            </w:tcBorders>
            <w:shd w:val="clear" w:color="auto" w:fill="auto"/>
            <w:noWrap/>
            <w:vAlign w:val="bottom"/>
            <w:hideMark/>
          </w:tcPr>
          <w:p w14:paraId="75680C39" w14:textId="77777777" w:rsidR="003D5C60" w:rsidRPr="007507FA" w:rsidRDefault="003D5C60" w:rsidP="003D5C60">
            <w:pPr>
              <w:rPr>
                <w:rFonts w:ascii="Calibri" w:hAnsi="Calibri"/>
              </w:rPr>
            </w:pPr>
            <w:r w:rsidRPr="007507FA">
              <w:rPr>
                <w:rFonts w:ascii="Calibri" w:hAnsi="Calibri"/>
              </w:rPr>
              <w:t> </w:t>
            </w:r>
          </w:p>
        </w:tc>
      </w:tr>
      <w:tr w:rsidR="00E36B98" w:rsidRPr="007507FA" w14:paraId="3C75DCD1"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D53B5" w14:textId="77777777" w:rsidR="00E36B98" w:rsidRPr="00703D41" w:rsidRDefault="00E36B98" w:rsidP="00E36B98">
            <w:pPr>
              <w:rPr>
                <w:sz w:val="22"/>
                <w:szCs w:val="22"/>
              </w:rPr>
            </w:pPr>
            <w:r w:rsidRPr="00703D41">
              <w:rPr>
                <w:sz w:val="22"/>
                <w:szCs w:val="22"/>
              </w:rPr>
              <w:t>Adjustable Wrenches (up to 18")</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0F68F" w14:textId="77777777" w:rsidR="00E36B98" w:rsidRPr="00A21E7B" w:rsidRDefault="00E36B98" w:rsidP="00E36B98">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FA171" w14:textId="75F68262" w:rsidR="00E36B98" w:rsidRPr="00703D41" w:rsidRDefault="00EF20F4" w:rsidP="00E36B98">
            <w:pPr>
              <w:rPr>
                <w:sz w:val="22"/>
                <w:szCs w:val="22"/>
              </w:rPr>
            </w:pPr>
            <w:r w:rsidRPr="00703D41">
              <w:rPr>
                <w:sz w:val="22"/>
                <w:szCs w:val="22"/>
              </w:rPr>
              <w:t>Filter Wrenches - Small, Medium, and Large</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14F8D" w14:textId="77777777" w:rsidR="00E36B98" w:rsidRPr="00A21E7B" w:rsidRDefault="00E36B98" w:rsidP="00E36B98">
            <w:pPr>
              <w:rPr>
                <w:rFonts w:ascii="Calibri" w:hAnsi="Calibri"/>
                <w:sz w:val="22"/>
                <w:szCs w:val="22"/>
              </w:rPr>
            </w:pPr>
            <w:r w:rsidRPr="00A21E7B">
              <w:rPr>
                <w:rFonts w:ascii="Calibri" w:hAnsi="Calibri"/>
                <w:sz w:val="22"/>
                <w:szCs w:val="22"/>
              </w:rPr>
              <w:t> </w:t>
            </w:r>
          </w:p>
        </w:tc>
      </w:tr>
      <w:tr w:rsidR="00EF20F4" w:rsidRPr="007507FA" w14:paraId="20E5C6CF"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1CDD" w14:textId="77777777" w:rsidR="00EF20F4" w:rsidRPr="00703D41" w:rsidRDefault="00EF20F4" w:rsidP="00EF20F4">
            <w:pPr>
              <w:rPr>
                <w:sz w:val="22"/>
                <w:szCs w:val="22"/>
              </w:rPr>
            </w:pPr>
            <w:r w:rsidRPr="00703D41">
              <w:rPr>
                <w:sz w:val="22"/>
                <w:szCs w:val="22"/>
              </w:rPr>
              <w:t>Air Blow Gun – Rubber Tip (per OSHA requirements)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0315"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0A55" w14:textId="37F10F8A" w:rsidR="00EF20F4" w:rsidRPr="002F0002" w:rsidRDefault="00EF20F4" w:rsidP="00EF20F4">
            <w:pPr>
              <w:rPr>
                <w:sz w:val="22"/>
                <w:szCs w:val="22"/>
              </w:rPr>
            </w:pPr>
            <w:r w:rsidRPr="002F0002">
              <w:rPr>
                <w:sz w:val="22"/>
                <w:szCs w:val="22"/>
              </w:rPr>
              <w:t>Funnels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92037"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57A59FB5" w14:textId="77777777" w:rsidTr="00E36B98">
        <w:trPr>
          <w:trHeight w:val="317"/>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8AB19" w14:textId="77777777" w:rsidR="00EF20F4" w:rsidRPr="00703D41" w:rsidRDefault="00EF20F4" w:rsidP="00EF20F4">
            <w:pPr>
              <w:rPr>
                <w:sz w:val="22"/>
                <w:szCs w:val="22"/>
              </w:rPr>
            </w:pPr>
            <w:r w:rsidRPr="00703D41">
              <w:rPr>
                <w:sz w:val="22"/>
                <w:szCs w:val="22"/>
              </w:rPr>
              <w:t>A/C Condenser/Radiator Fin Comb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A4E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A8B41" w14:textId="35EDE40B" w:rsidR="00EF20F4" w:rsidRPr="002F0002" w:rsidRDefault="00EF20F4" w:rsidP="00EF20F4">
            <w:pPr>
              <w:rPr>
                <w:sz w:val="22"/>
                <w:szCs w:val="22"/>
              </w:rPr>
            </w:pPr>
            <w:r w:rsidRPr="002F0002">
              <w:rPr>
                <w:sz w:val="22"/>
                <w:szCs w:val="22"/>
              </w:rPr>
              <w:t>Gear Oil Dispenser</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D20F2"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526CCBB2" w14:textId="77777777" w:rsidTr="00EA5765">
        <w:trPr>
          <w:trHeight w:val="317"/>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3462207F" w14:textId="2B86F404" w:rsidR="00EF20F4" w:rsidRPr="00703D41" w:rsidRDefault="00EF20F4" w:rsidP="00EF20F4">
            <w:pPr>
              <w:rPr>
                <w:sz w:val="22"/>
                <w:szCs w:val="22"/>
              </w:rPr>
            </w:pPr>
            <w:r>
              <w:rPr>
                <w:sz w:val="22"/>
                <w:szCs w:val="22"/>
              </w:rPr>
              <w:t>Axle Shaft Removal Tool</w:t>
            </w:r>
            <w:r w:rsidR="00C05BDC">
              <w:rPr>
                <w:sz w:val="22"/>
                <w:szCs w:val="22"/>
              </w:rPr>
              <w:t>/Puller</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56C9F"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4EA5A" w14:textId="02525BB5" w:rsidR="00EF20F4" w:rsidRPr="002F0002" w:rsidRDefault="00EF20F4" w:rsidP="00EF20F4">
            <w:pPr>
              <w:rPr>
                <w:sz w:val="22"/>
                <w:szCs w:val="22"/>
              </w:rPr>
            </w:pPr>
            <w:r>
              <w:rPr>
                <w:sz w:val="22"/>
                <w:szCs w:val="22"/>
              </w:rPr>
              <w:t>Grease G</w:t>
            </w:r>
            <w:r w:rsidRPr="002F0002">
              <w:rPr>
                <w:sz w:val="22"/>
                <w:szCs w:val="22"/>
              </w:rPr>
              <w:t>un</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F4952" w14:textId="77777777" w:rsidR="00EF20F4" w:rsidRPr="00A21E7B" w:rsidRDefault="00EF20F4" w:rsidP="00EF20F4">
            <w:pPr>
              <w:rPr>
                <w:rFonts w:ascii="Calibri" w:hAnsi="Calibri"/>
                <w:sz w:val="22"/>
                <w:szCs w:val="22"/>
              </w:rPr>
            </w:pPr>
          </w:p>
        </w:tc>
      </w:tr>
      <w:tr w:rsidR="00EF20F4" w:rsidRPr="007507FA" w14:paraId="4B258F33"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BAA6" w14:textId="70B9ACF6" w:rsidR="00EF20F4" w:rsidRPr="00703D41" w:rsidRDefault="00EF20F4" w:rsidP="00EF20F4">
            <w:pPr>
              <w:rPr>
                <w:sz w:val="22"/>
                <w:szCs w:val="22"/>
              </w:rPr>
            </w:pPr>
            <w:r w:rsidRPr="00703D41">
              <w:rPr>
                <w:sz w:val="22"/>
                <w:szCs w:val="22"/>
              </w:rPr>
              <w:t>Belt Tension Gauge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12841"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2170F" w14:textId="2C94DCD6" w:rsidR="00EF20F4" w:rsidRPr="002F0002" w:rsidRDefault="00EF20F4" w:rsidP="00EF20F4">
            <w:pPr>
              <w:rPr>
                <w:sz w:val="22"/>
                <w:szCs w:val="22"/>
              </w:rPr>
            </w:pPr>
            <w:r w:rsidRPr="002F0002">
              <w:rPr>
                <w:sz w:val="22"/>
                <w:szCs w:val="22"/>
              </w:rPr>
              <w:t>Grinder (Bench or Pedestal)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B854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4B2C506D" w14:textId="77777777" w:rsidTr="00EF20F4">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36227" w14:textId="1E2D5800" w:rsidR="00EF20F4" w:rsidRPr="00703D41" w:rsidRDefault="00EF20F4" w:rsidP="00EF20F4">
            <w:pPr>
              <w:rPr>
                <w:sz w:val="22"/>
                <w:szCs w:val="22"/>
              </w:rPr>
            </w:pPr>
            <w:r w:rsidRPr="00703D41">
              <w:rPr>
                <w:sz w:val="22"/>
                <w:szCs w:val="22"/>
              </w:rPr>
              <w:t>Belt Wear Gauge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96F12"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6FDF4" w14:textId="65E8CC6B" w:rsidR="00EF20F4" w:rsidRPr="002F0002" w:rsidRDefault="00EF20F4" w:rsidP="00EF20F4">
            <w:pPr>
              <w:rPr>
                <w:sz w:val="22"/>
                <w:szCs w:val="22"/>
              </w:rPr>
            </w:pPr>
            <w:r>
              <w:rPr>
                <w:sz w:val="22"/>
                <w:szCs w:val="22"/>
              </w:rPr>
              <w:t>Hack Saw</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92926"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31CFB340"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98340" w14:textId="4C95AA93" w:rsidR="00EF20F4" w:rsidRPr="00703D41" w:rsidRDefault="00EF20F4" w:rsidP="00EF20F4">
            <w:pPr>
              <w:rPr>
                <w:sz w:val="22"/>
                <w:szCs w:val="22"/>
              </w:rPr>
            </w:pPr>
            <w:r w:rsidRPr="00703D41">
              <w:rPr>
                <w:sz w:val="22"/>
                <w:szCs w:val="22"/>
              </w:rPr>
              <w:t>Bushing Driver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D11FB"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7B1F6" w14:textId="2EF70B13" w:rsidR="00EF20F4" w:rsidRPr="002F0002" w:rsidRDefault="00EF20F4" w:rsidP="00EF20F4">
            <w:pPr>
              <w:rPr>
                <w:sz w:val="22"/>
                <w:szCs w:val="22"/>
              </w:rPr>
            </w:pPr>
            <w:r w:rsidRPr="002F0002">
              <w:rPr>
                <w:sz w:val="22"/>
                <w:szCs w:val="22"/>
              </w:rPr>
              <w:t>Hammers: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2F3CC" w14:textId="77777777" w:rsidR="00EF20F4" w:rsidRPr="00A21E7B" w:rsidRDefault="00EF20F4" w:rsidP="00EF20F4">
            <w:pPr>
              <w:rPr>
                <w:rFonts w:ascii="Calibri" w:hAnsi="Calibri"/>
                <w:sz w:val="22"/>
                <w:szCs w:val="22"/>
              </w:rPr>
            </w:pPr>
          </w:p>
        </w:tc>
      </w:tr>
      <w:tr w:rsidR="00EF20F4" w:rsidRPr="007507FA" w14:paraId="5FE171E1"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63338" w14:textId="24BDBA8C" w:rsidR="00EF20F4" w:rsidRPr="00703D41" w:rsidRDefault="00EF20F4" w:rsidP="00EF20F4">
            <w:pPr>
              <w:rPr>
                <w:sz w:val="22"/>
                <w:szCs w:val="22"/>
              </w:rPr>
            </w:pPr>
            <w:r w:rsidRPr="00703D41">
              <w:rPr>
                <w:sz w:val="22"/>
                <w:szCs w:val="22"/>
              </w:rPr>
              <w:t>C-Clamps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F271"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C9FB6" w14:textId="5670A873" w:rsidR="00EF20F4" w:rsidRPr="002F0002" w:rsidRDefault="00EF20F4" w:rsidP="00EF20F4">
            <w:pPr>
              <w:rPr>
                <w:sz w:val="22"/>
                <w:szCs w:val="22"/>
              </w:rPr>
            </w:pPr>
            <w:r w:rsidRPr="002F0002">
              <w:rPr>
                <w:sz w:val="22"/>
                <w:szCs w:val="22"/>
              </w:rPr>
              <w:t xml:space="preserve">      48 oz. Ball Peen</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C79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2898098A"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AA625" w14:textId="1DAA4AFA" w:rsidR="00EF20F4" w:rsidRPr="00703D41" w:rsidRDefault="00EF20F4" w:rsidP="00EF20F4">
            <w:pPr>
              <w:rPr>
                <w:sz w:val="22"/>
                <w:szCs w:val="22"/>
              </w:rPr>
            </w:pPr>
            <w:r>
              <w:rPr>
                <w:sz w:val="22"/>
                <w:szCs w:val="22"/>
              </w:rPr>
              <w:t>Chisel Holder</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B860"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21A09" w14:textId="3AFB27BB" w:rsidR="00EF20F4" w:rsidRPr="002F0002" w:rsidRDefault="00EF20F4" w:rsidP="00EF20F4">
            <w:pPr>
              <w:rPr>
                <w:sz w:val="22"/>
                <w:szCs w:val="22"/>
              </w:rPr>
            </w:pPr>
            <w:r>
              <w:rPr>
                <w:sz w:val="22"/>
                <w:szCs w:val="22"/>
              </w:rPr>
              <w:t xml:space="preserve">      24 oz.</w:t>
            </w:r>
            <w:r w:rsidRPr="002F0002">
              <w:rPr>
                <w:sz w:val="22"/>
                <w:szCs w:val="22"/>
              </w:rPr>
              <w:t xml:space="preserve"> Brass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991F"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0442CF45"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AD5A" w14:textId="290B228D" w:rsidR="00EF20F4" w:rsidRPr="00703D41" w:rsidRDefault="00EF20F4" w:rsidP="00EF20F4">
            <w:pPr>
              <w:rPr>
                <w:sz w:val="22"/>
                <w:szCs w:val="22"/>
              </w:rPr>
            </w:pPr>
            <w:r w:rsidRPr="00703D41">
              <w:rPr>
                <w:sz w:val="22"/>
                <w:szCs w:val="22"/>
              </w:rPr>
              <w:t xml:space="preserve">Cleaning Tank (per OSHA and Local Requirements) </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34B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FC384" w14:textId="5030169C" w:rsidR="00EF20F4" w:rsidRPr="002F0002" w:rsidRDefault="00EF20F4" w:rsidP="00EF20F4">
            <w:pPr>
              <w:rPr>
                <w:sz w:val="22"/>
                <w:szCs w:val="22"/>
              </w:rPr>
            </w:pPr>
            <w:r w:rsidRPr="002F0002">
              <w:rPr>
                <w:sz w:val="22"/>
                <w:szCs w:val="22"/>
              </w:rPr>
              <w:t xml:space="preserve">      12 lb. Hand Sledge</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C8EE5"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31C68F9"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DBCF1" w14:textId="2B394ADF" w:rsidR="00EF20F4" w:rsidRPr="00703D41" w:rsidRDefault="00EF20F4" w:rsidP="00EF20F4">
            <w:pPr>
              <w:rPr>
                <w:sz w:val="22"/>
                <w:szCs w:val="22"/>
              </w:rPr>
            </w:pPr>
            <w:r w:rsidRPr="00703D41">
              <w:rPr>
                <w:sz w:val="22"/>
                <w:szCs w:val="22"/>
              </w:rPr>
              <w:t>Clutch Adjusting Tools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62A83"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9CFF0" w14:textId="6D3F2E47" w:rsidR="00EF20F4" w:rsidRDefault="00EF20F4" w:rsidP="00EF20F4">
            <w:pPr>
              <w:rPr>
                <w:sz w:val="22"/>
                <w:szCs w:val="22"/>
              </w:rPr>
            </w:pPr>
            <w:r w:rsidRPr="002F0002">
              <w:rPr>
                <w:sz w:val="22"/>
                <w:szCs w:val="22"/>
              </w:rPr>
              <w:t>Heat</w:t>
            </w:r>
            <w:r>
              <w:rPr>
                <w:sz w:val="22"/>
                <w:szCs w:val="22"/>
              </w:rPr>
              <w:t xml:space="preserve"> Tool/</w:t>
            </w:r>
            <w:r w:rsidRPr="002F0002">
              <w:rPr>
                <w:sz w:val="22"/>
                <w:szCs w:val="22"/>
              </w:rPr>
              <w:t>Gun</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AF6D6" w14:textId="77777777" w:rsidR="00EF20F4" w:rsidRPr="00A21E7B" w:rsidRDefault="00EF20F4" w:rsidP="00EF20F4">
            <w:pPr>
              <w:rPr>
                <w:rFonts w:ascii="Calibri" w:hAnsi="Calibri"/>
                <w:sz w:val="22"/>
                <w:szCs w:val="22"/>
              </w:rPr>
            </w:pPr>
          </w:p>
        </w:tc>
      </w:tr>
      <w:tr w:rsidR="00EF20F4" w:rsidRPr="007507FA" w14:paraId="4C45F173"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4902" w14:textId="4FFA2A12" w:rsidR="00EF20F4" w:rsidRPr="00703D41" w:rsidRDefault="00EF20F4" w:rsidP="00EF20F4">
            <w:pPr>
              <w:rPr>
                <w:sz w:val="22"/>
                <w:szCs w:val="22"/>
              </w:rPr>
            </w:pPr>
            <w:r w:rsidRPr="00703D41">
              <w:rPr>
                <w:sz w:val="22"/>
                <w:szCs w:val="22"/>
              </w:rPr>
              <w:t>Combination Wrench Sets: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B9B61"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4C747" w14:textId="2BDF39B4" w:rsidR="00EF20F4" w:rsidRPr="002F0002" w:rsidRDefault="00EF20F4" w:rsidP="00EF20F4">
            <w:pPr>
              <w:rPr>
                <w:sz w:val="22"/>
                <w:szCs w:val="22"/>
              </w:rPr>
            </w:pPr>
            <w:r w:rsidRPr="002F0002">
              <w:rPr>
                <w:sz w:val="22"/>
                <w:szCs w:val="22"/>
              </w:rPr>
              <w:t xml:space="preserve">Hydraulic Press </w:t>
            </w:r>
            <w:r>
              <w:rPr>
                <w:sz w:val="22"/>
                <w:szCs w:val="22"/>
              </w:rPr>
              <w:t>–</w:t>
            </w:r>
            <w:r w:rsidRPr="002F0002">
              <w:rPr>
                <w:sz w:val="22"/>
                <w:szCs w:val="22"/>
              </w:rPr>
              <w:t xml:space="preserve"> 20 Ton Minimum (TST and MTST Programs)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F67D"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24AAE181"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CB307" w14:textId="4B2CE54E" w:rsidR="00EF20F4" w:rsidRPr="00703D41" w:rsidRDefault="00EF20F4" w:rsidP="00EF20F4">
            <w:pPr>
              <w:rPr>
                <w:sz w:val="22"/>
                <w:szCs w:val="22"/>
              </w:rPr>
            </w:pPr>
            <w:r w:rsidRPr="00703D41">
              <w:rPr>
                <w:sz w:val="22"/>
                <w:szCs w:val="22"/>
              </w:rPr>
              <w:t xml:space="preserve">      Standard  </w:t>
            </w:r>
            <w:r>
              <w:rPr>
                <w:sz w:val="22"/>
                <w:szCs w:val="22"/>
              </w:rPr>
              <w:t>1 1/16”</w:t>
            </w:r>
            <w:r w:rsidRPr="00703D41">
              <w:rPr>
                <w:sz w:val="22"/>
                <w:szCs w:val="22"/>
              </w:rPr>
              <w:t xml:space="preserve"> </w:t>
            </w:r>
            <w:r>
              <w:rPr>
                <w:sz w:val="22"/>
                <w:szCs w:val="22"/>
              </w:rPr>
              <w:t>–</w:t>
            </w:r>
            <w:r w:rsidRPr="00703D41">
              <w:rPr>
                <w:sz w:val="22"/>
                <w:szCs w:val="22"/>
              </w:rPr>
              <w:t xml:space="preserve"> 1 </w:t>
            </w:r>
            <w:r>
              <w:rPr>
                <w:sz w:val="22"/>
                <w:szCs w:val="22"/>
              </w:rPr>
              <w:t>1/2”</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CDCBF"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D76FC" w14:textId="2DB5750D" w:rsidR="00EF20F4" w:rsidRPr="002F0002" w:rsidRDefault="00EF20F4" w:rsidP="00EF20F4">
            <w:pPr>
              <w:rPr>
                <w:sz w:val="22"/>
                <w:szCs w:val="22"/>
              </w:rPr>
            </w:pPr>
            <w:r w:rsidRPr="002F0002">
              <w:rPr>
                <w:sz w:val="22"/>
                <w:szCs w:val="22"/>
              </w:rPr>
              <w:t>Impact Driver Set (Manual/Hand)</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7517"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19AB26AE"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9C5F0" w14:textId="1465C957" w:rsidR="00EF20F4" w:rsidRPr="00703D41" w:rsidRDefault="00EF20F4" w:rsidP="00EF20F4">
            <w:pPr>
              <w:rPr>
                <w:sz w:val="22"/>
                <w:szCs w:val="22"/>
              </w:rPr>
            </w:pPr>
            <w:r w:rsidRPr="00703D41">
              <w:rPr>
                <w:sz w:val="22"/>
                <w:szCs w:val="22"/>
              </w:rPr>
              <w:t xml:space="preserve">      Metric  </w:t>
            </w:r>
            <w:r>
              <w:rPr>
                <w:sz w:val="22"/>
                <w:szCs w:val="22"/>
              </w:rPr>
              <w:t>21</w:t>
            </w:r>
            <w:r w:rsidRPr="00703D41">
              <w:rPr>
                <w:sz w:val="22"/>
                <w:szCs w:val="22"/>
              </w:rPr>
              <w:t xml:space="preserve"> mm </w:t>
            </w:r>
            <w:r>
              <w:rPr>
                <w:sz w:val="22"/>
                <w:szCs w:val="22"/>
              </w:rPr>
              <w:t>–</w:t>
            </w:r>
            <w:r w:rsidRPr="00703D41">
              <w:rPr>
                <w:sz w:val="22"/>
                <w:szCs w:val="22"/>
              </w:rPr>
              <w:t xml:space="preserve"> 32 mm</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6B3F"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E084F" w14:textId="25583237" w:rsidR="00EF20F4" w:rsidRPr="002F0002" w:rsidRDefault="00EF20F4" w:rsidP="00EF20F4">
            <w:pPr>
              <w:rPr>
                <w:sz w:val="22"/>
                <w:szCs w:val="22"/>
              </w:rPr>
            </w:pPr>
            <w:r w:rsidRPr="002F0002">
              <w:rPr>
                <w:sz w:val="22"/>
                <w:szCs w:val="22"/>
              </w:rPr>
              <w:t>Impact Wrenches: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8FE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623ABBF5"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7A1CC" w14:textId="1FE9C694" w:rsidR="00EF20F4" w:rsidRPr="00703D41" w:rsidRDefault="00EF20F4" w:rsidP="00EF20F4">
            <w:pPr>
              <w:rPr>
                <w:sz w:val="22"/>
                <w:szCs w:val="22"/>
              </w:rPr>
            </w:pPr>
            <w:r w:rsidRPr="00703D41">
              <w:rPr>
                <w:sz w:val="22"/>
                <w:szCs w:val="22"/>
              </w:rPr>
              <w:t xml:space="preserve">      Standard Offset</w:t>
            </w:r>
            <w:r>
              <w:rPr>
                <w:sz w:val="22"/>
                <w:szCs w:val="22"/>
              </w:rPr>
              <w:t xml:space="preserve">  3/8” –</w:t>
            </w:r>
            <w:r w:rsidRPr="00703D41">
              <w:rPr>
                <w:sz w:val="22"/>
                <w:szCs w:val="22"/>
              </w:rPr>
              <w:t xml:space="preserve"> </w:t>
            </w:r>
            <w:r>
              <w:rPr>
                <w:sz w:val="22"/>
                <w:szCs w:val="22"/>
              </w:rPr>
              <w:t>3/4”</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FEFB"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09DED" w14:textId="438B2E30" w:rsidR="00EF20F4" w:rsidRPr="002F0002" w:rsidRDefault="00EF20F4" w:rsidP="00EF20F4">
            <w:pPr>
              <w:rPr>
                <w:sz w:val="22"/>
                <w:szCs w:val="22"/>
              </w:rPr>
            </w:pPr>
            <w:r w:rsidRPr="002F0002">
              <w:rPr>
                <w:sz w:val="22"/>
                <w:szCs w:val="22"/>
              </w:rPr>
              <w:t xml:space="preserve">      </w:t>
            </w:r>
            <w:r>
              <w:rPr>
                <w:sz w:val="22"/>
                <w:szCs w:val="22"/>
              </w:rPr>
              <w:t>1/2”</w:t>
            </w:r>
            <w:r w:rsidRPr="002F0002">
              <w:rPr>
                <w:sz w:val="22"/>
                <w:szCs w:val="22"/>
              </w:rPr>
              <w:t xml:space="preserve"> Drive (Air or Electric) with Impact Sockets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77685"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53CF5CD9"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998B9" w14:textId="14F1D330" w:rsidR="00EF20F4" w:rsidRPr="00703D41" w:rsidRDefault="00EF20F4" w:rsidP="00EF20F4">
            <w:pPr>
              <w:rPr>
                <w:sz w:val="22"/>
                <w:szCs w:val="22"/>
              </w:rPr>
            </w:pPr>
            <w:r w:rsidRPr="00703D41">
              <w:rPr>
                <w:sz w:val="22"/>
                <w:szCs w:val="22"/>
              </w:rPr>
              <w:t xml:space="preserve">Metric Offset   7 mm </w:t>
            </w:r>
            <w:r>
              <w:rPr>
                <w:sz w:val="22"/>
                <w:szCs w:val="22"/>
              </w:rPr>
              <w:t>–</w:t>
            </w:r>
            <w:r w:rsidRPr="00703D41">
              <w:rPr>
                <w:sz w:val="22"/>
                <w:szCs w:val="22"/>
              </w:rPr>
              <w:t xml:space="preserve"> 15 mm</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A83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5B92D" w14:textId="4D77C8D8" w:rsidR="00EF20F4" w:rsidRPr="002F0002" w:rsidRDefault="00EF20F4" w:rsidP="00EF20F4">
            <w:pPr>
              <w:rPr>
                <w:sz w:val="22"/>
                <w:szCs w:val="22"/>
              </w:rPr>
            </w:pPr>
            <w:r w:rsidRPr="002F0002">
              <w:rPr>
                <w:sz w:val="22"/>
                <w:szCs w:val="22"/>
              </w:rPr>
              <w:t xml:space="preserve">      </w:t>
            </w:r>
            <w:r>
              <w:rPr>
                <w:sz w:val="22"/>
                <w:szCs w:val="22"/>
              </w:rPr>
              <w:t>3/4”</w:t>
            </w:r>
            <w:r w:rsidRPr="002F0002">
              <w:rPr>
                <w:sz w:val="22"/>
                <w:szCs w:val="22"/>
              </w:rPr>
              <w:t xml:space="preserve"> Drive (Air or Electric) with Impact Sockets </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9525"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603E4AE"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9C859" w14:textId="1C3FA3D1" w:rsidR="00EF20F4" w:rsidRPr="00703D41" w:rsidRDefault="00EF20F4" w:rsidP="00EF20F4">
            <w:pPr>
              <w:rPr>
                <w:sz w:val="22"/>
                <w:szCs w:val="22"/>
              </w:rPr>
            </w:pPr>
            <w:r w:rsidRPr="00703D41">
              <w:rPr>
                <w:sz w:val="22"/>
                <w:szCs w:val="22"/>
              </w:rPr>
              <w:t>Coolant Conditioner Test Kit (Test Strips)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DE2A"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2D74F" w14:textId="63AFBFA8" w:rsidR="00EF20F4" w:rsidRPr="002F0002" w:rsidRDefault="00EF20F4" w:rsidP="00EF20F4">
            <w:pPr>
              <w:rPr>
                <w:sz w:val="22"/>
                <w:szCs w:val="22"/>
              </w:rPr>
            </w:pPr>
            <w:r w:rsidRPr="002F0002">
              <w:rPr>
                <w:sz w:val="22"/>
                <w:szCs w:val="22"/>
              </w:rPr>
              <w:t xml:space="preserve">      1</w:t>
            </w:r>
            <w:r>
              <w:rPr>
                <w:sz w:val="22"/>
                <w:szCs w:val="22"/>
              </w:rPr>
              <w:t>”</w:t>
            </w:r>
            <w:r w:rsidRPr="002F0002">
              <w:rPr>
                <w:sz w:val="22"/>
                <w:szCs w:val="22"/>
              </w:rPr>
              <w:t xml:space="preserve"> Drive</w:t>
            </w:r>
            <w:r>
              <w:rPr>
                <w:sz w:val="22"/>
                <w:szCs w:val="22"/>
              </w:rPr>
              <w:t xml:space="preserve"> (Air or Electric)</w:t>
            </w:r>
            <w:r w:rsidRPr="002F0002">
              <w:rPr>
                <w:sz w:val="22"/>
                <w:szCs w:val="22"/>
              </w:rPr>
              <w:t xml:space="preserve"> with Impact Sockets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DAA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41EEF820"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8CC25" w14:textId="507C586D" w:rsidR="00EF20F4" w:rsidRPr="00703D41" w:rsidRDefault="00EF20F4" w:rsidP="00EF20F4">
            <w:pPr>
              <w:ind w:left="345"/>
              <w:rPr>
                <w:sz w:val="22"/>
                <w:szCs w:val="22"/>
              </w:rPr>
            </w:pPr>
            <w:r w:rsidRPr="00703D41">
              <w:rPr>
                <w:sz w:val="22"/>
                <w:szCs w:val="22"/>
              </w:rPr>
              <w:t>Cooling System Pressure Tester and Adapters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4E5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5D0C6" w14:textId="1718B372" w:rsidR="00EF20F4" w:rsidRPr="002F0002" w:rsidRDefault="00EF20F4" w:rsidP="00EF20F4">
            <w:pPr>
              <w:ind w:left="331" w:hanging="331"/>
              <w:rPr>
                <w:sz w:val="22"/>
                <w:szCs w:val="22"/>
              </w:rPr>
            </w:pPr>
            <w:r w:rsidRPr="002F0002">
              <w:rPr>
                <w:sz w:val="22"/>
                <w:szCs w:val="22"/>
              </w:rPr>
              <w:t xml:space="preserve">Impact Universal Joints </w:t>
            </w:r>
            <w:r>
              <w:rPr>
                <w:sz w:val="22"/>
                <w:szCs w:val="22"/>
              </w:rPr>
              <w:t>–</w:t>
            </w:r>
            <w:r w:rsidRPr="002F0002">
              <w:rPr>
                <w:sz w:val="22"/>
                <w:szCs w:val="22"/>
              </w:rPr>
              <w:t xml:space="preserve"> 3/8</w:t>
            </w:r>
            <w:r>
              <w:rPr>
                <w:sz w:val="22"/>
                <w:szCs w:val="22"/>
              </w:rPr>
              <w:t>”</w:t>
            </w:r>
            <w:r w:rsidRPr="002F0002">
              <w:rPr>
                <w:sz w:val="22"/>
                <w:szCs w:val="22"/>
              </w:rPr>
              <w:t xml:space="preserve">, </w:t>
            </w:r>
            <w:r>
              <w:rPr>
                <w:sz w:val="22"/>
                <w:szCs w:val="22"/>
              </w:rPr>
              <w:t>1/2”</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6F0C2"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37A26C2F" w14:textId="77777777" w:rsidTr="009941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1BF91" w14:textId="4D591CB9" w:rsidR="00EF20F4" w:rsidRPr="00703D41" w:rsidRDefault="00EF20F4" w:rsidP="00EF20F4">
            <w:pPr>
              <w:rPr>
                <w:sz w:val="22"/>
                <w:szCs w:val="22"/>
              </w:rPr>
            </w:pPr>
            <w:r w:rsidRPr="00703D41">
              <w:rPr>
                <w:sz w:val="22"/>
                <w:szCs w:val="22"/>
              </w:rPr>
              <w:t>Creepers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ECC48"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FBF3F" w14:textId="29A8DE47" w:rsidR="00EF20F4" w:rsidRPr="002F0002" w:rsidRDefault="00EF20F4" w:rsidP="00EF20F4">
            <w:pPr>
              <w:ind w:left="331" w:hanging="331"/>
              <w:rPr>
                <w:sz w:val="22"/>
                <w:szCs w:val="22"/>
              </w:rPr>
            </w:pPr>
            <w:r w:rsidRPr="002F0002">
              <w:rPr>
                <w:sz w:val="22"/>
                <w:szCs w:val="22"/>
              </w:rPr>
              <w:t xml:space="preserve">Jacks </w:t>
            </w:r>
            <w:r>
              <w:rPr>
                <w:sz w:val="22"/>
                <w:szCs w:val="22"/>
              </w:rPr>
              <w:t>–</w:t>
            </w:r>
            <w:r w:rsidRPr="002F0002">
              <w:rPr>
                <w:sz w:val="22"/>
                <w:szCs w:val="22"/>
              </w:rPr>
              <w:t xml:space="preserve"> Bottle-style, Air Jack, Frame Jack, etc.</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8AC99"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03FB883F" w14:textId="77777777" w:rsidTr="006D78DA">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D11A0" w14:textId="04AC71EB" w:rsidR="00EF20F4" w:rsidRPr="00703D41" w:rsidRDefault="00EF20F4" w:rsidP="00EF20F4">
            <w:pPr>
              <w:rPr>
                <w:sz w:val="22"/>
                <w:szCs w:val="22"/>
              </w:rPr>
            </w:pPr>
            <w:r w:rsidRPr="00703D41">
              <w:rPr>
                <w:sz w:val="22"/>
                <w:szCs w:val="22"/>
              </w:rPr>
              <w:t xml:space="preserve">Diagnostic Information Platform </w:t>
            </w:r>
            <w:r>
              <w:rPr>
                <w:sz w:val="22"/>
                <w:szCs w:val="22"/>
              </w:rPr>
              <w:t>–</w:t>
            </w:r>
            <w:r w:rsidRPr="00703D41">
              <w:rPr>
                <w:sz w:val="22"/>
                <w:szCs w:val="22"/>
              </w:rPr>
              <w:t xml:space="preserve"> PC with appropriate software and/or internet access for</w:t>
            </w:r>
            <w:r w:rsidR="00F60B13">
              <w:rPr>
                <w:sz w:val="22"/>
                <w:szCs w:val="22"/>
              </w:rPr>
              <w:t xml:space="preserve"> </w:t>
            </w:r>
            <w:r w:rsidRPr="00703D41">
              <w:rPr>
                <w:sz w:val="22"/>
                <w:szCs w:val="22"/>
              </w:rPr>
              <w:t>electronic service information</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A1D11"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9C50E" w14:textId="0444573F" w:rsidR="00EF20F4" w:rsidRPr="002F0002" w:rsidRDefault="00F91104" w:rsidP="00EF20F4">
            <w:pPr>
              <w:rPr>
                <w:sz w:val="22"/>
                <w:szCs w:val="22"/>
              </w:rPr>
            </w:pPr>
            <w:r>
              <w:rPr>
                <w:sz w:val="22"/>
                <w:szCs w:val="22"/>
              </w:rPr>
              <w:t>Laser Belt Alignment Tool (optional)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9868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768BFDE" w14:textId="77777777" w:rsidTr="006D78DA">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69521" w14:textId="662D0D72" w:rsidR="00EF20F4" w:rsidRPr="00703D41" w:rsidRDefault="00EF20F4" w:rsidP="00EF20F4">
            <w:pPr>
              <w:rPr>
                <w:sz w:val="22"/>
                <w:szCs w:val="22"/>
              </w:rPr>
            </w:pPr>
            <w:r w:rsidRPr="00703D41">
              <w:rPr>
                <w:sz w:val="22"/>
                <w:szCs w:val="22"/>
              </w:rPr>
              <w:t xml:space="preserve">Dial Indicator Set </w:t>
            </w:r>
            <w:r>
              <w:rPr>
                <w:sz w:val="22"/>
                <w:szCs w:val="22"/>
              </w:rPr>
              <w:t>–</w:t>
            </w:r>
            <w:r w:rsidRPr="00703D41">
              <w:rPr>
                <w:sz w:val="22"/>
                <w:szCs w:val="22"/>
              </w:rPr>
              <w:t xml:space="preserve"> Magnetic Base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EE5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AD019" w14:textId="786FD9D9" w:rsidR="00EF20F4" w:rsidRPr="002F0002" w:rsidRDefault="00F91104" w:rsidP="00EF20F4">
            <w:pPr>
              <w:rPr>
                <w:sz w:val="22"/>
                <w:szCs w:val="22"/>
              </w:rPr>
            </w:pPr>
            <w:bookmarkStart w:id="347" w:name="RANGE!A56"/>
            <w:r w:rsidRPr="002F0002">
              <w:rPr>
                <w:sz w:val="22"/>
                <w:szCs w:val="22"/>
              </w:rPr>
              <w:t>Lifting Chains (</w:t>
            </w:r>
            <w:r>
              <w:rPr>
                <w:sz w:val="22"/>
                <w:szCs w:val="22"/>
              </w:rPr>
              <w:t>TST</w:t>
            </w:r>
            <w:r w:rsidRPr="002F0002">
              <w:rPr>
                <w:sz w:val="22"/>
                <w:szCs w:val="22"/>
              </w:rPr>
              <w:t xml:space="preserve"> and </w:t>
            </w:r>
            <w:r>
              <w:rPr>
                <w:sz w:val="22"/>
                <w:szCs w:val="22"/>
              </w:rPr>
              <w:t>MT</w:t>
            </w:r>
            <w:r w:rsidRPr="002F0002">
              <w:rPr>
                <w:sz w:val="22"/>
                <w:szCs w:val="22"/>
              </w:rPr>
              <w:t>ST Programs)</w:t>
            </w:r>
            <w:bookmarkEnd w:id="347"/>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E4923"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24EF42F" w14:textId="77777777" w:rsidTr="006D78DA">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5A71B" w14:textId="6969B3F1" w:rsidR="00EF20F4" w:rsidRPr="00703D41" w:rsidRDefault="00EF20F4" w:rsidP="00EF20F4">
            <w:pPr>
              <w:rPr>
                <w:sz w:val="22"/>
                <w:szCs w:val="22"/>
              </w:rPr>
            </w:pPr>
            <w:r w:rsidRPr="00703D41">
              <w:rPr>
                <w:sz w:val="22"/>
                <w:szCs w:val="22"/>
              </w:rPr>
              <w:t xml:space="preserve">Digital or </w:t>
            </w:r>
            <w:r>
              <w:rPr>
                <w:sz w:val="22"/>
                <w:szCs w:val="22"/>
              </w:rPr>
              <w:t>Analog</w:t>
            </w:r>
            <w:r w:rsidRPr="00703D41">
              <w:rPr>
                <w:sz w:val="22"/>
                <w:szCs w:val="22"/>
              </w:rPr>
              <w:t xml:space="preserve"> Caliper - Standard and Metric</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693C"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0601" w14:textId="7220AAF6" w:rsidR="00EF20F4" w:rsidRPr="002F0002" w:rsidRDefault="00F91104" w:rsidP="00EF20F4">
            <w:pPr>
              <w:rPr>
                <w:sz w:val="22"/>
                <w:szCs w:val="22"/>
              </w:rPr>
            </w:pPr>
            <w:r w:rsidRPr="002F0002">
              <w:rPr>
                <w:sz w:val="22"/>
                <w:szCs w:val="22"/>
              </w:rPr>
              <w:t>Lifting Eyes (</w:t>
            </w:r>
            <w:r>
              <w:rPr>
                <w:sz w:val="22"/>
                <w:szCs w:val="22"/>
              </w:rPr>
              <w:t>T</w:t>
            </w:r>
            <w:r w:rsidRPr="002F0002">
              <w:rPr>
                <w:sz w:val="22"/>
                <w:szCs w:val="22"/>
              </w:rPr>
              <w:t>ST and M</w:t>
            </w:r>
            <w:r>
              <w:rPr>
                <w:sz w:val="22"/>
                <w:szCs w:val="22"/>
              </w:rPr>
              <w:t>T</w:t>
            </w:r>
            <w:r w:rsidRPr="002F0002">
              <w:rPr>
                <w:sz w:val="22"/>
                <w:szCs w:val="22"/>
              </w:rPr>
              <w:t>ST Programs)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51AB8"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13CBFEDF" w14:textId="77777777" w:rsidTr="006539B3">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AC21" w14:textId="1729031D" w:rsidR="00EF20F4" w:rsidRPr="00703D41" w:rsidRDefault="00EF20F4" w:rsidP="00EF20F4">
            <w:pPr>
              <w:rPr>
                <w:sz w:val="22"/>
                <w:szCs w:val="22"/>
              </w:rPr>
            </w:pPr>
            <w:r w:rsidRPr="00703D41">
              <w:rPr>
                <w:sz w:val="22"/>
                <w:szCs w:val="22"/>
              </w:rPr>
              <w:t>Drain Pans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4DFA"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E1716" w14:textId="26D539E9" w:rsidR="00EF20F4" w:rsidRPr="002F0002" w:rsidRDefault="00F91104" w:rsidP="00EF20F4">
            <w:pPr>
              <w:rPr>
                <w:sz w:val="22"/>
                <w:szCs w:val="22"/>
              </w:rPr>
            </w:pPr>
            <w:r>
              <w:rPr>
                <w:sz w:val="22"/>
                <w:szCs w:val="22"/>
              </w:rPr>
              <w:t>Method for removing brake/clutch dust contamination (Parts Cleaner) meeting EPA standards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615D"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6187DA31" w14:textId="77777777" w:rsidTr="00E662B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D772F" w14:textId="1B692BDB" w:rsidR="00EF20F4" w:rsidRPr="00703D41" w:rsidRDefault="00EF20F4" w:rsidP="00EF20F4">
            <w:pPr>
              <w:rPr>
                <w:sz w:val="22"/>
                <w:szCs w:val="22"/>
              </w:rPr>
            </w:pPr>
            <w:r w:rsidRPr="00703D41">
              <w:rPr>
                <w:sz w:val="22"/>
                <w:szCs w:val="22"/>
              </w:rPr>
              <w:t>Drills: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10D0"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BEFBC" w14:textId="6EBB96EC" w:rsidR="00EF20F4" w:rsidRPr="002F0002" w:rsidRDefault="00F91104" w:rsidP="00EF20F4">
            <w:pPr>
              <w:rPr>
                <w:sz w:val="22"/>
                <w:szCs w:val="22"/>
              </w:rPr>
            </w:pPr>
            <w:r w:rsidRPr="002F0002">
              <w:rPr>
                <w:sz w:val="22"/>
                <w:szCs w:val="22"/>
              </w:rPr>
              <w:t>Micrometers</w:t>
            </w:r>
            <w:r>
              <w:rPr>
                <w:sz w:val="22"/>
                <w:szCs w:val="22"/>
              </w:rPr>
              <w:t xml:space="preserve"> (Digital or Analog)</w:t>
            </w:r>
            <w:r w:rsidRPr="002F0002">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04BE"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1C648935" w14:textId="77777777" w:rsidTr="00E662B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A7C98" w14:textId="2CC42C81" w:rsidR="00EF20F4" w:rsidRPr="00703D41" w:rsidRDefault="00EF20F4" w:rsidP="00EF20F4">
            <w:pPr>
              <w:rPr>
                <w:sz w:val="22"/>
                <w:szCs w:val="22"/>
              </w:rPr>
            </w:pPr>
            <w:r w:rsidRPr="00703D41">
              <w:rPr>
                <w:sz w:val="22"/>
                <w:szCs w:val="22"/>
              </w:rPr>
              <w:t xml:space="preserve">      3/8" variable speed, reversible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A912E"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09A3A" w14:textId="35DFC6D9" w:rsidR="00EF20F4" w:rsidRPr="002F0002" w:rsidRDefault="00F91104" w:rsidP="00EF20F4">
            <w:pPr>
              <w:rPr>
                <w:sz w:val="22"/>
                <w:szCs w:val="22"/>
              </w:rPr>
            </w:pPr>
            <w:r w:rsidRPr="002F0002">
              <w:rPr>
                <w:sz w:val="22"/>
                <w:szCs w:val="22"/>
              </w:rPr>
              <w:t xml:space="preserve">      Outside </w:t>
            </w:r>
            <w:r>
              <w:rPr>
                <w:sz w:val="22"/>
                <w:szCs w:val="22"/>
              </w:rPr>
              <w:t>–</w:t>
            </w:r>
            <w:r w:rsidRPr="002F0002">
              <w:rPr>
                <w:sz w:val="22"/>
                <w:szCs w:val="22"/>
              </w:rPr>
              <w:t xml:space="preserve"> Standard</w:t>
            </w:r>
            <w:r>
              <w:rPr>
                <w:sz w:val="22"/>
                <w:szCs w:val="22"/>
              </w:rPr>
              <w:t xml:space="preserve"> Set</w:t>
            </w:r>
            <w:r w:rsidRPr="002F0002">
              <w:rPr>
                <w:sz w:val="22"/>
                <w:szCs w:val="22"/>
              </w:rPr>
              <w:t xml:space="preserve"> (0" - 6")</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A17A"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4538D660" w14:textId="77777777" w:rsidTr="00E662B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07F75" w14:textId="7CEC1053" w:rsidR="00EF20F4" w:rsidRPr="00703D41" w:rsidRDefault="00EF20F4" w:rsidP="00EF20F4">
            <w:pPr>
              <w:rPr>
                <w:sz w:val="22"/>
                <w:szCs w:val="22"/>
              </w:rPr>
            </w:pPr>
            <w:r w:rsidRPr="00703D41">
              <w:rPr>
                <w:sz w:val="22"/>
                <w:szCs w:val="22"/>
              </w:rPr>
              <w:t xml:space="preserve">      1/2" variable speed, reversible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6971A"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F93FD" w14:textId="60D61C34" w:rsidR="00EF20F4" w:rsidRPr="002F0002" w:rsidRDefault="00F91104" w:rsidP="00EF20F4">
            <w:pPr>
              <w:rPr>
                <w:sz w:val="22"/>
                <w:szCs w:val="22"/>
              </w:rPr>
            </w:pPr>
            <w:r w:rsidRPr="002F0002">
              <w:rPr>
                <w:sz w:val="22"/>
                <w:szCs w:val="22"/>
              </w:rPr>
              <w:t xml:space="preserve">      Outside </w:t>
            </w:r>
            <w:r>
              <w:rPr>
                <w:sz w:val="22"/>
                <w:szCs w:val="22"/>
              </w:rPr>
              <w:t>–</w:t>
            </w:r>
            <w:r w:rsidRPr="002F0002">
              <w:rPr>
                <w:sz w:val="22"/>
                <w:szCs w:val="22"/>
              </w:rPr>
              <w:t xml:space="preserve"> Metric</w:t>
            </w:r>
            <w:r>
              <w:rPr>
                <w:sz w:val="22"/>
                <w:szCs w:val="22"/>
              </w:rPr>
              <w:t xml:space="preserve"> Set</w:t>
            </w:r>
            <w:r w:rsidRPr="002F0002">
              <w:rPr>
                <w:sz w:val="22"/>
                <w:szCs w:val="22"/>
              </w:rPr>
              <w:t xml:space="preserve"> (0 mm - 150 mm)</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3F0F"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6955E97" w14:textId="77777777" w:rsidTr="008E24D4">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4F5FF" w14:textId="073B3A97" w:rsidR="00EF20F4" w:rsidRPr="00703D41" w:rsidRDefault="00EF20F4" w:rsidP="00EF20F4">
            <w:pPr>
              <w:rPr>
                <w:sz w:val="22"/>
                <w:szCs w:val="22"/>
              </w:rPr>
            </w:pPr>
            <w:r w:rsidRPr="00703D41">
              <w:rPr>
                <w:sz w:val="22"/>
                <w:szCs w:val="22"/>
              </w:rPr>
              <w:t>Drill Bit Set:  1/16" - 1/2"</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F84C"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B7273" w14:textId="643DD635" w:rsidR="00EF20F4" w:rsidRPr="002F0002" w:rsidRDefault="00F91104" w:rsidP="00EF20F4">
            <w:pPr>
              <w:rPr>
                <w:sz w:val="22"/>
                <w:szCs w:val="22"/>
              </w:rPr>
            </w:pPr>
            <w:r w:rsidRPr="002F0002">
              <w:rPr>
                <w:sz w:val="22"/>
                <w:szCs w:val="22"/>
              </w:rPr>
              <w:t xml:space="preserve">      Inside </w:t>
            </w:r>
            <w:r>
              <w:rPr>
                <w:sz w:val="22"/>
                <w:szCs w:val="22"/>
              </w:rPr>
              <w:t>–</w:t>
            </w:r>
            <w:r w:rsidRPr="002F0002">
              <w:rPr>
                <w:sz w:val="22"/>
                <w:szCs w:val="22"/>
              </w:rPr>
              <w:t xml:space="preserve"> Standard</w:t>
            </w:r>
            <w:r>
              <w:rPr>
                <w:sz w:val="22"/>
                <w:szCs w:val="22"/>
              </w:rPr>
              <w:t xml:space="preserve"> Set</w:t>
            </w:r>
            <w:r w:rsidRPr="002F0002">
              <w:rPr>
                <w:sz w:val="22"/>
                <w:szCs w:val="22"/>
              </w:rPr>
              <w:t xml:space="preserve"> (0" </w:t>
            </w:r>
            <w:r>
              <w:rPr>
                <w:sz w:val="22"/>
                <w:szCs w:val="22"/>
              </w:rPr>
              <w:t>–</w:t>
            </w:r>
            <w:r w:rsidRPr="002F0002">
              <w:rPr>
                <w:sz w:val="22"/>
                <w:szCs w:val="22"/>
              </w:rPr>
              <w:t xml:space="preserve"> 6")</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5C8E"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0864E699"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AD119" w14:textId="06435ED8" w:rsidR="00EF20F4" w:rsidRPr="00703D41" w:rsidRDefault="00EF20F4" w:rsidP="00EF20F4">
            <w:pPr>
              <w:rPr>
                <w:sz w:val="22"/>
                <w:szCs w:val="22"/>
              </w:rPr>
            </w:pPr>
            <w:r w:rsidRPr="00703D41">
              <w:rPr>
                <w:sz w:val="22"/>
                <w:szCs w:val="22"/>
              </w:rPr>
              <w:t>Electronic Service Tool - PC or Data Scan Tool with Appropriate Software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8ADE"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037E0" w14:textId="6F38EE56" w:rsidR="00EF20F4" w:rsidRPr="002F0002" w:rsidRDefault="00F91104" w:rsidP="00EF20F4">
            <w:pPr>
              <w:rPr>
                <w:sz w:val="22"/>
                <w:szCs w:val="22"/>
              </w:rPr>
            </w:pPr>
            <w:r w:rsidRPr="002F0002">
              <w:rPr>
                <w:sz w:val="22"/>
                <w:szCs w:val="22"/>
              </w:rPr>
              <w:t xml:space="preserve">      Depth </w:t>
            </w:r>
            <w:r>
              <w:rPr>
                <w:sz w:val="22"/>
                <w:szCs w:val="22"/>
              </w:rPr>
              <w:t>–</w:t>
            </w:r>
            <w:r w:rsidRPr="002F0002">
              <w:rPr>
                <w:sz w:val="22"/>
                <w:szCs w:val="22"/>
              </w:rPr>
              <w:t xml:space="preserve"> Standard</w:t>
            </w:r>
            <w:r>
              <w:rPr>
                <w:sz w:val="22"/>
                <w:szCs w:val="22"/>
              </w:rPr>
              <w:t xml:space="preserve"> Set</w:t>
            </w:r>
            <w:r w:rsidRPr="002F0002">
              <w:rPr>
                <w:sz w:val="22"/>
                <w:szCs w:val="22"/>
              </w:rPr>
              <w:t xml:space="preserve"> (0" - 6")</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3BF4" w14:textId="77777777" w:rsidR="00EF20F4" w:rsidRPr="00A21E7B" w:rsidRDefault="00EF20F4" w:rsidP="00EF20F4">
            <w:pPr>
              <w:rPr>
                <w:rFonts w:ascii="Calibri" w:hAnsi="Calibri"/>
                <w:sz w:val="22"/>
                <w:szCs w:val="22"/>
              </w:rPr>
            </w:pPr>
          </w:p>
        </w:tc>
      </w:tr>
      <w:tr w:rsidR="00EF20F4" w:rsidRPr="007507FA" w14:paraId="4A35EB30"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F1EE0" w14:textId="619A297B" w:rsidR="00EF20F4" w:rsidRPr="00703D41" w:rsidRDefault="00EF20F4" w:rsidP="00EF20F4">
            <w:pPr>
              <w:rPr>
                <w:sz w:val="22"/>
                <w:szCs w:val="22"/>
              </w:rPr>
            </w:pPr>
            <w:r w:rsidRPr="00703D41">
              <w:rPr>
                <w:sz w:val="22"/>
                <w:szCs w:val="22"/>
              </w:rPr>
              <w:t>Extractor Set (Broken Bolt)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400E"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63A44" w14:textId="0A91D018" w:rsidR="00EF20F4" w:rsidRPr="002F0002" w:rsidRDefault="00F91104" w:rsidP="00EF20F4">
            <w:pPr>
              <w:rPr>
                <w:sz w:val="22"/>
                <w:szCs w:val="22"/>
              </w:rPr>
            </w:pPr>
            <w:r w:rsidRPr="002F0002">
              <w:rPr>
                <w:sz w:val="22"/>
                <w:szCs w:val="22"/>
              </w:rPr>
              <w:t>Pipe Wrenches (24"</w:t>
            </w:r>
            <w:r>
              <w:rPr>
                <w:sz w:val="22"/>
                <w:szCs w:val="22"/>
              </w:rPr>
              <w:t xml:space="preserve"> or larger</w:t>
            </w:r>
            <w:r w:rsidRPr="002F0002">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6332C" w14:textId="77777777" w:rsidR="00EF20F4" w:rsidRPr="00A21E7B" w:rsidRDefault="00EF20F4" w:rsidP="00EF20F4">
            <w:pPr>
              <w:rPr>
                <w:rFonts w:ascii="Calibri" w:hAnsi="Calibri"/>
                <w:sz w:val="22"/>
                <w:szCs w:val="22"/>
              </w:rPr>
            </w:pPr>
          </w:p>
        </w:tc>
      </w:tr>
      <w:tr w:rsidR="00EF20F4" w:rsidRPr="007507FA" w14:paraId="6DC4B35F"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C5FDD" w14:textId="50037B6B" w:rsidR="00EF20F4" w:rsidRPr="00703D41" w:rsidRDefault="00EF20F4" w:rsidP="00EF20F4">
            <w:pPr>
              <w:rPr>
                <w:sz w:val="22"/>
                <w:szCs w:val="22"/>
              </w:rPr>
            </w:pPr>
            <w:r w:rsidRPr="00703D41">
              <w:rPr>
                <w:sz w:val="22"/>
                <w:szCs w:val="22"/>
              </w:rPr>
              <w:t>Feeler gauges - Blade Type: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66971"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7EAD2" w14:textId="1E2A7748" w:rsidR="00EF20F4" w:rsidRPr="002F0002" w:rsidRDefault="00F91104" w:rsidP="00EF20F4">
            <w:pPr>
              <w:rPr>
                <w:sz w:val="22"/>
                <w:szCs w:val="22"/>
              </w:rPr>
            </w:pPr>
            <w:r w:rsidRPr="002F0002">
              <w:rPr>
                <w:sz w:val="22"/>
                <w:szCs w:val="22"/>
              </w:rPr>
              <w:t>Pliers: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83ACE" w14:textId="77777777" w:rsidR="00EF20F4" w:rsidRPr="00A21E7B" w:rsidRDefault="00EF20F4" w:rsidP="00EF20F4">
            <w:pPr>
              <w:rPr>
                <w:rFonts w:ascii="Calibri" w:hAnsi="Calibri"/>
                <w:sz w:val="22"/>
                <w:szCs w:val="22"/>
              </w:rPr>
            </w:pPr>
          </w:p>
        </w:tc>
      </w:tr>
      <w:tr w:rsidR="00EF20F4" w:rsidRPr="007507FA" w14:paraId="30418983"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228BE" w14:textId="30A2AA10" w:rsidR="00EF20F4" w:rsidRPr="00703D41" w:rsidRDefault="00EF20F4" w:rsidP="00EF20F4">
            <w:pPr>
              <w:rPr>
                <w:sz w:val="22"/>
                <w:szCs w:val="22"/>
              </w:rPr>
            </w:pPr>
            <w:r w:rsidRPr="00703D41">
              <w:rPr>
                <w:sz w:val="22"/>
                <w:szCs w:val="22"/>
              </w:rPr>
              <w:t xml:space="preserve">      0.005" </w:t>
            </w:r>
            <w:r>
              <w:rPr>
                <w:sz w:val="22"/>
                <w:szCs w:val="22"/>
              </w:rPr>
              <w:t>-</w:t>
            </w:r>
            <w:r w:rsidRPr="00703D41">
              <w:rPr>
                <w:sz w:val="22"/>
                <w:szCs w:val="22"/>
              </w:rPr>
              <w:t xml:space="preserve"> 0.050"</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1DAB6"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06237" w14:textId="4E859775" w:rsidR="00EF20F4" w:rsidRPr="002F0002" w:rsidRDefault="00F91104" w:rsidP="00EF20F4">
            <w:pPr>
              <w:rPr>
                <w:sz w:val="22"/>
                <w:szCs w:val="22"/>
              </w:rPr>
            </w:pPr>
            <w:r w:rsidRPr="002F0002">
              <w:rPr>
                <w:sz w:val="22"/>
                <w:szCs w:val="22"/>
              </w:rPr>
              <w:t xml:space="preserve">      Snap Ring - Internal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4B99E" w14:textId="77777777" w:rsidR="00EF20F4" w:rsidRPr="00A21E7B" w:rsidRDefault="00EF20F4" w:rsidP="00EF20F4">
            <w:pPr>
              <w:rPr>
                <w:rFonts w:ascii="Calibri" w:hAnsi="Calibri"/>
                <w:sz w:val="22"/>
                <w:szCs w:val="22"/>
              </w:rPr>
            </w:pPr>
          </w:p>
        </w:tc>
      </w:tr>
      <w:tr w:rsidR="00EF20F4" w:rsidRPr="007507FA" w14:paraId="4B99F812"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53963" w14:textId="6B62FAC1" w:rsidR="00EF20F4" w:rsidRPr="00703D41" w:rsidRDefault="00EF20F4" w:rsidP="00EF20F4">
            <w:pPr>
              <w:rPr>
                <w:sz w:val="22"/>
                <w:szCs w:val="22"/>
              </w:rPr>
            </w:pPr>
            <w:r w:rsidRPr="00703D41">
              <w:rPr>
                <w:sz w:val="22"/>
                <w:szCs w:val="22"/>
              </w:rPr>
              <w:t xml:space="preserve">      0.005 mm </w:t>
            </w:r>
            <w:r>
              <w:rPr>
                <w:sz w:val="22"/>
                <w:szCs w:val="22"/>
              </w:rPr>
              <w:t>–</w:t>
            </w:r>
            <w:r w:rsidRPr="00703D41">
              <w:rPr>
                <w:sz w:val="22"/>
                <w:szCs w:val="22"/>
              </w:rPr>
              <w:t xml:space="preserve"> 0.070 mm</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7654A"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5B3A1" w14:textId="278FAE76" w:rsidR="00EF20F4" w:rsidRPr="002F0002" w:rsidRDefault="00F91104" w:rsidP="00EF20F4">
            <w:pPr>
              <w:rPr>
                <w:sz w:val="22"/>
                <w:szCs w:val="22"/>
              </w:rPr>
            </w:pPr>
            <w:r w:rsidRPr="002F0002">
              <w:rPr>
                <w:sz w:val="22"/>
                <w:szCs w:val="22"/>
              </w:rPr>
              <w:t xml:space="preserve">      Snap Ring – External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908F8" w14:textId="77777777" w:rsidR="00EF20F4" w:rsidRPr="00A21E7B" w:rsidRDefault="00EF20F4" w:rsidP="00EF20F4">
            <w:pPr>
              <w:rPr>
                <w:rFonts w:ascii="Calibri" w:hAnsi="Calibri"/>
                <w:sz w:val="22"/>
                <w:szCs w:val="22"/>
              </w:rPr>
            </w:pPr>
          </w:p>
        </w:tc>
      </w:tr>
      <w:tr w:rsidR="00EF20F4" w:rsidRPr="007507FA" w14:paraId="5AFB0C55"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01E83" w14:textId="788F3CF5" w:rsidR="00EF20F4" w:rsidRPr="00703D41" w:rsidRDefault="00F91104" w:rsidP="00EF20F4">
            <w:pPr>
              <w:rPr>
                <w:sz w:val="22"/>
                <w:szCs w:val="22"/>
              </w:rPr>
            </w:pPr>
            <w:r w:rsidRPr="002F0002">
              <w:rPr>
                <w:sz w:val="22"/>
                <w:szCs w:val="22"/>
              </w:rPr>
              <w:lastRenderedPageBreak/>
              <w:t xml:space="preserve">Portable Crane/Engine Hoist </w:t>
            </w:r>
            <w:r>
              <w:rPr>
                <w:sz w:val="22"/>
                <w:szCs w:val="22"/>
              </w:rPr>
              <w:t>–</w:t>
            </w:r>
            <w:r w:rsidRPr="002F0002">
              <w:rPr>
                <w:sz w:val="22"/>
                <w:szCs w:val="22"/>
              </w:rPr>
              <w:t xml:space="preserve"> 2 Ton Minimum (</w:t>
            </w:r>
            <w:r>
              <w:rPr>
                <w:sz w:val="22"/>
                <w:szCs w:val="22"/>
              </w:rPr>
              <w:t>MTST</w:t>
            </w:r>
            <w:r w:rsidRPr="002F0002">
              <w:rPr>
                <w:sz w:val="22"/>
                <w:szCs w:val="22"/>
              </w:rPr>
              <w:t xml:space="preserve"> Programs)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76B5"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9E5E8" w14:textId="7C5E727E" w:rsidR="00EF20F4" w:rsidRPr="002F0002" w:rsidRDefault="00F91104" w:rsidP="00EF20F4">
            <w:pPr>
              <w:rPr>
                <w:sz w:val="22"/>
                <w:szCs w:val="22"/>
              </w:rPr>
            </w:pPr>
            <w:r w:rsidRPr="00CB2821">
              <w:rPr>
                <w:sz w:val="22"/>
                <w:szCs w:val="22"/>
              </w:rPr>
              <w:t xml:space="preserve">Thermometer </w:t>
            </w:r>
            <w:r>
              <w:rPr>
                <w:sz w:val="22"/>
                <w:szCs w:val="22"/>
              </w:rPr>
              <w:t>/</w:t>
            </w:r>
            <w:r w:rsidRPr="00CB2821">
              <w:rPr>
                <w:sz w:val="22"/>
                <w:szCs w:val="22"/>
              </w:rPr>
              <w:t xml:space="preserve"> Hand-held Infrared</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5BB31" w14:textId="77777777" w:rsidR="00EF20F4" w:rsidRPr="00A21E7B" w:rsidRDefault="00EF20F4" w:rsidP="00EF20F4">
            <w:pPr>
              <w:rPr>
                <w:rFonts w:ascii="Calibri" w:hAnsi="Calibri"/>
                <w:sz w:val="22"/>
                <w:szCs w:val="22"/>
              </w:rPr>
            </w:pPr>
          </w:p>
        </w:tc>
      </w:tr>
      <w:tr w:rsidR="00EF20F4" w:rsidRPr="007507FA" w14:paraId="0F987CD8"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5084B" w14:textId="2739310D" w:rsidR="00EF20F4" w:rsidRPr="00703D41" w:rsidRDefault="00F91104" w:rsidP="00EF20F4">
            <w:pPr>
              <w:rPr>
                <w:sz w:val="22"/>
                <w:szCs w:val="22"/>
              </w:rPr>
            </w:pPr>
            <w:r w:rsidRPr="002F0002">
              <w:rPr>
                <w:sz w:val="22"/>
                <w:szCs w:val="22"/>
              </w:rPr>
              <w:t>Pressure Gauge Set (</w:t>
            </w:r>
            <w:r>
              <w:rPr>
                <w:sz w:val="22"/>
                <w:szCs w:val="22"/>
              </w:rPr>
              <w:t>T</w:t>
            </w:r>
            <w:r w:rsidRPr="002F0002">
              <w:rPr>
                <w:sz w:val="22"/>
                <w:szCs w:val="22"/>
              </w:rPr>
              <w:t xml:space="preserve">ST and </w:t>
            </w:r>
            <w:r>
              <w:rPr>
                <w:sz w:val="22"/>
                <w:szCs w:val="22"/>
              </w:rPr>
              <w:t>MT</w:t>
            </w:r>
            <w:r w:rsidRPr="002F0002">
              <w:rPr>
                <w:sz w:val="22"/>
                <w:szCs w:val="22"/>
              </w:rPr>
              <w:t>ST Programs):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C2944"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81800" w14:textId="11FD5392" w:rsidR="00EF20F4" w:rsidRPr="002F0002" w:rsidRDefault="00F91104" w:rsidP="00EF20F4">
            <w:pPr>
              <w:rPr>
                <w:sz w:val="22"/>
                <w:szCs w:val="22"/>
              </w:rPr>
            </w:pPr>
            <w:r w:rsidRPr="00CB2821">
              <w:rPr>
                <w:sz w:val="22"/>
                <w:szCs w:val="22"/>
              </w:rPr>
              <w:t>Thread Chaser Set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DB368" w14:textId="77777777" w:rsidR="00EF20F4" w:rsidRPr="00A21E7B" w:rsidRDefault="00EF20F4" w:rsidP="00EF20F4">
            <w:pPr>
              <w:rPr>
                <w:rFonts w:ascii="Calibri" w:hAnsi="Calibri"/>
                <w:sz w:val="22"/>
                <w:szCs w:val="22"/>
              </w:rPr>
            </w:pPr>
          </w:p>
        </w:tc>
      </w:tr>
      <w:tr w:rsidR="00EF20F4" w:rsidRPr="007507FA" w14:paraId="3CD846F1"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18B3" w14:textId="3136ED32" w:rsidR="00EF20F4" w:rsidRPr="00703D41" w:rsidRDefault="00F91104" w:rsidP="00EF20F4">
            <w:pPr>
              <w:rPr>
                <w:sz w:val="22"/>
                <w:szCs w:val="22"/>
              </w:rPr>
            </w:pPr>
            <w:r w:rsidRPr="002F0002">
              <w:rPr>
                <w:sz w:val="22"/>
                <w:szCs w:val="22"/>
              </w:rPr>
              <w:t xml:space="preserve">      0-300 psi</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267A5"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EC58A" w14:textId="65AD9521" w:rsidR="00EF20F4" w:rsidRPr="002F0002" w:rsidRDefault="00F91104" w:rsidP="00EF20F4">
            <w:pPr>
              <w:rPr>
                <w:sz w:val="22"/>
                <w:szCs w:val="22"/>
              </w:rPr>
            </w:pPr>
            <w:r w:rsidRPr="00CB2821">
              <w:rPr>
                <w:sz w:val="22"/>
                <w:szCs w:val="22"/>
              </w:rPr>
              <w:t>Tire Cage (</w:t>
            </w:r>
            <w:r>
              <w:rPr>
                <w:sz w:val="22"/>
                <w:szCs w:val="22"/>
              </w:rPr>
              <w:t>MT</w:t>
            </w:r>
            <w:r w:rsidRPr="00CB2821">
              <w:rPr>
                <w:sz w:val="22"/>
                <w:szCs w:val="22"/>
              </w:rPr>
              <w:t>ST Programs)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CF322" w14:textId="77777777" w:rsidR="00EF20F4" w:rsidRPr="00A21E7B" w:rsidRDefault="00EF20F4" w:rsidP="00EF20F4">
            <w:pPr>
              <w:rPr>
                <w:rFonts w:ascii="Calibri" w:hAnsi="Calibri"/>
                <w:sz w:val="22"/>
                <w:szCs w:val="22"/>
              </w:rPr>
            </w:pPr>
          </w:p>
        </w:tc>
      </w:tr>
      <w:tr w:rsidR="00EF20F4" w:rsidRPr="00CB2821" w14:paraId="34744463" w14:textId="77777777" w:rsidTr="0006238F">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656C7" w14:textId="43AE431D" w:rsidR="00EF20F4" w:rsidRPr="00CB2821" w:rsidRDefault="00F91104" w:rsidP="00EF20F4">
            <w:pPr>
              <w:rPr>
                <w:sz w:val="22"/>
                <w:szCs w:val="22"/>
              </w:rPr>
            </w:pPr>
            <w:r w:rsidRPr="002F0002">
              <w:rPr>
                <w:sz w:val="22"/>
                <w:szCs w:val="22"/>
              </w:rPr>
              <w:t xml:space="preserve">      0-150 psi</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BF837" w14:textId="77777777" w:rsidR="00EF20F4" w:rsidRPr="00CB2821" w:rsidRDefault="00EF20F4" w:rsidP="00EF20F4">
            <w:pPr>
              <w:rPr>
                <w:sz w:val="22"/>
                <w:szCs w:val="22"/>
              </w:rPr>
            </w:pPr>
            <w:r w:rsidRPr="00CB2821">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E53B6" w14:textId="076BC5F4" w:rsidR="00EF20F4" w:rsidRPr="00CB2821" w:rsidRDefault="00F91104" w:rsidP="00EF20F4">
            <w:pPr>
              <w:rPr>
                <w:sz w:val="22"/>
                <w:szCs w:val="22"/>
              </w:rPr>
            </w:pPr>
            <w:r>
              <w:rPr>
                <w:sz w:val="22"/>
                <w:szCs w:val="22"/>
              </w:rPr>
              <w:t>Tire Dolly (optional)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E3F04" w14:textId="77777777" w:rsidR="00EF20F4" w:rsidRPr="00CB2821" w:rsidRDefault="00EF20F4" w:rsidP="00EF20F4">
            <w:pPr>
              <w:rPr>
                <w:rFonts w:ascii="Calibri" w:hAnsi="Calibri"/>
                <w:sz w:val="22"/>
                <w:szCs w:val="22"/>
              </w:rPr>
            </w:pPr>
            <w:r w:rsidRPr="00CB2821">
              <w:rPr>
                <w:rFonts w:ascii="Calibri" w:hAnsi="Calibri"/>
                <w:sz w:val="22"/>
                <w:szCs w:val="22"/>
              </w:rPr>
              <w:t> </w:t>
            </w:r>
          </w:p>
        </w:tc>
      </w:tr>
      <w:tr w:rsidR="00EF20F4" w:rsidRPr="00CB2821" w14:paraId="537D4994" w14:textId="77777777" w:rsidTr="0006238F">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04BD3" w14:textId="718A7F55" w:rsidR="00EF20F4" w:rsidRPr="00CB2821" w:rsidRDefault="00F91104" w:rsidP="00EF20F4">
            <w:pPr>
              <w:rPr>
                <w:sz w:val="22"/>
                <w:szCs w:val="22"/>
              </w:rPr>
            </w:pPr>
            <w:r w:rsidRPr="00CB2821">
              <w:rPr>
                <w:sz w:val="22"/>
                <w:szCs w:val="22"/>
              </w:rPr>
              <w:t>Puller Sets (</w:t>
            </w:r>
            <w:r>
              <w:rPr>
                <w:sz w:val="22"/>
                <w:szCs w:val="22"/>
              </w:rPr>
              <w:t>T</w:t>
            </w:r>
            <w:r w:rsidRPr="00CB2821">
              <w:rPr>
                <w:sz w:val="22"/>
                <w:szCs w:val="22"/>
              </w:rPr>
              <w:t xml:space="preserve">ST and </w:t>
            </w:r>
            <w:r>
              <w:rPr>
                <w:sz w:val="22"/>
                <w:szCs w:val="22"/>
              </w:rPr>
              <w:t>MT</w:t>
            </w:r>
            <w:r w:rsidRPr="00CB2821">
              <w:rPr>
                <w:sz w:val="22"/>
                <w:szCs w:val="22"/>
              </w:rPr>
              <w:t>ST Programs):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9D0E4" w14:textId="77777777" w:rsidR="00EF20F4" w:rsidRPr="00CB2821" w:rsidRDefault="00EF20F4" w:rsidP="00EF20F4">
            <w:pPr>
              <w:rPr>
                <w:sz w:val="22"/>
                <w:szCs w:val="22"/>
              </w:rPr>
            </w:pPr>
            <w:r w:rsidRPr="00CB2821">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FA2C1" w14:textId="15298133" w:rsidR="00EF20F4" w:rsidRPr="00CB2821" w:rsidRDefault="00F91104" w:rsidP="00EF20F4">
            <w:pPr>
              <w:rPr>
                <w:sz w:val="22"/>
                <w:szCs w:val="22"/>
              </w:rPr>
            </w:pPr>
            <w:r w:rsidRPr="00CB2821">
              <w:rPr>
                <w:sz w:val="22"/>
                <w:szCs w:val="22"/>
              </w:rPr>
              <w:t xml:space="preserve">Tire Gauge </w:t>
            </w:r>
            <w:r>
              <w:rPr>
                <w:sz w:val="22"/>
                <w:szCs w:val="22"/>
              </w:rPr>
              <w:t>–</w:t>
            </w:r>
            <w:r w:rsidRPr="00CB2821">
              <w:rPr>
                <w:sz w:val="22"/>
                <w:szCs w:val="22"/>
              </w:rPr>
              <w:t xml:space="preserve"> Master (For Tire Gauge Calibration Checks)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39D7C" w14:textId="77777777" w:rsidR="00EF20F4" w:rsidRPr="00CB2821" w:rsidRDefault="00EF20F4" w:rsidP="00EF20F4">
            <w:pPr>
              <w:rPr>
                <w:rFonts w:ascii="Calibri" w:hAnsi="Calibri"/>
                <w:sz w:val="22"/>
                <w:szCs w:val="22"/>
              </w:rPr>
            </w:pPr>
            <w:r w:rsidRPr="00CB2821">
              <w:rPr>
                <w:rFonts w:ascii="Calibri" w:hAnsi="Calibri"/>
                <w:sz w:val="22"/>
                <w:szCs w:val="22"/>
              </w:rPr>
              <w:t> </w:t>
            </w:r>
          </w:p>
        </w:tc>
      </w:tr>
      <w:tr w:rsidR="00EF20F4" w:rsidRPr="00CB2821" w14:paraId="24FB220E"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CA110" w14:textId="16438C89" w:rsidR="00EF20F4" w:rsidRPr="00CB2821" w:rsidRDefault="00F91104" w:rsidP="00EF20F4">
            <w:pPr>
              <w:rPr>
                <w:sz w:val="22"/>
                <w:szCs w:val="22"/>
              </w:rPr>
            </w:pPr>
            <w:r w:rsidRPr="00CB2821">
              <w:rPr>
                <w:sz w:val="22"/>
                <w:szCs w:val="22"/>
              </w:rPr>
              <w:t xml:space="preserve">      Two-Jaw</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BA4AD" w14:textId="77777777" w:rsidR="00EF20F4" w:rsidRPr="00CB2821" w:rsidRDefault="00EF20F4" w:rsidP="00EF20F4">
            <w:pPr>
              <w:rPr>
                <w:sz w:val="22"/>
                <w:szCs w:val="22"/>
              </w:rPr>
            </w:pPr>
            <w:r w:rsidRPr="00CB2821">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94DB9" w14:textId="681253C0" w:rsidR="00EF20F4" w:rsidRPr="00CB2821" w:rsidRDefault="00F91104" w:rsidP="00EF20F4">
            <w:pPr>
              <w:rPr>
                <w:sz w:val="22"/>
                <w:szCs w:val="22"/>
              </w:rPr>
            </w:pPr>
            <w:r w:rsidRPr="00CB2821">
              <w:rPr>
                <w:sz w:val="22"/>
                <w:szCs w:val="22"/>
              </w:rPr>
              <w:t xml:space="preserve">Tire Inflator Chuck </w:t>
            </w:r>
            <w:r>
              <w:rPr>
                <w:sz w:val="22"/>
                <w:szCs w:val="22"/>
              </w:rPr>
              <w:t>–</w:t>
            </w:r>
            <w:r w:rsidRPr="00CB2821">
              <w:rPr>
                <w:sz w:val="22"/>
                <w:szCs w:val="22"/>
              </w:rPr>
              <w:t xml:space="preserve"> Truck</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799FB" w14:textId="77777777" w:rsidR="00EF20F4" w:rsidRPr="00CB2821" w:rsidRDefault="00EF20F4" w:rsidP="00EF20F4">
            <w:pPr>
              <w:rPr>
                <w:rFonts w:ascii="Calibri" w:hAnsi="Calibri"/>
                <w:sz w:val="22"/>
                <w:szCs w:val="22"/>
              </w:rPr>
            </w:pPr>
            <w:r w:rsidRPr="00CB2821">
              <w:rPr>
                <w:rFonts w:ascii="Calibri" w:hAnsi="Calibri"/>
                <w:sz w:val="22"/>
                <w:szCs w:val="22"/>
              </w:rPr>
              <w:t> </w:t>
            </w:r>
          </w:p>
        </w:tc>
      </w:tr>
      <w:tr w:rsidR="00EF20F4" w:rsidRPr="00CB2821" w14:paraId="54C30C4B"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62DE7" w14:textId="6B4AAAF8" w:rsidR="00EF20F4" w:rsidRPr="00CB2821" w:rsidRDefault="00F91104" w:rsidP="00EF20F4">
            <w:pPr>
              <w:rPr>
                <w:sz w:val="22"/>
                <w:szCs w:val="22"/>
              </w:rPr>
            </w:pPr>
            <w:r w:rsidRPr="00CB2821">
              <w:rPr>
                <w:sz w:val="22"/>
                <w:szCs w:val="22"/>
              </w:rPr>
              <w:t xml:space="preserve">      Three-Jaw</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BE74F" w14:textId="77777777" w:rsidR="00EF20F4" w:rsidRPr="00CB2821" w:rsidRDefault="00EF20F4" w:rsidP="00EF20F4">
            <w:pPr>
              <w:rPr>
                <w:sz w:val="22"/>
                <w:szCs w:val="22"/>
              </w:rPr>
            </w:pPr>
            <w:r w:rsidRPr="00CB2821">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5AD39" w14:textId="15BC3A45" w:rsidR="00EF20F4" w:rsidRPr="00CB2821" w:rsidRDefault="00F91104" w:rsidP="00EF20F4">
            <w:pPr>
              <w:rPr>
                <w:sz w:val="22"/>
                <w:szCs w:val="22"/>
              </w:rPr>
            </w:pPr>
            <w:r w:rsidRPr="00CB2821">
              <w:rPr>
                <w:sz w:val="22"/>
                <w:szCs w:val="22"/>
              </w:rPr>
              <w:t xml:space="preserve">Tire Pressure Gauge </w:t>
            </w:r>
            <w:r>
              <w:rPr>
                <w:sz w:val="22"/>
                <w:szCs w:val="22"/>
              </w:rPr>
              <w:t>–</w:t>
            </w:r>
            <w:r w:rsidRPr="00CB2821">
              <w:rPr>
                <w:sz w:val="22"/>
                <w:szCs w:val="22"/>
              </w:rPr>
              <w:t xml:space="preserve"> Truck</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3305D" w14:textId="77777777" w:rsidR="00EF20F4" w:rsidRPr="00CB2821" w:rsidRDefault="00EF20F4" w:rsidP="00EF20F4">
            <w:pPr>
              <w:rPr>
                <w:rFonts w:ascii="Calibri" w:hAnsi="Calibri"/>
                <w:sz w:val="22"/>
                <w:szCs w:val="22"/>
              </w:rPr>
            </w:pPr>
            <w:r w:rsidRPr="00CB2821">
              <w:rPr>
                <w:rFonts w:ascii="Calibri" w:hAnsi="Calibri"/>
                <w:sz w:val="22"/>
                <w:szCs w:val="22"/>
              </w:rPr>
              <w:t> </w:t>
            </w:r>
          </w:p>
        </w:tc>
      </w:tr>
      <w:tr w:rsidR="00EF20F4" w:rsidRPr="00CB2821" w14:paraId="657DAFBB"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B6F0A" w14:textId="7E3E3C8F" w:rsidR="00EF20F4" w:rsidRPr="00CB2821" w:rsidRDefault="00F91104" w:rsidP="00EF20F4">
            <w:pPr>
              <w:rPr>
                <w:sz w:val="22"/>
                <w:szCs w:val="22"/>
              </w:rPr>
            </w:pPr>
            <w:r w:rsidRPr="00CB2821">
              <w:rPr>
                <w:sz w:val="22"/>
                <w:szCs w:val="22"/>
              </w:rPr>
              <w:t>Refractometer (</w:t>
            </w:r>
            <w:r>
              <w:rPr>
                <w:sz w:val="22"/>
                <w:szCs w:val="22"/>
              </w:rPr>
              <w:t>Coolant</w:t>
            </w:r>
            <w:r w:rsidRPr="00CB2821">
              <w:rPr>
                <w:sz w:val="22"/>
                <w:szCs w:val="22"/>
              </w:rPr>
              <w:t>/Battery)</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FABA7"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8D10D" w14:textId="0A29393B" w:rsidR="00EF20F4" w:rsidRPr="00CB2821" w:rsidRDefault="00F91104" w:rsidP="00EF20F4">
            <w:pPr>
              <w:rPr>
                <w:sz w:val="22"/>
                <w:szCs w:val="22"/>
              </w:rPr>
            </w:pPr>
            <w:r w:rsidRPr="00CB2821">
              <w:rPr>
                <w:sz w:val="22"/>
                <w:szCs w:val="22"/>
              </w:rPr>
              <w:t xml:space="preserve">Torch Set: Oxy-Acetylene </w:t>
            </w:r>
            <w:r>
              <w:rPr>
                <w:sz w:val="22"/>
                <w:szCs w:val="22"/>
              </w:rPr>
              <w:t>(optional)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8C015" w14:textId="77777777" w:rsidR="00EF20F4" w:rsidRPr="00CB2821" w:rsidRDefault="00EF20F4" w:rsidP="00EF20F4">
            <w:pPr>
              <w:rPr>
                <w:rFonts w:ascii="Calibri" w:hAnsi="Calibri"/>
                <w:sz w:val="22"/>
                <w:szCs w:val="22"/>
              </w:rPr>
            </w:pPr>
          </w:p>
        </w:tc>
      </w:tr>
      <w:tr w:rsidR="00EF20F4" w:rsidRPr="00CB2821" w14:paraId="630F74BE"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B8B6D" w14:textId="3B2830CD" w:rsidR="00EF20F4" w:rsidRPr="00CB2821" w:rsidRDefault="00F91104" w:rsidP="00EF20F4">
            <w:pPr>
              <w:rPr>
                <w:sz w:val="22"/>
                <w:szCs w:val="22"/>
              </w:rPr>
            </w:pPr>
            <w:r w:rsidRPr="00CB2821">
              <w:rPr>
                <w:sz w:val="22"/>
                <w:szCs w:val="22"/>
              </w:rPr>
              <w:t xml:space="preserve">Safety (Jack) Stands </w:t>
            </w:r>
            <w:r>
              <w:rPr>
                <w:sz w:val="22"/>
                <w:szCs w:val="22"/>
              </w:rPr>
              <w:t>–</w:t>
            </w:r>
            <w:r w:rsidRPr="00CB2821">
              <w:rPr>
                <w:sz w:val="22"/>
                <w:szCs w:val="22"/>
              </w:rPr>
              <w:t xml:space="preserve"> Minimum 6 Ton</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09D0E"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5EE5D" w14:textId="20A20AC1" w:rsidR="00EF20F4" w:rsidRPr="00CB2821" w:rsidRDefault="00F91104" w:rsidP="00EF20F4">
            <w:pPr>
              <w:rPr>
                <w:sz w:val="22"/>
                <w:szCs w:val="22"/>
              </w:rPr>
            </w:pPr>
            <w:r w:rsidRPr="00CB2821">
              <w:rPr>
                <w:sz w:val="22"/>
                <w:szCs w:val="22"/>
              </w:rPr>
              <w:t>Torque Angle Gauge (</w:t>
            </w:r>
            <w:r>
              <w:rPr>
                <w:sz w:val="22"/>
                <w:szCs w:val="22"/>
              </w:rPr>
              <w:t>T</w:t>
            </w:r>
            <w:r w:rsidRPr="00CB2821">
              <w:rPr>
                <w:sz w:val="22"/>
                <w:szCs w:val="22"/>
              </w:rPr>
              <w:t xml:space="preserve">ST and </w:t>
            </w:r>
            <w:r>
              <w:rPr>
                <w:sz w:val="22"/>
                <w:szCs w:val="22"/>
              </w:rPr>
              <w:t>MT</w:t>
            </w:r>
            <w:r w:rsidRPr="00CB2821">
              <w:rPr>
                <w:sz w:val="22"/>
                <w:szCs w:val="22"/>
              </w:rPr>
              <w:t>ST Programs)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63C2E" w14:textId="77777777" w:rsidR="00EF20F4" w:rsidRPr="00CB2821" w:rsidRDefault="00EF20F4" w:rsidP="00EF20F4">
            <w:pPr>
              <w:rPr>
                <w:rFonts w:ascii="Calibri" w:hAnsi="Calibri"/>
                <w:sz w:val="22"/>
                <w:szCs w:val="22"/>
              </w:rPr>
            </w:pPr>
          </w:p>
        </w:tc>
      </w:tr>
      <w:tr w:rsidR="00EF20F4" w:rsidRPr="00CB2821" w14:paraId="2916B7C4"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E9A87" w14:textId="5B43B399" w:rsidR="00EF20F4" w:rsidRPr="00CB2821" w:rsidRDefault="00F91104" w:rsidP="00EF20F4">
            <w:pPr>
              <w:rPr>
                <w:sz w:val="22"/>
                <w:szCs w:val="22"/>
              </w:rPr>
            </w:pPr>
            <w:r w:rsidRPr="00CB2821">
              <w:rPr>
                <w:sz w:val="22"/>
                <w:szCs w:val="22"/>
              </w:rPr>
              <w:t>Seal Puller</w:t>
            </w:r>
            <w:r>
              <w:rPr>
                <w:sz w:val="22"/>
                <w:szCs w:val="22"/>
              </w:rPr>
              <w:t>/Installer</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B1065"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0ED59" w14:textId="6E7B690F" w:rsidR="00EF20F4" w:rsidRPr="00CB2821" w:rsidRDefault="00F91104" w:rsidP="00EF20F4">
            <w:pPr>
              <w:rPr>
                <w:sz w:val="22"/>
                <w:szCs w:val="22"/>
              </w:rPr>
            </w:pPr>
            <w:r w:rsidRPr="00CB2821">
              <w:rPr>
                <w:sz w:val="22"/>
                <w:szCs w:val="22"/>
              </w:rPr>
              <w:t>Torque Multiplier with Adapters (</w:t>
            </w:r>
            <w:r>
              <w:rPr>
                <w:sz w:val="22"/>
                <w:szCs w:val="22"/>
              </w:rPr>
              <w:t>T</w:t>
            </w:r>
            <w:r w:rsidRPr="00CB2821">
              <w:rPr>
                <w:sz w:val="22"/>
                <w:szCs w:val="22"/>
              </w:rPr>
              <w:t xml:space="preserve">ST and </w:t>
            </w:r>
            <w:r>
              <w:rPr>
                <w:sz w:val="22"/>
                <w:szCs w:val="22"/>
              </w:rPr>
              <w:t>MT</w:t>
            </w:r>
            <w:r w:rsidRPr="00CB2821">
              <w:rPr>
                <w:sz w:val="22"/>
                <w:szCs w:val="22"/>
              </w:rPr>
              <w:t>ST Programs) (Optional)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E5670" w14:textId="77777777" w:rsidR="00EF20F4" w:rsidRPr="00CB2821" w:rsidRDefault="00EF20F4" w:rsidP="00EF20F4">
            <w:pPr>
              <w:rPr>
                <w:rFonts w:ascii="Calibri" w:hAnsi="Calibri"/>
                <w:sz w:val="22"/>
                <w:szCs w:val="22"/>
              </w:rPr>
            </w:pPr>
          </w:p>
        </w:tc>
      </w:tr>
      <w:tr w:rsidR="00EF20F4" w:rsidRPr="00CB2821" w14:paraId="3DE0C8E2"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4B311" w14:textId="035BAB9B" w:rsidR="00EF20F4" w:rsidRPr="00CB2821" w:rsidRDefault="00F91104" w:rsidP="00EF20F4">
            <w:pPr>
              <w:rPr>
                <w:sz w:val="22"/>
                <w:szCs w:val="22"/>
              </w:rPr>
            </w:pPr>
            <w:r w:rsidRPr="00CB2821">
              <w:rPr>
                <w:sz w:val="22"/>
                <w:szCs w:val="22"/>
              </w:rPr>
              <w:t>Socket Sets: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67D59"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3A7EE" w14:textId="64EE8611" w:rsidR="00EF20F4" w:rsidRPr="00CB2821" w:rsidRDefault="00F91104" w:rsidP="00EF20F4">
            <w:pPr>
              <w:rPr>
                <w:sz w:val="22"/>
                <w:szCs w:val="22"/>
              </w:rPr>
            </w:pPr>
            <w:r w:rsidRPr="00CB2821">
              <w:rPr>
                <w:sz w:val="22"/>
                <w:szCs w:val="22"/>
              </w:rPr>
              <w:t>Torque Wrenches: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452E" w14:textId="77777777" w:rsidR="00EF20F4" w:rsidRPr="00CB2821" w:rsidRDefault="00EF20F4" w:rsidP="00EF20F4">
            <w:pPr>
              <w:rPr>
                <w:rFonts w:ascii="Calibri" w:hAnsi="Calibri"/>
                <w:sz w:val="22"/>
                <w:szCs w:val="22"/>
              </w:rPr>
            </w:pPr>
          </w:p>
        </w:tc>
      </w:tr>
      <w:tr w:rsidR="00EF20F4" w:rsidRPr="00CB2821" w14:paraId="723063DD"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75167" w14:textId="78B722C6" w:rsidR="00EF20F4" w:rsidRPr="00CB2821" w:rsidRDefault="00F91104" w:rsidP="00EF20F4">
            <w:pPr>
              <w:rPr>
                <w:sz w:val="22"/>
                <w:szCs w:val="22"/>
              </w:rPr>
            </w:pPr>
            <w:r w:rsidRPr="00CB2821">
              <w:rPr>
                <w:sz w:val="22"/>
                <w:szCs w:val="22"/>
              </w:rPr>
              <w:t xml:space="preserve">      </w:t>
            </w:r>
            <w:r>
              <w:rPr>
                <w:sz w:val="22"/>
                <w:szCs w:val="22"/>
              </w:rPr>
              <w:t>3/4”</w:t>
            </w:r>
            <w:r w:rsidRPr="00CB2821">
              <w:rPr>
                <w:sz w:val="22"/>
                <w:szCs w:val="22"/>
              </w:rPr>
              <w:t xml:space="preserve"> Drive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ACB50"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68F4F" w14:textId="4C105F34" w:rsidR="00EF20F4" w:rsidRPr="00CB2821" w:rsidRDefault="00F91104" w:rsidP="00EF20F4">
            <w:pPr>
              <w:rPr>
                <w:sz w:val="22"/>
                <w:szCs w:val="22"/>
              </w:rPr>
            </w:pPr>
            <w:r w:rsidRPr="00CB2821">
              <w:rPr>
                <w:sz w:val="22"/>
                <w:szCs w:val="22"/>
              </w:rPr>
              <w:t xml:space="preserve">      </w:t>
            </w:r>
            <w:r>
              <w:rPr>
                <w:sz w:val="22"/>
                <w:szCs w:val="22"/>
              </w:rPr>
              <w:t>1/4”</w:t>
            </w:r>
            <w:r w:rsidRPr="00CB2821">
              <w:rPr>
                <w:sz w:val="22"/>
                <w:szCs w:val="22"/>
              </w:rPr>
              <w:t xml:space="preserve"> Drive (</w:t>
            </w:r>
            <w:r>
              <w:rPr>
                <w:sz w:val="22"/>
                <w:szCs w:val="22"/>
              </w:rPr>
              <w:t xml:space="preserve">at least </w:t>
            </w:r>
            <w:r w:rsidRPr="00CB2821">
              <w:rPr>
                <w:sz w:val="22"/>
                <w:szCs w:val="22"/>
              </w:rPr>
              <w:t>150 lb. in.</w:t>
            </w:r>
            <w:r>
              <w:rPr>
                <w:sz w:val="22"/>
                <w:szCs w:val="22"/>
              </w:rPr>
              <w:t xml:space="preserve"> capacity</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49BF9" w14:textId="77777777" w:rsidR="00EF20F4" w:rsidRPr="00CB2821" w:rsidRDefault="00EF20F4" w:rsidP="00EF20F4">
            <w:pPr>
              <w:rPr>
                <w:rFonts w:ascii="Calibri" w:hAnsi="Calibri"/>
                <w:sz w:val="22"/>
                <w:szCs w:val="22"/>
              </w:rPr>
            </w:pPr>
          </w:p>
        </w:tc>
      </w:tr>
      <w:tr w:rsidR="00EF20F4" w:rsidRPr="00CB2821" w14:paraId="08B95120"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40F45" w14:textId="64B952F2" w:rsidR="00EF20F4" w:rsidRPr="00CB2821" w:rsidRDefault="00F91104" w:rsidP="00EF20F4">
            <w:pPr>
              <w:rPr>
                <w:sz w:val="22"/>
                <w:szCs w:val="22"/>
              </w:rPr>
            </w:pPr>
            <w:r w:rsidRPr="00CB2821">
              <w:rPr>
                <w:sz w:val="22"/>
                <w:szCs w:val="22"/>
              </w:rPr>
              <w:t xml:space="preserve">      Axle Nut Sockets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A98D2"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6018" w14:textId="05BFF4ED" w:rsidR="00EF20F4" w:rsidRPr="00CB2821" w:rsidRDefault="00F91104" w:rsidP="00EF20F4">
            <w:pPr>
              <w:rPr>
                <w:sz w:val="22"/>
                <w:szCs w:val="22"/>
              </w:rPr>
            </w:pPr>
            <w:r w:rsidRPr="00CB2821">
              <w:rPr>
                <w:sz w:val="22"/>
                <w:szCs w:val="22"/>
              </w:rPr>
              <w:t xml:space="preserve">      3/8</w:t>
            </w:r>
            <w:r>
              <w:rPr>
                <w:sz w:val="22"/>
                <w:szCs w:val="22"/>
              </w:rPr>
              <w:t>”</w:t>
            </w:r>
            <w:r w:rsidRPr="00CB2821">
              <w:rPr>
                <w:sz w:val="22"/>
                <w:szCs w:val="22"/>
              </w:rPr>
              <w:t xml:space="preserve"> Drive (</w:t>
            </w:r>
            <w:r>
              <w:rPr>
                <w:sz w:val="22"/>
                <w:szCs w:val="22"/>
              </w:rPr>
              <w:t xml:space="preserve">at least </w:t>
            </w:r>
            <w:r w:rsidRPr="00CB2821">
              <w:rPr>
                <w:sz w:val="22"/>
                <w:szCs w:val="22"/>
              </w:rPr>
              <w:t>100 lb. ft.</w:t>
            </w:r>
            <w:r>
              <w:rPr>
                <w:sz w:val="22"/>
                <w:szCs w:val="22"/>
              </w:rPr>
              <w:t xml:space="preserve"> capacity</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44E36" w14:textId="77777777" w:rsidR="00EF20F4" w:rsidRPr="00CB2821" w:rsidRDefault="00EF20F4" w:rsidP="00EF20F4">
            <w:pPr>
              <w:rPr>
                <w:rFonts w:ascii="Calibri" w:hAnsi="Calibri"/>
                <w:sz w:val="22"/>
                <w:szCs w:val="22"/>
              </w:rPr>
            </w:pPr>
          </w:p>
        </w:tc>
      </w:tr>
      <w:tr w:rsidR="00EF20F4" w:rsidRPr="00CB2821" w14:paraId="436ABF41"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9F47E" w14:textId="0D25450A" w:rsidR="00EF20F4" w:rsidRPr="00CB2821" w:rsidRDefault="00F91104" w:rsidP="00EE045B">
            <w:pPr>
              <w:ind w:left="341" w:hanging="360"/>
              <w:rPr>
                <w:sz w:val="22"/>
                <w:szCs w:val="22"/>
              </w:rPr>
            </w:pPr>
            <w:r w:rsidRPr="00CB2821">
              <w:rPr>
                <w:sz w:val="22"/>
                <w:szCs w:val="22"/>
              </w:rPr>
              <w:t xml:space="preserve">      Crow</w:t>
            </w:r>
            <w:r>
              <w:rPr>
                <w:sz w:val="22"/>
                <w:szCs w:val="22"/>
              </w:rPr>
              <w:t>’</w:t>
            </w:r>
            <w:r w:rsidRPr="00CB2821">
              <w:rPr>
                <w:sz w:val="22"/>
                <w:szCs w:val="22"/>
              </w:rPr>
              <w:t>s Feet (Standard and Metric)</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564A2"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2730B" w14:textId="690FA011" w:rsidR="00EF20F4" w:rsidRPr="00CB2821" w:rsidRDefault="00F91104" w:rsidP="00EF20F4">
            <w:pPr>
              <w:rPr>
                <w:sz w:val="22"/>
                <w:szCs w:val="22"/>
              </w:rPr>
            </w:pPr>
            <w:r w:rsidRPr="00CB2821">
              <w:rPr>
                <w:sz w:val="22"/>
                <w:szCs w:val="22"/>
              </w:rPr>
              <w:t xml:space="preserve">      </w:t>
            </w:r>
            <w:r>
              <w:rPr>
                <w:sz w:val="22"/>
                <w:szCs w:val="22"/>
              </w:rPr>
              <w:t>1/2”</w:t>
            </w:r>
            <w:r w:rsidRPr="00CB2821">
              <w:rPr>
                <w:sz w:val="22"/>
                <w:szCs w:val="22"/>
              </w:rPr>
              <w:t xml:space="preserve"> Drive (</w:t>
            </w:r>
            <w:r>
              <w:rPr>
                <w:sz w:val="22"/>
                <w:szCs w:val="22"/>
              </w:rPr>
              <w:t>at least</w:t>
            </w:r>
            <w:r w:rsidRPr="00CB2821">
              <w:rPr>
                <w:sz w:val="22"/>
                <w:szCs w:val="22"/>
              </w:rPr>
              <w:t xml:space="preserve"> 250 lb. ft.</w:t>
            </w:r>
            <w:r>
              <w:rPr>
                <w:sz w:val="22"/>
                <w:szCs w:val="22"/>
              </w:rPr>
              <w:t xml:space="preserve"> capacity</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43ED1" w14:textId="77777777" w:rsidR="00EF20F4" w:rsidRPr="00CB2821" w:rsidRDefault="00EF20F4" w:rsidP="00EF20F4">
            <w:pPr>
              <w:rPr>
                <w:rFonts w:ascii="Calibri" w:hAnsi="Calibri"/>
                <w:sz w:val="22"/>
                <w:szCs w:val="22"/>
              </w:rPr>
            </w:pPr>
          </w:p>
        </w:tc>
      </w:tr>
      <w:tr w:rsidR="00EF20F4" w:rsidRPr="00CB2821" w14:paraId="0F13EC83" w14:textId="77777777" w:rsidTr="00F45626">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7E698" w14:textId="7416E27C" w:rsidR="00EF20F4" w:rsidRPr="00CB2821" w:rsidRDefault="00F91104" w:rsidP="00F91104">
            <w:pPr>
              <w:ind w:left="341" w:hanging="341"/>
              <w:rPr>
                <w:sz w:val="22"/>
                <w:szCs w:val="22"/>
              </w:rPr>
            </w:pPr>
            <w:r w:rsidRPr="00CB2821">
              <w:rPr>
                <w:sz w:val="22"/>
                <w:szCs w:val="22"/>
              </w:rPr>
              <w:t xml:space="preserve">      Hex Key Drivers (Standard 3/16</w:t>
            </w:r>
            <w:r>
              <w:rPr>
                <w:sz w:val="22"/>
                <w:szCs w:val="22"/>
              </w:rPr>
              <w:t>”</w:t>
            </w:r>
            <w:r w:rsidRPr="00CB2821">
              <w:rPr>
                <w:sz w:val="22"/>
                <w:szCs w:val="22"/>
              </w:rPr>
              <w:t xml:space="preserve"> </w:t>
            </w:r>
            <w:r>
              <w:rPr>
                <w:sz w:val="22"/>
                <w:szCs w:val="22"/>
              </w:rPr>
              <w:t>–</w:t>
            </w:r>
            <w:r w:rsidRPr="00CB2821">
              <w:rPr>
                <w:sz w:val="22"/>
                <w:szCs w:val="22"/>
              </w:rPr>
              <w:t xml:space="preserve"> </w:t>
            </w:r>
            <w:r>
              <w:rPr>
                <w:sz w:val="22"/>
                <w:szCs w:val="22"/>
              </w:rPr>
              <w:t>3/4”</w:t>
            </w:r>
            <w:r w:rsidRPr="00CB2821">
              <w:rPr>
                <w:sz w:val="22"/>
                <w:szCs w:val="22"/>
              </w:rPr>
              <w:t xml:space="preserve"> and Metric 4mm </w:t>
            </w:r>
            <w:r>
              <w:rPr>
                <w:sz w:val="22"/>
                <w:szCs w:val="22"/>
              </w:rPr>
              <w:t>–</w:t>
            </w:r>
            <w:r w:rsidRPr="00CB2821">
              <w:rPr>
                <w:sz w:val="22"/>
                <w:szCs w:val="22"/>
              </w:rPr>
              <w:t xml:space="preserve"> 19mm)</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64816"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83901" w14:textId="2574EE31" w:rsidR="00EF20F4" w:rsidRPr="00CB2821" w:rsidRDefault="00F91104" w:rsidP="00EF20F4">
            <w:pPr>
              <w:rPr>
                <w:sz w:val="22"/>
                <w:szCs w:val="22"/>
              </w:rPr>
            </w:pPr>
            <w:r w:rsidRPr="00CB2821">
              <w:rPr>
                <w:sz w:val="22"/>
                <w:szCs w:val="22"/>
              </w:rPr>
              <w:t xml:space="preserve">      </w:t>
            </w:r>
            <w:r>
              <w:rPr>
                <w:sz w:val="22"/>
                <w:szCs w:val="22"/>
              </w:rPr>
              <w:t>3/4”</w:t>
            </w:r>
            <w:r w:rsidRPr="00CB2821">
              <w:rPr>
                <w:sz w:val="22"/>
                <w:szCs w:val="22"/>
              </w:rPr>
              <w:t xml:space="preserve"> Drive (</w:t>
            </w:r>
            <w:r>
              <w:rPr>
                <w:sz w:val="22"/>
                <w:szCs w:val="22"/>
              </w:rPr>
              <w:t>at least</w:t>
            </w:r>
            <w:r w:rsidRPr="00CB2821">
              <w:rPr>
                <w:sz w:val="22"/>
                <w:szCs w:val="22"/>
              </w:rPr>
              <w:t xml:space="preserve"> 600 lb. ft.</w:t>
            </w:r>
            <w:r>
              <w:rPr>
                <w:sz w:val="22"/>
                <w:szCs w:val="22"/>
              </w:rPr>
              <w:t xml:space="preserve"> capacity</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F9A01" w14:textId="77777777" w:rsidR="00EF20F4" w:rsidRPr="00CB2821" w:rsidRDefault="00EF20F4" w:rsidP="00EF20F4">
            <w:pPr>
              <w:rPr>
                <w:rFonts w:ascii="Calibri" w:hAnsi="Calibri"/>
                <w:sz w:val="22"/>
                <w:szCs w:val="22"/>
              </w:rPr>
            </w:pPr>
          </w:p>
        </w:tc>
      </w:tr>
      <w:tr w:rsidR="00EF20F4" w:rsidRPr="00CB2821" w14:paraId="4DAD8241" w14:textId="77777777" w:rsidTr="00F45626">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51065" w14:textId="7BB6EB52" w:rsidR="00EF20F4" w:rsidRPr="00CB2821" w:rsidRDefault="00F91104" w:rsidP="00EF20F4">
            <w:pPr>
              <w:rPr>
                <w:sz w:val="22"/>
                <w:szCs w:val="22"/>
              </w:rPr>
            </w:pPr>
            <w:r w:rsidRPr="00CB2821">
              <w:rPr>
                <w:sz w:val="22"/>
                <w:szCs w:val="22"/>
              </w:rPr>
              <w:t xml:space="preserve">      </w:t>
            </w:r>
            <w:proofErr w:type="spellStart"/>
            <w:r w:rsidRPr="00CB2821">
              <w:rPr>
                <w:sz w:val="22"/>
                <w:szCs w:val="22"/>
              </w:rPr>
              <w:t>Torx</w:t>
            </w:r>
            <w:proofErr w:type="spellEnd"/>
            <w:r w:rsidRPr="00CB2821">
              <w:rPr>
                <w:sz w:val="22"/>
                <w:szCs w:val="22"/>
              </w:rPr>
              <w:t xml:space="preserve"> ® Drive  T15 </w:t>
            </w:r>
            <w:r>
              <w:rPr>
                <w:sz w:val="22"/>
                <w:szCs w:val="22"/>
              </w:rPr>
              <w:t>–</w:t>
            </w:r>
            <w:r w:rsidRPr="00CB2821">
              <w:rPr>
                <w:sz w:val="22"/>
                <w:szCs w:val="22"/>
              </w:rPr>
              <w:t xml:space="preserve"> T55</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2AC03"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DC734" w14:textId="240F7E48" w:rsidR="00EF20F4" w:rsidRPr="00CB2821" w:rsidRDefault="00F91104" w:rsidP="00EF20F4">
            <w:pPr>
              <w:rPr>
                <w:sz w:val="22"/>
                <w:szCs w:val="22"/>
              </w:rPr>
            </w:pPr>
            <w:r w:rsidRPr="00CB2821">
              <w:rPr>
                <w:sz w:val="22"/>
                <w:szCs w:val="22"/>
              </w:rPr>
              <w:t xml:space="preserve">Tubing Cutter/Flaring Set </w:t>
            </w:r>
            <w:r>
              <w:rPr>
                <w:sz w:val="22"/>
                <w:szCs w:val="22"/>
              </w:rPr>
              <w:t>(standard and metric)</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0071C" w14:textId="77777777" w:rsidR="00EF20F4" w:rsidRPr="00CB2821" w:rsidRDefault="00EF20F4" w:rsidP="00EF20F4">
            <w:pPr>
              <w:rPr>
                <w:rFonts w:ascii="Calibri" w:hAnsi="Calibri"/>
                <w:sz w:val="22"/>
                <w:szCs w:val="22"/>
              </w:rPr>
            </w:pPr>
          </w:p>
        </w:tc>
      </w:tr>
      <w:tr w:rsidR="00EF20F4" w:rsidRPr="00CB2821" w14:paraId="525A91B3" w14:textId="77777777" w:rsidTr="00806F6C">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AE397" w14:textId="1AFBD1DC" w:rsidR="00EF20F4" w:rsidRPr="00CB2821" w:rsidRDefault="00F91104" w:rsidP="00EF20F4">
            <w:pPr>
              <w:rPr>
                <w:sz w:val="22"/>
                <w:szCs w:val="22"/>
              </w:rPr>
            </w:pPr>
            <w:r w:rsidRPr="00CB2821">
              <w:rPr>
                <w:sz w:val="22"/>
                <w:szCs w:val="22"/>
              </w:rPr>
              <w:t xml:space="preserve">      </w:t>
            </w:r>
            <w:proofErr w:type="spellStart"/>
            <w:r w:rsidRPr="00CB2821">
              <w:rPr>
                <w:sz w:val="22"/>
                <w:szCs w:val="22"/>
              </w:rPr>
              <w:t>Torx</w:t>
            </w:r>
            <w:proofErr w:type="spellEnd"/>
            <w:r w:rsidRPr="00CB2821">
              <w:rPr>
                <w:sz w:val="22"/>
                <w:szCs w:val="22"/>
              </w:rPr>
              <w:t xml:space="preserve"> ® Drive  E4 </w:t>
            </w:r>
            <w:r>
              <w:rPr>
                <w:sz w:val="22"/>
                <w:szCs w:val="22"/>
              </w:rPr>
              <w:t>–</w:t>
            </w:r>
            <w:r w:rsidRPr="00CB2821">
              <w:rPr>
                <w:sz w:val="22"/>
                <w:szCs w:val="22"/>
              </w:rPr>
              <w:t xml:space="preserve"> E18</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9C184"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1BE7F" w14:textId="7855E21E" w:rsidR="00EF20F4" w:rsidRPr="00CB2821" w:rsidRDefault="00F91104" w:rsidP="00EF20F4">
            <w:pPr>
              <w:rPr>
                <w:sz w:val="22"/>
                <w:szCs w:val="22"/>
              </w:rPr>
            </w:pPr>
            <w:r w:rsidRPr="00CB2821">
              <w:rPr>
                <w:sz w:val="22"/>
                <w:szCs w:val="22"/>
              </w:rPr>
              <w:t xml:space="preserve">Valve Core Replacement Tool </w:t>
            </w:r>
            <w:r>
              <w:rPr>
                <w:sz w:val="22"/>
                <w:szCs w:val="22"/>
              </w:rPr>
              <w:t>–</w:t>
            </w:r>
            <w:r w:rsidRPr="00CB2821">
              <w:rPr>
                <w:sz w:val="22"/>
                <w:szCs w:val="22"/>
              </w:rPr>
              <w:t xml:space="preserve"> Tire</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5C3EF" w14:textId="77777777" w:rsidR="00EF20F4" w:rsidRPr="00CB2821" w:rsidRDefault="00EF20F4" w:rsidP="00EF20F4">
            <w:pPr>
              <w:rPr>
                <w:rFonts w:ascii="Calibri" w:hAnsi="Calibri"/>
                <w:sz w:val="22"/>
                <w:szCs w:val="22"/>
              </w:rPr>
            </w:pPr>
          </w:p>
        </w:tc>
      </w:tr>
      <w:tr w:rsidR="00EF20F4" w:rsidRPr="00CB2821" w14:paraId="32D5DF94" w14:textId="77777777" w:rsidTr="00806F6C">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463C1" w14:textId="65EBAD03" w:rsidR="00EF20F4" w:rsidRPr="00CB2821" w:rsidRDefault="00F91104" w:rsidP="00EF20F4">
            <w:pPr>
              <w:rPr>
                <w:sz w:val="22"/>
                <w:szCs w:val="22"/>
              </w:rPr>
            </w:pPr>
            <w:r w:rsidRPr="00CB2821">
              <w:rPr>
                <w:sz w:val="22"/>
                <w:szCs w:val="22"/>
              </w:rPr>
              <w:t xml:space="preserve">      Wheel Fastener Socket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3DA41"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89BE4" w14:textId="34906747" w:rsidR="00EF20F4" w:rsidRPr="00CB2821" w:rsidRDefault="00F91104" w:rsidP="00EF20F4">
            <w:pPr>
              <w:rPr>
                <w:sz w:val="22"/>
                <w:szCs w:val="22"/>
              </w:rPr>
            </w:pPr>
            <w:r w:rsidRPr="00CB2821">
              <w:rPr>
                <w:sz w:val="22"/>
                <w:szCs w:val="22"/>
              </w:rPr>
              <w:t>Wheel Chocks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18771" w14:textId="77777777" w:rsidR="00EF20F4" w:rsidRPr="00CB2821" w:rsidRDefault="00EF20F4" w:rsidP="00EF20F4">
            <w:pPr>
              <w:rPr>
                <w:rFonts w:ascii="Calibri" w:hAnsi="Calibri"/>
                <w:sz w:val="22"/>
                <w:szCs w:val="22"/>
              </w:rPr>
            </w:pPr>
          </w:p>
        </w:tc>
      </w:tr>
      <w:tr w:rsidR="00EF20F4" w:rsidRPr="00CB2821" w14:paraId="7C35547C" w14:textId="77777777" w:rsidTr="00E53E7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F0F53" w14:textId="0298C029" w:rsidR="00EF20F4" w:rsidRPr="00CB2821" w:rsidRDefault="00F91104" w:rsidP="00EF20F4">
            <w:pPr>
              <w:rPr>
                <w:sz w:val="22"/>
                <w:szCs w:val="22"/>
              </w:rPr>
            </w:pPr>
            <w:r w:rsidRPr="00CB2821">
              <w:rPr>
                <w:sz w:val="22"/>
                <w:szCs w:val="22"/>
              </w:rPr>
              <w:t xml:space="preserve">Soldering </w:t>
            </w:r>
            <w:r>
              <w:rPr>
                <w:sz w:val="22"/>
                <w:szCs w:val="22"/>
              </w:rPr>
              <w:t>Tool/</w:t>
            </w:r>
            <w:r w:rsidRPr="00CB2821">
              <w:rPr>
                <w:sz w:val="22"/>
                <w:szCs w:val="22"/>
              </w:rPr>
              <w:t>Gun</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C5D5"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15EB0" w14:textId="0CFC94BB" w:rsidR="00EF20F4" w:rsidRPr="00CB2821" w:rsidRDefault="00F91104" w:rsidP="00EF20F4">
            <w:pPr>
              <w:rPr>
                <w:sz w:val="22"/>
                <w:szCs w:val="22"/>
              </w:rPr>
            </w:pPr>
            <w:r w:rsidRPr="00CB2821">
              <w:rPr>
                <w:sz w:val="22"/>
                <w:szCs w:val="22"/>
              </w:rPr>
              <w:t>Wheel Dolly</w:t>
            </w:r>
            <w:r>
              <w:rPr>
                <w:sz w:val="22"/>
                <w:szCs w:val="22"/>
              </w:rPr>
              <w:t xml:space="preserve"> </w:t>
            </w:r>
            <w:r w:rsidRPr="00CB2821">
              <w:rPr>
                <w:sz w:val="22"/>
                <w:szCs w:val="22"/>
              </w:rPr>
              <w:t>(</w:t>
            </w:r>
            <w:r>
              <w:rPr>
                <w:sz w:val="22"/>
                <w:szCs w:val="22"/>
              </w:rPr>
              <w:t>optional</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A4568" w14:textId="77777777" w:rsidR="00EF20F4" w:rsidRPr="00CB2821" w:rsidRDefault="00EF20F4" w:rsidP="00EF20F4">
            <w:pPr>
              <w:rPr>
                <w:rFonts w:ascii="Calibri" w:hAnsi="Calibri"/>
                <w:sz w:val="22"/>
                <w:szCs w:val="22"/>
              </w:rPr>
            </w:pPr>
          </w:p>
        </w:tc>
      </w:tr>
      <w:tr w:rsidR="00EF20F4" w:rsidRPr="00CB2821" w14:paraId="5C576BD0" w14:textId="77777777" w:rsidTr="00E53E7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7119C" w14:textId="6551A737" w:rsidR="00EF20F4" w:rsidRPr="00CB2821" w:rsidRDefault="00F91104" w:rsidP="00EF20F4">
            <w:pPr>
              <w:rPr>
                <w:sz w:val="22"/>
                <w:szCs w:val="22"/>
              </w:rPr>
            </w:pPr>
            <w:r w:rsidRPr="00CB2821">
              <w:rPr>
                <w:sz w:val="22"/>
                <w:szCs w:val="22"/>
              </w:rPr>
              <w:t>Stop Watch</w:t>
            </w:r>
            <w:r>
              <w:rPr>
                <w:sz w:val="22"/>
                <w:szCs w:val="22"/>
              </w:rPr>
              <w:t xml:space="preserve"> (optional)</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B56BA"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AFB3A" w14:textId="7DCF6695" w:rsidR="00EF20F4" w:rsidRPr="00CB2821" w:rsidRDefault="00F91104" w:rsidP="00EF20F4">
            <w:pPr>
              <w:rPr>
                <w:sz w:val="22"/>
                <w:szCs w:val="22"/>
              </w:rPr>
            </w:pPr>
            <w:r>
              <w:rPr>
                <w:sz w:val="22"/>
                <w:szCs w:val="22"/>
              </w:rPr>
              <w:t>Wheel Seal Puller and Driver Set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4E238" w14:textId="77777777" w:rsidR="00EF20F4" w:rsidRPr="00CB2821" w:rsidRDefault="00EF20F4" w:rsidP="00EF20F4">
            <w:pPr>
              <w:rPr>
                <w:rFonts w:ascii="Calibri" w:hAnsi="Calibri"/>
                <w:sz w:val="22"/>
                <w:szCs w:val="22"/>
              </w:rPr>
            </w:pPr>
          </w:p>
        </w:tc>
      </w:tr>
      <w:tr w:rsidR="00EF20F4" w:rsidRPr="00CB2821" w14:paraId="76959600" w14:textId="77777777" w:rsidTr="001100F1">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FF2DD" w14:textId="608A53E8" w:rsidR="00EF20F4" w:rsidRPr="00CB2821" w:rsidRDefault="00F91104" w:rsidP="00EF20F4">
            <w:pPr>
              <w:rPr>
                <w:sz w:val="22"/>
                <w:szCs w:val="22"/>
              </w:rPr>
            </w:pPr>
            <w:r w:rsidRPr="00CB2821">
              <w:rPr>
                <w:sz w:val="22"/>
                <w:szCs w:val="22"/>
              </w:rPr>
              <w:t>Tap and Die Sets (Standard and Metric)</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4DC21"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DC1A5" w14:textId="0521DB9D" w:rsidR="00EF20F4" w:rsidRPr="00CB2821" w:rsidRDefault="00F91104" w:rsidP="00EF20F4">
            <w:pPr>
              <w:rPr>
                <w:sz w:val="22"/>
                <w:szCs w:val="22"/>
              </w:rPr>
            </w:pPr>
            <w:r w:rsidRPr="00CB2821">
              <w:rPr>
                <w:sz w:val="22"/>
                <w:szCs w:val="22"/>
              </w:rPr>
              <w:t>Wheel Weight Tool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AA0BE" w14:textId="77777777" w:rsidR="00EF20F4" w:rsidRPr="00CB2821" w:rsidRDefault="00EF20F4" w:rsidP="00EF20F4">
            <w:pPr>
              <w:rPr>
                <w:rFonts w:ascii="Calibri" w:hAnsi="Calibri"/>
                <w:sz w:val="22"/>
                <w:szCs w:val="22"/>
              </w:rPr>
            </w:pPr>
          </w:p>
        </w:tc>
      </w:tr>
      <w:tr w:rsidR="00EE045B" w:rsidRPr="00CB2821" w14:paraId="12F1B9C6" w14:textId="77777777" w:rsidTr="001100F1">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A493F" w14:textId="77777777" w:rsidR="00EE045B" w:rsidRPr="00CB2821" w:rsidRDefault="00EE045B" w:rsidP="00EF20F4">
            <w:pPr>
              <w:rPr>
                <w:sz w:val="22"/>
                <w:szCs w:val="22"/>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8BDD2" w14:textId="77777777" w:rsidR="00EE045B" w:rsidRPr="00CB2821" w:rsidRDefault="00EE045B"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6E328" w14:textId="46BD03E4" w:rsidR="00EE045B" w:rsidRPr="00CB2821" w:rsidRDefault="00CE31B8" w:rsidP="00EF20F4">
            <w:pPr>
              <w:rPr>
                <w:sz w:val="22"/>
                <w:szCs w:val="22"/>
              </w:rPr>
            </w:pPr>
            <w:r>
              <w:rPr>
                <w:sz w:val="22"/>
                <w:szCs w:val="22"/>
              </w:rPr>
              <w:t>12V Electrical Circuit Loading/Testing Tool (optional)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51C0C" w14:textId="77777777" w:rsidR="00EE045B" w:rsidRPr="00CB2821" w:rsidRDefault="00EE045B" w:rsidP="00EF20F4">
            <w:pPr>
              <w:rPr>
                <w:rFonts w:ascii="Calibri" w:hAnsi="Calibri"/>
                <w:sz w:val="22"/>
                <w:szCs w:val="22"/>
              </w:rPr>
            </w:pPr>
          </w:p>
        </w:tc>
      </w:tr>
      <w:tr w:rsidR="00EE045B" w:rsidRPr="00CB2821" w14:paraId="196E1262" w14:textId="77777777" w:rsidTr="001100F1">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4503E" w14:textId="77777777" w:rsidR="00EE045B" w:rsidRPr="00CB2821" w:rsidRDefault="00EE045B" w:rsidP="00EF20F4">
            <w:pPr>
              <w:rPr>
                <w:sz w:val="22"/>
                <w:szCs w:val="22"/>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759C1" w14:textId="77777777" w:rsidR="00EE045B" w:rsidRPr="00CB2821" w:rsidRDefault="00EE045B"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B0514" w14:textId="77777777" w:rsidR="00EE045B" w:rsidRPr="00CB2821" w:rsidRDefault="00EE045B" w:rsidP="00EF20F4">
            <w:pP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E7A13" w14:textId="77777777" w:rsidR="00EE045B" w:rsidRPr="00CB2821" w:rsidRDefault="00EE045B" w:rsidP="00EF20F4">
            <w:pPr>
              <w:rPr>
                <w:rFonts w:ascii="Calibri" w:hAnsi="Calibri"/>
                <w:sz w:val="22"/>
                <w:szCs w:val="22"/>
              </w:rPr>
            </w:pPr>
          </w:p>
        </w:tc>
      </w:tr>
    </w:tbl>
    <w:p w14:paraId="0B7974E4" w14:textId="77777777" w:rsidR="00AA62ED" w:rsidRDefault="00AA62ED" w:rsidP="00AA62ED"/>
    <w:p w14:paraId="4D861602" w14:textId="77777777" w:rsidR="00AA62ED" w:rsidRDefault="00AA62ED" w:rsidP="00AA62ED">
      <w:pPr>
        <w:rPr>
          <w:b/>
          <w:sz w:val="28"/>
        </w:rPr>
      </w:pPr>
    </w:p>
    <w:p w14:paraId="2C0739FF" w14:textId="77777777" w:rsidR="00AA62ED" w:rsidRDefault="00AA62ED" w:rsidP="00AA62ED">
      <w:r w:rsidRPr="00315A2A">
        <w:br w:type="page"/>
      </w:r>
    </w:p>
    <w:p w14:paraId="2C48BB5D" w14:textId="77777777" w:rsidR="00AA62ED" w:rsidRPr="00E568F8" w:rsidRDefault="00AA62ED" w:rsidP="00AA62ED">
      <w:pPr>
        <w:pStyle w:val="Heading2"/>
      </w:pPr>
      <w:bookmarkStart w:id="348" w:name="_Toc497229052"/>
      <w:bookmarkStart w:id="349" w:name="_Toc500766589"/>
      <w:bookmarkStart w:id="350" w:name="_Toc502827036"/>
      <w:bookmarkStart w:id="351" w:name="_Toc202949282"/>
      <w:r w:rsidRPr="00E568F8">
        <w:lastRenderedPageBreak/>
        <w:t>SPECIALTY TOOLS AND EQUIPMENT</w:t>
      </w:r>
      <w:bookmarkEnd w:id="348"/>
      <w:bookmarkEnd w:id="349"/>
      <w:bookmarkEnd w:id="350"/>
      <w:bookmarkEnd w:id="351"/>
    </w:p>
    <w:p w14:paraId="7D489C73" w14:textId="77777777" w:rsidR="00AA62ED" w:rsidRPr="00E568F8" w:rsidRDefault="00AA62ED" w:rsidP="00AA62ED">
      <w:pPr>
        <w:jc w:val="center"/>
      </w:pPr>
      <w:r w:rsidRPr="00E568F8">
        <w:t>WITHIN EACH ACCREDITATION CATEGORY</w:t>
      </w:r>
    </w:p>
    <w:p w14:paraId="65A6D46C" w14:textId="77777777" w:rsidR="00AA62ED" w:rsidRPr="00E568F8" w:rsidRDefault="00AA62ED" w:rsidP="00AA6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p>
    <w:p w14:paraId="4C301BC2" w14:textId="48075423" w:rsidR="00AA62ED" w:rsidRPr="00507561" w:rsidRDefault="00AA62ED" w:rsidP="00AA62ED">
      <w:r w:rsidRPr="00507561">
        <w:t>This section covers the tools and equipment a lab/shop should have for training in any given specialty area.  This equipment is specialized and it must be available in the lab/shop</w:t>
      </w:r>
      <w:r w:rsidR="003F6D95">
        <w:t xml:space="preserve"> or to the program through a local business</w:t>
      </w:r>
      <w:r w:rsidRPr="00507561">
        <w:t>.  No specific type or brand names are identified because they will vary in each local situation.</w:t>
      </w:r>
    </w:p>
    <w:p w14:paraId="6CA5CA39" w14:textId="77777777" w:rsidR="00AA62ED" w:rsidRPr="00507561" w:rsidRDefault="00AA62ED" w:rsidP="00AA6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2F4BEA5D" w14:textId="77777777" w:rsidR="00AA62ED" w:rsidRDefault="00AA62ED" w:rsidP="00AA62ED">
      <w:r w:rsidRPr="003F6D95">
        <w:rPr>
          <w:i/>
          <w:iCs/>
        </w:rPr>
        <w:t>For all tasks which are taught in the program, the training should be as thorough as possible with the tools and equipment necessary for those tasks</w:t>
      </w:r>
      <w:r w:rsidRPr="002F0002">
        <w:t>. In other words, if a program does not teach a particular task, the tool from the tool list associated with that task is not required.</w:t>
      </w:r>
    </w:p>
    <w:p w14:paraId="0E6ABCCB" w14:textId="77777777" w:rsidR="00AA62ED" w:rsidRPr="00E568F8" w:rsidRDefault="00AA62ED" w:rsidP="00AA62ED"/>
    <w:tbl>
      <w:tblPr>
        <w:tblStyle w:val="TableGrid"/>
        <w:tblW w:w="10080" w:type="dxa"/>
        <w:jc w:val="center"/>
        <w:tblLook w:val="04A0" w:firstRow="1" w:lastRow="0" w:firstColumn="1" w:lastColumn="0" w:noHBand="0" w:noVBand="1"/>
      </w:tblPr>
      <w:tblGrid>
        <w:gridCol w:w="6904"/>
        <w:gridCol w:w="876"/>
        <w:gridCol w:w="716"/>
        <w:gridCol w:w="909"/>
        <w:gridCol w:w="675"/>
      </w:tblGrid>
      <w:tr w:rsidR="00EF20F4" w:rsidRPr="00EF20F4" w14:paraId="10895D44" w14:textId="77777777" w:rsidTr="00EF20F4">
        <w:trPr>
          <w:cantSplit/>
          <w:trHeight w:val="274"/>
          <w:jc w:val="center"/>
        </w:trPr>
        <w:tc>
          <w:tcPr>
            <w:tcW w:w="6904" w:type="dxa"/>
            <w:vAlign w:val="bottom"/>
          </w:tcPr>
          <w:p w14:paraId="43309A94" w14:textId="77777777" w:rsidR="00C666FE" w:rsidRPr="00EF20F4" w:rsidRDefault="00C666FE" w:rsidP="00C666FE">
            <w:pPr>
              <w:rPr>
                <w:b/>
                <w:bCs/>
                <w:color w:val="auto"/>
                <w:sz w:val="22"/>
                <w:szCs w:val="22"/>
              </w:rPr>
            </w:pPr>
            <w:r w:rsidRPr="00EF20F4">
              <w:rPr>
                <w:b/>
                <w:bCs/>
                <w:color w:val="auto"/>
                <w:sz w:val="22"/>
                <w:szCs w:val="22"/>
              </w:rPr>
              <w:t>DIESEL ENGINES</w:t>
            </w:r>
          </w:p>
        </w:tc>
        <w:tc>
          <w:tcPr>
            <w:tcW w:w="876" w:type="dxa"/>
            <w:vAlign w:val="bottom"/>
          </w:tcPr>
          <w:p w14:paraId="3AA702BD" w14:textId="77777777" w:rsidR="00C666FE" w:rsidRPr="00EF20F4" w:rsidRDefault="00C666FE" w:rsidP="00C666FE">
            <w:pPr>
              <w:jc w:val="center"/>
              <w:rPr>
                <w:b/>
                <w:bCs/>
                <w:color w:val="auto"/>
                <w:sz w:val="22"/>
                <w:szCs w:val="22"/>
              </w:rPr>
            </w:pPr>
            <w:r w:rsidRPr="00EF20F4">
              <w:rPr>
                <w:b/>
                <w:bCs/>
                <w:color w:val="auto"/>
                <w:sz w:val="22"/>
                <w:szCs w:val="22"/>
              </w:rPr>
              <w:t>IMMR</w:t>
            </w:r>
          </w:p>
        </w:tc>
        <w:tc>
          <w:tcPr>
            <w:tcW w:w="716" w:type="dxa"/>
            <w:vAlign w:val="bottom"/>
          </w:tcPr>
          <w:p w14:paraId="3420D531" w14:textId="77777777" w:rsidR="00C666FE" w:rsidRPr="00EF20F4" w:rsidRDefault="00C666FE" w:rsidP="00C666FE">
            <w:pPr>
              <w:jc w:val="center"/>
              <w:rPr>
                <w:b/>
                <w:bCs/>
                <w:color w:val="auto"/>
                <w:sz w:val="22"/>
                <w:szCs w:val="22"/>
              </w:rPr>
            </w:pPr>
            <w:r w:rsidRPr="00EF20F4">
              <w:rPr>
                <w:b/>
                <w:bCs/>
                <w:color w:val="auto"/>
                <w:sz w:val="22"/>
                <w:szCs w:val="22"/>
              </w:rPr>
              <w:t>TST</w:t>
            </w:r>
          </w:p>
        </w:tc>
        <w:tc>
          <w:tcPr>
            <w:tcW w:w="909" w:type="dxa"/>
            <w:vAlign w:val="bottom"/>
          </w:tcPr>
          <w:p w14:paraId="6A9F8C0B" w14:textId="77777777" w:rsidR="00C666FE" w:rsidRPr="00EF20F4" w:rsidRDefault="00C666FE" w:rsidP="00C666FE">
            <w:pPr>
              <w:jc w:val="center"/>
              <w:rPr>
                <w:b/>
                <w:bCs/>
                <w:color w:val="auto"/>
                <w:sz w:val="22"/>
                <w:szCs w:val="22"/>
              </w:rPr>
            </w:pPr>
            <w:r w:rsidRPr="00EF20F4">
              <w:rPr>
                <w:b/>
                <w:bCs/>
                <w:color w:val="auto"/>
                <w:sz w:val="22"/>
                <w:szCs w:val="22"/>
              </w:rPr>
              <w:t>MTST</w:t>
            </w:r>
          </w:p>
        </w:tc>
        <w:tc>
          <w:tcPr>
            <w:tcW w:w="675" w:type="dxa"/>
            <w:vAlign w:val="bottom"/>
          </w:tcPr>
          <w:p w14:paraId="05CC7AA2" w14:textId="77777777" w:rsidR="00C666FE" w:rsidRPr="00EF20F4" w:rsidRDefault="00C666FE" w:rsidP="00C666FE">
            <w:pPr>
              <w:rPr>
                <w:color w:val="auto"/>
                <w:sz w:val="22"/>
                <w:szCs w:val="22"/>
              </w:rPr>
            </w:pPr>
          </w:p>
        </w:tc>
      </w:tr>
      <w:tr w:rsidR="00EF20F4" w:rsidRPr="00EF20F4" w14:paraId="0041B18F" w14:textId="77777777" w:rsidTr="00EF20F4">
        <w:trPr>
          <w:cantSplit/>
          <w:trHeight w:val="274"/>
          <w:jc w:val="center"/>
        </w:trPr>
        <w:tc>
          <w:tcPr>
            <w:tcW w:w="6904" w:type="dxa"/>
            <w:vAlign w:val="bottom"/>
          </w:tcPr>
          <w:p w14:paraId="2FD8AC1C" w14:textId="77777777" w:rsidR="00C666FE" w:rsidRPr="00EF20F4" w:rsidRDefault="00C666FE" w:rsidP="00C666FE">
            <w:pPr>
              <w:rPr>
                <w:color w:val="auto"/>
                <w:sz w:val="22"/>
                <w:szCs w:val="22"/>
              </w:rPr>
            </w:pPr>
            <w:r w:rsidRPr="00EF20F4">
              <w:rPr>
                <w:color w:val="auto"/>
                <w:sz w:val="22"/>
                <w:szCs w:val="22"/>
              </w:rPr>
              <w:t>Charge Air Cooler Tester</w:t>
            </w:r>
          </w:p>
        </w:tc>
        <w:tc>
          <w:tcPr>
            <w:tcW w:w="876" w:type="dxa"/>
            <w:vAlign w:val="bottom"/>
          </w:tcPr>
          <w:p w14:paraId="264F71C2" w14:textId="77777777" w:rsidR="00C666FE" w:rsidRPr="00EF20F4" w:rsidRDefault="00C666FE" w:rsidP="00C666FE">
            <w:pPr>
              <w:jc w:val="center"/>
              <w:rPr>
                <w:color w:val="auto"/>
                <w:sz w:val="22"/>
                <w:szCs w:val="22"/>
              </w:rPr>
            </w:pPr>
          </w:p>
        </w:tc>
        <w:tc>
          <w:tcPr>
            <w:tcW w:w="716" w:type="dxa"/>
            <w:vAlign w:val="bottom"/>
          </w:tcPr>
          <w:p w14:paraId="50CBF32C" w14:textId="77777777" w:rsidR="00C666FE" w:rsidRPr="00EF20F4" w:rsidRDefault="00C666FE" w:rsidP="00C666FE">
            <w:pPr>
              <w:jc w:val="center"/>
              <w:rPr>
                <w:color w:val="auto"/>
                <w:sz w:val="22"/>
                <w:szCs w:val="22"/>
              </w:rPr>
            </w:pPr>
          </w:p>
        </w:tc>
        <w:tc>
          <w:tcPr>
            <w:tcW w:w="909" w:type="dxa"/>
            <w:vAlign w:val="bottom"/>
          </w:tcPr>
          <w:p w14:paraId="3B3CB4B4"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22ED2F70" w14:textId="77777777" w:rsidR="00C666FE" w:rsidRPr="00EF20F4" w:rsidRDefault="00C666FE" w:rsidP="00C666FE">
            <w:pPr>
              <w:rPr>
                <w:color w:val="auto"/>
                <w:sz w:val="22"/>
                <w:szCs w:val="22"/>
              </w:rPr>
            </w:pPr>
          </w:p>
        </w:tc>
      </w:tr>
      <w:tr w:rsidR="00EF20F4" w:rsidRPr="00EF20F4" w14:paraId="76D490EA" w14:textId="77777777" w:rsidTr="00EF20F4">
        <w:trPr>
          <w:cantSplit/>
          <w:trHeight w:val="274"/>
          <w:jc w:val="center"/>
        </w:trPr>
        <w:tc>
          <w:tcPr>
            <w:tcW w:w="6904" w:type="dxa"/>
            <w:vAlign w:val="bottom"/>
          </w:tcPr>
          <w:p w14:paraId="73457491" w14:textId="77777777" w:rsidR="00C666FE" w:rsidRPr="00EF20F4" w:rsidRDefault="00C666FE" w:rsidP="00C666FE">
            <w:pPr>
              <w:rPr>
                <w:color w:val="auto"/>
                <w:sz w:val="22"/>
                <w:szCs w:val="22"/>
              </w:rPr>
            </w:pPr>
            <w:r w:rsidRPr="00EF20F4">
              <w:rPr>
                <w:color w:val="auto"/>
                <w:sz w:val="22"/>
                <w:szCs w:val="22"/>
              </w:rPr>
              <w:t>Cooling System Vacuum Fill Equipment</w:t>
            </w:r>
          </w:p>
        </w:tc>
        <w:tc>
          <w:tcPr>
            <w:tcW w:w="876" w:type="dxa"/>
            <w:vAlign w:val="bottom"/>
          </w:tcPr>
          <w:p w14:paraId="4A95D2AA" w14:textId="33809E09" w:rsidR="00C666FE" w:rsidRPr="00EF20F4" w:rsidRDefault="00874268" w:rsidP="00C666FE">
            <w:pPr>
              <w:jc w:val="center"/>
              <w:rPr>
                <w:color w:val="auto"/>
                <w:sz w:val="22"/>
                <w:szCs w:val="22"/>
              </w:rPr>
            </w:pPr>
            <w:r w:rsidRPr="00EF20F4">
              <w:rPr>
                <w:color w:val="auto"/>
                <w:sz w:val="22"/>
                <w:szCs w:val="22"/>
              </w:rPr>
              <w:sym w:font="Wingdings" w:char="F0FC"/>
            </w:r>
          </w:p>
        </w:tc>
        <w:tc>
          <w:tcPr>
            <w:tcW w:w="716" w:type="dxa"/>
            <w:vAlign w:val="bottom"/>
          </w:tcPr>
          <w:p w14:paraId="70BFB2E0"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053E2387"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BE5B81A" w14:textId="77777777" w:rsidR="00C666FE" w:rsidRPr="00EF20F4" w:rsidRDefault="00C666FE" w:rsidP="00C666FE">
            <w:pPr>
              <w:rPr>
                <w:color w:val="auto"/>
                <w:sz w:val="22"/>
                <w:szCs w:val="22"/>
              </w:rPr>
            </w:pPr>
          </w:p>
        </w:tc>
      </w:tr>
      <w:tr w:rsidR="00EF20F4" w:rsidRPr="00EF20F4" w14:paraId="6F2B289D" w14:textId="77777777" w:rsidTr="00EF20F4">
        <w:trPr>
          <w:cantSplit/>
          <w:trHeight w:val="274"/>
          <w:jc w:val="center"/>
        </w:trPr>
        <w:tc>
          <w:tcPr>
            <w:tcW w:w="6904" w:type="dxa"/>
            <w:vAlign w:val="bottom"/>
          </w:tcPr>
          <w:p w14:paraId="53C8482F" w14:textId="0033A31E" w:rsidR="00C666FE" w:rsidRPr="00EF20F4" w:rsidRDefault="00C666FE" w:rsidP="00C666FE">
            <w:pPr>
              <w:rPr>
                <w:color w:val="auto"/>
                <w:sz w:val="22"/>
                <w:szCs w:val="22"/>
              </w:rPr>
            </w:pPr>
            <w:r w:rsidRPr="00EF20F4">
              <w:rPr>
                <w:color w:val="auto"/>
                <w:sz w:val="22"/>
                <w:szCs w:val="22"/>
              </w:rPr>
              <w:t>Diagnostic Smoke Machine (</w:t>
            </w:r>
            <w:r w:rsidR="00396F82">
              <w:rPr>
                <w:color w:val="auto"/>
                <w:sz w:val="22"/>
                <w:szCs w:val="22"/>
              </w:rPr>
              <w:t>o</w:t>
            </w:r>
            <w:r w:rsidRPr="00EF20F4">
              <w:rPr>
                <w:color w:val="auto"/>
                <w:sz w:val="22"/>
                <w:szCs w:val="22"/>
              </w:rPr>
              <w:t>ptional)</w:t>
            </w:r>
          </w:p>
        </w:tc>
        <w:tc>
          <w:tcPr>
            <w:tcW w:w="876" w:type="dxa"/>
            <w:vAlign w:val="bottom"/>
          </w:tcPr>
          <w:p w14:paraId="4586118F" w14:textId="77777777" w:rsidR="00C666FE" w:rsidRPr="00EF20F4" w:rsidRDefault="00C666FE" w:rsidP="00C666FE">
            <w:pPr>
              <w:jc w:val="center"/>
              <w:rPr>
                <w:color w:val="auto"/>
                <w:sz w:val="22"/>
                <w:szCs w:val="22"/>
              </w:rPr>
            </w:pPr>
          </w:p>
        </w:tc>
        <w:tc>
          <w:tcPr>
            <w:tcW w:w="716" w:type="dxa"/>
            <w:vAlign w:val="bottom"/>
          </w:tcPr>
          <w:p w14:paraId="435C76A9" w14:textId="77777777" w:rsidR="00C666FE" w:rsidRPr="00EF20F4" w:rsidRDefault="00C666FE" w:rsidP="00C666FE">
            <w:pPr>
              <w:jc w:val="center"/>
              <w:rPr>
                <w:color w:val="auto"/>
                <w:sz w:val="22"/>
                <w:szCs w:val="22"/>
              </w:rPr>
            </w:pPr>
          </w:p>
        </w:tc>
        <w:tc>
          <w:tcPr>
            <w:tcW w:w="909" w:type="dxa"/>
            <w:vAlign w:val="bottom"/>
          </w:tcPr>
          <w:p w14:paraId="4D4117D2"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553BB8BE" w14:textId="77777777" w:rsidR="00C666FE" w:rsidRPr="00EF20F4" w:rsidRDefault="00C666FE" w:rsidP="00C666FE">
            <w:pPr>
              <w:rPr>
                <w:color w:val="auto"/>
                <w:sz w:val="22"/>
                <w:szCs w:val="22"/>
              </w:rPr>
            </w:pPr>
          </w:p>
        </w:tc>
      </w:tr>
      <w:tr w:rsidR="00EF20F4" w:rsidRPr="00EF20F4" w14:paraId="67B74F9C" w14:textId="77777777" w:rsidTr="00EF20F4">
        <w:trPr>
          <w:cantSplit/>
          <w:trHeight w:val="274"/>
          <w:jc w:val="center"/>
        </w:trPr>
        <w:tc>
          <w:tcPr>
            <w:tcW w:w="6904" w:type="dxa"/>
            <w:vAlign w:val="bottom"/>
          </w:tcPr>
          <w:p w14:paraId="525EA0D7" w14:textId="77777777" w:rsidR="00C666FE" w:rsidRPr="00EF20F4" w:rsidRDefault="00C666FE" w:rsidP="00C666FE">
            <w:pPr>
              <w:rPr>
                <w:color w:val="auto"/>
                <w:sz w:val="22"/>
                <w:szCs w:val="22"/>
              </w:rPr>
            </w:pPr>
            <w:r w:rsidRPr="00EF20F4">
              <w:rPr>
                <w:color w:val="auto"/>
                <w:sz w:val="22"/>
                <w:szCs w:val="22"/>
              </w:rPr>
              <w:t>Diesel Exhaust Fluid (DEF) Refractometer</w:t>
            </w:r>
          </w:p>
        </w:tc>
        <w:tc>
          <w:tcPr>
            <w:tcW w:w="876" w:type="dxa"/>
            <w:vAlign w:val="bottom"/>
          </w:tcPr>
          <w:p w14:paraId="134D437B"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716" w:type="dxa"/>
            <w:vAlign w:val="bottom"/>
          </w:tcPr>
          <w:p w14:paraId="16228454"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453B384C"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0BEB94C7" w14:textId="77777777" w:rsidR="00C666FE" w:rsidRPr="00EF20F4" w:rsidRDefault="00C666FE" w:rsidP="00C666FE">
            <w:pPr>
              <w:rPr>
                <w:color w:val="auto"/>
                <w:sz w:val="22"/>
                <w:szCs w:val="22"/>
              </w:rPr>
            </w:pPr>
          </w:p>
        </w:tc>
      </w:tr>
      <w:tr w:rsidR="00EF20F4" w:rsidRPr="00EF20F4" w14:paraId="0BA128BD" w14:textId="77777777" w:rsidTr="00EF20F4">
        <w:trPr>
          <w:cantSplit/>
          <w:trHeight w:val="274"/>
          <w:jc w:val="center"/>
        </w:trPr>
        <w:tc>
          <w:tcPr>
            <w:tcW w:w="6904" w:type="dxa"/>
            <w:vAlign w:val="bottom"/>
          </w:tcPr>
          <w:p w14:paraId="7E761226" w14:textId="77777777" w:rsidR="00C666FE" w:rsidRPr="00EF20F4" w:rsidRDefault="00C666FE" w:rsidP="00C666FE">
            <w:pPr>
              <w:rPr>
                <w:color w:val="auto"/>
                <w:sz w:val="22"/>
                <w:szCs w:val="22"/>
              </w:rPr>
            </w:pPr>
            <w:r w:rsidRPr="00EF20F4">
              <w:rPr>
                <w:color w:val="auto"/>
                <w:sz w:val="22"/>
                <w:szCs w:val="22"/>
              </w:rPr>
              <w:t>Engine Stands</w:t>
            </w:r>
          </w:p>
        </w:tc>
        <w:tc>
          <w:tcPr>
            <w:tcW w:w="876" w:type="dxa"/>
            <w:vAlign w:val="bottom"/>
          </w:tcPr>
          <w:p w14:paraId="12A32D06" w14:textId="77777777" w:rsidR="00C666FE" w:rsidRPr="00EF20F4" w:rsidRDefault="00C666FE" w:rsidP="00C666FE">
            <w:pPr>
              <w:jc w:val="center"/>
              <w:rPr>
                <w:color w:val="auto"/>
                <w:sz w:val="22"/>
                <w:szCs w:val="22"/>
              </w:rPr>
            </w:pPr>
          </w:p>
        </w:tc>
        <w:tc>
          <w:tcPr>
            <w:tcW w:w="716" w:type="dxa"/>
            <w:vAlign w:val="bottom"/>
          </w:tcPr>
          <w:p w14:paraId="19030457"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23CA4A2F"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228CB8FB" w14:textId="77777777" w:rsidR="00C666FE" w:rsidRPr="00EF20F4" w:rsidRDefault="00C666FE" w:rsidP="00C666FE">
            <w:pPr>
              <w:rPr>
                <w:color w:val="auto"/>
                <w:sz w:val="22"/>
                <w:szCs w:val="22"/>
              </w:rPr>
            </w:pPr>
          </w:p>
        </w:tc>
      </w:tr>
      <w:tr w:rsidR="00EF20F4" w:rsidRPr="00EF20F4" w14:paraId="067B10E8" w14:textId="77777777" w:rsidTr="00EF20F4">
        <w:trPr>
          <w:cantSplit/>
          <w:trHeight w:val="274"/>
          <w:jc w:val="center"/>
        </w:trPr>
        <w:tc>
          <w:tcPr>
            <w:tcW w:w="6904" w:type="dxa"/>
            <w:vAlign w:val="bottom"/>
          </w:tcPr>
          <w:p w14:paraId="40A48CF0" w14:textId="77777777" w:rsidR="00C666FE" w:rsidRPr="00EF20F4" w:rsidRDefault="00C666FE" w:rsidP="00C666FE">
            <w:pPr>
              <w:rPr>
                <w:color w:val="auto"/>
                <w:sz w:val="22"/>
                <w:szCs w:val="22"/>
              </w:rPr>
            </w:pPr>
            <w:r w:rsidRPr="00EF20F4">
              <w:rPr>
                <w:color w:val="auto"/>
                <w:sz w:val="22"/>
                <w:szCs w:val="22"/>
              </w:rPr>
              <w:t>Fan Hub Wrenches</w:t>
            </w:r>
          </w:p>
        </w:tc>
        <w:tc>
          <w:tcPr>
            <w:tcW w:w="876" w:type="dxa"/>
            <w:vAlign w:val="bottom"/>
          </w:tcPr>
          <w:p w14:paraId="03BFA876" w14:textId="77777777" w:rsidR="00C666FE" w:rsidRPr="00EF20F4" w:rsidRDefault="00C666FE" w:rsidP="00C666FE">
            <w:pPr>
              <w:jc w:val="center"/>
              <w:rPr>
                <w:color w:val="auto"/>
                <w:sz w:val="22"/>
                <w:szCs w:val="22"/>
              </w:rPr>
            </w:pPr>
          </w:p>
        </w:tc>
        <w:tc>
          <w:tcPr>
            <w:tcW w:w="716" w:type="dxa"/>
            <w:vAlign w:val="bottom"/>
          </w:tcPr>
          <w:p w14:paraId="6AAE5F1A"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3E83570A"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4FAEF85E" w14:textId="77777777" w:rsidR="00C666FE" w:rsidRPr="00EF20F4" w:rsidRDefault="00C666FE" w:rsidP="00C666FE">
            <w:pPr>
              <w:rPr>
                <w:color w:val="auto"/>
                <w:sz w:val="22"/>
                <w:szCs w:val="22"/>
              </w:rPr>
            </w:pPr>
          </w:p>
        </w:tc>
      </w:tr>
      <w:tr w:rsidR="00EF20F4" w:rsidRPr="00EF20F4" w14:paraId="2BB11C3A" w14:textId="77777777" w:rsidTr="00EF20F4">
        <w:trPr>
          <w:cantSplit/>
          <w:trHeight w:val="274"/>
          <w:jc w:val="center"/>
        </w:trPr>
        <w:tc>
          <w:tcPr>
            <w:tcW w:w="6904" w:type="dxa"/>
            <w:vAlign w:val="bottom"/>
          </w:tcPr>
          <w:p w14:paraId="3A445731" w14:textId="77777777" w:rsidR="00C666FE" w:rsidRPr="00EF20F4" w:rsidRDefault="00C666FE" w:rsidP="00C666FE">
            <w:pPr>
              <w:rPr>
                <w:color w:val="auto"/>
                <w:sz w:val="22"/>
                <w:szCs w:val="22"/>
              </w:rPr>
            </w:pPr>
            <w:r w:rsidRPr="00EF20F4">
              <w:rPr>
                <w:color w:val="auto"/>
                <w:sz w:val="22"/>
                <w:szCs w:val="22"/>
              </w:rPr>
              <w:t>Fuel System/Air Induction System Dust Cover Cap Set</w:t>
            </w:r>
          </w:p>
        </w:tc>
        <w:tc>
          <w:tcPr>
            <w:tcW w:w="876" w:type="dxa"/>
            <w:vAlign w:val="bottom"/>
          </w:tcPr>
          <w:p w14:paraId="6AD1D481" w14:textId="48E5AFFB" w:rsidR="00C666FE" w:rsidRPr="00EF20F4" w:rsidRDefault="00C666FE" w:rsidP="00C666FE">
            <w:pPr>
              <w:jc w:val="center"/>
              <w:rPr>
                <w:color w:val="auto"/>
                <w:sz w:val="22"/>
                <w:szCs w:val="22"/>
              </w:rPr>
            </w:pPr>
          </w:p>
        </w:tc>
        <w:tc>
          <w:tcPr>
            <w:tcW w:w="716" w:type="dxa"/>
            <w:vAlign w:val="bottom"/>
          </w:tcPr>
          <w:p w14:paraId="0ED253AD"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35E0BC3C"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09A21FF8" w14:textId="77777777" w:rsidR="00C666FE" w:rsidRPr="00EF20F4" w:rsidRDefault="00C666FE" w:rsidP="00C666FE">
            <w:pPr>
              <w:rPr>
                <w:color w:val="auto"/>
                <w:sz w:val="22"/>
                <w:szCs w:val="22"/>
              </w:rPr>
            </w:pPr>
          </w:p>
        </w:tc>
      </w:tr>
      <w:tr w:rsidR="00EF20F4" w:rsidRPr="00EF20F4" w14:paraId="640F059A" w14:textId="77777777" w:rsidTr="00EF20F4">
        <w:trPr>
          <w:cantSplit/>
          <w:trHeight w:val="274"/>
          <w:jc w:val="center"/>
        </w:trPr>
        <w:tc>
          <w:tcPr>
            <w:tcW w:w="6904" w:type="dxa"/>
            <w:vAlign w:val="bottom"/>
          </w:tcPr>
          <w:p w14:paraId="11D6C37C" w14:textId="1893C597" w:rsidR="00B12676" w:rsidRPr="00EF20F4" w:rsidRDefault="00B12676" w:rsidP="00C666FE">
            <w:pPr>
              <w:rPr>
                <w:color w:val="auto"/>
                <w:sz w:val="22"/>
                <w:szCs w:val="22"/>
              </w:rPr>
            </w:pPr>
            <w:r w:rsidRPr="00EF20F4">
              <w:rPr>
                <w:color w:val="auto"/>
                <w:sz w:val="22"/>
                <w:szCs w:val="22"/>
              </w:rPr>
              <w:t>Fuel System Priming Tool (optional)</w:t>
            </w:r>
          </w:p>
        </w:tc>
        <w:tc>
          <w:tcPr>
            <w:tcW w:w="876" w:type="dxa"/>
            <w:vAlign w:val="bottom"/>
          </w:tcPr>
          <w:p w14:paraId="77161854" w14:textId="4BE7DE1B" w:rsidR="00B12676" w:rsidRPr="00EF20F4" w:rsidDel="00B12676" w:rsidRDefault="00B12676" w:rsidP="00C666FE">
            <w:pPr>
              <w:jc w:val="center"/>
              <w:rPr>
                <w:color w:val="auto"/>
                <w:sz w:val="22"/>
                <w:szCs w:val="22"/>
              </w:rPr>
            </w:pPr>
            <w:r w:rsidRPr="00EF20F4">
              <w:rPr>
                <w:color w:val="auto"/>
                <w:sz w:val="22"/>
                <w:szCs w:val="22"/>
              </w:rPr>
              <w:sym w:font="Wingdings" w:char="F0FC"/>
            </w:r>
          </w:p>
        </w:tc>
        <w:tc>
          <w:tcPr>
            <w:tcW w:w="716" w:type="dxa"/>
            <w:vAlign w:val="bottom"/>
          </w:tcPr>
          <w:p w14:paraId="25B035C5" w14:textId="580545B2" w:rsidR="00B12676" w:rsidRPr="00EF20F4" w:rsidRDefault="00B12676" w:rsidP="00C666FE">
            <w:pPr>
              <w:jc w:val="center"/>
              <w:rPr>
                <w:color w:val="auto"/>
                <w:sz w:val="22"/>
                <w:szCs w:val="22"/>
              </w:rPr>
            </w:pPr>
            <w:r w:rsidRPr="00EF20F4">
              <w:rPr>
                <w:color w:val="auto"/>
                <w:sz w:val="22"/>
                <w:szCs w:val="22"/>
              </w:rPr>
              <w:sym w:font="Wingdings" w:char="F0FC"/>
            </w:r>
          </w:p>
        </w:tc>
        <w:tc>
          <w:tcPr>
            <w:tcW w:w="909" w:type="dxa"/>
            <w:vAlign w:val="bottom"/>
          </w:tcPr>
          <w:p w14:paraId="740B85BA" w14:textId="36519CFF" w:rsidR="00B12676" w:rsidRPr="00EF20F4" w:rsidRDefault="00B12676" w:rsidP="00C666FE">
            <w:pPr>
              <w:jc w:val="center"/>
              <w:rPr>
                <w:color w:val="auto"/>
                <w:sz w:val="22"/>
                <w:szCs w:val="22"/>
              </w:rPr>
            </w:pPr>
            <w:r w:rsidRPr="00EF20F4">
              <w:rPr>
                <w:color w:val="auto"/>
                <w:sz w:val="22"/>
                <w:szCs w:val="22"/>
              </w:rPr>
              <w:sym w:font="Wingdings" w:char="F0FC"/>
            </w:r>
          </w:p>
        </w:tc>
        <w:tc>
          <w:tcPr>
            <w:tcW w:w="675" w:type="dxa"/>
            <w:vAlign w:val="bottom"/>
          </w:tcPr>
          <w:p w14:paraId="7916357D" w14:textId="77777777" w:rsidR="00B12676" w:rsidRPr="00EF20F4" w:rsidRDefault="00B12676" w:rsidP="00C666FE">
            <w:pPr>
              <w:rPr>
                <w:color w:val="auto"/>
                <w:sz w:val="22"/>
                <w:szCs w:val="22"/>
              </w:rPr>
            </w:pPr>
          </w:p>
        </w:tc>
      </w:tr>
      <w:tr w:rsidR="00EF20F4" w:rsidRPr="00EF20F4" w14:paraId="3BBC648C" w14:textId="77777777" w:rsidTr="00EF20F4">
        <w:trPr>
          <w:cantSplit/>
          <w:trHeight w:val="274"/>
          <w:jc w:val="center"/>
        </w:trPr>
        <w:tc>
          <w:tcPr>
            <w:tcW w:w="6904" w:type="dxa"/>
            <w:vAlign w:val="bottom"/>
          </w:tcPr>
          <w:p w14:paraId="44949A36" w14:textId="77777777" w:rsidR="00C666FE" w:rsidRPr="00EF20F4" w:rsidRDefault="00C666FE" w:rsidP="00C666FE">
            <w:pPr>
              <w:rPr>
                <w:color w:val="auto"/>
                <w:sz w:val="22"/>
                <w:szCs w:val="22"/>
              </w:rPr>
            </w:pPr>
            <w:r w:rsidRPr="00EF20F4">
              <w:rPr>
                <w:color w:val="auto"/>
                <w:sz w:val="22"/>
                <w:szCs w:val="22"/>
              </w:rPr>
              <w:t>Injector Removal Tool(s)</w:t>
            </w:r>
          </w:p>
        </w:tc>
        <w:tc>
          <w:tcPr>
            <w:tcW w:w="876" w:type="dxa"/>
            <w:vAlign w:val="bottom"/>
          </w:tcPr>
          <w:p w14:paraId="13ECEBDA" w14:textId="77777777" w:rsidR="00C666FE" w:rsidRPr="00EF20F4" w:rsidRDefault="00C666FE" w:rsidP="00C666FE">
            <w:pPr>
              <w:jc w:val="center"/>
              <w:rPr>
                <w:color w:val="auto"/>
                <w:sz w:val="22"/>
                <w:szCs w:val="22"/>
              </w:rPr>
            </w:pPr>
          </w:p>
        </w:tc>
        <w:tc>
          <w:tcPr>
            <w:tcW w:w="716" w:type="dxa"/>
            <w:vAlign w:val="bottom"/>
          </w:tcPr>
          <w:p w14:paraId="0320C2B2"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1AD9D87E"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2532B99" w14:textId="77777777" w:rsidR="00C666FE" w:rsidRPr="00EF20F4" w:rsidRDefault="00C666FE" w:rsidP="00C666FE">
            <w:pPr>
              <w:rPr>
                <w:color w:val="auto"/>
                <w:sz w:val="22"/>
                <w:szCs w:val="22"/>
              </w:rPr>
            </w:pPr>
          </w:p>
        </w:tc>
      </w:tr>
      <w:tr w:rsidR="00EF20F4" w:rsidRPr="00EF20F4" w14:paraId="558604EE" w14:textId="77777777" w:rsidTr="00EF20F4">
        <w:trPr>
          <w:cantSplit/>
          <w:trHeight w:val="274"/>
          <w:jc w:val="center"/>
        </w:trPr>
        <w:tc>
          <w:tcPr>
            <w:tcW w:w="6904" w:type="dxa"/>
            <w:vAlign w:val="bottom"/>
          </w:tcPr>
          <w:p w14:paraId="456A3224" w14:textId="77777777" w:rsidR="00C666FE" w:rsidRPr="00EF20F4" w:rsidRDefault="00C666FE" w:rsidP="00C666FE">
            <w:pPr>
              <w:rPr>
                <w:color w:val="auto"/>
                <w:sz w:val="22"/>
                <w:szCs w:val="22"/>
              </w:rPr>
            </w:pPr>
            <w:r w:rsidRPr="00EF20F4">
              <w:rPr>
                <w:color w:val="auto"/>
                <w:sz w:val="22"/>
                <w:szCs w:val="22"/>
              </w:rPr>
              <w:t>Liner Installer (universal)</w:t>
            </w:r>
          </w:p>
        </w:tc>
        <w:tc>
          <w:tcPr>
            <w:tcW w:w="876" w:type="dxa"/>
            <w:vAlign w:val="bottom"/>
          </w:tcPr>
          <w:p w14:paraId="16125C68" w14:textId="77777777" w:rsidR="00C666FE" w:rsidRPr="00EF20F4" w:rsidRDefault="00C666FE" w:rsidP="00C666FE">
            <w:pPr>
              <w:jc w:val="center"/>
              <w:rPr>
                <w:color w:val="auto"/>
                <w:sz w:val="22"/>
                <w:szCs w:val="22"/>
              </w:rPr>
            </w:pPr>
          </w:p>
        </w:tc>
        <w:tc>
          <w:tcPr>
            <w:tcW w:w="716" w:type="dxa"/>
            <w:vAlign w:val="bottom"/>
          </w:tcPr>
          <w:p w14:paraId="596FC6A4" w14:textId="2E9D0AEC" w:rsidR="00C666FE" w:rsidRPr="00EF20F4" w:rsidRDefault="00C666FE" w:rsidP="00C666FE">
            <w:pPr>
              <w:jc w:val="center"/>
              <w:rPr>
                <w:color w:val="auto"/>
                <w:sz w:val="22"/>
                <w:szCs w:val="22"/>
              </w:rPr>
            </w:pPr>
          </w:p>
        </w:tc>
        <w:tc>
          <w:tcPr>
            <w:tcW w:w="909" w:type="dxa"/>
            <w:vAlign w:val="bottom"/>
          </w:tcPr>
          <w:p w14:paraId="302458A5"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7D698E53" w14:textId="77777777" w:rsidR="00C666FE" w:rsidRPr="00EF20F4" w:rsidRDefault="00C666FE" w:rsidP="00C666FE">
            <w:pPr>
              <w:rPr>
                <w:color w:val="auto"/>
                <w:sz w:val="22"/>
                <w:szCs w:val="22"/>
              </w:rPr>
            </w:pPr>
          </w:p>
        </w:tc>
      </w:tr>
      <w:tr w:rsidR="00EF20F4" w:rsidRPr="00EF20F4" w14:paraId="19D05433" w14:textId="77777777" w:rsidTr="00EF20F4">
        <w:trPr>
          <w:cantSplit/>
          <w:trHeight w:val="274"/>
          <w:jc w:val="center"/>
        </w:trPr>
        <w:tc>
          <w:tcPr>
            <w:tcW w:w="6904" w:type="dxa"/>
            <w:vAlign w:val="bottom"/>
          </w:tcPr>
          <w:p w14:paraId="11780531" w14:textId="77777777" w:rsidR="00C666FE" w:rsidRPr="00EF20F4" w:rsidRDefault="00C666FE" w:rsidP="00C666FE">
            <w:pPr>
              <w:rPr>
                <w:color w:val="auto"/>
                <w:sz w:val="22"/>
                <w:szCs w:val="22"/>
              </w:rPr>
            </w:pPr>
            <w:r w:rsidRPr="00EF20F4">
              <w:rPr>
                <w:color w:val="auto"/>
                <w:sz w:val="22"/>
                <w:szCs w:val="22"/>
              </w:rPr>
              <w:t>Liner Puller (universal)</w:t>
            </w:r>
          </w:p>
        </w:tc>
        <w:tc>
          <w:tcPr>
            <w:tcW w:w="876" w:type="dxa"/>
            <w:vAlign w:val="bottom"/>
          </w:tcPr>
          <w:p w14:paraId="446BDD67" w14:textId="77777777" w:rsidR="00C666FE" w:rsidRPr="00EF20F4" w:rsidRDefault="00C666FE" w:rsidP="00C666FE">
            <w:pPr>
              <w:jc w:val="center"/>
              <w:rPr>
                <w:color w:val="auto"/>
                <w:sz w:val="22"/>
                <w:szCs w:val="22"/>
              </w:rPr>
            </w:pPr>
          </w:p>
        </w:tc>
        <w:tc>
          <w:tcPr>
            <w:tcW w:w="716" w:type="dxa"/>
            <w:vAlign w:val="bottom"/>
          </w:tcPr>
          <w:p w14:paraId="79197F86" w14:textId="59B8D84C" w:rsidR="00C666FE" w:rsidRPr="00EF20F4" w:rsidRDefault="00C666FE" w:rsidP="00C666FE">
            <w:pPr>
              <w:jc w:val="center"/>
              <w:rPr>
                <w:color w:val="auto"/>
                <w:sz w:val="22"/>
                <w:szCs w:val="22"/>
              </w:rPr>
            </w:pPr>
          </w:p>
        </w:tc>
        <w:tc>
          <w:tcPr>
            <w:tcW w:w="909" w:type="dxa"/>
            <w:vAlign w:val="bottom"/>
          </w:tcPr>
          <w:p w14:paraId="623E1FFA"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045DB408" w14:textId="77777777" w:rsidR="00C666FE" w:rsidRPr="00EF20F4" w:rsidRDefault="00C666FE" w:rsidP="00C666FE">
            <w:pPr>
              <w:rPr>
                <w:color w:val="auto"/>
                <w:sz w:val="22"/>
                <w:szCs w:val="22"/>
              </w:rPr>
            </w:pPr>
          </w:p>
        </w:tc>
      </w:tr>
      <w:tr w:rsidR="00EF20F4" w:rsidRPr="00EF20F4" w14:paraId="2622400D" w14:textId="77777777" w:rsidTr="00EF20F4">
        <w:trPr>
          <w:cantSplit/>
          <w:trHeight w:val="274"/>
          <w:jc w:val="center"/>
        </w:trPr>
        <w:tc>
          <w:tcPr>
            <w:tcW w:w="6904" w:type="dxa"/>
            <w:vAlign w:val="bottom"/>
          </w:tcPr>
          <w:p w14:paraId="683AF254" w14:textId="77777777" w:rsidR="00C666FE" w:rsidRPr="00EF20F4" w:rsidRDefault="00C666FE" w:rsidP="00C666FE">
            <w:pPr>
              <w:rPr>
                <w:color w:val="auto"/>
                <w:sz w:val="22"/>
                <w:szCs w:val="22"/>
              </w:rPr>
            </w:pPr>
            <w:r w:rsidRPr="00EF20F4">
              <w:rPr>
                <w:color w:val="auto"/>
                <w:sz w:val="22"/>
                <w:szCs w:val="22"/>
              </w:rPr>
              <w:t>Manometer - (Water) or Magnehelic Gauge (optional)</w:t>
            </w:r>
          </w:p>
        </w:tc>
        <w:tc>
          <w:tcPr>
            <w:tcW w:w="876" w:type="dxa"/>
            <w:vAlign w:val="bottom"/>
          </w:tcPr>
          <w:p w14:paraId="386F7D7F" w14:textId="77777777" w:rsidR="00C666FE" w:rsidRPr="00EF20F4" w:rsidRDefault="00C666FE" w:rsidP="00C666FE">
            <w:pPr>
              <w:jc w:val="center"/>
              <w:rPr>
                <w:color w:val="auto"/>
                <w:sz w:val="22"/>
                <w:szCs w:val="22"/>
              </w:rPr>
            </w:pPr>
          </w:p>
        </w:tc>
        <w:tc>
          <w:tcPr>
            <w:tcW w:w="716" w:type="dxa"/>
            <w:vAlign w:val="bottom"/>
          </w:tcPr>
          <w:p w14:paraId="282E4A14" w14:textId="77777777" w:rsidR="00C666FE" w:rsidRPr="00EF20F4" w:rsidRDefault="00C666FE" w:rsidP="00C666FE">
            <w:pPr>
              <w:jc w:val="center"/>
              <w:rPr>
                <w:color w:val="auto"/>
                <w:sz w:val="22"/>
                <w:szCs w:val="22"/>
              </w:rPr>
            </w:pPr>
          </w:p>
        </w:tc>
        <w:tc>
          <w:tcPr>
            <w:tcW w:w="909" w:type="dxa"/>
            <w:vAlign w:val="bottom"/>
          </w:tcPr>
          <w:p w14:paraId="12DCAC0C"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6C1067A" w14:textId="77777777" w:rsidR="00C666FE" w:rsidRPr="00EF20F4" w:rsidRDefault="00C666FE" w:rsidP="00C666FE">
            <w:pPr>
              <w:rPr>
                <w:color w:val="auto"/>
                <w:sz w:val="22"/>
                <w:szCs w:val="22"/>
              </w:rPr>
            </w:pPr>
          </w:p>
        </w:tc>
      </w:tr>
      <w:tr w:rsidR="00396F82" w:rsidRPr="00EF20F4" w14:paraId="2A83A1A5" w14:textId="77777777" w:rsidTr="00EF20F4">
        <w:trPr>
          <w:cantSplit/>
          <w:trHeight w:val="274"/>
          <w:jc w:val="center"/>
        </w:trPr>
        <w:tc>
          <w:tcPr>
            <w:tcW w:w="6904" w:type="dxa"/>
            <w:vAlign w:val="bottom"/>
          </w:tcPr>
          <w:p w14:paraId="2982FF08" w14:textId="72E027BC" w:rsidR="00396F82" w:rsidRPr="00EF20F4" w:rsidRDefault="00396F82" w:rsidP="00C666FE">
            <w:pPr>
              <w:rPr>
                <w:color w:val="auto"/>
                <w:sz w:val="22"/>
                <w:szCs w:val="22"/>
              </w:rPr>
            </w:pPr>
            <w:r>
              <w:rPr>
                <w:color w:val="auto"/>
                <w:sz w:val="22"/>
                <w:szCs w:val="22"/>
              </w:rPr>
              <w:t>Oil Sample Retrieval System (optional)</w:t>
            </w:r>
          </w:p>
        </w:tc>
        <w:tc>
          <w:tcPr>
            <w:tcW w:w="876" w:type="dxa"/>
            <w:vAlign w:val="bottom"/>
          </w:tcPr>
          <w:p w14:paraId="217E9CDE" w14:textId="66839A10" w:rsidR="00396F82" w:rsidRPr="00EF20F4" w:rsidRDefault="00396F82" w:rsidP="00C666FE">
            <w:pPr>
              <w:jc w:val="center"/>
              <w:rPr>
                <w:color w:val="auto"/>
                <w:sz w:val="22"/>
                <w:szCs w:val="22"/>
              </w:rPr>
            </w:pPr>
            <w:r w:rsidRPr="00EF20F4">
              <w:rPr>
                <w:color w:val="auto"/>
                <w:sz w:val="22"/>
                <w:szCs w:val="22"/>
              </w:rPr>
              <w:sym w:font="Wingdings" w:char="F0FC"/>
            </w:r>
          </w:p>
        </w:tc>
        <w:tc>
          <w:tcPr>
            <w:tcW w:w="716" w:type="dxa"/>
            <w:vAlign w:val="bottom"/>
          </w:tcPr>
          <w:p w14:paraId="1154A4A7" w14:textId="61BA377F" w:rsidR="00396F82" w:rsidRPr="00EF20F4" w:rsidRDefault="00396F82" w:rsidP="00C666FE">
            <w:pPr>
              <w:jc w:val="center"/>
              <w:rPr>
                <w:color w:val="auto"/>
                <w:sz w:val="22"/>
                <w:szCs w:val="22"/>
              </w:rPr>
            </w:pPr>
            <w:r w:rsidRPr="00EF20F4">
              <w:rPr>
                <w:color w:val="auto"/>
                <w:sz w:val="22"/>
                <w:szCs w:val="22"/>
              </w:rPr>
              <w:sym w:font="Wingdings" w:char="F0FC"/>
            </w:r>
          </w:p>
        </w:tc>
        <w:tc>
          <w:tcPr>
            <w:tcW w:w="909" w:type="dxa"/>
            <w:vAlign w:val="bottom"/>
          </w:tcPr>
          <w:p w14:paraId="773D5063" w14:textId="3FEFDB41" w:rsidR="00396F82" w:rsidRPr="00EF20F4" w:rsidRDefault="00396F82" w:rsidP="00C666FE">
            <w:pPr>
              <w:jc w:val="center"/>
              <w:rPr>
                <w:color w:val="auto"/>
                <w:sz w:val="22"/>
                <w:szCs w:val="22"/>
              </w:rPr>
            </w:pPr>
            <w:r w:rsidRPr="00EF20F4">
              <w:rPr>
                <w:color w:val="auto"/>
                <w:sz w:val="22"/>
                <w:szCs w:val="22"/>
              </w:rPr>
              <w:sym w:font="Wingdings" w:char="F0FC"/>
            </w:r>
          </w:p>
        </w:tc>
        <w:tc>
          <w:tcPr>
            <w:tcW w:w="675" w:type="dxa"/>
            <w:vAlign w:val="bottom"/>
          </w:tcPr>
          <w:p w14:paraId="0641EF3D" w14:textId="77777777" w:rsidR="00396F82" w:rsidRPr="00EF20F4" w:rsidRDefault="00396F82" w:rsidP="00C666FE">
            <w:pPr>
              <w:rPr>
                <w:color w:val="auto"/>
                <w:sz w:val="22"/>
                <w:szCs w:val="22"/>
              </w:rPr>
            </w:pPr>
          </w:p>
        </w:tc>
      </w:tr>
      <w:tr w:rsidR="00EF20F4" w:rsidRPr="00EF20F4" w14:paraId="26C5E135" w14:textId="77777777" w:rsidTr="00EF20F4">
        <w:trPr>
          <w:cantSplit/>
          <w:trHeight w:val="274"/>
          <w:jc w:val="center"/>
        </w:trPr>
        <w:tc>
          <w:tcPr>
            <w:tcW w:w="6904" w:type="dxa"/>
            <w:vAlign w:val="bottom"/>
          </w:tcPr>
          <w:p w14:paraId="0EEED9CD" w14:textId="2D91B36D" w:rsidR="00B12676" w:rsidRPr="00EF20F4" w:rsidRDefault="00B12676" w:rsidP="00C666FE">
            <w:pPr>
              <w:rPr>
                <w:color w:val="auto"/>
                <w:sz w:val="22"/>
                <w:szCs w:val="22"/>
              </w:rPr>
            </w:pPr>
            <w:r w:rsidRPr="00EF20F4">
              <w:rPr>
                <w:color w:val="auto"/>
                <w:sz w:val="22"/>
                <w:szCs w:val="22"/>
              </w:rPr>
              <w:t>Oscilloscope</w:t>
            </w:r>
          </w:p>
        </w:tc>
        <w:tc>
          <w:tcPr>
            <w:tcW w:w="876" w:type="dxa"/>
            <w:vAlign w:val="bottom"/>
          </w:tcPr>
          <w:p w14:paraId="7C263C86" w14:textId="77777777" w:rsidR="00B12676" w:rsidRPr="00EF20F4" w:rsidRDefault="00B12676" w:rsidP="00C666FE">
            <w:pPr>
              <w:jc w:val="center"/>
              <w:rPr>
                <w:color w:val="auto"/>
                <w:sz w:val="22"/>
                <w:szCs w:val="22"/>
              </w:rPr>
            </w:pPr>
          </w:p>
        </w:tc>
        <w:tc>
          <w:tcPr>
            <w:tcW w:w="716" w:type="dxa"/>
            <w:vAlign w:val="bottom"/>
          </w:tcPr>
          <w:p w14:paraId="61ECE394" w14:textId="4EB9B721" w:rsidR="00B12676" w:rsidRPr="00EF20F4" w:rsidRDefault="00B12676" w:rsidP="00C666FE">
            <w:pPr>
              <w:jc w:val="center"/>
              <w:rPr>
                <w:color w:val="auto"/>
                <w:sz w:val="22"/>
                <w:szCs w:val="22"/>
              </w:rPr>
            </w:pPr>
            <w:r w:rsidRPr="00EF20F4">
              <w:rPr>
                <w:color w:val="auto"/>
                <w:sz w:val="22"/>
                <w:szCs w:val="22"/>
              </w:rPr>
              <w:sym w:font="Wingdings" w:char="F0FC"/>
            </w:r>
          </w:p>
        </w:tc>
        <w:tc>
          <w:tcPr>
            <w:tcW w:w="909" w:type="dxa"/>
            <w:vAlign w:val="bottom"/>
          </w:tcPr>
          <w:p w14:paraId="57E38B31" w14:textId="2588A735" w:rsidR="00B12676" w:rsidRPr="00EF20F4" w:rsidRDefault="00B12676" w:rsidP="00C666FE">
            <w:pPr>
              <w:jc w:val="center"/>
              <w:rPr>
                <w:color w:val="auto"/>
                <w:sz w:val="22"/>
                <w:szCs w:val="22"/>
              </w:rPr>
            </w:pPr>
            <w:r w:rsidRPr="00EF20F4">
              <w:rPr>
                <w:color w:val="auto"/>
                <w:sz w:val="22"/>
                <w:szCs w:val="22"/>
              </w:rPr>
              <w:sym w:font="Wingdings" w:char="F0FC"/>
            </w:r>
          </w:p>
        </w:tc>
        <w:tc>
          <w:tcPr>
            <w:tcW w:w="675" w:type="dxa"/>
            <w:vAlign w:val="bottom"/>
          </w:tcPr>
          <w:p w14:paraId="4F5FBC41" w14:textId="77777777" w:rsidR="00B12676" w:rsidRPr="00EF20F4" w:rsidRDefault="00B12676" w:rsidP="00C666FE">
            <w:pPr>
              <w:rPr>
                <w:color w:val="auto"/>
                <w:sz w:val="22"/>
                <w:szCs w:val="22"/>
              </w:rPr>
            </w:pPr>
          </w:p>
        </w:tc>
      </w:tr>
      <w:tr w:rsidR="00EF20F4" w:rsidRPr="00EF20F4" w14:paraId="392DCB1E" w14:textId="77777777" w:rsidTr="00EF20F4">
        <w:trPr>
          <w:cantSplit/>
          <w:trHeight w:val="274"/>
          <w:jc w:val="center"/>
        </w:trPr>
        <w:tc>
          <w:tcPr>
            <w:tcW w:w="6904" w:type="dxa"/>
            <w:vAlign w:val="bottom"/>
          </w:tcPr>
          <w:p w14:paraId="0B000260" w14:textId="77777777" w:rsidR="00C666FE" w:rsidRPr="00EF20F4" w:rsidRDefault="00C666FE" w:rsidP="00C666FE">
            <w:pPr>
              <w:rPr>
                <w:color w:val="auto"/>
                <w:sz w:val="22"/>
                <w:szCs w:val="22"/>
              </w:rPr>
            </w:pPr>
            <w:r w:rsidRPr="00EF20F4">
              <w:rPr>
                <w:color w:val="auto"/>
                <w:sz w:val="22"/>
                <w:szCs w:val="22"/>
              </w:rPr>
              <w:t>Precision Straight Edge</w:t>
            </w:r>
          </w:p>
        </w:tc>
        <w:tc>
          <w:tcPr>
            <w:tcW w:w="876" w:type="dxa"/>
            <w:vAlign w:val="bottom"/>
          </w:tcPr>
          <w:p w14:paraId="1A67D393" w14:textId="77777777" w:rsidR="00C666FE" w:rsidRPr="00EF20F4" w:rsidRDefault="00C666FE" w:rsidP="00C666FE">
            <w:pPr>
              <w:jc w:val="center"/>
              <w:rPr>
                <w:color w:val="auto"/>
                <w:sz w:val="22"/>
                <w:szCs w:val="22"/>
              </w:rPr>
            </w:pPr>
          </w:p>
        </w:tc>
        <w:tc>
          <w:tcPr>
            <w:tcW w:w="716" w:type="dxa"/>
            <w:vAlign w:val="bottom"/>
          </w:tcPr>
          <w:p w14:paraId="1C2C78CF"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71235ED5"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74FA1613" w14:textId="77777777" w:rsidR="00C666FE" w:rsidRPr="00EF20F4" w:rsidRDefault="00C666FE" w:rsidP="00C666FE">
            <w:pPr>
              <w:rPr>
                <w:color w:val="auto"/>
                <w:sz w:val="22"/>
                <w:szCs w:val="22"/>
              </w:rPr>
            </w:pPr>
          </w:p>
        </w:tc>
      </w:tr>
      <w:tr w:rsidR="00EF20F4" w:rsidRPr="00EF20F4" w14:paraId="20882414" w14:textId="77777777" w:rsidTr="00EF20F4">
        <w:trPr>
          <w:cantSplit/>
          <w:trHeight w:val="274"/>
          <w:jc w:val="center"/>
        </w:trPr>
        <w:tc>
          <w:tcPr>
            <w:tcW w:w="6904" w:type="dxa"/>
            <w:vAlign w:val="bottom"/>
          </w:tcPr>
          <w:p w14:paraId="2CD60D40" w14:textId="77777777" w:rsidR="00C666FE" w:rsidRPr="00EF20F4" w:rsidRDefault="00C666FE" w:rsidP="00C666FE">
            <w:pPr>
              <w:rPr>
                <w:color w:val="auto"/>
                <w:sz w:val="22"/>
                <w:szCs w:val="22"/>
              </w:rPr>
            </w:pPr>
            <w:r w:rsidRPr="00EF20F4">
              <w:rPr>
                <w:color w:val="auto"/>
                <w:sz w:val="22"/>
                <w:szCs w:val="22"/>
              </w:rPr>
              <w:t>Protrusion Gauge (Cylinder Liner Height)</w:t>
            </w:r>
          </w:p>
        </w:tc>
        <w:tc>
          <w:tcPr>
            <w:tcW w:w="876" w:type="dxa"/>
            <w:vAlign w:val="bottom"/>
          </w:tcPr>
          <w:p w14:paraId="2AC71170" w14:textId="77777777" w:rsidR="00C666FE" w:rsidRPr="00EF20F4" w:rsidRDefault="00C666FE" w:rsidP="00C666FE">
            <w:pPr>
              <w:jc w:val="center"/>
              <w:rPr>
                <w:color w:val="auto"/>
                <w:sz w:val="22"/>
                <w:szCs w:val="22"/>
              </w:rPr>
            </w:pPr>
          </w:p>
        </w:tc>
        <w:tc>
          <w:tcPr>
            <w:tcW w:w="716" w:type="dxa"/>
            <w:vAlign w:val="bottom"/>
          </w:tcPr>
          <w:p w14:paraId="31F4D094" w14:textId="234ED046" w:rsidR="00C666FE" w:rsidRPr="00EF20F4" w:rsidRDefault="00C666FE" w:rsidP="00C666FE">
            <w:pPr>
              <w:jc w:val="center"/>
              <w:rPr>
                <w:color w:val="auto"/>
                <w:sz w:val="22"/>
                <w:szCs w:val="22"/>
              </w:rPr>
            </w:pPr>
          </w:p>
        </w:tc>
        <w:tc>
          <w:tcPr>
            <w:tcW w:w="909" w:type="dxa"/>
            <w:vAlign w:val="bottom"/>
          </w:tcPr>
          <w:p w14:paraId="17F27DE8"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4CD4F357" w14:textId="77777777" w:rsidR="00C666FE" w:rsidRPr="00EF20F4" w:rsidRDefault="00C666FE" w:rsidP="00C666FE">
            <w:pPr>
              <w:rPr>
                <w:color w:val="auto"/>
                <w:sz w:val="22"/>
                <w:szCs w:val="22"/>
              </w:rPr>
            </w:pPr>
          </w:p>
        </w:tc>
      </w:tr>
      <w:tr w:rsidR="00EF20F4" w:rsidRPr="00EF20F4" w14:paraId="02F20054" w14:textId="77777777" w:rsidTr="00EF20F4">
        <w:trPr>
          <w:cantSplit/>
          <w:trHeight w:val="274"/>
          <w:jc w:val="center"/>
        </w:trPr>
        <w:tc>
          <w:tcPr>
            <w:tcW w:w="6904" w:type="dxa"/>
            <w:vAlign w:val="bottom"/>
          </w:tcPr>
          <w:p w14:paraId="21DCD415" w14:textId="77777777" w:rsidR="00C666FE" w:rsidRPr="00EF20F4" w:rsidRDefault="00C666FE" w:rsidP="00C666FE">
            <w:pPr>
              <w:rPr>
                <w:color w:val="auto"/>
                <w:sz w:val="22"/>
                <w:szCs w:val="22"/>
              </w:rPr>
            </w:pPr>
            <w:r w:rsidRPr="00EF20F4">
              <w:rPr>
                <w:color w:val="auto"/>
                <w:sz w:val="22"/>
                <w:szCs w:val="22"/>
              </w:rPr>
              <w:t>Ring Compressor</w:t>
            </w:r>
          </w:p>
        </w:tc>
        <w:tc>
          <w:tcPr>
            <w:tcW w:w="876" w:type="dxa"/>
            <w:vAlign w:val="bottom"/>
          </w:tcPr>
          <w:p w14:paraId="2FC0E1AD" w14:textId="77777777" w:rsidR="00C666FE" w:rsidRPr="00EF20F4" w:rsidRDefault="00C666FE" w:rsidP="00C666FE">
            <w:pPr>
              <w:jc w:val="center"/>
              <w:rPr>
                <w:color w:val="auto"/>
                <w:sz w:val="22"/>
                <w:szCs w:val="22"/>
              </w:rPr>
            </w:pPr>
          </w:p>
        </w:tc>
        <w:tc>
          <w:tcPr>
            <w:tcW w:w="716" w:type="dxa"/>
            <w:vAlign w:val="bottom"/>
          </w:tcPr>
          <w:p w14:paraId="159E7E98" w14:textId="21EA059E" w:rsidR="00C666FE" w:rsidRPr="00EF20F4" w:rsidRDefault="00C666FE" w:rsidP="00C666FE">
            <w:pPr>
              <w:jc w:val="center"/>
              <w:rPr>
                <w:color w:val="auto"/>
                <w:sz w:val="22"/>
                <w:szCs w:val="22"/>
              </w:rPr>
            </w:pPr>
          </w:p>
        </w:tc>
        <w:tc>
          <w:tcPr>
            <w:tcW w:w="909" w:type="dxa"/>
            <w:vAlign w:val="bottom"/>
          </w:tcPr>
          <w:p w14:paraId="7C6B5166"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C1EC17F" w14:textId="77777777" w:rsidR="00C666FE" w:rsidRPr="00EF20F4" w:rsidRDefault="00C666FE" w:rsidP="00C666FE">
            <w:pPr>
              <w:rPr>
                <w:color w:val="auto"/>
                <w:sz w:val="22"/>
                <w:szCs w:val="22"/>
              </w:rPr>
            </w:pPr>
          </w:p>
        </w:tc>
      </w:tr>
      <w:tr w:rsidR="00EF20F4" w:rsidRPr="00EF20F4" w14:paraId="607BBFB0" w14:textId="77777777" w:rsidTr="00EF20F4">
        <w:trPr>
          <w:cantSplit/>
          <w:trHeight w:val="274"/>
          <w:jc w:val="center"/>
        </w:trPr>
        <w:tc>
          <w:tcPr>
            <w:tcW w:w="6904" w:type="dxa"/>
            <w:vAlign w:val="bottom"/>
          </w:tcPr>
          <w:p w14:paraId="19034C2B" w14:textId="77777777" w:rsidR="00C666FE" w:rsidRPr="00EF20F4" w:rsidRDefault="00C666FE" w:rsidP="00C666FE">
            <w:pPr>
              <w:rPr>
                <w:color w:val="auto"/>
                <w:sz w:val="22"/>
                <w:szCs w:val="22"/>
              </w:rPr>
            </w:pPr>
            <w:r w:rsidRPr="00EF20F4">
              <w:rPr>
                <w:color w:val="auto"/>
                <w:sz w:val="22"/>
                <w:szCs w:val="22"/>
              </w:rPr>
              <w:t>Ring Expander(s)</w:t>
            </w:r>
          </w:p>
        </w:tc>
        <w:tc>
          <w:tcPr>
            <w:tcW w:w="876" w:type="dxa"/>
            <w:vAlign w:val="bottom"/>
          </w:tcPr>
          <w:p w14:paraId="2E8DC333" w14:textId="77777777" w:rsidR="00C666FE" w:rsidRPr="00EF20F4" w:rsidRDefault="00C666FE" w:rsidP="00C666FE">
            <w:pPr>
              <w:jc w:val="center"/>
              <w:rPr>
                <w:color w:val="auto"/>
                <w:sz w:val="22"/>
                <w:szCs w:val="22"/>
              </w:rPr>
            </w:pPr>
          </w:p>
        </w:tc>
        <w:tc>
          <w:tcPr>
            <w:tcW w:w="716" w:type="dxa"/>
            <w:vAlign w:val="bottom"/>
          </w:tcPr>
          <w:p w14:paraId="0F864124" w14:textId="2198E027" w:rsidR="00C666FE" w:rsidRPr="00EF20F4" w:rsidRDefault="00C666FE" w:rsidP="00C666FE">
            <w:pPr>
              <w:jc w:val="center"/>
              <w:rPr>
                <w:color w:val="auto"/>
                <w:sz w:val="22"/>
                <w:szCs w:val="22"/>
              </w:rPr>
            </w:pPr>
          </w:p>
        </w:tc>
        <w:tc>
          <w:tcPr>
            <w:tcW w:w="909" w:type="dxa"/>
            <w:vAlign w:val="bottom"/>
          </w:tcPr>
          <w:p w14:paraId="2C7DABBD" w14:textId="25E844C1" w:rsidR="00C666FE" w:rsidRPr="00EF20F4" w:rsidRDefault="00B12676" w:rsidP="00C666FE">
            <w:pPr>
              <w:jc w:val="center"/>
              <w:rPr>
                <w:color w:val="auto"/>
                <w:sz w:val="22"/>
                <w:szCs w:val="22"/>
              </w:rPr>
            </w:pPr>
            <w:r w:rsidRPr="00EF20F4">
              <w:rPr>
                <w:color w:val="auto"/>
                <w:sz w:val="22"/>
                <w:szCs w:val="22"/>
              </w:rPr>
              <w:sym w:font="Wingdings" w:char="F0FC"/>
            </w:r>
          </w:p>
        </w:tc>
        <w:tc>
          <w:tcPr>
            <w:tcW w:w="675" w:type="dxa"/>
            <w:vAlign w:val="bottom"/>
          </w:tcPr>
          <w:p w14:paraId="6C324B32" w14:textId="77777777" w:rsidR="00C666FE" w:rsidRPr="00EF20F4" w:rsidRDefault="00C666FE" w:rsidP="00C666FE">
            <w:pPr>
              <w:rPr>
                <w:color w:val="auto"/>
                <w:sz w:val="22"/>
                <w:szCs w:val="22"/>
              </w:rPr>
            </w:pPr>
          </w:p>
        </w:tc>
      </w:tr>
      <w:tr w:rsidR="00EF20F4" w:rsidRPr="00EF20F4" w14:paraId="57649658" w14:textId="77777777" w:rsidTr="00EF20F4">
        <w:trPr>
          <w:cantSplit/>
          <w:trHeight w:val="274"/>
          <w:jc w:val="center"/>
        </w:trPr>
        <w:tc>
          <w:tcPr>
            <w:tcW w:w="6904" w:type="dxa"/>
            <w:vAlign w:val="bottom"/>
          </w:tcPr>
          <w:p w14:paraId="40E27952" w14:textId="77777777" w:rsidR="00C666FE" w:rsidRPr="00EF20F4" w:rsidRDefault="00C666FE" w:rsidP="00C666FE">
            <w:pPr>
              <w:rPr>
                <w:color w:val="auto"/>
                <w:sz w:val="22"/>
                <w:szCs w:val="22"/>
              </w:rPr>
            </w:pPr>
            <w:r w:rsidRPr="00EF20F4">
              <w:rPr>
                <w:color w:val="auto"/>
                <w:sz w:val="22"/>
                <w:szCs w:val="22"/>
              </w:rPr>
              <w:t>Soft Jaw Vise or Adapters</w:t>
            </w:r>
          </w:p>
        </w:tc>
        <w:tc>
          <w:tcPr>
            <w:tcW w:w="876" w:type="dxa"/>
            <w:vAlign w:val="bottom"/>
          </w:tcPr>
          <w:p w14:paraId="4B55115C"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716" w:type="dxa"/>
            <w:vAlign w:val="bottom"/>
          </w:tcPr>
          <w:p w14:paraId="1987D6B5"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0B44A0E5"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62DD1B13" w14:textId="77777777" w:rsidR="00C666FE" w:rsidRPr="00EF20F4" w:rsidRDefault="00C666FE" w:rsidP="00C666FE">
            <w:pPr>
              <w:rPr>
                <w:color w:val="auto"/>
                <w:sz w:val="22"/>
                <w:szCs w:val="22"/>
              </w:rPr>
            </w:pPr>
          </w:p>
        </w:tc>
      </w:tr>
      <w:tr w:rsidR="00EF20F4" w:rsidRPr="00EF20F4" w14:paraId="5AF88D32" w14:textId="77777777" w:rsidTr="00EF20F4">
        <w:trPr>
          <w:cantSplit/>
          <w:trHeight w:val="274"/>
          <w:jc w:val="center"/>
        </w:trPr>
        <w:tc>
          <w:tcPr>
            <w:tcW w:w="6904" w:type="dxa"/>
            <w:vAlign w:val="bottom"/>
          </w:tcPr>
          <w:p w14:paraId="549EE97F" w14:textId="60B88598" w:rsidR="00C666FE" w:rsidRPr="00EF20F4" w:rsidRDefault="00C666FE" w:rsidP="00C666FE">
            <w:pPr>
              <w:rPr>
                <w:color w:val="auto"/>
                <w:sz w:val="22"/>
                <w:szCs w:val="22"/>
              </w:rPr>
            </w:pPr>
            <w:r w:rsidRPr="00EF20F4">
              <w:rPr>
                <w:color w:val="auto"/>
                <w:sz w:val="22"/>
                <w:szCs w:val="22"/>
              </w:rPr>
              <w:t>Vibration Damper Puller</w:t>
            </w:r>
            <w:r w:rsidR="00396F82">
              <w:rPr>
                <w:color w:val="auto"/>
                <w:sz w:val="22"/>
                <w:szCs w:val="22"/>
              </w:rPr>
              <w:t xml:space="preserve"> (optional)</w:t>
            </w:r>
          </w:p>
        </w:tc>
        <w:tc>
          <w:tcPr>
            <w:tcW w:w="876" w:type="dxa"/>
            <w:vAlign w:val="bottom"/>
          </w:tcPr>
          <w:p w14:paraId="6F70919D" w14:textId="77777777" w:rsidR="00C666FE" w:rsidRPr="00EF20F4" w:rsidRDefault="00C666FE" w:rsidP="00C666FE">
            <w:pPr>
              <w:jc w:val="center"/>
              <w:rPr>
                <w:color w:val="auto"/>
                <w:sz w:val="22"/>
                <w:szCs w:val="22"/>
              </w:rPr>
            </w:pPr>
          </w:p>
        </w:tc>
        <w:tc>
          <w:tcPr>
            <w:tcW w:w="716" w:type="dxa"/>
            <w:vAlign w:val="bottom"/>
          </w:tcPr>
          <w:p w14:paraId="4C8F2421"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2A69D5A4"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935AB47" w14:textId="77777777" w:rsidR="00C666FE" w:rsidRPr="00EF20F4" w:rsidRDefault="00C666FE" w:rsidP="00C666FE">
            <w:pPr>
              <w:rPr>
                <w:color w:val="auto"/>
                <w:sz w:val="22"/>
                <w:szCs w:val="22"/>
              </w:rPr>
            </w:pPr>
          </w:p>
        </w:tc>
      </w:tr>
    </w:tbl>
    <w:p w14:paraId="7B9D2A7B" w14:textId="77777777" w:rsidR="00AA62ED" w:rsidRPr="00EF20F4" w:rsidRDefault="00AA62ED" w:rsidP="00AA62ED">
      <w:pPr>
        <w:rPr>
          <w:b/>
          <w:color w:val="auto"/>
          <w:sz w:val="22"/>
          <w:szCs w:val="22"/>
        </w:rPr>
      </w:pPr>
    </w:p>
    <w:tbl>
      <w:tblPr>
        <w:tblStyle w:val="TableGrid"/>
        <w:tblW w:w="10080" w:type="dxa"/>
        <w:jc w:val="center"/>
        <w:tblLook w:val="04A0" w:firstRow="1" w:lastRow="0" w:firstColumn="1" w:lastColumn="0" w:noHBand="0" w:noVBand="1"/>
      </w:tblPr>
      <w:tblGrid>
        <w:gridCol w:w="6917"/>
        <w:gridCol w:w="876"/>
        <w:gridCol w:w="711"/>
        <w:gridCol w:w="904"/>
        <w:gridCol w:w="672"/>
      </w:tblGrid>
      <w:tr w:rsidR="00EF20F4" w:rsidRPr="00EF20F4" w14:paraId="00A914D7" w14:textId="77777777" w:rsidTr="00EF20F4">
        <w:trPr>
          <w:cantSplit/>
          <w:trHeight w:val="274"/>
          <w:jc w:val="center"/>
        </w:trPr>
        <w:tc>
          <w:tcPr>
            <w:tcW w:w="6917" w:type="dxa"/>
            <w:vAlign w:val="bottom"/>
          </w:tcPr>
          <w:p w14:paraId="2EE08A6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bCs/>
                <w:color w:val="auto"/>
                <w:sz w:val="22"/>
                <w:szCs w:val="22"/>
              </w:rPr>
              <w:t>DRIVE TRAIN</w:t>
            </w:r>
          </w:p>
        </w:tc>
        <w:tc>
          <w:tcPr>
            <w:tcW w:w="876" w:type="dxa"/>
            <w:vAlign w:val="bottom"/>
          </w:tcPr>
          <w:p w14:paraId="772A77B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1" w:type="dxa"/>
            <w:vAlign w:val="bottom"/>
          </w:tcPr>
          <w:p w14:paraId="333EBF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04" w:type="dxa"/>
            <w:vAlign w:val="bottom"/>
          </w:tcPr>
          <w:p w14:paraId="0939278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72" w:type="dxa"/>
            <w:vAlign w:val="bottom"/>
          </w:tcPr>
          <w:p w14:paraId="70AEE58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DA32810" w14:textId="77777777" w:rsidTr="00EF20F4">
        <w:trPr>
          <w:cantSplit/>
          <w:trHeight w:val="274"/>
          <w:jc w:val="center"/>
        </w:trPr>
        <w:tc>
          <w:tcPr>
            <w:tcW w:w="6917" w:type="dxa"/>
            <w:vAlign w:val="bottom"/>
          </w:tcPr>
          <w:p w14:paraId="71911BA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3/4" Drive Pinion Nut Sockets</w:t>
            </w:r>
          </w:p>
        </w:tc>
        <w:tc>
          <w:tcPr>
            <w:tcW w:w="876" w:type="dxa"/>
            <w:vAlign w:val="bottom"/>
          </w:tcPr>
          <w:p w14:paraId="66DE9B3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04F4EE7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436DE7A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6A5D055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49F75B5" w14:textId="77777777" w:rsidTr="00EF20F4">
        <w:trPr>
          <w:cantSplit/>
          <w:trHeight w:val="274"/>
          <w:jc w:val="center"/>
        </w:trPr>
        <w:tc>
          <w:tcPr>
            <w:tcW w:w="6917" w:type="dxa"/>
            <w:vAlign w:val="bottom"/>
          </w:tcPr>
          <w:p w14:paraId="4744A38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Aligning Studs - 3/8", 1/2", &amp; 5/8" </w:t>
            </w:r>
          </w:p>
        </w:tc>
        <w:tc>
          <w:tcPr>
            <w:tcW w:w="876" w:type="dxa"/>
            <w:vAlign w:val="bottom"/>
          </w:tcPr>
          <w:p w14:paraId="2F42A1A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2A413A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2375982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7159FF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14DAC06" w14:textId="77777777" w:rsidTr="00EF20F4">
        <w:trPr>
          <w:cantSplit/>
          <w:trHeight w:val="274"/>
          <w:jc w:val="center"/>
        </w:trPr>
        <w:tc>
          <w:tcPr>
            <w:tcW w:w="6917" w:type="dxa"/>
            <w:vAlign w:val="bottom"/>
          </w:tcPr>
          <w:p w14:paraId="4516657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Blind Hole/Pilot Bearing Puller </w:t>
            </w:r>
          </w:p>
        </w:tc>
        <w:tc>
          <w:tcPr>
            <w:tcW w:w="876" w:type="dxa"/>
            <w:vAlign w:val="bottom"/>
          </w:tcPr>
          <w:p w14:paraId="073E4D7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7C2E5E3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19E04BB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4CC5F4D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D5E908D" w14:textId="77777777" w:rsidTr="00EF20F4">
        <w:trPr>
          <w:cantSplit/>
          <w:trHeight w:val="274"/>
          <w:jc w:val="center"/>
        </w:trPr>
        <w:tc>
          <w:tcPr>
            <w:tcW w:w="6917" w:type="dxa"/>
            <w:vAlign w:val="bottom"/>
          </w:tcPr>
          <w:p w14:paraId="423A802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Clutch Disc Aligning Tools</w:t>
            </w:r>
          </w:p>
        </w:tc>
        <w:tc>
          <w:tcPr>
            <w:tcW w:w="876" w:type="dxa"/>
            <w:vAlign w:val="bottom"/>
          </w:tcPr>
          <w:p w14:paraId="5953A12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7859289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0F77B64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7E99625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3EABD594" w14:textId="77777777" w:rsidTr="00EF20F4">
        <w:trPr>
          <w:cantSplit/>
          <w:trHeight w:val="274"/>
          <w:jc w:val="center"/>
        </w:trPr>
        <w:tc>
          <w:tcPr>
            <w:tcW w:w="6917" w:type="dxa"/>
            <w:vAlign w:val="bottom"/>
          </w:tcPr>
          <w:p w14:paraId="0FDC4F4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Clutch Jack and/or Transmission Jack Attachments</w:t>
            </w:r>
          </w:p>
        </w:tc>
        <w:tc>
          <w:tcPr>
            <w:tcW w:w="876" w:type="dxa"/>
            <w:vAlign w:val="bottom"/>
          </w:tcPr>
          <w:p w14:paraId="11D96F3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5D8D765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1700BE4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1290236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0CAA66E" w14:textId="77777777" w:rsidTr="00EF20F4">
        <w:trPr>
          <w:cantSplit/>
          <w:trHeight w:val="274"/>
          <w:jc w:val="center"/>
        </w:trPr>
        <w:tc>
          <w:tcPr>
            <w:tcW w:w="6917" w:type="dxa"/>
            <w:vAlign w:val="bottom"/>
          </w:tcPr>
          <w:p w14:paraId="612D657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Protractor (Angle Gauge)</w:t>
            </w:r>
          </w:p>
        </w:tc>
        <w:tc>
          <w:tcPr>
            <w:tcW w:w="876" w:type="dxa"/>
            <w:vAlign w:val="bottom"/>
          </w:tcPr>
          <w:p w14:paraId="259A196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23CDBE2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2705361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0DF9BCB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4B0EB6D" w14:textId="77777777" w:rsidTr="00EF20F4">
        <w:trPr>
          <w:cantSplit/>
          <w:trHeight w:val="274"/>
          <w:jc w:val="center"/>
        </w:trPr>
        <w:tc>
          <w:tcPr>
            <w:tcW w:w="6917" w:type="dxa"/>
            <w:vAlign w:val="bottom"/>
          </w:tcPr>
          <w:p w14:paraId="395FA8E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Transmission Jack</w:t>
            </w:r>
          </w:p>
        </w:tc>
        <w:tc>
          <w:tcPr>
            <w:tcW w:w="876" w:type="dxa"/>
            <w:vAlign w:val="bottom"/>
          </w:tcPr>
          <w:p w14:paraId="25DF385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7F81A26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2B3FE465" w14:textId="0C6DFE3F"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4D29B92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6A3404C" w14:textId="77777777" w:rsidTr="00EF20F4">
        <w:trPr>
          <w:cantSplit/>
          <w:trHeight w:val="274"/>
          <w:jc w:val="center"/>
        </w:trPr>
        <w:tc>
          <w:tcPr>
            <w:tcW w:w="6917" w:type="dxa"/>
            <w:vAlign w:val="bottom"/>
          </w:tcPr>
          <w:p w14:paraId="2244A1C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U-Joint Puller</w:t>
            </w:r>
          </w:p>
        </w:tc>
        <w:tc>
          <w:tcPr>
            <w:tcW w:w="876" w:type="dxa"/>
            <w:vAlign w:val="bottom"/>
          </w:tcPr>
          <w:p w14:paraId="3DFECEF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7357CA9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0A04581B" w14:textId="2B629348"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63B4B57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85A9E3F" w14:textId="77777777" w:rsidTr="00EF20F4">
        <w:trPr>
          <w:cantSplit/>
          <w:trHeight w:val="274"/>
          <w:jc w:val="center"/>
        </w:trPr>
        <w:tc>
          <w:tcPr>
            <w:tcW w:w="6917" w:type="dxa"/>
            <w:vAlign w:val="bottom"/>
          </w:tcPr>
          <w:p w14:paraId="5FE66CD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Yoke Puller</w:t>
            </w:r>
          </w:p>
        </w:tc>
        <w:tc>
          <w:tcPr>
            <w:tcW w:w="876" w:type="dxa"/>
            <w:vAlign w:val="bottom"/>
          </w:tcPr>
          <w:p w14:paraId="25E9532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03281F7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354AF9D5" w14:textId="0B6546E3"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185F3AA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5773B7DA" w14:textId="580572D0" w:rsidR="00AA62ED" w:rsidRDefault="00AA62ED" w:rsidP="00AA62ED">
      <w:pPr>
        <w:rPr>
          <w:b/>
          <w:color w:val="auto"/>
          <w:sz w:val="22"/>
          <w:szCs w:val="22"/>
        </w:rPr>
      </w:pPr>
    </w:p>
    <w:p w14:paraId="64128940" w14:textId="362855DC" w:rsidR="00396F82" w:rsidRDefault="00396F82" w:rsidP="00AA62ED">
      <w:pPr>
        <w:rPr>
          <w:b/>
          <w:color w:val="auto"/>
          <w:sz w:val="22"/>
          <w:szCs w:val="22"/>
        </w:rPr>
      </w:pPr>
    </w:p>
    <w:p w14:paraId="4472AB31" w14:textId="7E1E6192" w:rsidR="00396F82" w:rsidRDefault="00396F82" w:rsidP="00AA62ED">
      <w:pPr>
        <w:rPr>
          <w:b/>
          <w:color w:val="auto"/>
          <w:sz w:val="22"/>
          <w:szCs w:val="22"/>
        </w:rPr>
      </w:pPr>
    </w:p>
    <w:p w14:paraId="6E921805" w14:textId="75B06CED" w:rsidR="00396F82" w:rsidRDefault="00396F82" w:rsidP="00AA62ED">
      <w:pPr>
        <w:rPr>
          <w:b/>
          <w:color w:val="auto"/>
          <w:sz w:val="22"/>
          <w:szCs w:val="22"/>
        </w:rPr>
      </w:pPr>
    </w:p>
    <w:p w14:paraId="0C4FBCB5" w14:textId="6A0721ED" w:rsidR="00396F82" w:rsidRDefault="00396F82" w:rsidP="00AA62ED">
      <w:pPr>
        <w:rPr>
          <w:b/>
          <w:color w:val="auto"/>
          <w:sz w:val="22"/>
          <w:szCs w:val="22"/>
        </w:rPr>
      </w:pPr>
    </w:p>
    <w:p w14:paraId="2EAD6773" w14:textId="77777777" w:rsidR="00396F82" w:rsidRPr="00EF20F4" w:rsidRDefault="00396F82" w:rsidP="00AA62ED">
      <w:pPr>
        <w:rPr>
          <w:b/>
          <w:color w:val="auto"/>
          <w:sz w:val="22"/>
          <w:szCs w:val="22"/>
        </w:rPr>
      </w:pPr>
    </w:p>
    <w:tbl>
      <w:tblPr>
        <w:tblStyle w:val="TableGrid"/>
        <w:tblW w:w="10080" w:type="dxa"/>
        <w:jc w:val="center"/>
        <w:tblLook w:val="04A0" w:firstRow="1" w:lastRow="0" w:firstColumn="1" w:lastColumn="0" w:noHBand="0" w:noVBand="1"/>
      </w:tblPr>
      <w:tblGrid>
        <w:gridCol w:w="6911"/>
        <w:gridCol w:w="876"/>
        <w:gridCol w:w="715"/>
        <w:gridCol w:w="909"/>
        <w:gridCol w:w="669"/>
      </w:tblGrid>
      <w:tr w:rsidR="00EF20F4" w:rsidRPr="00EF20F4" w14:paraId="55CC14F2" w14:textId="77777777" w:rsidTr="00EF20F4">
        <w:trPr>
          <w:cantSplit/>
          <w:trHeight w:val="274"/>
          <w:jc w:val="center"/>
        </w:trPr>
        <w:tc>
          <w:tcPr>
            <w:tcW w:w="6911" w:type="dxa"/>
            <w:vAlign w:val="bottom"/>
          </w:tcPr>
          <w:p w14:paraId="16981F8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lastRenderedPageBreak/>
              <w:t>BRAKES</w:t>
            </w:r>
          </w:p>
        </w:tc>
        <w:tc>
          <w:tcPr>
            <w:tcW w:w="876" w:type="dxa"/>
            <w:vAlign w:val="bottom"/>
          </w:tcPr>
          <w:p w14:paraId="64FEDC9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5" w:type="dxa"/>
            <w:vAlign w:val="bottom"/>
          </w:tcPr>
          <w:p w14:paraId="20611CB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09" w:type="dxa"/>
            <w:vAlign w:val="bottom"/>
          </w:tcPr>
          <w:p w14:paraId="48986BF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69" w:type="dxa"/>
            <w:vAlign w:val="bottom"/>
          </w:tcPr>
          <w:p w14:paraId="1A73568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35FD05D" w14:textId="77777777" w:rsidTr="00EF20F4">
        <w:trPr>
          <w:cantSplit/>
          <w:trHeight w:val="274"/>
          <w:jc w:val="center"/>
        </w:trPr>
        <w:tc>
          <w:tcPr>
            <w:tcW w:w="6911" w:type="dxa"/>
            <w:vAlign w:val="bottom"/>
          </w:tcPr>
          <w:p w14:paraId="114C6AD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Air Pressure Gauge Set</w:t>
            </w:r>
          </w:p>
        </w:tc>
        <w:tc>
          <w:tcPr>
            <w:tcW w:w="876" w:type="dxa"/>
            <w:vAlign w:val="bottom"/>
          </w:tcPr>
          <w:p w14:paraId="3BAACB23" w14:textId="7145373E"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223FD7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62ED4E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4DAA8FE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795E6A3" w14:textId="77777777" w:rsidTr="00EF20F4">
        <w:trPr>
          <w:cantSplit/>
          <w:trHeight w:val="274"/>
          <w:jc w:val="center"/>
        </w:trPr>
        <w:tc>
          <w:tcPr>
            <w:tcW w:w="6911" w:type="dxa"/>
            <w:vAlign w:val="bottom"/>
          </w:tcPr>
          <w:p w14:paraId="2DC936C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Bearing Packer (optional)</w:t>
            </w:r>
          </w:p>
        </w:tc>
        <w:tc>
          <w:tcPr>
            <w:tcW w:w="876" w:type="dxa"/>
            <w:vAlign w:val="bottom"/>
          </w:tcPr>
          <w:p w14:paraId="1B477CF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2090B45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A634D7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7E9EA7B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4D2F5DB" w14:textId="77777777" w:rsidTr="00EF20F4">
        <w:trPr>
          <w:cantSplit/>
          <w:trHeight w:val="274"/>
          <w:jc w:val="center"/>
        </w:trPr>
        <w:tc>
          <w:tcPr>
            <w:tcW w:w="6911" w:type="dxa"/>
            <w:vAlign w:val="bottom"/>
          </w:tcPr>
          <w:p w14:paraId="3CBDC12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Bearing Race Installer</w:t>
            </w:r>
          </w:p>
        </w:tc>
        <w:tc>
          <w:tcPr>
            <w:tcW w:w="876" w:type="dxa"/>
            <w:vAlign w:val="bottom"/>
          </w:tcPr>
          <w:p w14:paraId="56A6AE28" w14:textId="6F7BF922" w:rsidR="00C666FE" w:rsidRPr="00EF20F4" w:rsidRDefault="00396F8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537423F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2993FEF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2DA818F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39ECC9FB" w14:textId="77777777" w:rsidTr="00EF20F4">
        <w:trPr>
          <w:cantSplit/>
          <w:trHeight w:val="274"/>
          <w:jc w:val="center"/>
        </w:trPr>
        <w:tc>
          <w:tcPr>
            <w:tcW w:w="6911" w:type="dxa"/>
            <w:vAlign w:val="bottom"/>
          </w:tcPr>
          <w:p w14:paraId="4C2E8D8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Bleeder</w:t>
            </w:r>
          </w:p>
        </w:tc>
        <w:tc>
          <w:tcPr>
            <w:tcW w:w="876" w:type="dxa"/>
            <w:vAlign w:val="bottom"/>
          </w:tcPr>
          <w:p w14:paraId="30F84C0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4088CC0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B07360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3EB17BF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C951161" w14:textId="77777777" w:rsidTr="00EF20F4">
        <w:trPr>
          <w:cantSplit/>
          <w:trHeight w:val="274"/>
          <w:jc w:val="center"/>
        </w:trPr>
        <w:tc>
          <w:tcPr>
            <w:tcW w:w="6911" w:type="dxa"/>
            <w:vAlign w:val="bottom"/>
          </w:tcPr>
          <w:p w14:paraId="4C0D7E9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Fluid Tester or Test Strips</w:t>
            </w:r>
          </w:p>
        </w:tc>
        <w:tc>
          <w:tcPr>
            <w:tcW w:w="876" w:type="dxa"/>
            <w:vAlign w:val="bottom"/>
          </w:tcPr>
          <w:p w14:paraId="3CBD7F7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4CCF6BD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C69FE9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1959942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B7B1F02" w14:textId="77777777" w:rsidTr="00EF20F4">
        <w:trPr>
          <w:cantSplit/>
          <w:trHeight w:val="274"/>
          <w:jc w:val="center"/>
        </w:trPr>
        <w:tc>
          <w:tcPr>
            <w:tcW w:w="6911" w:type="dxa"/>
            <w:vAlign w:val="bottom"/>
          </w:tcPr>
          <w:p w14:paraId="1DC88A1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Lining Thickness Gauge</w:t>
            </w:r>
          </w:p>
        </w:tc>
        <w:tc>
          <w:tcPr>
            <w:tcW w:w="876" w:type="dxa"/>
            <w:vAlign w:val="bottom"/>
          </w:tcPr>
          <w:p w14:paraId="31662B4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3797595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44A9BC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7D46AD8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6E56890" w14:textId="77777777" w:rsidTr="00EF20F4">
        <w:trPr>
          <w:cantSplit/>
          <w:trHeight w:val="274"/>
          <w:jc w:val="center"/>
        </w:trPr>
        <w:tc>
          <w:tcPr>
            <w:tcW w:w="6911" w:type="dxa"/>
            <w:vAlign w:val="bottom"/>
          </w:tcPr>
          <w:p w14:paraId="5D614DF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Rotor (Disc) Micrometer</w:t>
            </w:r>
          </w:p>
        </w:tc>
        <w:tc>
          <w:tcPr>
            <w:tcW w:w="876" w:type="dxa"/>
            <w:vAlign w:val="bottom"/>
          </w:tcPr>
          <w:p w14:paraId="78F9E0F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253744F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45D48E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19C21D2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396F82" w:rsidRPr="00EF20F4" w14:paraId="20302C62" w14:textId="77777777" w:rsidTr="00EF20F4">
        <w:trPr>
          <w:cantSplit/>
          <w:trHeight w:val="274"/>
          <w:jc w:val="center"/>
        </w:trPr>
        <w:tc>
          <w:tcPr>
            <w:tcW w:w="6911" w:type="dxa"/>
            <w:vAlign w:val="bottom"/>
          </w:tcPr>
          <w:p w14:paraId="03779EA6" w14:textId="7B97EFCC" w:rsidR="00396F82" w:rsidRPr="00EF20F4" w:rsidRDefault="00396F8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Pr>
                <w:color w:val="auto"/>
                <w:sz w:val="22"/>
                <w:szCs w:val="22"/>
              </w:rPr>
              <w:t>Brake Spring Caging Bolts</w:t>
            </w:r>
          </w:p>
        </w:tc>
        <w:tc>
          <w:tcPr>
            <w:tcW w:w="876" w:type="dxa"/>
            <w:vAlign w:val="bottom"/>
          </w:tcPr>
          <w:p w14:paraId="1F0DF01E" w14:textId="5161CBEC" w:rsidR="00396F82" w:rsidRPr="00EF20F4" w:rsidRDefault="00396F8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74C17002" w14:textId="2FD8F7C6" w:rsidR="00396F82" w:rsidRPr="00EF20F4" w:rsidRDefault="00396F8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3BF2F703" w14:textId="31A63502" w:rsidR="00396F82" w:rsidRPr="00EF20F4" w:rsidRDefault="00396F8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72FAF259" w14:textId="77777777" w:rsidR="00396F82" w:rsidRPr="00EF20F4" w:rsidRDefault="00396F8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979C959" w14:textId="77777777" w:rsidTr="00EF20F4">
        <w:trPr>
          <w:cantSplit/>
          <w:trHeight w:val="274"/>
          <w:jc w:val="center"/>
        </w:trPr>
        <w:tc>
          <w:tcPr>
            <w:tcW w:w="6911" w:type="dxa"/>
            <w:vAlign w:val="bottom"/>
          </w:tcPr>
          <w:p w14:paraId="69E93EC4" w14:textId="09698A39"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Spring Tool</w:t>
            </w:r>
            <w:r w:rsidR="00396F82">
              <w:rPr>
                <w:color w:val="auto"/>
                <w:sz w:val="22"/>
                <w:szCs w:val="22"/>
              </w:rPr>
              <w:t xml:space="preserve"> for Foundation Brakes</w:t>
            </w:r>
          </w:p>
        </w:tc>
        <w:tc>
          <w:tcPr>
            <w:tcW w:w="876" w:type="dxa"/>
            <w:vAlign w:val="bottom"/>
          </w:tcPr>
          <w:p w14:paraId="3419D8F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5" w:type="dxa"/>
            <w:vAlign w:val="bottom"/>
          </w:tcPr>
          <w:p w14:paraId="5EA56DE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B76C9A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6723F4F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97DED4C" w14:textId="77777777" w:rsidTr="00EF20F4">
        <w:trPr>
          <w:cantSplit/>
          <w:trHeight w:val="274"/>
          <w:jc w:val="center"/>
        </w:trPr>
        <w:tc>
          <w:tcPr>
            <w:tcW w:w="6911" w:type="dxa"/>
            <w:vAlign w:val="bottom"/>
          </w:tcPr>
          <w:p w14:paraId="002E53D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Disc Caliper Tool for Compressing Caliper Pistons</w:t>
            </w:r>
          </w:p>
        </w:tc>
        <w:tc>
          <w:tcPr>
            <w:tcW w:w="876" w:type="dxa"/>
            <w:vAlign w:val="bottom"/>
          </w:tcPr>
          <w:p w14:paraId="0C5255C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5" w:type="dxa"/>
            <w:vAlign w:val="bottom"/>
          </w:tcPr>
          <w:p w14:paraId="4DB0F5B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18CED6C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52120C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5D80D3D" w14:textId="77777777" w:rsidTr="00EF20F4">
        <w:trPr>
          <w:cantSplit/>
          <w:trHeight w:val="274"/>
          <w:jc w:val="center"/>
        </w:trPr>
        <w:tc>
          <w:tcPr>
            <w:tcW w:w="6911" w:type="dxa"/>
            <w:vAlign w:val="bottom"/>
          </w:tcPr>
          <w:p w14:paraId="0F052DE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Drum Brake Gauge</w:t>
            </w:r>
          </w:p>
        </w:tc>
        <w:tc>
          <w:tcPr>
            <w:tcW w:w="876" w:type="dxa"/>
            <w:vAlign w:val="bottom"/>
          </w:tcPr>
          <w:p w14:paraId="54BF316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45D78D5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955462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577104F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066186A" w14:textId="77777777" w:rsidTr="00EF20F4">
        <w:trPr>
          <w:cantSplit/>
          <w:trHeight w:val="274"/>
          <w:jc w:val="center"/>
        </w:trPr>
        <w:tc>
          <w:tcPr>
            <w:tcW w:w="6911" w:type="dxa"/>
            <w:vAlign w:val="bottom"/>
          </w:tcPr>
          <w:p w14:paraId="38510F9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Slack Adjuster Installation Index Tool (Templates)</w:t>
            </w:r>
          </w:p>
        </w:tc>
        <w:tc>
          <w:tcPr>
            <w:tcW w:w="876" w:type="dxa"/>
            <w:vAlign w:val="bottom"/>
          </w:tcPr>
          <w:p w14:paraId="18D099F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15AF0E0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7B98A4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23FA323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0BD2BEF" w14:textId="77777777" w:rsidTr="00EF20F4">
        <w:trPr>
          <w:cantSplit/>
          <w:trHeight w:val="274"/>
          <w:jc w:val="center"/>
        </w:trPr>
        <w:tc>
          <w:tcPr>
            <w:tcW w:w="6911" w:type="dxa"/>
            <w:vAlign w:val="bottom"/>
          </w:tcPr>
          <w:p w14:paraId="77C3749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Trailer Electrical Cord Tester</w:t>
            </w:r>
          </w:p>
        </w:tc>
        <w:tc>
          <w:tcPr>
            <w:tcW w:w="876" w:type="dxa"/>
            <w:vAlign w:val="bottom"/>
          </w:tcPr>
          <w:p w14:paraId="205BEB9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016AD981" w14:textId="3CAB2D74"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B26D9D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1C7F0A5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0D611A1D" w14:textId="77777777" w:rsidR="00AA62ED" w:rsidRPr="00EF20F4" w:rsidRDefault="00AA62ED" w:rsidP="00AA62ED">
      <w:pPr>
        <w:rPr>
          <w:b/>
          <w:color w:val="auto"/>
          <w:sz w:val="22"/>
          <w:szCs w:val="22"/>
        </w:rPr>
      </w:pPr>
    </w:p>
    <w:tbl>
      <w:tblPr>
        <w:tblStyle w:val="TableGrid"/>
        <w:tblW w:w="10080" w:type="dxa"/>
        <w:jc w:val="center"/>
        <w:tblLook w:val="04A0" w:firstRow="1" w:lastRow="0" w:firstColumn="1" w:lastColumn="0" w:noHBand="0" w:noVBand="1"/>
      </w:tblPr>
      <w:tblGrid>
        <w:gridCol w:w="6911"/>
        <w:gridCol w:w="876"/>
        <w:gridCol w:w="715"/>
        <w:gridCol w:w="909"/>
        <w:gridCol w:w="669"/>
      </w:tblGrid>
      <w:tr w:rsidR="00EF20F4" w:rsidRPr="00EF20F4" w14:paraId="31DA16DF" w14:textId="77777777" w:rsidTr="00F56383">
        <w:trPr>
          <w:cantSplit/>
          <w:trHeight w:val="274"/>
          <w:jc w:val="center"/>
        </w:trPr>
        <w:tc>
          <w:tcPr>
            <w:tcW w:w="6994" w:type="dxa"/>
            <w:vAlign w:val="bottom"/>
          </w:tcPr>
          <w:p w14:paraId="460C250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t>SUSPENSION AND STEERING</w:t>
            </w:r>
          </w:p>
        </w:tc>
        <w:tc>
          <w:tcPr>
            <w:tcW w:w="784" w:type="dxa"/>
            <w:vAlign w:val="bottom"/>
          </w:tcPr>
          <w:p w14:paraId="5AF5E1B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6" w:type="dxa"/>
            <w:vAlign w:val="bottom"/>
          </w:tcPr>
          <w:p w14:paraId="25E06D8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10" w:type="dxa"/>
            <w:vAlign w:val="bottom"/>
          </w:tcPr>
          <w:p w14:paraId="2DD714F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76" w:type="dxa"/>
            <w:vAlign w:val="bottom"/>
          </w:tcPr>
          <w:p w14:paraId="2F4CD6D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9A9F95F" w14:textId="77777777" w:rsidTr="00F56383">
        <w:trPr>
          <w:cantSplit/>
          <w:trHeight w:val="274"/>
          <w:jc w:val="center"/>
        </w:trPr>
        <w:tc>
          <w:tcPr>
            <w:tcW w:w="6994" w:type="dxa"/>
            <w:vAlign w:val="bottom"/>
          </w:tcPr>
          <w:p w14:paraId="16AC480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Air Hammer with Chisels</w:t>
            </w:r>
          </w:p>
        </w:tc>
        <w:tc>
          <w:tcPr>
            <w:tcW w:w="784" w:type="dxa"/>
            <w:vAlign w:val="bottom"/>
          </w:tcPr>
          <w:p w14:paraId="6A53CDF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2C10867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110477D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7376A52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7BA82F3" w14:textId="77777777" w:rsidTr="00F56383">
        <w:trPr>
          <w:cantSplit/>
          <w:trHeight w:val="274"/>
          <w:jc w:val="center"/>
        </w:trPr>
        <w:tc>
          <w:tcPr>
            <w:tcW w:w="6994" w:type="dxa"/>
            <w:vAlign w:val="bottom"/>
          </w:tcPr>
          <w:p w14:paraId="78D07A4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Alignment Equipment: Minimum to perform tasks (including tandem alignment)</w:t>
            </w:r>
          </w:p>
        </w:tc>
        <w:tc>
          <w:tcPr>
            <w:tcW w:w="784" w:type="dxa"/>
            <w:vAlign w:val="bottom"/>
          </w:tcPr>
          <w:p w14:paraId="70EF6AD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2BE3199E" w14:textId="0DC894F1"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425A95F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28372C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426D1DD" w14:textId="77777777" w:rsidTr="00F56383">
        <w:trPr>
          <w:cantSplit/>
          <w:trHeight w:val="274"/>
          <w:jc w:val="center"/>
        </w:trPr>
        <w:tc>
          <w:tcPr>
            <w:tcW w:w="6994" w:type="dxa"/>
            <w:vAlign w:val="bottom"/>
          </w:tcPr>
          <w:p w14:paraId="793E9FC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Ball Joint Separator</w:t>
            </w:r>
          </w:p>
        </w:tc>
        <w:tc>
          <w:tcPr>
            <w:tcW w:w="784" w:type="dxa"/>
            <w:vAlign w:val="bottom"/>
          </w:tcPr>
          <w:p w14:paraId="7283BC8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42E3716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2A82AD2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723A5DA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B143C52" w14:textId="77777777" w:rsidTr="00F56383">
        <w:trPr>
          <w:cantSplit/>
          <w:trHeight w:val="274"/>
          <w:jc w:val="center"/>
        </w:trPr>
        <w:tc>
          <w:tcPr>
            <w:tcW w:w="6994" w:type="dxa"/>
            <w:vAlign w:val="bottom"/>
          </w:tcPr>
          <w:p w14:paraId="204DE62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Fifth Wheel Test Pin</w:t>
            </w:r>
          </w:p>
        </w:tc>
        <w:tc>
          <w:tcPr>
            <w:tcW w:w="784" w:type="dxa"/>
            <w:vAlign w:val="bottom"/>
          </w:tcPr>
          <w:p w14:paraId="67840C7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6" w:type="dxa"/>
            <w:vAlign w:val="bottom"/>
          </w:tcPr>
          <w:p w14:paraId="4FDFDD7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5A40181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67E804F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38CA437E" w14:textId="77777777" w:rsidTr="00F56383">
        <w:trPr>
          <w:cantSplit/>
          <w:trHeight w:val="274"/>
          <w:jc w:val="center"/>
        </w:trPr>
        <w:tc>
          <w:tcPr>
            <w:tcW w:w="6994" w:type="dxa"/>
            <w:vAlign w:val="bottom"/>
          </w:tcPr>
          <w:p w14:paraId="625AEA8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Pitman Arm Puller</w:t>
            </w:r>
          </w:p>
        </w:tc>
        <w:tc>
          <w:tcPr>
            <w:tcW w:w="784" w:type="dxa"/>
            <w:vAlign w:val="bottom"/>
          </w:tcPr>
          <w:p w14:paraId="54E44DF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558F6EB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7A9763F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1CE2830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B9A7F33" w14:textId="77777777" w:rsidTr="00F56383">
        <w:trPr>
          <w:cantSplit/>
          <w:trHeight w:val="274"/>
          <w:jc w:val="center"/>
        </w:trPr>
        <w:tc>
          <w:tcPr>
            <w:tcW w:w="6994" w:type="dxa"/>
            <w:vAlign w:val="bottom"/>
          </w:tcPr>
          <w:p w14:paraId="428C145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Power Steering Analyzer</w:t>
            </w:r>
          </w:p>
        </w:tc>
        <w:tc>
          <w:tcPr>
            <w:tcW w:w="784" w:type="dxa"/>
            <w:vAlign w:val="bottom"/>
          </w:tcPr>
          <w:p w14:paraId="12F4FFB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5C0396A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10B6755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42C0055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9036958" w14:textId="77777777" w:rsidTr="00F56383">
        <w:trPr>
          <w:cantSplit/>
          <w:trHeight w:val="274"/>
          <w:jc w:val="center"/>
        </w:trPr>
        <w:tc>
          <w:tcPr>
            <w:tcW w:w="6994" w:type="dxa"/>
            <w:vAlign w:val="bottom"/>
          </w:tcPr>
          <w:p w14:paraId="510EAD2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Tape Measure (50’)</w:t>
            </w:r>
          </w:p>
        </w:tc>
        <w:tc>
          <w:tcPr>
            <w:tcW w:w="784" w:type="dxa"/>
            <w:vAlign w:val="bottom"/>
          </w:tcPr>
          <w:p w14:paraId="3B14B08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6" w:type="dxa"/>
            <w:vAlign w:val="bottom"/>
          </w:tcPr>
          <w:p w14:paraId="23C4968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47CF0245" w14:textId="588D2490"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6B96F35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B12676" w:rsidRPr="00EF20F4" w14:paraId="4620A1A7" w14:textId="77777777" w:rsidTr="00F56383">
        <w:trPr>
          <w:cantSplit/>
          <w:trHeight w:val="274"/>
          <w:jc w:val="center"/>
        </w:trPr>
        <w:tc>
          <w:tcPr>
            <w:tcW w:w="6994" w:type="dxa"/>
            <w:vAlign w:val="bottom"/>
          </w:tcPr>
          <w:p w14:paraId="32ED02C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Tire Square</w:t>
            </w:r>
          </w:p>
        </w:tc>
        <w:tc>
          <w:tcPr>
            <w:tcW w:w="784" w:type="dxa"/>
            <w:vAlign w:val="bottom"/>
          </w:tcPr>
          <w:p w14:paraId="498F58E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6" w:type="dxa"/>
            <w:vAlign w:val="bottom"/>
          </w:tcPr>
          <w:p w14:paraId="1B52E8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56B5A66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11BE21B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61337DEF" w14:textId="77777777" w:rsidR="00AA62ED" w:rsidRPr="00EF20F4" w:rsidRDefault="00AA62ED" w:rsidP="00AA62ED">
      <w:pPr>
        <w:rPr>
          <w:b/>
          <w:color w:val="auto"/>
          <w:sz w:val="22"/>
          <w:szCs w:val="22"/>
        </w:rPr>
      </w:pPr>
    </w:p>
    <w:tbl>
      <w:tblPr>
        <w:tblStyle w:val="TableGrid"/>
        <w:tblW w:w="10080" w:type="dxa"/>
        <w:jc w:val="center"/>
        <w:tblLook w:val="04A0" w:firstRow="1" w:lastRow="0" w:firstColumn="1" w:lastColumn="0" w:noHBand="0" w:noVBand="1"/>
      </w:tblPr>
      <w:tblGrid>
        <w:gridCol w:w="6915"/>
        <w:gridCol w:w="876"/>
        <w:gridCol w:w="714"/>
        <w:gridCol w:w="909"/>
        <w:gridCol w:w="666"/>
      </w:tblGrid>
      <w:tr w:rsidR="00EF20F4" w:rsidRPr="00EF20F4" w14:paraId="196A48A4" w14:textId="77777777" w:rsidTr="00874268">
        <w:trPr>
          <w:cantSplit/>
          <w:trHeight w:val="274"/>
          <w:jc w:val="center"/>
        </w:trPr>
        <w:tc>
          <w:tcPr>
            <w:tcW w:w="6915" w:type="dxa"/>
            <w:vAlign w:val="bottom"/>
          </w:tcPr>
          <w:p w14:paraId="0FD6961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t>ELECTRICAL/ELECTRONIC SYSTEMS</w:t>
            </w:r>
          </w:p>
        </w:tc>
        <w:tc>
          <w:tcPr>
            <w:tcW w:w="876" w:type="dxa"/>
            <w:vAlign w:val="bottom"/>
          </w:tcPr>
          <w:p w14:paraId="3647AB2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4" w:type="dxa"/>
            <w:vAlign w:val="bottom"/>
          </w:tcPr>
          <w:p w14:paraId="767D814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09" w:type="dxa"/>
            <w:vAlign w:val="bottom"/>
          </w:tcPr>
          <w:p w14:paraId="47D5950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66" w:type="dxa"/>
            <w:vAlign w:val="bottom"/>
          </w:tcPr>
          <w:p w14:paraId="67C205E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78D212A9" w14:textId="77777777" w:rsidTr="00874268">
        <w:trPr>
          <w:cantSplit/>
          <w:trHeight w:val="274"/>
          <w:jc w:val="center"/>
        </w:trPr>
        <w:tc>
          <w:tcPr>
            <w:tcW w:w="6915" w:type="dxa"/>
            <w:vAlign w:val="bottom"/>
          </w:tcPr>
          <w:p w14:paraId="1D71728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Battery Charger (AGM/Gel Compatible) </w:t>
            </w:r>
          </w:p>
        </w:tc>
        <w:tc>
          <w:tcPr>
            <w:tcW w:w="876" w:type="dxa"/>
            <w:vAlign w:val="bottom"/>
          </w:tcPr>
          <w:p w14:paraId="244277D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24FB1BD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067C03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37454E1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759FE57" w14:textId="77777777" w:rsidTr="00874268">
        <w:trPr>
          <w:cantSplit/>
          <w:trHeight w:val="274"/>
          <w:jc w:val="center"/>
        </w:trPr>
        <w:tc>
          <w:tcPr>
            <w:tcW w:w="6915" w:type="dxa"/>
            <w:vAlign w:val="bottom"/>
          </w:tcPr>
          <w:p w14:paraId="2E22C7B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Battery Terminal Adapters </w:t>
            </w:r>
          </w:p>
        </w:tc>
        <w:tc>
          <w:tcPr>
            <w:tcW w:w="876" w:type="dxa"/>
            <w:vAlign w:val="bottom"/>
          </w:tcPr>
          <w:p w14:paraId="0754AE1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56A796C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651064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1D6A701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B458E07" w14:textId="77777777" w:rsidTr="00874268">
        <w:trPr>
          <w:cantSplit/>
          <w:trHeight w:val="274"/>
          <w:jc w:val="center"/>
        </w:trPr>
        <w:tc>
          <w:tcPr>
            <w:tcW w:w="6915" w:type="dxa"/>
            <w:vAlign w:val="bottom"/>
          </w:tcPr>
          <w:p w14:paraId="727F11F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Die Type Terminal Crimper (optional) </w:t>
            </w:r>
          </w:p>
        </w:tc>
        <w:tc>
          <w:tcPr>
            <w:tcW w:w="876" w:type="dxa"/>
            <w:vAlign w:val="bottom"/>
          </w:tcPr>
          <w:p w14:paraId="0FE2149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6F3BC9A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3B4EB3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2EB11A2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DD7B0E3" w14:textId="77777777" w:rsidTr="00874268">
        <w:trPr>
          <w:cantSplit/>
          <w:trHeight w:val="274"/>
          <w:jc w:val="center"/>
        </w:trPr>
        <w:tc>
          <w:tcPr>
            <w:tcW w:w="6915" w:type="dxa"/>
            <w:vAlign w:val="bottom"/>
          </w:tcPr>
          <w:p w14:paraId="16669B68" w14:textId="68E4638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Oscilloscope</w:t>
            </w:r>
          </w:p>
        </w:tc>
        <w:tc>
          <w:tcPr>
            <w:tcW w:w="876" w:type="dxa"/>
            <w:vAlign w:val="bottom"/>
          </w:tcPr>
          <w:p w14:paraId="796497BB" w14:textId="1CCB2A3B"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231DCE8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989ED8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4B6A735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3E91DAA9" w14:textId="77777777" w:rsidTr="00874268">
        <w:trPr>
          <w:cantSplit/>
          <w:trHeight w:val="274"/>
          <w:jc w:val="center"/>
        </w:trPr>
        <w:tc>
          <w:tcPr>
            <w:tcW w:w="6915" w:type="dxa"/>
            <w:vAlign w:val="bottom"/>
          </w:tcPr>
          <w:p w14:paraId="66A9DDF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Inductive (Clamp-on) Ammeter</w:t>
            </w:r>
          </w:p>
        </w:tc>
        <w:tc>
          <w:tcPr>
            <w:tcW w:w="876" w:type="dxa"/>
            <w:vAlign w:val="bottom"/>
          </w:tcPr>
          <w:p w14:paraId="1DB51CF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4825914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442AD8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6D06F27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798F153E" w14:textId="77777777" w:rsidTr="00874268">
        <w:trPr>
          <w:cantSplit/>
          <w:trHeight w:val="274"/>
          <w:jc w:val="center"/>
        </w:trPr>
        <w:tc>
          <w:tcPr>
            <w:tcW w:w="6915" w:type="dxa"/>
            <w:vAlign w:val="bottom"/>
          </w:tcPr>
          <w:p w14:paraId="7C7E6E37" w14:textId="2B9A956E"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Jumper Cable Set (Heavy-Duty) </w:t>
            </w:r>
            <w:r w:rsidR="00874268" w:rsidRPr="00EF20F4">
              <w:rPr>
                <w:color w:val="auto"/>
                <w:sz w:val="22"/>
                <w:szCs w:val="22"/>
              </w:rPr>
              <w:t>or Auxiliary Power Supply (Jump Box)</w:t>
            </w:r>
          </w:p>
        </w:tc>
        <w:tc>
          <w:tcPr>
            <w:tcW w:w="876" w:type="dxa"/>
            <w:vAlign w:val="bottom"/>
          </w:tcPr>
          <w:p w14:paraId="1957389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4223594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124601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4B86484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A61F5F5" w14:textId="77777777" w:rsidTr="00874268">
        <w:trPr>
          <w:cantSplit/>
          <w:trHeight w:val="274"/>
          <w:jc w:val="center"/>
        </w:trPr>
        <w:tc>
          <w:tcPr>
            <w:tcW w:w="6915" w:type="dxa"/>
            <w:vAlign w:val="bottom"/>
          </w:tcPr>
          <w:p w14:paraId="012EE2BD" w14:textId="391FDA66"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Low </w:t>
            </w:r>
            <w:r w:rsidR="00874268" w:rsidRPr="00EF20F4">
              <w:rPr>
                <w:color w:val="auto"/>
                <w:sz w:val="22"/>
                <w:szCs w:val="22"/>
              </w:rPr>
              <w:t xml:space="preserve">Amperage </w:t>
            </w:r>
            <w:r w:rsidRPr="00EF20F4">
              <w:rPr>
                <w:color w:val="auto"/>
                <w:sz w:val="22"/>
                <w:szCs w:val="22"/>
              </w:rPr>
              <w:t>Automatic Charger or equivalent device to maintain shop batteries</w:t>
            </w:r>
          </w:p>
        </w:tc>
        <w:tc>
          <w:tcPr>
            <w:tcW w:w="876" w:type="dxa"/>
            <w:vAlign w:val="bottom"/>
          </w:tcPr>
          <w:p w14:paraId="7EBD1FD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387B30E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910035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265C9F8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2938B0A" w14:textId="77777777" w:rsidTr="00874268">
        <w:trPr>
          <w:cantSplit/>
          <w:trHeight w:val="274"/>
          <w:jc w:val="center"/>
        </w:trPr>
        <w:tc>
          <w:tcPr>
            <w:tcW w:w="6915" w:type="dxa"/>
            <w:vAlign w:val="bottom"/>
          </w:tcPr>
          <w:p w14:paraId="2B259D02" w14:textId="4D08B99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Starting, Charging, and Battery System Tester</w:t>
            </w:r>
            <w:r w:rsidR="00874268" w:rsidRPr="00EF20F4">
              <w:rPr>
                <w:color w:val="auto"/>
                <w:sz w:val="22"/>
                <w:szCs w:val="22"/>
              </w:rPr>
              <w:t xml:space="preserve"> – capacitive type</w:t>
            </w:r>
          </w:p>
        </w:tc>
        <w:tc>
          <w:tcPr>
            <w:tcW w:w="876" w:type="dxa"/>
            <w:vAlign w:val="bottom"/>
          </w:tcPr>
          <w:p w14:paraId="5D0529D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2A2429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84C830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3A4BA20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6483218" w14:textId="77777777" w:rsidTr="00874268">
        <w:trPr>
          <w:cantSplit/>
          <w:trHeight w:val="274"/>
          <w:jc w:val="center"/>
        </w:trPr>
        <w:tc>
          <w:tcPr>
            <w:tcW w:w="6915" w:type="dxa"/>
            <w:vAlign w:val="bottom"/>
          </w:tcPr>
          <w:p w14:paraId="71499D5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Terminal Repair Kits</w:t>
            </w:r>
          </w:p>
        </w:tc>
        <w:tc>
          <w:tcPr>
            <w:tcW w:w="876" w:type="dxa"/>
            <w:vAlign w:val="bottom"/>
          </w:tcPr>
          <w:p w14:paraId="302671A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4DE3942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2EB7464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480FEEC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087DE8A" w14:textId="77777777" w:rsidTr="00874268">
        <w:trPr>
          <w:cantSplit/>
          <w:trHeight w:val="274"/>
          <w:jc w:val="center"/>
        </w:trPr>
        <w:tc>
          <w:tcPr>
            <w:tcW w:w="6915" w:type="dxa"/>
            <w:vAlign w:val="bottom"/>
          </w:tcPr>
          <w:p w14:paraId="3AB6887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Test Lead Kit</w:t>
            </w:r>
          </w:p>
        </w:tc>
        <w:tc>
          <w:tcPr>
            <w:tcW w:w="876" w:type="dxa"/>
            <w:vAlign w:val="bottom"/>
          </w:tcPr>
          <w:p w14:paraId="079E8E4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68C5317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0070C0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5966318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FB1E8EA" w14:textId="77777777" w:rsidTr="00874268">
        <w:trPr>
          <w:cantSplit/>
          <w:trHeight w:val="274"/>
          <w:jc w:val="center"/>
        </w:trPr>
        <w:tc>
          <w:tcPr>
            <w:tcW w:w="6915" w:type="dxa"/>
            <w:vAlign w:val="bottom"/>
          </w:tcPr>
          <w:p w14:paraId="14539936" w14:textId="6177D66E"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Insulation Tester/Multimeter and leads (</w:t>
            </w:r>
            <w:r w:rsidR="00396F82">
              <w:rPr>
                <w:color w:val="auto"/>
                <w:sz w:val="22"/>
                <w:szCs w:val="22"/>
              </w:rPr>
              <w:t>optional</w:t>
            </w:r>
            <w:r w:rsidRPr="00EF20F4">
              <w:rPr>
                <w:color w:val="auto"/>
                <w:sz w:val="22"/>
                <w:szCs w:val="22"/>
              </w:rPr>
              <w:t xml:space="preserve">) – must meet CAT III 600 Volt, CAT III 1000 Volt, or CAT IV 600 Volt rating </w:t>
            </w:r>
          </w:p>
        </w:tc>
        <w:tc>
          <w:tcPr>
            <w:tcW w:w="876" w:type="dxa"/>
            <w:vAlign w:val="bottom"/>
          </w:tcPr>
          <w:p w14:paraId="66296C9B"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5E3854CB" w14:textId="1A3A3AAB"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3219CB76" w14:textId="46E982BE"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229F2DEF"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E889D89" w14:textId="77777777" w:rsidTr="00874268">
        <w:trPr>
          <w:cantSplit/>
          <w:trHeight w:val="274"/>
          <w:jc w:val="center"/>
        </w:trPr>
        <w:tc>
          <w:tcPr>
            <w:tcW w:w="6915" w:type="dxa"/>
            <w:vAlign w:val="bottom"/>
          </w:tcPr>
          <w:p w14:paraId="47ECF4D7" w14:textId="07499DF3"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Electrical Insulating Gloves (recommended) – must meet CAT 0 1000 VAC and 1500 VDC electrical safety glove rating – may have expired certification if used for demonstration only</w:t>
            </w:r>
          </w:p>
        </w:tc>
        <w:tc>
          <w:tcPr>
            <w:tcW w:w="876" w:type="dxa"/>
            <w:vAlign w:val="bottom"/>
          </w:tcPr>
          <w:p w14:paraId="6879C18E"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2203628B" w14:textId="2E3D2E79"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6E82EEE" w14:textId="7C2C9E76"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445D68C1"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874268" w:rsidRPr="00EF20F4" w14:paraId="62E02449" w14:textId="77777777" w:rsidTr="00874268">
        <w:trPr>
          <w:cantSplit/>
          <w:trHeight w:val="274"/>
          <w:jc w:val="center"/>
        </w:trPr>
        <w:tc>
          <w:tcPr>
            <w:tcW w:w="6915" w:type="dxa"/>
            <w:vAlign w:val="bottom"/>
          </w:tcPr>
          <w:p w14:paraId="00BB5D31" w14:textId="4BDCEA92"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Insulated Retrieval Hook (optional)</w:t>
            </w:r>
          </w:p>
        </w:tc>
        <w:tc>
          <w:tcPr>
            <w:tcW w:w="876" w:type="dxa"/>
            <w:vAlign w:val="bottom"/>
          </w:tcPr>
          <w:p w14:paraId="2EF2DADF"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35C36E16" w14:textId="751FCC03"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25631580" w14:textId="5FE27B49"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653CA704"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0F732AE5" w14:textId="4D668543" w:rsidR="00AA62ED" w:rsidRDefault="00AA62ED" w:rsidP="00AA62ED">
      <w:pPr>
        <w:rPr>
          <w:b/>
          <w:color w:val="auto"/>
          <w:sz w:val="22"/>
          <w:szCs w:val="22"/>
        </w:rPr>
      </w:pPr>
    </w:p>
    <w:p w14:paraId="7113370D" w14:textId="0933D427" w:rsidR="00396F82" w:rsidRDefault="00396F82" w:rsidP="00AA62ED">
      <w:pPr>
        <w:rPr>
          <w:b/>
          <w:color w:val="auto"/>
          <w:sz w:val="22"/>
          <w:szCs w:val="22"/>
        </w:rPr>
      </w:pPr>
    </w:p>
    <w:p w14:paraId="245E9B56" w14:textId="5C79EA70" w:rsidR="00396F82" w:rsidRDefault="00396F82" w:rsidP="00AA62ED">
      <w:pPr>
        <w:rPr>
          <w:b/>
          <w:color w:val="auto"/>
          <w:sz w:val="22"/>
          <w:szCs w:val="22"/>
        </w:rPr>
      </w:pPr>
    </w:p>
    <w:p w14:paraId="4C23AD5E" w14:textId="0FBED175" w:rsidR="00396F82" w:rsidRDefault="00396F82" w:rsidP="00AA62ED">
      <w:pPr>
        <w:rPr>
          <w:b/>
          <w:color w:val="auto"/>
          <w:sz w:val="22"/>
          <w:szCs w:val="22"/>
        </w:rPr>
      </w:pPr>
    </w:p>
    <w:p w14:paraId="267634F8" w14:textId="1FDAE22A" w:rsidR="00396F82" w:rsidRDefault="00396F82" w:rsidP="00AA62ED">
      <w:pPr>
        <w:rPr>
          <w:b/>
          <w:color w:val="auto"/>
          <w:sz w:val="22"/>
          <w:szCs w:val="22"/>
        </w:rPr>
      </w:pPr>
    </w:p>
    <w:p w14:paraId="2B233775" w14:textId="011340F3" w:rsidR="00396F82" w:rsidRDefault="00396F82" w:rsidP="00AA62ED">
      <w:pPr>
        <w:rPr>
          <w:b/>
          <w:color w:val="auto"/>
          <w:sz w:val="22"/>
          <w:szCs w:val="22"/>
        </w:rPr>
      </w:pPr>
    </w:p>
    <w:p w14:paraId="5AAF5BA7" w14:textId="145C0A69" w:rsidR="00396F82" w:rsidRDefault="00396F82" w:rsidP="00AA62ED">
      <w:pPr>
        <w:rPr>
          <w:b/>
          <w:color w:val="auto"/>
          <w:sz w:val="22"/>
          <w:szCs w:val="22"/>
        </w:rPr>
      </w:pPr>
    </w:p>
    <w:p w14:paraId="2A081CF0" w14:textId="77777777" w:rsidR="00396F82" w:rsidRPr="00EF20F4" w:rsidRDefault="00396F82" w:rsidP="00AA62ED">
      <w:pPr>
        <w:rPr>
          <w:b/>
          <w:color w:val="auto"/>
          <w:sz w:val="22"/>
          <w:szCs w:val="22"/>
        </w:rPr>
      </w:pPr>
    </w:p>
    <w:tbl>
      <w:tblPr>
        <w:tblStyle w:val="TableGrid"/>
        <w:tblW w:w="10080" w:type="dxa"/>
        <w:jc w:val="center"/>
        <w:tblLook w:val="04A0" w:firstRow="1" w:lastRow="0" w:firstColumn="1" w:lastColumn="0" w:noHBand="0" w:noVBand="1"/>
      </w:tblPr>
      <w:tblGrid>
        <w:gridCol w:w="6914"/>
        <w:gridCol w:w="876"/>
        <w:gridCol w:w="714"/>
        <w:gridCol w:w="909"/>
        <w:gridCol w:w="667"/>
      </w:tblGrid>
      <w:tr w:rsidR="00EF20F4" w:rsidRPr="00EF20F4" w14:paraId="26C3F89F" w14:textId="77777777" w:rsidTr="00EF20F4">
        <w:trPr>
          <w:cantSplit/>
          <w:trHeight w:val="274"/>
          <w:jc w:val="center"/>
        </w:trPr>
        <w:tc>
          <w:tcPr>
            <w:tcW w:w="6914" w:type="dxa"/>
            <w:vAlign w:val="bottom"/>
          </w:tcPr>
          <w:p w14:paraId="4750931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t>HEATING, VENTILATION, AND AIR CONDITIONING</w:t>
            </w:r>
          </w:p>
        </w:tc>
        <w:tc>
          <w:tcPr>
            <w:tcW w:w="876" w:type="dxa"/>
            <w:vAlign w:val="bottom"/>
          </w:tcPr>
          <w:p w14:paraId="79279A7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4" w:type="dxa"/>
            <w:vAlign w:val="bottom"/>
          </w:tcPr>
          <w:p w14:paraId="7F5DC18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09" w:type="dxa"/>
            <w:vAlign w:val="bottom"/>
          </w:tcPr>
          <w:p w14:paraId="4AD5A93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67" w:type="dxa"/>
            <w:vAlign w:val="bottom"/>
          </w:tcPr>
          <w:p w14:paraId="01C968B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B944E23" w14:textId="77777777" w:rsidTr="00EF20F4">
        <w:trPr>
          <w:cantSplit/>
          <w:trHeight w:val="274"/>
          <w:jc w:val="center"/>
        </w:trPr>
        <w:tc>
          <w:tcPr>
            <w:tcW w:w="6914" w:type="dxa"/>
            <w:vAlign w:val="bottom"/>
          </w:tcPr>
          <w:p w14:paraId="21BD88D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A/C Leak Detection Tool (Halogen or UV Dye)</w:t>
            </w:r>
          </w:p>
        </w:tc>
        <w:tc>
          <w:tcPr>
            <w:tcW w:w="876" w:type="dxa"/>
            <w:vAlign w:val="bottom"/>
          </w:tcPr>
          <w:p w14:paraId="7F37A76C" w14:textId="4A135DFD" w:rsidR="00C666FE" w:rsidRPr="00EF20F4" w:rsidRDefault="00E47A3A"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151EDC1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BEE099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55F2B84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3F1F59F" w14:textId="77777777" w:rsidTr="00EF20F4">
        <w:trPr>
          <w:cantSplit/>
          <w:trHeight w:val="274"/>
          <w:jc w:val="center"/>
        </w:trPr>
        <w:tc>
          <w:tcPr>
            <w:tcW w:w="6914" w:type="dxa"/>
            <w:vAlign w:val="bottom"/>
          </w:tcPr>
          <w:p w14:paraId="6386867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A/C Manifold Gauge Set meeting EPA Regulations and SAE “J” Standards</w:t>
            </w:r>
          </w:p>
        </w:tc>
        <w:tc>
          <w:tcPr>
            <w:tcW w:w="876" w:type="dxa"/>
            <w:vAlign w:val="bottom"/>
          </w:tcPr>
          <w:p w14:paraId="3AE1060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65B0237C" w14:textId="3A2BD505"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314E450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22BC115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F01179" w:rsidRPr="00EF20F4" w14:paraId="5922D795" w14:textId="77777777" w:rsidTr="00EF20F4">
        <w:trPr>
          <w:cantSplit/>
          <w:trHeight w:val="274"/>
          <w:jc w:val="center"/>
        </w:trPr>
        <w:tc>
          <w:tcPr>
            <w:tcW w:w="6914" w:type="dxa"/>
            <w:vAlign w:val="bottom"/>
          </w:tcPr>
          <w:p w14:paraId="2456EE44" w14:textId="2F3EF4C8" w:rsidR="00F01179" w:rsidRPr="00EF20F4" w:rsidRDefault="00F01179"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Pr>
                <w:color w:val="auto"/>
                <w:sz w:val="22"/>
                <w:szCs w:val="22"/>
              </w:rPr>
              <w:t>A/C Oil Injector Tool (optional – for R-1234yf)</w:t>
            </w:r>
          </w:p>
        </w:tc>
        <w:tc>
          <w:tcPr>
            <w:tcW w:w="876" w:type="dxa"/>
            <w:vAlign w:val="bottom"/>
          </w:tcPr>
          <w:p w14:paraId="35FF5DDB" w14:textId="77777777" w:rsidR="00F01179" w:rsidRPr="00EF20F4" w:rsidRDefault="00F01179"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20C0590D" w14:textId="3E269184" w:rsidR="00F01179" w:rsidRPr="00EF20F4" w:rsidRDefault="00F01179"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E250DEF" w14:textId="68A948F2" w:rsidR="00F01179" w:rsidRPr="00EF20F4" w:rsidRDefault="00F01179"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3E9444DE" w14:textId="77777777" w:rsidR="00F01179" w:rsidRPr="00EF20F4" w:rsidRDefault="00F01179"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00B6BF5" w14:textId="77777777" w:rsidTr="00EF20F4">
        <w:trPr>
          <w:cantSplit/>
          <w:trHeight w:val="274"/>
          <w:jc w:val="center"/>
        </w:trPr>
        <w:tc>
          <w:tcPr>
            <w:tcW w:w="6914" w:type="dxa"/>
            <w:vAlign w:val="bottom"/>
          </w:tcPr>
          <w:p w14:paraId="1468A56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A/C Recovery/Recharging and/or Recycling Station meeting EPA Regulations and SAE “J” Standards</w:t>
            </w:r>
          </w:p>
        </w:tc>
        <w:tc>
          <w:tcPr>
            <w:tcW w:w="876" w:type="dxa"/>
            <w:vAlign w:val="bottom"/>
          </w:tcPr>
          <w:p w14:paraId="0D9D8B8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6FFE753C" w14:textId="186DD8A4"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FE46BA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4903561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2EF58EA" w14:textId="77777777" w:rsidTr="00EF20F4">
        <w:trPr>
          <w:cantSplit/>
          <w:trHeight w:val="274"/>
          <w:jc w:val="center"/>
        </w:trPr>
        <w:tc>
          <w:tcPr>
            <w:tcW w:w="6914" w:type="dxa"/>
            <w:vAlign w:val="bottom"/>
          </w:tcPr>
          <w:p w14:paraId="71394C2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A/C Refrigerant Identifier</w:t>
            </w:r>
          </w:p>
        </w:tc>
        <w:tc>
          <w:tcPr>
            <w:tcW w:w="876" w:type="dxa"/>
            <w:vAlign w:val="bottom"/>
          </w:tcPr>
          <w:p w14:paraId="3E2C40B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42BAF1A9" w14:textId="53C8EB02"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18D5CA0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5CB4E6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7904EB7F" w14:textId="77777777" w:rsidTr="00EF20F4">
        <w:trPr>
          <w:cantSplit/>
          <w:trHeight w:val="274"/>
          <w:jc w:val="center"/>
        </w:trPr>
        <w:tc>
          <w:tcPr>
            <w:tcW w:w="6914" w:type="dxa"/>
            <w:vAlign w:val="bottom"/>
          </w:tcPr>
          <w:p w14:paraId="5332D98E" w14:textId="17E27006"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Non-Leather </w:t>
            </w:r>
            <w:r w:rsidR="00C666FE" w:rsidRPr="00EF20F4">
              <w:rPr>
                <w:color w:val="auto"/>
                <w:sz w:val="22"/>
                <w:szCs w:val="22"/>
              </w:rPr>
              <w:t>Gloves</w:t>
            </w:r>
          </w:p>
        </w:tc>
        <w:tc>
          <w:tcPr>
            <w:tcW w:w="876" w:type="dxa"/>
            <w:vAlign w:val="bottom"/>
          </w:tcPr>
          <w:p w14:paraId="60D1008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4D0E93C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34958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6FDC7F1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B7B218D" w14:textId="77777777" w:rsidTr="00EF20F4">
        <w:trPr>
          <w:cantSplit/>
          <w:trHeight w:val="274"/>
          <w:jc w:val="center"/>
        </w:trPr>
        <w:tc>
          <w:tcPr>
            <w:tcW w:w="6914" w:type="dxa"/>
            <w:vAlign w:val="bottom"/>
          </w:tcPr>
          <w:p w14:paraId="4CCB6C6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Heater Hose Clamp-Off Tool</w:t>
            </w:r>
          </w:p>
        </w:tc>
        <w:tc>
          <w:tcPr>
            <w:tcW w:w="876" w:type="dxa"/>
            <w:vAlign w:val="bottom"/>
          </w:tcPr>
          <w:p w14:paraId="330BBD8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6473EB9E" w14:textId="4490E8F7"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E22EFF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2D5D330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0772356" w14:textId="77777777" w:rsidTr="00EF20F4">
        <w:trPr>
          <w:cantSplit/>
          <w:trHeight w:val="274"/>
          <w:jc w:val="center"/>
        </w:trPr>
        <w:tc>
          <w:tcPr>
            <w:tcW w:w="6914" w:type="dxa"/>
            <w:vAlign w:val="bottom"/>
          </w:tcPr>
          <w:p w14:paraId="6DC31D2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Measuring Cup</w:t>
            </w:r>
          </w:p>
        </w:tc>
        <w:tc>
          <w:tcPr>
            <w:tcW w:w="876" w:type="dxa"/>
            <w:vAlign w:val="bottom"/>
          </w:tcPr>
          <w:p w14:paraId="71422F9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1329A122" w14:textId="7C2CA09A"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3F175C0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7E319D9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42280E7" w14:textId="77777777" w:rsidTr="00EF20F4">
        <w:trPr>
          <w:cantSplit/>
          <w:trHeight w:val="274"/>
          <w:jc w:val="center"/>
        </w:trPr>
        <w:tc>
          <w:tcPr>
            <w:tcW w:w="6914" w:type="dxa"/>
            <w:vAlign w:val="bottom"/>
          </w:tcPr>
          <w:p w14:paraId="05937BB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Micron Meter (Electronic Vacuum Gauge) – (optional)</w:t>
            </w:r>
          </w:p>
        </w:tc>
        <w:tc>
          <w:tcPr>
            <w:tcW w:w="876" w:type="dxa"/>
            <w:vAlign w:val="bottom"/>
          </w:tcPr>
          <w:p w14:paraId="05FE4E1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08076337" w14:textId="03A8BA8E"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1E75DC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2AA0567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D08BFD3" w14:textId="77777777" w:rsidTr="00EF20F4">
        <w:trPr>
          <w:cantSplit/>
          <w:trHeight w:val="274"/>
          <w:jc w:val="center"/>
        </w:trPr>
        <w:tc>
          <w:tcPr>
            <w:tcW w:w="6914" w:type="dxa"/>
            <w:vAlign w:val="bottom"/>
          </w:tcPr>
          <w:p w14:paraId="1AB7FE0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Orifice Tube Remover</w:t>
            </w:r>
          </w:p>
        </w:tc>
        <w:tc>
          <w:tcPr>
            <w:tcW w:w="876" w:type="dxa"/>
            <w:vAlign w:val="bottom"/>
          </w:tcPr>
          <w:p w14:paraId="1F9A144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75090D02" w14:textId="3A0577FD"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744F36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2B3B4D1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BF1A767" w14:textId="77777777" w:rsidTr="00EF20F4">
        <w:trPr>
          <w:cantSplit/>
          <w:trHeight w:val="274"/>
          <w:jc w:val="center"/>
        </w:trPr>
        <w:tc>
          <w:tcPr>
            <w:tcW w:w="6914" w:type="dxa"/>
            <w:vAlign w:val="bottom"/>
          </w:tcPr>
          <w:p w14:paraId="73B3C70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Portable Vacuum Pump (may be included with Recovery/Recycling/Recharging Station)</w:t>
            </w:r>
          </w:p>
        </w:tc>
        <w:tc>
          <w:tcPr>
            <w:tcW w:w="876" w:type="dxa"/>
            <w:vAlign w:val="bottom"/>
          </w:tcPr>
          <w:p w14:paraId="52E785C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1702FCBB" w14:textId="1A0561E5"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8A64D9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4EFAF0B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4ADF7BF" w14:textId="77777777" w:rsidTr="00EF20F4">
        <w:trPr>
          <w:cantSplit/>
          <w:trHeight w:val="274"/>
          <w:jc w:val="center"/>
        </w:trPr>
        <w:tc>
          <w:tcPr>
            <w:tcW w:w="6914" w:type="dxa"/>
            <w:vAlign w:val="bottom"/>
          </w:tcPr>
          <w:p w14:paraId="50AFC4C0" w14:textId="13FE938D"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Spring Lock Coupler Removers</w:t>
            </w:r>
            <w:r w:rsidR="00874268" w:rsidRPr="00EF20F4">
              <w:rPr>
                <w:color w:val="auto"/>
                <w:sz w:val="22"/>
                <w:szCs w:val="22"/>
              </w:rPr>
              <w:t xml:space="preserve"> (optional)</w:t>
            </w:r>
          </w:p>
        </w:tc>
        <w:tc>
          <w:tcPr>
            <w:tcW w:w="876" w:type="dxa"/>
            <w:vAlign w:val="bottom"/>
          </w:tcPr>
          <w:p w14:paraId="021BEBA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042BD005" w14:textId="435E9FF0"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1FD7F05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3A2BFDA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389E417" w14:textId="77777777" w:rsidTr="00EF20F4">
        <w:trPr>
          <w:cantSplit/>
          <w:trHeight w:val="274"/>
          <w:jc w:val="center"/>
        </w:trPr>
        <w:tc>
          <w:tcPr>
            <w:tcW w:w="6914" w:type="dxa"/>
            <w:vAlign w:val="bottom"/>
          </w:tcPr>
          <w:p w14:paraId="61062BE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Thermometer</w:t>
            </w:r>
          </w:p>
        </w:tc>
        <w:tc>
          <w:tcPr>
            <w:tcW w:w="876" w:type="dxa"/>
            <w:vAlign w:val="bottom"/>
          </w:tcPr>
          <w:p w14:paraId="44CF551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6100768C" w14:textId="14C4FF36"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9D0CA3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09EAE61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03F0B84" w14:textId="77777777" w:rsidTr="00EF20F4">
        <w:trPr>
          <w:cantSplit/>
          <w:trHeight w:val="274"/>
          <w:jc w:val="center"/>
        </w:trPr>
        <w:tc>
          <w:tcPr>
            <w:tcW w:w="6914" w:type="dxa"/>
            <w:vAlign w:val="bottom"/>
          </w:tcPr>
          <w:p w14:paraId="2BFFF0C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Valve Core (Shrader Type) Replacement Tool</w:t>
            </w:r>
          </w:p>
        </w:tc>
        <w:tc>
          <w:tcPr>
            <w:tcW w:w="876" w:type="dxa"/>
            <w:vAlign w:val="bottom"/>
          </w:tcPr>
          <w:p w14:paraId="14C461B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4CE4E957" w14:textId="6C2FD404"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4D89C3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04EE2CF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4EB8957D" w14:textId="469B613E" w:rsidR="00C666FE" w:rsidRPr="00EF20F4" w:rsidRDefault="00C666FE" w:rsidP="00AA62ED">
      <w:pPr>
        <w:rPr>
          <w:b/>
          <w:color w:val="auto"/>
          <w:sz w:val="22"/>
          <w:szCs w:val="22"/>
        </w:rPr>
      </w:pPr>
    </w:p>
    <w:tbl>
      <w:tblPr>
        <w:tblStyle w:val="TableGrid"/>
        <w:tblW w:w="10080" w:type="dxa"/>
        <w:jc w:val="center"/>
        <w:tblLook w:val="04A0" w:firstRow="1" w:lastRow="0" w:firstColumn="1" w:lastColumn="0" w:noHBand="0" w:noVBand="1"/>
      </w:tblPr>
      <w:tblGrid>
        <w:gridCol w:w="6911"/>
        <w:gridCol w:w="876"/>
        <w:gridCol w:w="715"/>
        <w:gridCol w:w="909"/>
        <w:gridCol w:w="669"/>
      </w:tblGrid>
      <w:tr w:rsidR="00EF20F4" w:rsidRPr="00EF20F4" w14:paraId="6BFEB1BA" w14:textId="77777777" w:rsidTr="00F56383">
        <w:trPr>
          <w:cantSplit/>
          <w:trHeight w:val="274"/>
          <w:jc w:val="center"/>
        </w:trPr>
        <w:tc>
          <w:tcPr>
            <w:tcW w:w="6994" w:type="dxa"/>
            <w:vAlign w:val="bottom"/>
          </w:tcPr>
          <w:p w14:paraId="62E8B4CA" w14:textId="6D95A8A5"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t>HYDRAULICS</w:t>
            </w:r>
          </w:p>
        </w:tc>
        <w:tc>
          <w:tcPr>
            <w:tcW w:w="784" w:type="dxa"/>
            <w:vAlign w:val="bottom"/>
          </w:tcPr>
          <w:p w14:paraId="146C9AA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6" w:type="dxa"/>
            <w:vAlign w:val="bottom"/>
          </w:tcPr>
          <w:p w14:paraId="2576AAE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10" w:type="dxa"/>
            <w:vAlign w:val="bottom"/>
          </w:tcPr>
          <w:p w14:paraId="5487216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76" w:type="dxa"/>
            <w:vAlign w:val="bottom"/>
          </w:tcPr>
          <w:p w14:paraId="5F1963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AF4E281" w14:textId="77777777" w:rsidTr="00F56383">
        <w:trPr>
          <w:cantSplit/>
          <w:trHeight w:val="274"/>
          <w:jc w:val="center"/>
        </w:trPr>
        <w:tc>
          <w:tcPr>
            <w:tcW w:w="6994" w:type="dxa"/>
            <w:vAlign w:val="bottom"/>
          </w:tcPr>
          <w:p w14:paraId="24F51A7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Fittings and adapters for specific applications</w:t>
            </w:r>
          </w:p>
        </w:tc>
        <w:tc>
          <w:tcPr>
            <w:tcW w:w="784" w:type="dxa"/>
            <w:vAlign w:val="bottom"/>
          </w:tcPr>
          <w:p w14:paraId="6A06193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0702D4E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12ADC3E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2F40908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36DC5C3" w14:textId="77777777" w:rsidTr="00F56383">
        <w:trPr>
          <w:cantSplit/>
          <w:trHeight w:val="274"/>
          <w:jc w:val="center"/>
        </w:trPr>
        <w:tc>
          <w:tcPr>
            <w:tcW w:w="6994" w:type="dxa"/>
            <w:vAlign w:val="bottom"/>
          </w:tcPr>
          <w:p w14:paraId="7FA264C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Hose Crimper Tool and Pump (either air over hydraulic or hand pump)-(optional)</w:t>
            </w:r>
          </w:p>
        </w:tc>
        <w:tc>
          <w:tcPr>
            <w:tcW w:w="784" w:type="dxa"/>
            <w:vAlign w:val="bottom"/>
          </w:tcPr>
          <w:p w14:paraId="1401E29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275DA34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4E4DA30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1373FAE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A5D1BD1" w14:textId="77777777" w:rsidTr="00F56383">
        <w:trPr>
          <w:cantSplit/>
          <w:trHeight w:val="274"/>
          <w:jc w:val="center"/>
        </w:trPr>
        <w:tc>
          <w:tcPr>
            <w:tcW w:w="6994" w:type="dxa"/>
            <w:vAlign w:val="bottom"/>
          </w:tcPr>
          <w:p w14:paraId="0548B31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1000 PSI Liquid Filled or Electronic Gauge and Hose Assembly</w:t>
            </w:r>
          </w:p>
        </w:tc>
        <w:tc>
          <w:tcPr>
            <w:tcW w:w="784" w:type="dxa"/>
            <w:vAlign w:val="bottom"/>
          </w:tcPr>
          <w:p w14:paraId="510C413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5E2FBBF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684AE7C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1CAA3FC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0C51544" w14:textId="77777777" w:rsidTr="00F56383">
        <w:trPr>
          <w:cantSplit/>
          <w:trHeight w:val="274"/>
          <w:jc w:val="center"/>
        </w:trPr>
        <w:tc>
          <w:tcPr>
            <w:tcW w:w="6994" w:type="dxa"/>
            <w:vAlign w:val="bottom"/>
          </w:tcPr>
          <w:p w14:paraId="7101040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5000 PSI Liquid Filled or Electronic Gauge and Hose Assembly</w:t>
            </w:r>
          </w:p>
        </w:tc>
        <w:tc>
          <w:tcPr>
            <w:tcW w:w="784" w:type="dxa"/>
            <w:vAlign w:val="bottom"/>
          </w:tcPr>
          <w:p w14:paraId="4F0572D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1F136F5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47A3DA5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73FB0A3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9237C99" w14:textId="77777777" w:rsidTr="00F56383">
        <w:trPr>
          <w:cantSplit/>
          <w:trHeight w:val="274"/>
          <w:jc w:val="center"/>
        </w:trPr>
        <w:tc>
          <w:tcPr>
            <w:tcW w:w="6994" w:type="dxa"/>
            <w:vAlign w:val="bottom"/>
          </w:tcPr>
          <w:p w14:paraId="23CD874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Pressure/Flow Meter</w:t>
            </w:r>
          </w:p>
        </w:tc>
        <w:tc>
          <w:tcPr>
            <w:tcW w:w="784" w:type="dxa"/>
            <w:vAlign w:val="bottom"/>
          </w:tcPr>
          <w:p w14:paraId="1ECB83C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008AB46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6438C75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714397C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731B7E2" w14:textId="77777777" w:rsidTr="00F56383">
        <w:trPr>
          <w:cantSplit/>
          <w:trHeight w:val="274"/>
          <w:jc w:val="center"/>
        </w:trPr>
        <w:tc>
          <w:tcPr>
            <w:tcW w:w="6994" w:type="dxa"/>
            <w:vAlign w:val="bottom"/>
          </w:tcPr>
          <w:p w14:paraId="716FCD6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Thermometer (up to 250 degrees) Standard or Infrared</w:t>
            </w:r>
          </w:p>
        </w:tc>
        <w:tc>
          <w:tcPr>
            <w:tcW w:w="784" w:type="dxa"/>
            <w:vAlign w:val="bottom"/>
          </w:tcPr>
          <w:p w14:paraId="6928B24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594B319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34B96C3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4879E42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46E35F58" w14:textId="0A373199" w:rsidR="009B07C1" w:rsidRDefault="009B07C1" w:rsidP="009B07C1">
      <w:pPr>
        <w:rPr>
          <w:b/>
          <w:bCs/>
        </w:rPr>
      </w:pPr>
      <w:bookmarkStart w:id="352" w:name="_GENERAL_LAB/SHOP_EQUIPMENT"/>
      <w:bookmarkStart w:id="353" w:name="_SPECIALTY_TOOLS_AND"/>
      <w:bookmarkEnd w:id="352"/>
      <w:bookmarkEnd w:id="353"/>
      <w:bookmarkEnd w:id="332"/>
      <w:bookmarkEnd w:id="333"/>
      <w:bookmarkEnd w:id="334"/>
      <w:bookmarkEnd w:id="335"/>
      <w:bookmarkEnd w:id="336"/>
    </w:p>
    <w:p w14:paraId="02765FE7" w14:textId="77777777" w:rsidR="009B07C1" w:rsidRDefault="009B07C1">
      <w:pPr>
        <w:rPr>
          <w:b/>
          <w:bCs/>
        </w:rPr>
      </w:pPr>
      <w:r>
        <w:rPr>
          <w:b/>
          <w:bCs/>
        </w:rPr>
        <w:br w:type="page"/>
      </w:r>
    </w:p>
    <w:p w14:paraId="1249BF91" w14:textId="77777777" w:rsidR="009B07C1" w:rsidRPr="005A78A9" w:rsidRDefault="009B07C1" w:rsidP="00C76D19">
      <w:pPr>
        <w:pStyle w:val="Heading1"/>
      </w:pPr>
      <w:bookmarkStart w:id="354" w:name="_Toc202949283"/>
      <w:r w:rsidRPr="005A78A9">
        <w:lastRenderedPageBreak/>
        <w:t>FORMS</w:t>
      </w:r>
      <w:bookmarkEnd w:id="354"/>
    </w:p>
    <w:p w14:paraId="3246DC52" w14:textId="77777777" w:rsidR="009B07C1" w:rsidRPr="005A78A9" w:rsidRDefault="009B07C1" w:rsidP="00C76D19">
      <w:pPr>
        <w:pStyle w:val="Heading2"/>
      </w:pPr>
      <w:bookmarkStart w:id="355" w:name="_Toc356562944"/>
      <w:bookmarkStart w:id="356" w:name="_Toc202949284"/>
      <w:r>
        <w:t>MEDIUM/HEAVY TRUCK</w:t>
      </w:r>
      <w:r w:rsidRPr="005A78A9">
        <w:t xml:space="preserve"> PROGRAM EVALUATION FORM</w:t>
      </w:r>
      <w:bookmarkEnd w:id="355"/>
      <w:bookmarkEnd w:id="356"/>
    </w:p>
    <w:p w14:paraId="637EFA92" w14:textId="77777777" w:rsidR="009B07C1" w:rsidRPr="003A39DD" w:rsidRDefault="009B07C1" w:rsidP="009B07C1">
      <w:pPr>
        <w:tabs>
          <w:tab w:val="left" w:pos="360"/>
        </w:tabs>
        <w:spacing w:after="40"/>
        <w:rPr>
          <w:b/>
          <w:szCs w:val="24"/>
        </w:rPr>
      </w:pPr>
      <w:r w:rsidRPr="003A39DD">
        <w:rPr>
          <w:b/>
          <w:szCs w:val="24"/>
        </w:rPr>
        <w:t xml:space="preserve">School/Program Name:  </w:t>
      </w:r>
      <w:r w:rsidRPr="00951C97">
        <w:rPr>
          <w:szCs w:val="24"/>
          <w:u w:val="single"/>
        </w:rPr>
        <w:fldChar w:fldCharType="begin">
          <w:ffData>
            <w:name w:val="SchoolName"/>
            <w:enabled/>
            <w:calcOnExit w:val="0"/>
            <w:textInput>
              <w:format w:val="TITLE CASE"/>
            </w:textInput>
          </w:ffData>
        </w:fldChar>
      </w:r>
      <w:bookmarkStart w:id="357" w:name="SchoolName"/>
      <w:r w:rsidRPr="00951C97">
        <w:rPr>
          <w:szCs w:val="24"/>
          <w:u w:val="single"/>
        </w:rPr>
        <w:instrText xml:space="preserve"> FORMTEXT </w:instrText>
      </w:r>
      <w:r w:rsidRPr="00951C97">
        <w:rPr>
          <w:szCs w:val="24"/>
          <w:u w:val="single"/>
        </w:rPr>
      </w:r>
      <w:r w:rsidRPr="00951C97">
        <w:rPr>
          <w:szCs w:val="24"/>
          <w:u w:val="single"/>
        </w:rPr>
        <w:fldChar w:fldCharType="separate"/>
      </w:r>
      <w:r w:rsidRPr="00D865BC">
        <w:rPr>
          <w:szCs w:val="24"/>
          <w:u w:val="single"/>
        </w:rPr>
        <w:t> </w:t>
      </w:r>
      <w:r w:rsidRPr="00D865BC">
        <w:rPr>
          <w:szCs w:val="24"/>
          <w:u w:val="single"/>
        </w:rPr>
        <w:t> </w:t>
      </w:r>
      <w:r w:rsidRPr="00D865BC">
        <w:rPr>
          <w:szCs w:val="24"/>
          <w:u w:val="single"/>
        </w:rPr>
        <w:t> </w:t>
      </w:r>
      <w:r w:rsidRPr="00D865BC">
        <w:rPr>
          <w:szCs w:val="24"/>
          <w:u w:val="single"/>
        </w:rPr>
        <w:t> </w:t>
      </w:r>
      <w:r w:rsidRPr="00D865BC">
        <w:rPr>
          <w:szCs w:val="24"/>
          <w:u w:val="single"/>
        </w:rPr>
        <w:t> </w:t>
      </w:r>
      <w:r w:rsidRPr="00951C97">
        <w:rPr>
          <w:szCs w:val="24"/>
          <w:u w:val="single"/>
        </w:rPr>
        <w:fldChar w:fldCharType="end"/>
      </w:r>
      <w:bookmarkEnd w:id="357"/>
    </w:p>
    <w:p w14:paraId="195FA981" w14:textId="77777777" w:rsidR="009B07C1" w:rsidRPr="003A39DD" w:rsidRDefault="009B07C1" w:rsidP="009B07C1">
      <w:pPr>
        <w:tabs>
          <w:tab w:val="left" w:pos="360"/>
        </w:tabs>
        <w:spacing w:after="40"/>
        <w:rPr>
          <w:b/>
          <w:szCs w:val="24"/>
        </w:rPr>
      </w:pPr>
      <w:r w:rsidRPr="003A39DD">
        <w:rPr>
          <w:b/>
          <w:szCs w:val="24"/>
        </w:rPr>
        <w:t xml:space="preserve">City and State: </w:t>
      </w:r>
      <w:r w:rsidRPr="00951C97">
        <w:rPr>
          <w:szCs w:val="24"/>
          <w:u w:val="single"/>
        </w:rPr>
        <w:fldChar w:fldCharType="begin">
          <w:ffData>
            <w:name w:val="CityState"/>
            <w:enabled/>
            <w:calcOnExit w:val="0"/>
            <w:textInput>
              <w:format w:val="TITLE CASE"/>
            </w:textInput>
          </w:ffData>
        </w:fldChar>
      </w:r>
      <w:bookmarkStart w:id="358" w:name="CityState"/>
      <w:r w:rsidRPr="00951C97">
        <w:rPr>
          <w:szCs w:val="24"/>
          <w:u w:val="single"/>
        </w:rPr>
        <w:instrText xml:space="preserve"> FORMTEXT </w:instrText>
      </w:r>
      <w:r w:rsidRPr="00951C97">
        <w:rPr>
          <w:szCs w:val="24"/>
          <w:u w:val="single"/>
        </w:rPr>
      </w:r>
      <w:r w:rsidRPr="00951C97">
        <w:rPr>
          <w:szCs w:val="24"/>
          <w:u w:val="single"/>
        </w:rPr>
        <w:fldChar w:fldCharType="separate"/>
      </w:r>
      <w:r w:rsidRPr="00951C97">
        <w:rPr>
          <w:noProof/>
          <w:szCs w:val="24"/>
          <w:u w:val="single"/>
        </w:rPr>
        <w:t> </w:t>
      </w:r>
      <w:r w:rsidRPr="00951C97">
        <w:rPr>
          <w:noProof/>
          <w:szCs w:val="24"/>
          <w:u w:val="single"/>
        </w:rPr>
        <w:t> </w:t>
      </w:r>
      <w:r w:rsidRPr="00951C97">
        <w:rPr>
          <w:noProof/>
          <w:szCs w:val="24"/>
          <w:u w:val="single"/>
        </w:rPr>
        <w:t> </w:t>
      </w:r>
      <w:r w:rsidRPr="00951C97">
        <w:rPr>
          <w:noProof/>
          <w:szCs w:val="24"/>
          <w:u w:val="single"/>
        </w:rPr>
        <w:t> </w:t>
      </w:r>
      <w:r w:rsidRPr="00951C97">
        <w:rPr>
          <w:noProof/>
          <w:szCs w:val="24"/>
          <w:u w:val="single"/>
        </w:rPr>
        <w:t> </w:t>
      </w:r>
      <w:r w:rsidRPr="00951C97">
        <w:rPr>
          <w:szCs w:val="24"/>
          <w:u w:val="single"/>
        </w:rPr>
        <w:fldChar w:fldCharType="end"/>
      </w:r>
      <w:bookmarkEnd w:id="358"/>
    </w:p>
    <w:p w14:paraId="05F67403" w14:textId="77777777" w:rsidR="009B07C1" w:rsidRPr="003A39DD" w:rsidRDefault="009B07C1" w:rsidP="009B07C1">
      <w:pPr>
        <w:tabs>
          <w:tab w:val="left" w:pos="360"/>
        </w:tabs>
        <w:spacing w:after="40"/>
        <w:rPr>
          <w:b/>
          <w:szCs w:val="24"/>
        </w:rPr>
      </w:pPr>
      <w:r w:rsidRPr="003A39DD">
        <w:rPr>
          <w:b/>
          <w:szCs w:val="24"/>
        </w:rPr>
        <w:t>Accreditation Level Sought</w:t>
      </w:r>
      <w:r>
        <w:rPr>
          <w:b/>
          <w:szCs w:val="24"/>
        </w:rPr>
        <w:t xml:space="preserve"> (choose one)</w:t>
      </w:r>
      <w:r w:rsidRPr="003A39DD">
        <w:rPr>
          <w:b/>
          <w:szCs w:val="24"/>
        </w:rPr>
        <w:t>:</w:t>
      </w:r>
    </w:p>
    <w:p w14:paraId="5ACD48C4" w14:textId="77777777" w:rsidR="009B07C1" w:rsidRPr="003A39DD" w:rsidRDefault="009B07C1" w:rsidP="009B07C1">
      <w:pPr>
        <w:tabs>
          <w:tab w:val="left" w:pos="360"/>
        </w:tabs>
        <w:spacing w:after="40"/>
        <w:rPr>
          <w:b/>
          <w:szCs w:val="24"/>
        </w:rPr>
      </w:pPr>
      <w:r w:rsidRPr="003A39DD">
        <w:rPr>
          <w:b/>
          <w:szCs w:val="24"/>
        </w:rPr>
        <w:tab/>
      </w:r>
      <w:r w:rsidRPr="003A39DD">
        <w:rPr>
          <w:b/>
          <w:szCs w:val="24"/>
        </w:rPr>
        <w:fldChar w:fldCharType="begin">
          <w:ffData>
            <w:name w:val="MLR"/>
            <w:enabled/>
            <w:calcOnExit w:val="0"/>
            <w:checkBox>
              <w:sizeAuto/>
              <w:default w:val="0"/>
            </w:checkBox>
          </w:ffData>
        </w:fldChar>
      </w:r>
      <w:bookmarkStart w:id="359" w:name="MLR"/>
      <w:r w:rsidRPr="003A39DD">
        <w:rPr>
          <w:b/>
          <w:szCs w:val="24"/>
        </w:rPr>
        <w:instrText xml:space="preserve"> FORMCHECKBOX </w:instrText>
      </w:r>
      <w:r w:rsidR="00C76D19">
        <w:rPr>
          <w:b/>
          <w:szCs w:val="24"/>
        </w:rPr>
      </w:r>
      <w:r w:rsidR="00C76D19">
        <w:rPr>
          <w:b/>
          <w:szCs w:val="24"/>
        </w:rPr>
        <w:fldChar w:fldCharType="separate"/>
      </w:r>
      <w:r w:rsidRPr="003A39DD">
        <w:rPr>
          <w:b/>
          <w:szCs w:val="24"/>
        </w:rPr>
        <w:fldChar w:fldCharType="end"/>
      </w:r>
      <w:bookmarkEnd w:id="359"/>
      <w:r w:rsidRPr="003A39DD">
        <w:rPr>
          <w:b/>
          <w:szCs w:val="24"/>
        </w:rPr>
        <w:t xml:space="preserve">  </w:t>
      </w:r>
      <w:r>
        <w:rPr>
          <w:bCs/>
          <w:color w:val="00B050"/>
          <w:szCs w:val="24"/>
        </w:rPr>
        <w:t>Inspection, M</w:t>
      </w:r>
      <w:r w:rsidRPr="00FC53AC">
        <w:rPr>
          <w:bCs/>
          <w:color w:val="00B050"/>
          <w:szCs w:val="24"/>
        </w:rPr>
        <w:t>aintenance</w:t>
      </w:r>
      <w:r>
        <w:rPr>
          <w:bCs/>
          <w:color w:val="00B050"/>
          <w:szCs w:val="24"/>
        </w:rPr>
        <w:t>,</w:t>
      </w:r>
      <w:r w:rsidRPr="00FC53AC">
        <w:rPr>
          <w:bCs/>
          <w:color w:val="00B050"/>
          <w:szCs w:val="24"/>
        </w:rPr>
        <w:t xml:space="preserve"> &amp; </w:t>
      </w:r>
      <w:r>
        <w:rPr>
          <w:bCs/>
          <w:color w:val="00B050"/>
          <w:szCs w:val="24"/>
        </w:rPr>
        <w:t>Minor</w:t>
      </w:r>
      <w:r w:rsidRPr="00FC53AC">
        <w:rPr>
          <w:bCs/>
          <w:color w:val="00B050"/>
          <w:szCs w:val="24"/>
        </w:rPr>
        <w:t xml:space="preserve"> Repair (</w:t>
      </w:r>
      <w:r>
        <w:rPr>
          <w:bCs/>
          <w:color w:val="00B050"/>
          <w:szCs w:val="24"/>
        </w:rPr>
        <w:t>IMMR</w:t>
      </w:r>
      <w:r w:rsidRPr="00FC53AC">
        <w:rPr>
          <w:bCs/>
          <w:color w:val="00B050"/>
          <w:szCs w:val="24"/>
        </w:rPr>
        <w:t>) – 540 hours* minimum</w:t>
      </w:r>
    </w:p>
    <w:p w14:paraId="106D7174" w14:textId="77777777" w:rsidR="009B07C1" w:rsidRPr="003A39DD" w:rsidRDefault="009B07C1" w:rsidP="009B07C1">
      <w:pPr>
        <w:tabs>
          <w:tab w:val="left" w:pos="360"/>
        </w:tabs>
        <w:spacing w:after="40"/>
        <w:rPr>
          <w:b/>
          <w:szCs w:val="24"/>
        </w:rPr>
      </w:pPr>
      <w:r w:rsidRPr="003A39DD">
        <w:rPr>
          <w:b/>
          <w:szCs w:val="24"/>
        </w:rPr>
        <w:tab/>
      </w:r>
      <w:r w:rsidRPr="003A39DD">
        <w:rPr>
          <w:b/>
          <w:szCs w:val="24"/>
        </w:rPr>
        <w:fldChar w:fldCharType="begin">
          <w:ffData>
            <w:name w:val="AST"/>
            <w:enabled/>
            <w:calcOnExit w:val="0"/>
            <w:checkBox>
              <w:sizeAuto/>
              <w:default w:val="0"/>
            </w:checkBox>
          </w:ffData>
        </w:fldChar>
      </w:r>
      <w:bookmarkStart w:id="360" w:name="AST"/>
      <w:r w:rsidRPr="003A39DD">
        <w:rPr>
          <w:b/>
          <w:szCs w:val="24"/>
        </w:rPr>
        <w:instrText xml:space="preserve"> FORMCHECKBOX </w:instrText>
      </w:r>
      <w:r w:rsidR="00C76D19">
        <w:rPr>
          <w:b/>
          <w:szCs w:val="24"/>
        </w:rPr>
      </w:r>
      <w:r w:rsidR="00C76D19">
        <w:rPr>
          <w:b/>
          <w:szCs w:val="24"/>
        </w:rPr>
        <w:fldChar w:fldCharType="separate"/>
      </w:r>
      <w:r w:rsidRPr="003A39DD">
        <w:rPr>
          <w:b/>
          <w:szCs w:val="24"/>
        </w:rPr>
        <w:fldChar w:fldCharType="end"/>
      </w:r>
      <w:bookmarkEnd w:id="360"/>
      <w:r w:rsidRPr="003A39DD">
        <w:rPr>
          <w:b/>
          <w:szCs w:val="24"/>
        </w:rPr>
        <w:t xml:space="preserve">  </w:t>
      </w:r>
      <w:r>
        <w:rPr>
          <w:bCs/>
          <w:color w:val="0070C0"/>
          <w:szCs w:val="24"/>
        </w:rPr>
        <w:t>Truck</w:t>
      </w:r>
      <w:r w:rsidRPr="00FC53AC">
        <w:rPr>
          <w:bCs/>
          <w:color w:val="0070C0"/>
          <w:szCs w:val="24"/>
        </w:rPr>
        <w:t xml:space="preserve"> Service Technology (</w:t>
      </w:r>
      <w:r>
        <w:rPr>
          <w:bCs/>
          <w:color w:val="0070C0"/>
          <w:szCs w:val="24"/>
        </w:rPr>
        <w:t>T</w:t>
      </w:r>
      <w:r w:rsidRPr="00FC53AC">
        <w:rPr>
          <w:bCs/>
          <w:color w:val="0070C0"/>
          <w:szCs w:val="24"/>
        </w:rPr>
        <w:t xml:space="preserve">ST) – </w:t>
      </w:r>
      <w:r>
        <w:rPr>
          <w:bCs/>
          <w:color w:val="0070C0"/>
          <w:szCs w:val="24"/>
        </w:rPr>
        <w:t>7</w:t>
      </w:r>
      <w:r w:rsidRPr="00FC53AC">
        <w:rPr>
          <w:bCs/>
          <w:color w:val="0070C0"/>
          <w:szCs w:val="24"/>
        </w:rPr>
        <w:t>40 hours* minimum</w:t>
      </w:r>
    </w:p>
    <w:p w14:paraId="51A63858" w14:textId="77777777" w:rsidR="009B07C1" w:rsidRDefault="009B07C1" w:rsidP="009B07C1">
      <w:pPr>
        <w:tabs>
          <w:tab w:val="left" w:pos="360"/>
        </w:tabs>
        <w:spacing w:after="40"/>
        <w:rPr>
          <w:bCs/>
          <w:szCs w:val="24"/>
        </w:rPr>
      </w:pPr>
      <w:r w:rsidRPr="003A39DD">
        <w:rPr>
          <w:b/>
          <w:szCs w:val="24"/>
        </w:rPr>
        <w:tab/>
      </w:r>
      <w:r w:rsidRPr="003A39DD">
        <w:rPr>
          <w:b/>
          <w:szCs w:val="24"/>
        </w:rPr>
        <w:fldChar w:fldCharType="begin">
          <w:ffData>
            <w:name w:val="MAST"/>
            <w:enabled/>
            <w:calcOnExit w:val="0"/>
            <w:checkBox>
              <w:sizeAuto/>
              <w:default w:val="0"/>
            </w:checkBox>
          </w:ffData>
        </w:fldChar>
      </w:r>
      <w:bookmarkStart w:id="361" w:name="MAST"/>
      <w:r w:rsidRPr="003A39DD">
        <w:rPr>
          <w:b/>
          <w:szCs w:val="24"/>
        </w:rPr>
        <w:instrText xml:space="preserve"> FORMCHECKBOX </w:instrText>
      </w:r>
      <w:r w:rsidR="00C76D19">
        <w:rPr>
          <w:b/>
          <w:szCs w:val="24"/>
        </w:rPr>
      </w:r>
      <w:r w:rsidR="00C76D19">
        <w:rPr>
          <w:b/>
          <w:szCs w:val="24"/>
        </w:rPr>
        <w:fldChar w:fldCharType="separate"/>
      </w:r>
      <w:r w:rsidRPr="003A39DD">
        <w:rPr>
          <w:b/>
          <w:szCs w:val="24"/>
        </w:rPr>
        <w:fldChar w:fldCharType="end"/>
      </w:r>
      <w:bookmarkEnd w:id="361"/>
      <w:r w:rsidRPr="003A39DD">
        <w:rPr>
          <w:b/>
          <w:szCs w:val="24"/>
        </w:rPr>
        <w:t xml:space="preserve"> </w:t>
      </w:r>
      <w:r>
        <w:rPr>
          <w:b/>
          <w:szCs w:val="24"/>
        </w:rPr>
        <w:t xml:space="preserve"> </w:t>
      </w:r>
      <w:r w:rsidRPr="00FC53AC">
        <w:rPr>
          <w:bCs/>
          <w:color w:val="C00000"/>
          <w:szCs w:val="24"/>
        </w:rPr>
        <w:t xml:space="preserve">Master </w:t>
      </w:r>
      <w:r>
        <w:rPr>
          <w:bCs/>
          <w:color w:val="C00000"/>
          <w:szCs w:val="24"/>
        </w:rPr>
        <w:t>Truck</w:t>
      </w:r>
      <w:r w:rsidRPr="00FC53AC">
        <w:rPr>
          <w:bCs/>
          <w:color w:val="C00000"/>
          <w:szCs w:val="24"/>
        </w:rPr>
        <w:t xml:space="preserve"> Service Technology (M</w:t>
      </w:r>
      <w:r>
        <w:rPr>
          <w:bCs/>
          <w:color w:val="C00000"/>
          <w:szCs w:val="24"/>
        </w:rPr>
        <w:t>T</w:t>
      </w:r>
      <w:r w:rsidRPr="00FC53AC">
        <w:rPr>
          <w:bCs/>
          <w:color w:val="C00000"/>
          <w:szCs w:val="24"/>
        </w:rPr>
        <w:t>ST) – 1,</w:t>
      </w:r>
      <w:r>
        <w:rPr>
          <w:bCs/>
          <w:color w:val="C00000"/>
          <w:szCs w:val="24"/>
        </w:rPr>
        <w:t>040</w:t>
      </w:r>
      <w:r w:rsidRPr="00FC53AC">
        <w:rPr>
          <w:bCs/>
          <w:color w:val="C00000"/>
          <w:szCs w:val="24"/>
        </w:rPr>
        <w:t xml:space="preserve"> hours* minimum</w:t>
      </w:r>
    </w:p>
    <w:p w14:paraId="70CC7390" w14:textId="77777777" w:rsidR="009B07C1" w:rsidRPr="00951C97" w:rsidRDefault="009B07C1" w:rsidP="009B07C1">
      <w:pPr>
        <w:tabs>
          <w:tab w:val="left" w:pos="360"/>
        </w:tabs>
        <w:spacing w:after="40"/>
        <w:rPr>
          <w:bCs/>
          <w:szCs w:val="24"/>
        </w:rPr>
      </w:pPr>
      <w:r>
        <w:rPr>
          <w:bCs/>
          <w:szCs w:val="24"/>
        </w:rPr>
        <w:t xml:space="preserve">* </w:t>
      </w:r>
      <w:r w:rsidRPr="00951C97">
        <w:rPr>
          <w:bCs/>
          <w:szCs w:val="24"/>
        </w:rPr>
        <w:t>Combined classroom and lab/shop instructional activities</w:t>
      </w:r>
      <w:r>
        <w:rPr>
          <w:bCs/>
          <w:szCs w:val="24"/>
        </w:rPr>
        <w:t>, plus work-based learning hours if Standard 11 applies and e-learning hours if Standard 12 applies.</w:t>
      </w:r>
    </w:p>
    <w:p w14:paraId="6E7A5538" w14:textId="77777777" w:rsidR="009B07C1" w:rsidRPr="003A39DD" w:rsidRDefault="009B07C1" w:rsidP="009B07C1">
      <w:pPr>
        <w:tabs>
          <w:tab w:val="left" w:pos="360"/>
        </w:tabs>
        <w:spacing w:after="40"/>
        <w:rPr>
          <w:b/>
          <w:szCs w:val="24"/>
        </w:rPr>
      </w:pPr>
      <w:r>
        <w:rPr>
          <w:b/>
          <w:szCs w:val="24"/>
        </w:rPr>
        <w:t xml:space="preserve">Type: </w:t>
      </w:r>
      <w:r w:rsidRPr="003A39DD">
        <w:rPr>
          <w:b/>
          <w:szCs w:val="24"/>
        </w:rPr>
        <w:fldChar w:fldCharType="begin">
          <w:ffData>
            <w:name w:val="CheckInitial"/>
            <w:enabled/>
            <w:calcOnExit w:val="0"/>
            <w:checkBox>
              <w:sizeAuto/>
              <w:default w:val="0"/>
              <w:checked w:val="0"/>
            </w:checkBox>
          </w:ffData>
        </w:fldChar>
      </w:r>
      <w:bookmarkStart w:id="362" w:name="CheckInitial"/>
      <w:r w:rsidRPr="003A39DD">
        <w:rPr>
          <w:b/>
          <w:szCs w:val="24"/>
        </w:rPr>
        <w:instrText xml:space="preserve"> FORMCHECKBOX </w:instrText>
      </w:r>
      <w:r w:rsidR="00C76D19">
        <w:rPr>
          <w:b/>
          <w:szCs w:val="24"/>
        </w:rPr>
      </w:r>
      <w:r w:rsidR="00C76D19">
        <w:rPr>
          <w:b/>
          <w:szCs w:val="24"/>
        </w:rPr>
        <w:fldChar w:fldCharType="separate"/>
      </w:r>
      <w:r w:rsidRPr="003A39DD">
        <w:rPr>
          <w:b/>
          <w:szCs w:val="24"/>
        </w:rPr>
        <w:fldChar w:fldCharType="end"/>
      </w:r>
      <w:bookmarkEnd w:id="362"/>
      <w:r w:rsidRPr="003A39DD">
        <w:rPr>
          <w:b/>
          <w:szCs w:val="24"/>
        </w:rPr>
        <w:t xml:space="preserve"> Initial Accreditation</w:t>
      </w:r>
      <w:r>
        <w:rPr>
          <w:b/>
          <w:szCs w:val="24"/>
        </w:rPr>
        <w:tab/>
      </w:r>
      <w:r w:rsidRPr="003A39DD">
        <w:rPr>
          <w:b/>
          <w:szCs w:val="24"/>
        </w:rPr>
        <w:fldChar w:fldCharType="begin">
          <w:ffData>
            <w:name w:val="CheckRenewal"/>
            <w:enabled/>
            <w:calcOnExit w:val="0"/>
            <w:checkBox>
              <w:sizeAuto/>
              <w:default w:val="0"/>
              <w:checked w:val="0"/>
            </w:checkBox>
          </w:ffData>
        </w:fldChar>
      </w:r>
      <w:bookmarkStart w:id="363" w:name="CheckRenewal"/>
      <w:r w:rsidRPr="003A39DD">
        <w:rPr>
          <w:b/>
          <w:szCs w:val="24"/>
        </w:rPr>
        <w:instrText xml:space="preserve"> FORMCHECKBOX </w:instrText>
      </w:r>
      <w:r w:rsidR="00C76D19">
        <w:rPr>
          <w:b/>
          <w:szCs w:val="24"/>
        </w:rPr>
      </w:r>
      <w:r w:rsidR="00C76D19">
        <w:rPr>
          <w:b/>
          <w:szCs w:val="24"/>
        </w:rPr>
        <w:fldChar w:fldCharType="separate"/>
      </w:r>
      <w:r w:rsidRPr="003A39DD">
        <w:rPr>
          <w:b/>
          <w:szCs w:val="24"/>
        </w:rPr>
        <w:fldChar w:fldCharType="end"/>
      </w:r>
      <w:bookmarkEnd w:id="363"/>
      <w:r w:rsidRPr="003A39DD">
        <w:rPr>
          <w:b/>
          <w:szCs w:val="24"/>
        </w:rPr>
        <w:t xml:space="preserve"> Renewal of Accreditation</w:t>
      </w:r>
    </w:p>
    <w:p w14:paraId="66243390" w14:textId="77777777" w:rsidR="009B07C1" w:rsidRPr="005A78A9" w:rsidRDefault="009B07C1" w:rsidP="009B07C1">
      <w:pPr>
        <w:tabs>
          <w:tab w:val="left" w:pos="360"/>
        </w:tabs>
        <w:jc w:val="center"/>
        <w:rPr>
          <w:b/>
          <w:sz w:val="28"/>
          <w:szCs w:val="28"/>
        </w:rPr>
      </w:pPr>
    </w:p>
    <w:p w14:paraId="15DAFCA6" w14:textId="77777777" w:rsidR="009B07C1" w:rsidRPr="005A78A9" w:rsidRDefault="009B07C1" w:rsidP="00A70DF6">
      <w:r>
        <w:rPr>
          <w:noProof/>
        </w:rPr>
        <mc:AlternateContent>
          <mc:Choice Requires="wps">
            <w:drawing>
              <wp:anchor distT="0" distB="0" distL="114300" distR="114300" simplePos="0" relativeHeight="251662336" behindDoc="1" locked="0" layoutInCell="1" allowOverlap="1" wp14:anchorId="4A104D53" wp14:editId="61A8DCA4">
                <wp:simplePos x="0" y="0"/>
                <wp:positionH relativeFrom="column">
                  <wp:posOffset>-396240</wp:posOffset>
                </wp:positionH>
                <wp:positionV relativeFrom="paragraph">
                  <wp:posOffset>154306</wp:posOffset>
                </wp:positionV>
                <wp:extent cx="6781800" cy="1022350"/>
                <wp:effectExtent l="95250" t="95250" r="1905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022350"/>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5242" id="Rectangle 3" o:spid="_x0000_s1026" style="position:absolute;margin-left:-31.2pt;margin-top:12.15pt;width:534pt;height: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" strokeweight="2.25pt">
                <v:shadow on="t" opacity=".5" offset="-6pt,-6pt"/>
              </v:rect>
            </w:pict>
          </mc:Fallback>
        </mc:AlternateContent>
      </w:r>
    </w:p>
    <w:p w14:paraId="0D1B1DE9" w14:textId="77777777" w:rsidR="009B07C1" w:rsidRPr="005A78A9" w:rsidRDefault="009B07C1" w:rsidP="00A70DF6">
      <w:pPr>
        <w:rPr>
          <w:szCs w:val="24"/>
        </w:rPr>
      </w:pPr>
      <w:r w:rsidRPr="005A78A9">
        <w:rPr>
          <w:szCs w:val="24"/>
        </w:rPr>
        <w:t xml:space="preserve">Please use this form when conducting a program evaluation.  </w:t>
      </w:r>
    </w:p>
    <w:p w14:paraId="6457308F" w14:textId="77777777" w:rsidR="009B07C1" w:rsidRPr="005A78A9" w:rsidRDefault="009B07C1" w:rsidP="00A70DF6">
      <w:pPr>
        <w:rPr>
          <w:szCs w:val="24"/>
        </w:rPr>
      </w:pPr>
    </w:p>
    <w:p w14:paraId="07ED4571" w14:textId="26257538" w:rsidR="009B07C1" w:rsidRPr="00A70DF6" w:rsidRDefault="009B07C1" w:rsidP="00A70DF6">
      <w:pPr>
        <w:rPr>
          <w:szCs w:val="24"/>
        </w:rPr>
      </w:pPr>
      <w:r w:rsidRPr="00A70DF6">
        <w:rPr>
          <w:b/>
          <w:bCs/>
          <w:szCs w:val="24"/>
          <w:highlight w:val="lightGray"/>
        </w:rPr>
        <w:t>POSSIBLE DOCUMENTS:</w:t>
      </w:r>
      <w:r w:rsidRPr="005A78A9">
        <w:rPr>
          <w:szCs w:val="24"/>
        </w:rPr>
        <w:t xml:space="preserve">  These helpful hints are provided to assist the program prepare for the accredita</w:t>
      </w:r>
      <w:r>
        <w:rPr>
          <w:szCs w:val="24"/>
        </w:rPr>
        <w:t>tion process and on-site visit.</w:t>
      </w:r>
      <w:r w:rsidRPr="005A78A9">
        <w:t xml:space="preserve"> These suggestions are meant as examples of items that may be used to support the rating.</w:t>
      </w:r>
    </w:p>
    <w:p w14:paraId="348DB0D5" w14:textId="77777777" w:rsidR="009B07C1" w:rsidRPr="005A78A9" w:rsidRDefault="009B07C1" w:rsidP="009B07C1">
      <w:pPr>
        <w:tabs>
          <w:tab w:val="left" w:pos="360"/>
        </w:tabs>
        <w:ind w:left="-1170"/>
        <w:rPr>
          <w:szCs w:val="24"/>
        </w:rPr>
      </w:pPr>
    </w:p>
    <w:p w14:paraId="7A0C3651" w14:textId="77777777" w:rsidR="00A70DF6" w:rsidRDefault="00A70DF6" w:rsidP="009B07C1">
      <w:pPr>
        <w:tabs>
          <w:tab w:val="left" w:pos="360"/>
        </w:tabs>
        <w:ind w:left="-450"/>
        <w:rPr>
          <w:szCs w:val="24"/>
        </w:rPr>
      </w:pPr>
    </w:p>
    <w:p w14:paraId="3AC5985F" w14:textId="060E9F91" w:rsidR="009B07C1" w:rsidRPr="005A78A9" w:rsidRDefault="009B07C1" w:rsidP="009B07C1">
      <w:pPr>
        <w:tabs>
          <w:tab w:val="left" w:pos="360"/>
        </w:tabs>
        <w:ind w:left="-450"/>
        <w:rPr>
          <w:szCs w:val="24"/>
        </w:rPr>
      </w:pPr>
      <w:r w:rsidRPr="005A78A9">
        <w:rPr>
          <w:szCs w:val="24"/>
        </w:rPr>
        <w:t>For all items requiring responses on a 5-point scale, use the following to rate your responses:</w:t>
      </w:r>
    </w:p>
    <w:p w14:paraId="497348CE" w14:textId="77777777" w:rsidR="009B07C1" w:rsidRPr="005A78A9" w:rsidRDefault="009B07C1" w:rsidP="009B07C1">
      <w:pPr>
        <w:tabs>
          <w:tab w:val="left" w:pos="360"/>
        </w:tabs>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9B07C1" w:rsidRPr="00E15BFA" w14:paraId="2F2AE4C2" w14:textId="77777777" w:rsidTr="00497882">
        <w:tc>
          <w:tcPr>
            <w:tcW w:w="2124" w:type="dxa"/>
          </w:tcPr>
          <w:p w14:paraId="66BCEDEF" w14:textId="77777777" w:rsidR="009B07C1" w:rsidRPr="00E15BFA" w:rsidRDefault="009B07C1" w:rsidP="00497882">
            <w:pPr>
              <w:jc w:val="center"/>
              <w:rPr>
                <w:szCs w:val="24"/>
              </w:rPr>
            </w:pPr>
            <w:r w:rsidRPr="00E15BFA">
              <w:rPr>
                <w:szCs w:val="24"/>
              </w:rPr>
              <w:t>1</w:t>
            </w:r>
          </w:p>
          <w:p w14:paraId="7900E7A0" w14:textId="77777777" w:rsidR="009B07C1" w:rsidRPr="00E15BFA" w:rsidRDefault="009B07C1" w:rsidP="00497882">
            <w:pPr>
              <w:jc w:val="center"/>
              <w:rPr>
                <w:szCs w:val="24"/>
              </w:rPr>
            </w:pPr>
            <w:r w:rsidRPr="00E15BFA">
              <w:rPr>
                <w:szCs w:val="24"/>
              </w:rPr>
              <w:t>not at all</w:t>
            </w:r>
          </w:p>
        </w:tc>
        <w:tc>
          <w:tcPr>
            <w:tcW w:w="2124" w:type="dxa"/>
          </w:tcPr>
          <w:p w14:paraId="32C2E45B" w14:textId="77777777" w:rsidR="009B07C1" w:rsidRPr="00E15BFA" w:rsidRDefault="009B07C1" w:rsidP="00497882">
            <w:pPr>
              <w:jc w:val="center"/>
              <w:rPr>
                <w:szCs w:val="24"/>
              </w:rPr>
            </w:pPr>
            <w:r w:rsidRPr="00E15BFA">
              <w:rPr>
                <w:szCs w:val="24"/>
              </w:rPr>
              <w:t>2</w:t>
            </w:r>
          </w:p>
          <w:p w14:paraId="79BF3B04" w14:textId="77777777" w:rsidR="009B07C1" w:rsidRPr="00E15BFA" w:rsidRDefault="009B07C1" w:rsidP="00497882">
            <w:pPr>
              <w:jc w:val="center"/>
              <w:rPr>
                <w:szCs w:val="24"/>
              </w:rPr>
            </w:pPr>
            <w:r w:rsidRPr="00E15BFA">
              <w:rPr>
                <w:szCs w:val="24"/>
              </w:rPr>
              <w:t>very little</w:t>
            </w:r>
          </w:p>
          <w:p w14:paraId="3847FEFE" w14:textId="77777777" w:rsidR="009B07C1" w:rsidRPr="00E15BFA" w:rsidRDefault="009B07C1" w:rsidP="00497882">
            <w:pPr>
              <w:jc w:val="center"/>
              <w:rPr>
                <w:szCs w:val="24"/>
              </w:rPr>
            </w:pPr>
          </w:p>
        </w:tc>
        <w:tc>
          <w:tcPr>
            <w:tcW w:w="2124" w:type="dxa"/>
          </w:tcPr>
          <w:p w14:paraId="3D0E1789" w14:textId="77777777" w:rsidR="009B07C1" w:rsidRPr="00E15BFA" w:rsidRDefault="009B07C1" w:rsidP="00497882">
            <w:pPr>
              <w:jc w:val="center"/>
              <w:rPr>
                <w:szCs w:val="24"/>
              </w:rPr>
            </w:pPr>
            <w:r w:rsidRPr="00E15BFA">
              <w:rPr>
                <w:szCs w:val="24"/>
              </w:rPr>
              <w:t>3</w:t>
            </w:r>
          </w:p>
          <w:p w14:paraId="60A9C4A0" w14:textId="77777777" w:rsidR="009B07C1" w:rsidRPr="00E15BFA" w:rsidRDefault="009B07C1" w:rsidP="00497882">
            <w:pPr>
              <w:jc w:val="center"/>
              <w:rPr>
                <w:szCs w:val="24"/>
              </w:rPr>
            </w:pPr>
            <w:r w:rsidRPr="00E15BFA">
              <w:rPr>
                <w:szCs w:val="24"/>
              </w:rPr>
              <w:t>somewhat, needs</w:t>
            </w:r>
          </w:p>
          <w:p w14:paraId="6BE91081" w14:textId="77777777" w:rsidR="009B07C1" w:rsidRPr="00E15BFA" w:rsidRDefault="009B07C1" w:rsidP="00497882">
            <w:pPr>
              <w:jc w:val="center"/>
              <w:rPr>
                <w:szCs w:val="24"/>
              </w:rPr>
            </w:pPr>
            <w:r w:rsidRPr="00E15BFA">
              <w:rPr>
                <w:szCs w:val="24"/>
              </w:rPr>
              <w:t>improvements</w:t>
            </w:r>
          </w:p>
        </w:tc>
        <w:tc>
          <w:tcPr>
            <w:tcW w:w="2124" w:type="dxa"/>
          </w:tcPr>
          <w:p w14:paraId="672B11A8" w14:textId="77777777" w:rsidR="009B07C1" w:rsidRPr="00E15BFA" w:rsidRDefault="009B07C1" w:rsidP="00497882">
            <w:pPr>
              <w:jc w:val="center"/>
              <w:rPr>
                <w:szCs w:val="24"/>
              </w:rPr>
            </w:pPr>
            <w:r w:rsidRPr="00E15BFA">
              <w:rPr>
                <w:szCs w:val="24"/>
              </w:rPr>
              <w:t>4</w:t>
            </w:r>
          </w:p>
          <w:p w14:paraId="7A515057" w14:textId="77777777" w:rsidR="009B07C1" w:rsidRPr="00E15BFA" w:rsidRDefault="009B07C1" w:rsidP="00497882">
            <w:pPr>
              <w:jc w:val="center"/>
              <w:rPr>
                <w:szCs w:val="24"/>
              </w:rPr>
            </w:pPr>
            <w:r w:rsidRPr="00E15BFA">
              <w:rPr>
                <w:szCs w:val="24"/>
              </w:rPr>
              <w:t xml:space="preserve">average, </w:t>
            </w:r>
          </w:p>
          <w:p w14:paraId="1C84128B" w14:textId="77777777" w:rsidR="009B07C1" w:rsidRPr="00E15BFA" w:rsidRDefault="009B07C1" w:rsidP="00497882">
            <w:pPr>
              <w:jc w:val="center"/>
              <w:rPr>
                <w:szCs w:val="24"/>
              </w:rPr>
            </w:pPr>
            <w:r w:rsidRPr="00E15BFA">
              <w:rPr>
                <w:szCs w:val="24"/>
              </w:rPr>
              <w:t>adequate</w:t>
            </w:r>
          </w:p>
        </w:tc>
        <w:tc>
          <w:tcPr>
            <w:tcW w:w="2124" w:type="dxa"/>
          </w:tcPr>
          <w:p w14:paraId="11C81892" w14:textId="77777777" w:rsidR="009B07C1" w:rsidRPr="00E15BFA" w:rsidRDefault="009B07C1" w:rsidP="00497882">
            <w:pPr>
              <w:jc w:val="center"/>
              <w:rPr>
                <w:szCs w:val="24"/>
              </w:rPr>
            </w:pPr>
            <w:r w:rsidRPr="00E15BFA">
              <w:rPr>
                <w:szCs w:val="24"/>
              </w:rPr>
              <w:t>5</w:t>
            </w:r>
          </w:p>
          <w:p w14:paraId="446343C0" w14:textId="77777777" w:rsidR="009B07C1" w:rsidRPr="00E15BFA" w:rsidRDefault="009B07C1" w:rsidP="00497882">
            <w:pPr>
              <w:jc w:val="center"/>
              <w:rPr>
                <w:szCs w:val="24"/>
              </w:rPr>
            </w:pPr>
            <w:r w:rsidRPr="00E15BFA">
              <w:rPr>
                <w:szCs w:val="24"/>
              </w:rPr>
              <w:t>above average</w:t>
            </w:r>
          </w:p>
        </w:tc>
      </w:tr>
    </w:tbl>
    <w:p w14:paraId="1B96AF4F" w14:textId="77777777" w:rsidR="009B07C1" w:rsidRPr="00E15BFA" w:rsidRDefault="009B07C1"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9B07C1" w:rsidRPr="00E15BFA" w14:paraId="142C744B" w14:textId="77777777" w:rsidTr="00497882">
        <w:tc>
          <w:tcPr>
            <w:tcW w:w="10566" w:type="dxa"/>
            <w:gridSpan w:val="3"/>
          </w:tcPr>
          <w:p w14:paraId="7ED03273" w14:textId="77777777" w:rsidR="009B07C1" w:rsidRPr="00E15BFA" w:rsidRDefault="009B07C1" w:rsidP="00497882">
            <w:pPr>
              <w:rPr>
                <w:b/>
                <w:szCs w:val="24"/>
                <w:u w:val="single"/>
              </w:rPr>
            </w:pPr>
            <w:bookmarkStart w:id="364" w:name="Table1"/>
            <w:r w:rsidRPr="00E15BFA">
              <w:rPr>
                <w:b/>
                <w:szCs w:val="24"/>
                <w:u w:val="single"/>
              </w:rPr>
              <w:t>STANDARD 1 - PURPOSE</w:t>
            </w:r>
          </w:p>
        </w:tc>
      </w:tr>
      <w:tr w:rsidR="009B07C1" w:rsidRPr="00E15BFA" w14:paraId="37CEAECF" w14:textId="77777777" w:rsidTr="00497882">
        <w:tc>
          <w:tcPr>
            <w:tcW w:w="10566" w:type="dxa"/>
            <w:gridSpan w:val="3"/>
          </w:tcPr>
          <w:p w14:paraId="0876274F" w14:textId="77777777" w:rsidR="009B07C1" w:rsidRPr="00E15BFA" w:rsidRDefault="009B07C1" w:rsidP="00497882">
            <w:pPr>
              <w:rPr>
                <w:szCs w:val="24"/>
              </w:rPr>
            </w:pPr>
          </w:p>
        </w:tc>
      </w:tr>
      <w:tr w:rsidR="009B07C1" w:rsidRPr="00E15BFA" w14:paraId="3314DD80" w14:textId="77777777" w:rsidTr="00497882">
        <w:tc>
          <w:tcPr>
            <w:tcW w:w="10566" w:type="dxa"/>
            <w:gridSpan w:val="3"/>
          </w:tcPr>
          <w:p w14:paraId="0F14FC04" w14:textId="77777777" w:rsidR="009B07C1" w:rsidRPr="00E15BFA" w:rsidRDefault="009B07C1" w:rsidP="00497882">
            <w:pPr>
              <w:rPr>
                <w:szCs w:val="24"/>
              </w:rPr>
            </w:pPr>
            <w:r w:rsidRPr="00E15BFA">
              <w:rPr>
                <w:szCs w:val="24"/>
              </w:rPr>
              <w:t xml:space="preserve">THE </w:t>
            </w:r>
            <w:r>
              <w:rPr>
                <w:szCs w:val="24"/>
              </w:rPr>
              <w:t>MEDIUM/HEAVY TRUCK</w:t>
            </w:r>
            <w:r w:rsidRPr="00E15BFA">
              <w:rPr>
                <w:szCs w:val="24"/>
              </w:rPr>
              <w:t xml:space="preserve"> TECHNICIAN TRAINING PROGRAM SHOULD HAVE CLEARLY STATED PROGRAM GOALS, RELATED TO THE NEEDS OF THE STUDENTS AND EMPLOYERS SERVED.</w:t>
            </w:r>
          </w:p>
        </w:tc>
      </w:tr>
      <w:tr w:rsidR="009B07C1" w:rsidRPr="00E15BFA" w14:paraId="1BB3D113" w14:textId="77777777" w:rsidTr="00497882">
        <w:tc>
          <w:tcPr>
            <w:tcW w:w="10566" w:type="dxa"/>
            <w:gridSpan w:val="3"/>
          </w:tcPr>
          <w:p w14:paraId="42824C3E" w14:textId="77777777" w:rsidR="009B07C1" w:rsidRPr="00E15BFA" w:rsidRDefault="009B07C1" w:rsidP="00497882">
            <w:pPr>
              <w:rPr>
                <w:szCs w:val="24"/>
                <w:highlight w:val="yellow"/>
              </w:rPr>
            </w:pPr>
          </w:p>
        </w:tc>
      </w:tr>
      <w:tr w:rsidR="009B07C1" w:rsidRPr="00E15BFA" w14:paraId="30B47C83" w14:textId="77777777" w:rsidTr="00497882">
        <w:tc>
          <w:tcPr>
            <w:tcW w:w="10566" w:type="dxa"/>
            <w:gridSpan w:val="3"/>
          </w:tcPr>
          <w:p w14:paraId="5C68849E" w14:textId="77777777" w:rsidR="009B07C1" w:rsidRPr="00E15BFA" w:rsidRDefault="009B07C1" w:rsidP="00497882">
            <w:pPr>
              <w:tabs>
                <w:tab w:val="left" w:pos="10058"/>
              </w:tabs>
              <w:rPr>
                <w:szCs w:val="24"/>
              </w:rPr>
            </w:pPr>
            <w:r w:rsidRPr="00E15BFA">
              <w:rPr>
                <w:b/>
                <w:szCs w:val="24"/>
              </w:rPr>
              <w:t>1.1 EMPLOYMENT POTENTIAL</w:t>
            </w:r>
            <w:r w:rsidRPr="00E15BFA">
              <w:rPr>
                <w:szCs w:val="24"/>
              </w:rPr>
              <w:tab/>
              <w:t>1.1</w:t>
            </w:r>
          </w:p>
        </w:tc>
      </w:tr>
      <w:tr w:rsidR="009B07C1" w:rsidRPr="00E15BFA" w14:paraId="48B560E9" w14:textId="77777777" w:rsidTr="00497882">
        <w:tc>
          <w:tcPr>
            <w:tcW w:w="10566" w:type="dxa"/>
            <w:gridSpan w:val="3"/>
          </w:tcPr>
          <w:p w14:paraId="171982A3" w14:textId="77777777" w:rsidR="009B07C1" w:rsidRPr="00E15BFA" w:rsidRDefault="009B07C1" w:rsidP="00497882">
            <w:pPr>
              <w:rPr>
                <w:szCs w:val="24"/>
                <w:highlight w:val="yellow"/>
              </w:rPr>
            </w:pPr>
            <w:r w:rsidRPr="00E15BFA">
              <w:rPr>
                <w:szCs w:val="24"/>
              </w:rPr>
              <w:t xml:space="preserve">The employment potential for </w:t>
            </w:r>
            <w:r>
              <w:rPr>
                <w:szCs w:val="24"/>
              </w:rPr>
              <w:t>medium/heavy truck</w:t>
            </w:r>
            <w:r w:rsidRPr="00E15BFA">
              <w:rPr>
                <w:szCs w:val="24"/>
              </w:rPr>
              <w:t xml:space="preserve"> technicians, trained to the level for the specialty or general areas outlined in the program goals, should exist in the geographic area served by the program.</w:t>
            </w:r>
          </w:p>
        </w:tc>
      </w:tr>
      <w:tr w:rsidR="009B07C1" w:rsidRPr="00E15BFA" w14:paraId="3010C3C6" w14:textId="77777777" w:rsidTr="00497882">
        <w:tc>
          <w:tcPr>
            <w:tcW w:w="10566" w:type="dxa"/>
            <w:gridSpan w:val="3"/>
          </w:tcPr>
          <w:p w14:paraId="71539F3C" w14:textId="77777777" w:rsidR="009B07C1" w:rsidRPr="00E15BFA" w:rsidRDefault="009B07C1" w:rsidP="00497882">
            <w:pPr>
              <w:rPr>
                <w:szCs w:val="24"/>
                <w:highlight w:val="yellow"/>
              </w:rPr>
            </w:pPr>
          </w:p>
        </w:tc>
      </w:tr>
      <w:tr w:rsidR="009B07C1" w:rsidRPr="00E15BFA" w14:paraId="6A50981A" w14:textId="77777777" w:rsidTr="00497882">
        <w:tc>
          <w:tcPr>
            <w:tcW w:w="9173" w:type="dxa"/>
          </w:tcPr>
          <w:p w14:paraId="0E3349E4" w14:textId="77777777" w:rsidR="009B07C1" w:rsidRPr="00E15BFA" w:rsidRDefault="009B07C1" w:rsidP="00B15D7C">
            <w:pPr>
              <w:numPr>
                <w:ilvl w:val="0"/>
                <w:numId w:val="64"/>
              </w:numPr>
              <w:rPr>
                <w:szCs w:val="24"/>
              </w:rPr>
            </w:pPr>
            <w:r w:rsidRPr="00E15BFA">
              <w:rPr>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60A663D4"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0945A6F7" w14:textId="77777777" w:rsidTr="00497882">
        <w:tc>
          <w:tcPr>
            <w:tcW w:w="9173" w:type="dxa"/>
          </w:tcPr>
          <w:p w14:paraId="30E8005A" w14:textId="77777777" w:rsidR="009B07C1" w:rsidRPr="00E15BFA" w:rsidRDefault="009B07C1" w:rsidP="00497882">
            <w:pPr>
              <w:rPr>
                <w:szCs w:val="24"/>
              </w:rPr>
            </w:pPr>
          </w:p>
        </w:tc>
        <w:tc>
          <w:tcPr>
            <w:tcW w:w="1393" w:type="dxa"/>
            <w:gridSpan w:val="2"/>
          </w:tcPr>
          <w:p w14:paraId="4F624D8B" w14:textId="77777777" w:rsidR="009B07C1" w:rsidRPr="00E15BFA" w:rsidRDefault="009B07C1" w:rsidP="00497882">
            <w:pPr>
              <w:rPr>
                <w:szCs w:val="24"/>
              </w:rPr>
            </w:pPr>
          </w:p>
        </w:tc>
      </w:tr>
      <w:tr w:rsidR="009B07C1" w:rsidRPr="00E15BFA" w14:paraId="52A91F44" w14:textId="77777777" w:rsidTr="00497882">
        <w:tc>
          <w:tcPr>
            <w:tcW w:w="9173" w:type="dxa"/>
          </w:tcPr>
          <w:p w14:paraId="5023008F" w14:textId="77777777" w:rsidR="009B07C1" w:rsidRPr="00E15BFA" w:rsidRDefault="009B07C1" w:rsidP="00B15D7C">
            <w:pPr>
              <w:numPr>
                <w:ilvl w:val="0"/>
                <w:numId w:val="64"/>
              </w:numPr>
              <w:rPr>
                <w:szCs w:val="24"/>
              </w:rPr>
            </w:pPr>
            <w:r w:rsidRPr="00E15BFA">
              <w:rPr>
                <w:szCs w:val="24"/>
              </w:rPr>
              <w:t xml:space="preserve">Rate the administration and use of an </w:t>
            </w:r>
            <w:r w:rsidRPr="00E00E2A">
              <w:rPr>
                <w:szCs w:val="24"/>
              </w:rPr>
              <w:t>annual program completer survey to determine the percentage of students who are about to complete the</w:t>
            </w:r>
            <w:r w:rsidRPr="00E15BFA">
              <w:rPr>
                <w:szCs w:val="24"/>
              </w:rPr>
              <w:t xml:space="preserve"> program and obtain employment in the automotive industry or continue automotive education.</w:t>
            </w:r>
          </w:p>
        </w:tc>
        <w:tc>
          <w:tcPr>
            <w:tcW w:w="1393" w:type="dxa"/>
            <w:gridSpan w:val="2"/>
            <w:tcBorders>
              <w:bottom w:val="single" w:sz="4" w:space="0" w:color="auto"/>
            </w:tcBorders>
            <w:vAlign w:val="bottom"/>
          </w:tcPr>
          <w:p w14:paraId="69D95BF1"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3BDC7EDF" w14:textId="77777777" w:rsidTr="00497882">
        <w:tc>
          <w:tcPr>
            <w:tcW w:w="9173" w:type="dxa"/>
          </w:tcPr>
          <w:p w14:paraId="3D215110" w14:textId="77777777" w:rsidR="009B07C1" w:rsidRPr="00E15BFA" w:rsidRDefault="009B07C1" w:rsidP="00497882">
            <w:pPr>
              <w:rPr>
                <w:szCs w:val="24"/>
              </w:rPr>
            </w:pPr>
          </w:p>
        </w:tc>
        <w:tc>
          <w:tcPr>
            <w:tcW w:w="1393" w:type="dxa"/>
            <w:gridSpan w:val="2"/>
            <w:tcBorders>
              <w:top w:val="single" w:sz="4" w:space="0" w:color="auto"/>
            </w:tcBorders>
          </w:tcPr>
          <w:p w14:paraId="422FB917" w14:textId="77777777" w:rsidR="009B07C1" w:rsidRPr="00E15BFA" w:rsidRDefault="009B07C1" w:rsidP="00497882">
            <w:pPr>
              <w:rPr>
                <w:szCs w:val="24"/>
              </w:rPr>
            </w:pPr>
          </w:p>
        </w:tc>
      </w:tr>
      <w:tr w:rsidR="009B07C1" w:rsidRPr="00E15BFA" w14:paraId="251F1486" w14:textId="77777777" w:rsidTr="00497882">
        <w:tc>
          <w:tcPr>
            <w:tcW w:w="10566" w:type="dxa"/>
            <w:gridSpan w:val="3"/>
          </w:tcPr>
          <w:p w14:paraId="14FC10D9" w14:textId="77777777" w:rsidR="009B07C1" w:rsidRPr="00E15BFA" w:rsidRDefault="009B07C1" w:rsidP="00497882">
            <w:pPr>
              <w:rPr>
                <w:b/>
                <w:szCs w:val="24"/>
              </w:rPr>
            </w:pPr>
            <w:r w:rsidRPr="00E00E2A">
              <w:rPr>
                <w:szCs w:val="24"/>
                <w:highlight w:val="lightGray"/>
              </w:rPr>
              <w:t>POSSIBLE DOCUMENTS:</w:t>
            </w:r>
            <w:r w:rsidRPr="00E15BFA">
              <w:rPr>
                <w:szCs w:val="24"/>
              </w:rPr>
              <w:t xml:space="preserve"> </w:t>
            </w:r>
            <w:r w:rsidRPr="00E15BFA">
              <w:rPr>
                <w:bCs/>
                <w:szCs w:val="24"/>
              </w:rPr>
              <w:t>A.</w:t>
            </w:r>
            <w:r>
              <w:rPr>
                <w:bCs/>
                <w:szCs w:val="24"/>
              </w:rPr>
              <w:t xml:space="preserve"> </w:t>
            </w:r>
            <w:r w:rsidRPr="00E15BFA">
              <w:rPr>
                <w:bCs/>
                <w:szCs w:val="24"/>
              </w:rPr>
              <w:t>- B.  Provide a copy of the annual survey and a summary of the results.</w:t>
            </w:r>
          </w:p>
        </w:tc>
      </w:tr>
      <w:tr w:rsidR="009B07C1" w:rsidRPr="00E15BFA" w14:paraId="591AD214" w14:textId="77777777" w:rsidTr="00497882">
        <w:tc>
          <w:tcPr>
            <w:tcW w:w="10566" w:type="dxa"/>
            <w:gridSpan w:val="3"/>
          </w:tcPr>
          <w:p w14:paraId="34631B4B" w14:textId="77777777" w:rsidR="009B07C1" w:rsidRPr="00E15BFA" w:rsidRDefault="009B07C1" w:rsidP="00497882">
            <w:pPr>
              <w:rPr>
                <w:szCs w:val="24"/>
              </w:rPr>
            </w:pPr>
          </w:p>
        </w:tc>
      </w:tr>
      <w:tr w:rsidR="009B07C1" w:rsidRPr="00E15BFA" w14:paraId="3CCB0157" w14:textId="77777777" w:rsidTr="00497882">
        <w:tc>
          <w:tcPr>
            <w:tcW w:w="10566" w:type="dxa"/>
            <w:gridSpan w:val="3"/>
          </w:tcPr>
          <w:p w14:paraId="74FA2E31" w14:textId="77777777" w:rsidR="009B07C1" w:rsidRPr="00E15BFA" w:rsidRDefault="009B07C1" w:rsidP="00497882">
            <w:pPr>
              <w:tabs>
                <w:tab w:val="left" w:pos="10058"/>
              </w:tabs>
              <w:rPr>
                <w:szCs w:val="24"/>
              </w:rPr>
            </w:pPr>
            <w:bookmarkStart w:id="365" w:name="Table2"/>
            <w:bookmarkEnd w:id="364"/>
            <w:r w:rsidRPr="00E15BFA">
              <w:rPr>
                <w:szCs w:val="24"/>
              </w:rPr>
              <w:br w:type="page"/>
            </w:r>
            <w:r w:rsidRPr="00E15BFA">
              <w:rPr>
                <w:b/>
                <w:szCs w:val="24"/>
              </w:rPr>
              <w:t>1.2 PROGRAM DESCRIPTION/GOALS</w:t>
            </w:r>
            <w:r w:rsidRPr="00E15BFA">
              <w:rPr>
                <w:szCs w:val="24"/>
              </w:rPr>
              <w:tab/>
              <w:t>1.2</w:t>
            </w:r>
          </w:p>
        </w:tc>
      </w:tr>
      <w:tr w:rsidR="009B07C1" w:rsidRPr="00E15BFA" w14:paraId="25E220E1" w14:textId="77777777" w:rsidTr="00497882">
        <w:tc>
          <w:tcPr>
            <w:tcW w:w="10566" w:type="dxa"/>
            <w:gridSpan w:val="3"/>
          </w:tcPr>
          <w:p w14:paraId="52FF440A" w14:textId="77777777" w:rsidR="009B07C1" w:rsidRPr="00E15BFA" w:rsidRDefault="009B07C1" w:rsidP="00497882">
            <w:pPr>
              <w:rPr>
                <w:szCs w:val="24"/>
              </w:rPr>
            </w:pPr>
            <w:r w:rsidRPr="00E15BFA">
              <w:rPr>
                <w:szCs w:val="24"/>
              </w:rPr>
              <w:t xml:space="preserve">The written description/goals of the program should be shared with potential students and may include admission requirements if applicable, employment potential, area(s) of specialty training offered, and the </w:t>
            </w:r>
            <w:r w:rsidRPr="00E15BFA">
              <w:rPr>
                <w:szCs w:val="24"/>
              </w:rPr>
              <w:lastRenderedPageBreak/>
              <w:t>cost of all tuition and fees.  Technical qualifications of the faculty and the overall goal(s) of the program should also be included.</w:t>
            </w:r>
          </w:p>
        </w:tc>
      </w:tr>
      <w:tr w:rsidR="009B07C1" w:rsidRPr="00E15BFA" w14:paraId="73C7978F" w14:textId="77777777" w:rsidTr="00497882">
        <w:tc>
          <w:tcPr>
            <w:tcW w:w="10566" w:type="dxa"/>
            <w:gridSpan w:val="3"/>
          </w:tcPr>
          <w:p w14:paraId="6F142B22" w14:textId="77777777" w:rsidR="009B07C1" w:rsidRPr="00E15BFA" w:rsidRDefault="009B07C1" w:rsidP="00497882">
            <w:pPr>
              <w:rPr>
                <w:szCs w:val="24"/>
              </w:rPr>
            </w:pPr>
          </w:p>
        </w:tc>
      </w:tr>
      <w:tr w:rsidR="009B07C1" w:rsidRPr="00E15BFA" w14:paraId="123DDAAB" w14:textId="77777777" w:rsidTr="00497882">
        <w:tc>
          <w:tcPr>
            <w:tcW w:w="9216" w:type="dxa"/>
            <w:gridSpan w:val="2"/>
          </w:tcPr>
          <w:p w14:paraId="4B0E2B7B" w14:textId="77777777" w:rsidR="009B07C1" w:rsidRPr="00E15BFA" w:rsidRDefault="009B07C1" w:rsidP="00B15D7C">
            <w:pPr>
              <w:pStyle w:val="ListParagraph"/>
              <w:numPr>
                <w:ilvl w:val="0"/>
                <w:numId w:val="77"/>
              </w:numPr>
              <w:rPr>
                <w:szCs w:val="24"/>
              </w:rPr>
            </w:pPr>
            <w:r w:rsidRPr="00E15BFA">
              <w:rPr>
                <w:szCs w:val="24"/>
              </w:rPr>
              <w:t xml:space="preserve">Rate the program material(s) available (brochure, catalog, or website) on the inclusion of the </w:t>
            </w:r>
            <w:r w:rsidRPr="00E00E2A">
              <w:rPr>
                <w:szCs w:val="24"/>
              </w:rPr>
              <w:t>following (rate collectively not individually):</w:t>
            </w:r>
            <w:r w:rsidRPr="00E15BFA">
              <w:rPr>
                <w:szCs w:val="24"/>
              </w:rPr>
              <w:t xml:space="preserve"> </w:t>
            </w:r>
          </w:p>
        </w:tc>
        <w:tc>
          <w:tcPr>
            <w:tcW w:w="1350" w:type="dxa"/>
            <w:tcBorders>
              <w:bottom w:val="single" w:sz="4" w:space="0" w:color="auto"/>
            </w:tcBorders>
            <w:vAlign w:val="bottom"/>
          </w:tcPr>
          <w:p w14:paraId="79A6E220" w14:textId="77777777" w:rsidR="009B07C1" w:rsidRPr="00C62DF9"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5BCE7E4F" w14:textId="77777777" w:rsidTr="00497882">
        <w:tc>
          <w:tcPr>
            <w:tcW w:w="9216" w:type="dxa"/>
            <w:gridSpan w:val="2"/>
            <w:vAlign w:val="bottom"/>
          </w:tcPr>
          <w:p w14:paraId="69FA7B1B" w14:textId="77777777" w:rsidR="009B07C1" w:rsidRPr="00E15BFA" w:rsidRDefault="009B07C1" w:rsidP="00B15D7C">
            <w:pPr>
              <w:numPr>
                <w:ilvl w:val="0"/>
                <w:numId w:val="65"/>
              </w:numPr>
              <w:tabs>
                <w:tab w:val="left" w:pos="1926"/>
              </w:tabs>
              <w:ind w:firstLine="1206"/>
              <w:rPr>
                <w:szCs w:val="24"/>
              </w:rPr>
            </w:pPr>
            <w:r w:rsidRPr="00E15BFA">
              <w:rPr>
                <w:szCs w:val="24"/>
              </w:rPr>
              <w:t>admission requirements (if applicable)</w:t>
            </w:r>
          </w:p>
        </w:tc>
        <w:tc>
          <w:tcPr>
            <w:tcW w:w="1350" w:type="dxa"/>
            <w:vAlign w:val="bottom"/>
          </w:tcPr>
          <w:p w14:paraId="4951A25C" w14:textId="77777777" w:rsidR="009B07C1" w:rsidRPr="00E15BFA" w:rsidRDefault="009B07C1" w:rsidP="00497882">
            <w:pPr>
              <w:rPr>
                <w:szCs w:val="24"/>
              </w:rPr>
            </w:pPr>
          </w:p>
        </w:tc>
      </w:tr>
      <w:tr w:rsidR="009B07C1" w:rsidRPr="00E15BFA" w14:paraId="037768C0" w14:textId="77777777" w:rsidTr="00497882">
        <w:tc>
          <w:tcPr>
            <w:tcW w:w="9216" w:type="dxa"/>
            <w:gridSpan w:val="2"/>
            <w:vAlign w:val="bottom"/>
          </w:tcPr>
          <w:p w14:paraId="1BD08334" w14:textId="77777777" w:rsidR="009B07C1" w:rsidRPr="00E15BFA" w:rsidRDefault="009B07C1" w:rsidP="00B15D7C">
            <w:pPr>
              <w:numPr>
                <w:ilvl w:val="0"/>
                <w:numId w:val="65"/>
              </w:numPr>
              <w:tabs>
                <w:tab w:val="left" w:pos="1926"/>
              </w:tabs>
              <w:ind w:firstLine="1206"/>
              <w:rPr>
                <w:szCs w:val="24"/>
              </w:rPr>
            </w:pPr>
            <w:r w:rsidRPr="00E15BFA">
              <w:rPr>
                <w:szCs w:val="24"/>
              </w:rPr>
              <w:t>employment potential</w:t>
            </w:r>
          </w:p>
        </w:tc>
        <w:tc>
          <w:tcPr>
            <w:tcW w:w="1350" w:type="dxa"/>
            <w:vAlign w:val="bottom"/>
          </w:tcPr>
          <w:p w14:paraId="294627F3" w14:textId="77777777" w:rsidR="009B07C1" w:rsidRPr="00E15BFA" w:rsidRDefault="009B07C1" w:rsidP="00497882">
            <w:pPr>
              <w:jc w:val="center"/>
              <w:rPr>
                <w:szCs w:val="24"/>
              </w:rPr>
            </w:pPr>
          </w:p>
        </w:tc>
      </w:tr>
      <w:tr w:rsidR="009B07C1" w:rsidRPr="00E15BFA" w14:paraId="1BB535F4" w14:textId="77777777" w:rsidTr="00497882">
        <w:tc>
          <w:tcPr>
            <w:tcW w:w="9216" w:type="dxa"/>
            <w:gridSpan w:val="2"/>
            <w:vAlign w:val="bottom"/>
          </w:tcPr>
          <w:p w14:paraId="16FA4E91" w14:textId="77777777" w:rsidR="009B07C1" w:rsidRPr="00E15BFA" w:rsidRDefault="009B07C1" w:rsidP="00B15D7C">
            <w:pPr>
              <w:numPr>
                <w:ilvl w:val="0"/>
                <w:numId w:val="65"/>
              </w:numPr>
              <w:tabs>
                <w:tab w:val="left" w:pos="1926"/>
              </w:tabs>
              <w:ind w:firstLine="1206"/>
              <w:rPr>
                <w:szCs w:val="24"/>
              </w:rPr>
            </w:pPr>
            <w:r w:rsidRPr="00E15BFA">
              <w:rPr>
                <w:szCs w:val="24"/>
              </w:rPr>
              <w:t xml:space="preserve">level of </w:t>
            </w:r>
            <w:r>
              <w:rPr>
                <w:szCs w:val="24"/>
              </w:rPr>
              <w:t>medium/heavy truck</w:t>
            </w:r>
            <w:r w:rsidRPr="00E15BFA">
              <w:rPr>
                <w:szCs w:val="24"/>
              </w:rPr>
              <w:t xml:space="preserve"> training offered (</w:t>
            </w:r>
            <w:r>
              <w:rPr>
                <w:szCs w:val="24"/>
              </w:rPr>
              <w:t>IMMR</w:t>
            </w:r>
            <w:r w:rsidRPr="00E15BFA">
              <w:rPr>
                <w:szCs w:val="24"/>
              </w:rPr>
              <w:t xml:space="preserve">, </w:t>
            </w:r>
            <w:r>
              <w:rPr>
                <w:szCs w:val="24"/>
              </w:rPr>
              <w:t>T</w:t>
            </w:r>
            <w:r w:rsidRPr="00E15BFA">
              <w:rPr>
                <w:szCs w:val="24"/>
              </w:rPr>
              <w:t>ST, M</w:t>
            </w:r>
            <w:r>
              <w:rPr>
                <w:szCs w:val="24"/>
              </w:rPr>
              <w:t>T</w:t>
            </w:r>
            <w:r w:rsidRPr="00E15BFA">
              <w:rPr>
                <w:szCs w:val="24"/>
              </w:rPr>
              <w:t>ST)</w:t>
            </w:r>
          </w:p>
        </w:tc>
        <w:tc>
          <w:tcPr>
            <w:tcW w:w="1350" w:type="dxa"/>
            <w:vAlign w:val="bottom"/>
          </w:tcPr>
          <w:p w14:paraId="1BA4C8BA" w14:textId="77777777" w:rsidR="009B07C1" w:rsidRPr="00E15BFA" w:rsidRDefault="009B07C1" w:rsidP="00497882">
            <w:pPr>
              <w:jc w:val="center"/>
              <w:rPr>
                <w:szCs w:val="24"/>
              </w:rPr>
            </w:pPr>
          </w:p>
        </w:tc>
      </w:tr>
      <w:tr w:rsidR="009B07C1" w:rsidRPr="00E15BFA" w14:paraId="5177750C" w14:textId="77777777" w:rsidTr="00497882">
        <w:tc>
          <w:tcPr>
            <w:tcW w:w="9216" w:type="dxa"/>
            <w:gridSpan w:val="2"/>
            <w:vAlign w:val="bottom"/>
          </w:tcPr>
          <w:p w14:paraId="11E395D4" w14:textId="77777777" w:rsidR="009B07C1" w:rsidRPr="00E15BFA" w:rsidRDefault="009B07C1" w:rsidP="00B15D7C">
            <w:pPr>
              <w:numPr>
                <w:ilvl w:val="0"/>
                <w:numId w:val="65"/>
              </w:numPr>
              <w:tabs>
                <w:tab w:val="left" w:pos="1926"/>
              </w:tabs>
              <w:ind w:firstLine="1206"/>
              <w:rPr>
                <w:szCs w:val="24"/>
              </w:rPr>
            </w:pPr>
            <w:r w:rsidRPr="00E15BFA">
              <w:rPr>
                <w:szCs w:val="24"/>
              </w:rPr>
              <w:t>cost of tuition and fees (if applicable)</w:t>
            </w:r>
          </w:p>
        </w:tc>
        <w:tc>
          <w:tcPr>
            <w:tcW w:w="1350" w:type="dxa"/>
            <w:vAlign w:val="bottom"/>
          </w:tcPr>
          <w:p w14:paraId="62F7A4BB" w14:textId="77777777" w:rsidR="009B07C1" w:rsidRPr="00E15BFA" w:rsidRDefault="009B07C1" w:rsidP="00497882">
            <w:pPr>
              <w:rPr>
                <w:szCs w:val="24"/>
              </w:rPr>
            </w:pPr>
          </w:p>
        </w:tc>
      </w:tr>
      <w:tr w:rsidR="009B07C1" w:rsidRPr="00E15BFA" w14:paraId="2C388211" w14:textId="77777777" w:rsidTr="00497882">
        <w:tc>
          <w:tcPr>
            <w:tcW w:w="9216" w:type="dxa"/>
            <w:gridSpan w:val="2"/>
            <w:vAlign w:val="bottom"/>
          </w:tcPr>
          <w:p w14:paraId="6ED22267" w14:textId="77777777" w:rsidR="009B07C1" w:rsidRPr="00E15BFA" w:rsidRDefault="009B07C1" w:rsidP="00B15D7C">
            <w:pPr>
              <w:numPr>
                <w:ilvl w:val="0"/>
                <w:numId w:val="65"/>
              </w:numPr>
              <w:tabs>
                <w:tab w:val="left" w:pos="1926"/>
              </w:tabs>
              <w:ind w:firstLine="1206"/>
              <w:rPr>
                <w:szCs w:val="24"/>
              </w:rPr>
            </w:pPr>
            <w:r w:rsidRPr="00E15BFA">
              <w:rPr>
                <w:szCs w:val="24"/>
              </w:rPr>
              <w:t>technical qualifications of the instructional staff</w:t>
            </w:r>
          </w:p>
        </w:tc>
        <w:tc>
          <w:tcPr>
            <w:tcW w:w="1350" w:type="dxa"/>
            <w:vAlign w:val="bottom"/>
          </w:tcPr>
          <w:p w14:paraId="0E7EA97B" w14:textId="77777777" w:rsidR="009B07C1" w:rsidRPr="00E15BFA" w:rsidRDefault="009B07C1" w:rsidP="00497882">
            <w:pPr>
              <w:jc w:val="center"/>
              <w:rPr>
                <w:szCs w:val="24"/>
              </w:rPr>
            </w:pPr>
          </w:p>
        </w:tc>
      </w:tr>
      <w:tr w:rsidR="009B07C1" w:rsidRPr="00E15BFA" w14:paraId="4F65999D" w14:textId="77777777" w:rsidTr="00497882">
        <w:tc>
          <w:tcPr>
            <w:tcW w:w="9216" w:type="dxa"/>
            <w:gridSpan w:val="2"/>
            <w:vAlign w:val="bottom"/>
          </w:tcPr>
          <w:p w14:paraId="0EE28A5D" w14:textId="77777777" w:rsidR="009B07C1" w:rsidRPr="00E15BFA" w:rsidRDefault="009B07C1" w:rsidP="00B15D7C">
            <w:pPr>
              <w:numPr>
                <w:ilvl w:val="0"/>
                <w:numId w:val="65"/>
              </w:numPr>
              <w:tabs>
                <w:tab w:val="left" w:pos="1926"/>
              </w:tabs>
              <w:ind w:firstLine="1206"/>
              <w:rPr>
                <w:szCs w:val="24"/>
              </w:rPr>
            </w:pPr>
            <w:r w:rsidRPr="00E15BFA">
              <w:rPr>
                <w:szCs w:val="24"/>
              </w:rPr>
              <w:t>overall goals of the program</w:t>
            </w:r>
          </w:p>
        </w:tc>
        <w:tc>
          <w:tcPr>
            <w:tcW w:w="1350" w:type="dxa"/>
            <w:vAlign w:val="bottom"/>
          </w:tcPr>
          <w:p w14:paraId="23E2D081" w14:textId="77777777" w:rsidR="009B07C1" w:rsidRPr="00E15BFA" w:rsidRDefault="009B07C1" w:rsidP="00497882">
            <w:pPr>
              <w:jc w:val="center"/>
              <w:rPr>
                <w:szCs w:val="24"/>
              </w:rPr>
            </w:pPr>
          </w:p>
        </w:tc>
      </w:tr>
      <w:tr w:rsidR="009B07C1" w:rsidRPr="00E15BFA" w14:paraId="5CA76C53" w14:textId="77777777" w:rsidTr="00497882">
        <w:tc>
          <w:tcPr>
            <w:tcW w:w="10566" w:type="dxa"/>
            <w:gridSpan w:val="3"/>
          </w:tcPr>
          <w:p w14:paraId="07C2F115" w14:textId="77777777" w:rsidR="009B07C1" w:rsidRPr="00E15BFA" w:rsidRDefault="009B07C1" w:rsidP="00497882">
            <w:pPr>
              <w:rPr>
                <w:szCs w:val="24"/>
              </w:rPr>
            </w:pPr>
          </w:p>
        </w:tc>
      </w:tr>
      <w:tr w:rsidR="009B07C1" w:rsidRPr="00E15BFA" w14:paraId="219EFC00" w14:textId="77777777" w:rsidTr="00497882">
        <w:tc>
          <w:tcPr>
            <w:tcW w:w="10566" w:type="dxa"/>
            <w:gridSpan w:val="3"/>
          </w:tcPr>
          <w:p w14:paraId="1DF380C0" w14:textId="77777777" w:rsidR="009B07C1" w:rsidRPr="00E15BFA" w:rsidRDefault="009B07C1" w:rsidP="00497882">
            <w:pPr>
              <w:rPr>
                <w:szCs w:val="24"/>
              </w:rPr>
            </w:pPr>
            <w:r w:rsidRPr="006E2F1D">
              <w:rPr>
                <w:szCs w:val="24"/>
                <w:highlight w:val="lightGray"/>
              </w:rPr>
              <w:t>POSSIBLE DOCUMENTS:</w:t>
            </w:r>
            <w:r w:rsidRPr="00E15BFA">
              <w:rPr>
                <w:szCs w:val="24"/>
              </w:rPr>
              <w:t xml:space="preserve"> A. </w:t>
            </w:r>
            <w:r w:rsidRPr="00E15BFA">
              <w:rPr>
                <w:bCs/>
                <w:szCs w:val="24"/>
              </w:rPr>
              <w:t>Provide a copy of the brochure and/or catalog with appropriate pages identified (use sticky notes, highlighter, etc. to make the information easy to find).</w:t>
            </w:r>
          </w:p>
        </w:tc>
      </w:tr>
      <w:tr w:rsidR="009B07C1" w:rsidRPr="00E15BFA" w14:paraId="1E195B5F" w14:textId="77777777" w:rsidTr="00497882">
        <w:tc>
          <w:tcPr>
            <w:tcW w:w="10566" w:type="dxa"/>
            <w:gridSpan w:val="3"/>
          </w:tcPr>
          <w:p w14:paraId="6B3652F4" w14:textId="77777777" w:rsidR="009B07C1" w:rsidRPr="00E15BFA" w:rsidRDefault="009B07C1" w:rsidP="00497882">
            <w:pPr>
              <w:tabs>
                <w:tab w:val="left" w:pos="360"/>
              </w:tabs>
              <w:ind w:left="360" w:hanging="360"/>
              <w:rPr>
                <w:b/>
                <w:szCs w:val="24"/>
              </w:rPr>
            </w:pPr>
            <w:r w:rsidRPr="00E15BFA">
              <w:rPr>
                <w:b/>
                <w:szCs w:val="24"/>
              </w:rPr>
              <w:t>For items rated above or below a 4 – provide explanation below:</w:t>
            </w:r>
          </w:p>
        </w:tc>
      </w:tr>
      <w:tr w:rsidR="009B07C1" w:rsidRPr="00E15BFA" w14:paraId="32E8FD72" w14:textId="77777777" w:rsidTr="00497882">
        <w:trPr>
          <w:trHeight w:val="504"/>
        </w:trPr>
        <w:tc>
          <w:tcPr>
            <w:tcW w:w="10566" w:type="dxa"/>
            <w:gridSpan w:val="3"/>
            <w:tcBorders>
              <w:bottom w:val="single" w:sz="2" w:space="0" w:color="auto"/>
            </w:tcBorders>
            <w:vAlign w:val="bottom"/>
          </w:tcPr>
          <w:p w14:paraId="4DD30162" w14:textId="77777777" w:rsidR="009B07C1" w:rsidRPr="00E15BFA" w:rsidRDefault="009B07C1" w:rsidP="00497882">
            <w:pPr>
              <w:tabs>
                <w:tab w:val="left" w:pos="360"/>
              </w:tabs>
              <w:ind w:left="360" w:hanging="360"/>
              <w:rPr>
                <w:b/>
                <w:szCs w:val="24"/>
              </w:rPr>
            </w:pPr>
          </w:p>
        </w:tc>
      </w:tr>
      <w:tr w:rsidR="009B07C1" w:rsidRPr="00E15BFA" w14:paraId="2292E508" w14:textId="77777777" w:rsidTr="00497882">
        <w:trPr>
          <w:trHeight w:val="504"/>
        </w:trPr>
        <w:tc>
          <w:tcPr>
            <w:tcW w:w="10566" w:type="dxa"/>
            <w:gridSpan w:val="3"/>
            <w:tcBorders>
              <w:top w:val="single" w:sz="2" w:space="0" w:color="auto"/>
              <w:bottom w:val="single" w:sz="2" w:space="0" w:color="auto"/>
            </w:tcBorders>
            <w:vAlign w:val="bottom"/>
          </w:tcPr>
          <w:p w14:paraId="2F4FC705" w14:textId="77777777" w:rsidR="009B07C1" w:rsidRPr="00E15BFA" w:rsidRDefault="009B07C1" w:rsidP="00497882">
            <w:pPr>
              <w:tabs>
                <w:tab w:val="left" w:pos="360"/>
              </w:tabs>
              <w:ind w:left="360" w:hanging="360"/>
              <w:rPr>
                <w:b/>
                <w:szCs w:val="24"/>
              </w:rPr>
            </w:pPr>
          </w:p>
        </w:tc>
      </w:tr>
      <w:tr w:rsidR="009B07C1" w:rsidRPr="00E15BFA" w14:paraId="2CA4840C" w14:textId="77777777" w:rsidTr="00497882">
        <w:tc>
          <w:tcPr>
            <w:tcW w:w="9173" w:type="dxa"/>
            <w:tcBorders>
              <w:top w:val="single" w:sz="2" w:space="0" w:color="auto"/>
            </w:tcBorders>
          </w:tcPr>
          <w:p w14:paraId="7869320E" w14:textId="77777777" w:rsidR="009B07C1" w:rsidRPr="00E15BFA" w:rsidRDefault="009B07C1" w:rsidP="00497882">
            <w:pPr>
              <w:jc w:val="right"/>
              <w:rPr>
                <w:b/>
                <w:szCs w:val="24"/>
              </w:rPr>
            </w:pPr>
            <w:r w:rsidRPr="00E15BFA">
              <w:rPr>
                <w:b/>
                <w:szCs w:val="24"/>
              </w:rPr>
              <w:t>Standard 1</w:t>
            </w:r>
          </w:p>
        </w:tc>
        <w:tc>
          <w:tcPr>
            <w:tcW w:w="1393" w:type="dxa"/>
            <w:gridSpan w:val="2"/>
            <w:tcBorders>
              <w:top w:val="single" w:sz="2" w:space="0" w:color="auto"/>
            </w:tcBorders>
          </w:tcPr>
          <w:p w14:paraId="76B22E3B" w14:textId="77777777" w:rsidR="009B07C1" w:rsidRPr="00E15BFA" w:rsidRDefault="009B07C1" w:rsidP="00497882">
            <w:pPr>
              <w:rPr>
                <w:b/>
                <w:szCs w:val="24"/>
              </w:rPr>
            </w:pPr>
          </w:p>
        </w:tc>
      </w:tr>
      <w:tr w:rsidR="009B07C1" w:rsidRPr="00E15BFA" w14:paraId="6D82A7B8" w14:textId="77777777" w:rsidTr="00497882">
        <w:tc>
          <w:tcPr>
            <w:tcW w:w="9173" w:type="dxa"/>
          </w:tcPr>
          <w:p w14:paraId="3E6A8884" w14:textId="77777777" w:rsidR="009B07C1" w:rsidRPr="00E15BFA" w:rsidRDefault="009B07C1" w:rsidP="00497882">
            <w:pPr>
              <w:jc w:val="right"/>
              <w:rPr>
                <w:b/>
                <w:szCs w:val="24"/>
              </w:rPr>
            </w:pPr>
            <w:r w:rsidRPr="00E15BFA">
              <w:rPr>
                <w:b/>
                <w:szCs w:val="24"/>
              </w:rPr>
              <w:t xml:space="preserve">Average </w:t>
            </w:r>
            <w:r w:rsidRPr="00E00E2A">
              <w:rPr>
                <w:b/>
                <w:szCs w:val="24"/>
              </w:rPr>
              <w:t>Score (3 items</w:t>
            </w:r>
            <w:r w:rsidRPr="00E15BFA">
              <w:rPr>
                <w:b/>
                <w:szCs w:val="24"/>
              </w:rPr>
              <w:t>)</w:t>
            </w:r>
          </w:p>
        </w:tc>
        <w:tc>
          <w:tcPr>
            <w:tcW w:w="1393" w:type="dxa"/>
            <w:gridSpan w:val="2"/>
            <w:tcBorders>
              <w:bottom w:val="single" w:sz="4" w:space="0" w:color="auto"/>
            </w:tcBorders>
          </w:tcPr>
          <w:p w14:paraId="180406B9" w14:textId="77777777" w:rsidR="009B07C1" w:rsidRPr="00E15BFA" w:rsidRDefault="009B07C1" w:rsidP="00497882">
            <w:pPr>
              <w:jc w:val="center"/>
              <w:rPr>
                <w:b/>
                <w:szCs w:val="24"/>
              </w:rPr>
            </w:pPr>
            <w:r>
              <w:rPr>
                <w:b/>
                <w:szCs w:val="24"/>
              </w:rPr>
              <w:fldChar w:fldCharType="begin">
                <w:ffData>
                  <w:name w:val="StandardOne"/>
                  <w:enabled w:val="0"/>
                  <w:calcOnExit/>
                  <w:textInput>
                    <w:type w:val="calculated"/>
                    <w:default w:val="=average(B8,B10,B17)"/>
                    <w:maxLength w:val="4"/>
                  </w:textInput>
                </w:ffData>
              </w:fldChar>
            </w:r>
            <w:bookmarkStart w:id="366" w:name="StandardOne"/>
            <w:r>
              <w:rPr>
                <w:b/>
                <w:szCs w:val="24"/>
              </w:rPr>
              <w:instrText xml:space="preserve"> FORMTEXT </w:instrText>
            </w:r>
            <w:r>
              <w:rPr>
                <w:b/>
                <w:szCs w:val="24"/>
              </w:rPr>
              <w:fldChar w:fldCharType="begin"/>
            </w:r>
            <w:r>
              <w:rPr>
                <w:b/>
                <w:szCs w:val="24"/>
              </w:rPr>
              <w:instrText xml:space="preserve"> =average(B8,B10,B17)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366"/>
          </w:p>
        </w:tc>
      </w:tr>
      <w:bookmarkEnd w:id="365"/>
    </w:tbl>
    <w:p w14:paraId="486926BE" w14:textId="77777777" w:rsidR="009B07C1" w:rsidRPr="00E15BFA" w:rsidRDefault="009B07C1"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9B07C1" w:rsidRPr="00E15BFA" w14:paraId="72AE7C4C" w14:textId="77777777" w:rsidTr="00497882">
        <w:tc>
          <w:tcPr>
            <w:tcW w:w="10800" w:type="dxa"/>
            <w:gridSpan w:val="6"/>
          </w:tcPr>
          <w:p w14:paraId="05002C41" w14:textId="77777777" w:rsidR="009B07C1" w:rsidRPr="00E15BFA" w:rsidRDefault="009B07C1" w:rsidP="00497882">
            <w:pPr>
              <w:rPr>
                <w:b/>
                <w:szCs w:val="24"/>
                <w:u w:val="single"/>
              </w:rPr>
            </w:pPr>
            <w:r w:rsidRPr="00E15BFA">
              <w:rPr>
                <w:szCs w:val="24"/>
              </w:rPr>
              <w:br w:type="page"/>
            </w:r>
            <w:bookmarkStart w:id="367" w:name="Table3"/>
            <w:r w:rsidRPr="00E15BFA">
              <w:rPr>
                <w:b/>
                <w:szCs w:val="24"/>
                <w:u w:val="single"/>
              </w:rPr>
              <w:t xml:space="preserve">STANDARD 2 – </w:t>
            </w:r>
            <w:r w:rsidRPr="00E00E2A">
              <w:rPr>
                <w:b/>
                <w:szCs w:val="24"/>
                <w:u w:val="single"/>
              </w:rPr>
              <w:t>ADMINISTRATIVE PROGRAM SUPPORT</w:t>
            </w:r>
          </w:p>
        </w:tc>
      </w:tr>
      <w:tr w:rsidR="009B07C1" w:rsidRPr="00E15BFA" w14:paraId="705126CF" w14:textId="77777777" w:rsidTr="00497882">
        <w:tc>
          <w:tcPr>
            <w:tcW w:w="10800" w:type="dxa"/>
            <w:gridSpan w:val="6"/>
          </w:tcPr>
          <w:p w14:paraId="2AE362C7" w14:textId="77777777" w:rsidR="009B07C1" w:rsidRPr="00E15BFA" w:rsidRDefault="009B07C1" w:rsidP="00497882">
            <w:pPr>
              <w:rPr>
                <w:szCs w:val="24"/>
              </w:rPr>
            </w:pPr>
          </w:p>
        </w:tc>
      </w:tr>
      <w:tr w:rsidR="009B07C1" w:rsidRPr="00E15BFA" w14:paraId="74D0D145" w14:textId="77777777" w:rsidTr="00497882">
        <w:tc>
          <w:tcPr>
            <w:tcW w:w="10800" w:type="dxa"/>
            <w:gridSpan w:val="6"/>
          </w:tcPr>
          <w:p w14:paraId="744ACE14" w14:textId="77777777" w:rsidR="009B07C1" w:rsidRPr="00E15BFA" w:rsidRDefault="009B07C1" w:rsidP="00497882">
            <w:pPr>
              <w:rPr>
                <w:szCs w:val="24"/>
              </w:rPr>
            </w:pPr>
            <w:r w:rsidRPr="00E15BFA">
              <w:rPr>
                <w:szCs w:val="24"/>
              </w:rPr>
              <w:t>PROGRAM ADMINISTRATION SHOULD ENSURE THAT INSTRUCTIONAL ACTIVITIES SUPPORT AND PROMOTE THE GOALS OF THE PROGRAM.</w:t>
            </w:r>
          </w:p>
        </w:tc>
      </w:tr>
      <w:tr w:rsidR="009B07C1" w:rsidRPr="00E15BFA" w14:paraId="38897629" w14:textId="77777777" w:rsidTr="00497882">
        <w:tc>
          <w:tcPr>
            <w:tcW w:w="10800" w:type="dxa"/>
            <w:gridSpan w:val="6"/>
          </w:tcPr>
          <w:p w14:paraId="09F93596" w14:textId="77777777" w:rsidR="009B07C1" w:rsidRPr="00E15BFA" w:rsidRDefault="009B07C1" w:rsidP="00497882">
            <w:pPr>
              <w:rPr>
                <w:szCs w:val="24"/>
              </w:rPr>
            </w:pPr>
          </w:p>
        </w:tc>
      </w:tr>
      <w:tr w:rsidR="009B07C1" w:rsidRPr="00E15BFA" w14:paraId="2E197B19" w14:textId="77777777" w:rsidTr="00497882">
        <w:tc>
          <w:tcPr>
            <w:tcW w:w="10800" w:type="dxa"/>
            <w:gridSpan w:val="6"/>
          </w:tcPr>
          <w:p w14:paraId="0C86E55B" w14:textId="77777777" w:rsidR="009B07C1" w:rsidRPr="00E15BFA" w:rsidRDefault="009B07C1" w:rsidP="00497882">
            <w:pPr>
              <w:tabs>
                <w:tab w:val="left" w:pos="10058"/>
              </w:tabs>
              <w:rPr>
                <w:szCs w:val="24"/>
              </w:rPr>
            </w:pPr>
            <w:r>
              <w:rPr>
                <w:b/>
                <w:szCs w:val="24"/>
              </w:rPr>
              <w:t xml:space="preserve">2.1 </w:t>
            </w:r>
            <w:r w:rsidRPr="00E15BFA">
              <w:rPr>
                <w:b/>
                <w:szCs w:val="24"/>
              </w:rPr>
              <w:t>ADMINISTRATIVE SUPPORT</w:t>
            </w:r>
            <w:r w:rsidRPr="00E15BFA">
              <w:rPr>
                <w:szCs w:val="24"/>
              </w:rPr>
              <w:tab/>
              <w:t>2.</w:t>
            </w:r>
            <w:r>
              <w:rPr>
                <w:szCs w:val="24"/>
              </w:rPr>
              <w:t>1</w:t>
            </w:r>
          </w:p>
        </w:tc>
      </w:tr>
      <w:tr w:rsidR="009B07C1" w:rsidRPr="00E15BFA" w14:paraId="2B7E7297" w14:textId="77777777" w:rsidTr="00497882">
        <w:tc>
          <w:tcPr>
            <w:tcW w:w="10800" w:type="dxa"/>
            <w:gridSpan w:val="6"/>
          </w:tcPr>
          <w:p w14:paraId="229439E9" w14:textId="77777777" w:rsidR="009B07C1" w:rsidRPr="00E15BFA" w:rsidRDefault="009B07C1" w:rsidP="00497882">
            <w:pPr>
              <w:rPr>
                <w:szCs w:val="24"/>
                <w:highlight w:val="yellow"/>
              </w:rPr>
            </w:pPr>
            <w:r w:rsidRPr="00E15BFA">
              <w:rPr>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9B07C1" w:rsidRPr="00E15BFA" w14:paraId="4A086D4B" w14:textId="77777777" w:rsidTr="00497882">
        <w:tc>
          <w:tcPr>
            <w:tcW w:w="10800" w:type="dxa"/>
            <w:gridSpan w:val="6"/>
          </w:tcPr>
          <w:p w14:paraId="2CFEE79E" w14:textId="77777777" w:rsidR="009B07C1" w:rsidRPr="00E15BFA" w:rsidRDefault="009B07C1" w:rsidP="00497882">
            <w:pPr>
              <w:rPr>
                <w:szCs w:val="24"/>
                <w:highlight w:val="yellow"/>
              </w:rPr>
            </w:pPr>
          </w:p>
        </w:tc>
      </w:tr>
      <w:tr w:rsidR="009B07C1" w:rsidRPr="00E15BFA" w14:paraId="5FD89725" w14:textId="77777777" w:rsidTr="00497882">
        <w:tc>
          <w:tcPr>
            <w:tcW w:w="8456" w:type="dxa"/>
          </w:tcPr>
          <w:p w14:paraId="4055A85E" w14:textId="77777777" w:rsidR="009B07C1" w:rsidRPr="00E15BFA" w:rsidRDefault="009B07C1" w:rsidP="00B15D7C">
            <w:pPr>
              <w:numPr>
                <w:ilvl w:val="0"/>
                <w:numId w:val="66"/>
              </w:numPr>
              <w:rPr>
                <w:szCs w:val="24"/>
              </w:rPr>
            </w:pPr>
            <w:r w:rsidRPr="0006617A">
              <w:rPr>
                <w:szCs w:val="24"/>
              </w:rPr>
              <w:t>Rate the administrative support for implementing the on-site evaluation team recommendations made at the previous on-site evaluation.  N/A for initial accreditation</w:t>
            </w:r>
            <w:r>
              <w:rPr>
                <w:szCs w:val="24"/>
              </w:rPr>
              <w:t xml:space="preserve"> only – </w:t>
            </w:r>
            <w:r w:rsidRPr="00E00E2A">
              <w:rPr>
                <w:bCs/>
                <w:szCs w:val="24"/>
                <w:u w:val="single"/>
              </w:rPr>
              <w:t>required to be rated for renewal accreditation</w:t>
            </w:r>
            <w:r w:rsidRPr="00E00E2A">
              <w:rPr>
                <w:bCs/>
                <w:szCs w:val="24"/>
              </w:rPr>
              <w:t>.</w:t>
            </w:r>
          </w:p>
        </w:tc>
        <w:tc>
          <w:tcPr>
            <w:tcW w:w="1282" w:type="dxa"/>
            <w:gridSpan w:val="4"/>
            <w:tcBorders>
              <w:bottom w:val="single" w:sz="4" w:space="0" w:color="auto"/>
            </w:tcBorders>
            <w:vAlign w:val="bottom"/>
          </w:tcPr>
          <w:p w14:paraId="3128FAFC"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062" w:type="dxa"/>
            <w:vAlign w:val="bottom"/>
          </w:tcPr>
          <w:p w14:paraId="0C31716A" w14:textId="77777777" w:rsidR="009B07C1" w:rsidRPr="00E15BFA" w:rsidRDefault="009B07C1" w:rsidP="00497882">
            <w:pPr>
              <w:jc w:val="center"/>
              <w:rPr>
                <w:szCs w:val="24"/>
              </w:rPr>
            </w:pPr>
            <w:r>
              <w:rPr>
                <w:szCs w:val="24"/>
              </w:rPr>
              <w:fldChar w:fldCharType="begin">
                <w:ffData>
                  <w:name w:val="Check21ANA"/>
                  <w:enabled/>
                  <w:calcOnExit w:val="0"/>
                  <w:checkBox>
                    <w:sizeAuto/>
                    <w:default w:val="0"/>
                    <w:checked w:val="0"/>
                  </w:checkBox>
                </w:ffData>
              </w:fldChar>
            </w:r>
            <w:bookmarkStart w:id="368" w:name="Check21ANA"/>
            <w:r>
              <w:rPr>
                <w:szCs w:val="24"/>
              </w:rPr>
              <w:instrText xml:space="preserve"> FORMCHECKBOX </w:instrText>
            </w:r>
            <w:r w:rsidR="00C76D19">
              <w:rPr>
                <w:szCs w:val="24"/>
              </w:rPr>
            </w:r>
            <w:r w:rsidR="00C76D19">
              <w:rPr>
                <w:szCs w:val="24"/>
              </w:rPr>
              <w:fldChar w:fldCharType="separate"/>
            </w:r>
            <w:r>
              <w:rPr>
                <w:szCs w:val="24"/>
              </w:rPr>
              <w:fldChar w:fldCharType="end"/>
            </w:r>
            <w:bookmarkEnd w:id="368"/>
            <w:r w:rsidRPr="00E15BFA">
              <w:rPr>
                <w:szCs w:val="24"/>
              </w:rPr>
              <w:t>N/A</w:t>
            </w:r>
          </w:p>
        </w:tc>
      </w:tr>
      <w:tr w:rsidR="009B07C1" w:rsidRPr="00E15BFA" w14:paraId="7DCF3601" w14:textId="77777777" w:rsidTr="00497882">
        <w:tc>
          <w:tcPr>
            <w:tcW w:w="10800" w:type="dxa"/>
            <w:gridSpan w:val="6"/>
          </w:tcPr>
          <w:p w14:paraId="132B43A8" w14:textId="77777777" w:rsidR="009B07C1" w:rsidRPr="00E15BFA" w:rsidRDefault="009B07C1" w:rsidP="00497882">
            <w:pPr>
              <w:jc w:val="center"/>
              <w:rPr>
                <w:szCs w:val="24"/>
              </w:rPr>
            </w:pPr>
          </w:p>
        </w:tc>
      </w:tr>
      <w:tr w:rsidR="009B07C1" w:rsidRPr="00E15BFA" w14:paraId="44CC5CD3" w14:textId="77777777" w:rsidTr="00497882">
        <w:tc>
          <w:tcPr>
            <w:tcW w:w="9335" w:type="dxa"/>
            <w:gridSpan w:val="3"/>
          </w:tcPr>
          <w:p w14:paraId="1157CA7D" w14:textId="77777777" w:rsidR="009B07C1" w:rsidRPr="00E15BFA" w:rsidRDefault="009B07C1" w:rsidP="00B15D7C">
            <w:pPr>
              <w:numPr>
                <w:ilvl w:val="0"/>
                <w:numId w:val="66"/>
              </w:numPr>
              <w:rPr>
                <w:szCs w:val="24"/>
              </w:rPr>
            </w:pPr>
            <w:r w:rsidRPr="00E15BFA">
              <w:rPr>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6FFFD647"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1DF2F660" w14:textId="77777777" w:rsidTr="00497882">
        <w:tc>
          <w:tcPr>
            <w:tcW w:w="10800" w:type="dxa"/>
            <w:gridSpan w:val="6"/>
          </w:tcPr>
          <w:p w14:paraId="6F11EE61" w14:textId="77777777" w:rsidR="009B07C1" w:rsidRPr="00630062" w:rsidRDefault="009B07C1" w:rsidP="00497882">
            <w:pPr>
              <w:jc w:val="center"/>
              <w:rPr>
                <w:szCs w:val="24"/>
              </w:rPr>
            </w:pPr>
          </w:p>
        </w:tc>
      </w:tr>
      <w:tr w:rsidR="009B07C1" w:rsidRPr="00E15BFA" w14:paraId="671A6C0D" w14:textId="77777777" w:rsidTr="00497882">
        <w:tc>
          <w:tcPr>
            <w:tcW w:w="9335" w:type="dxa"/>
            <w:gridSpan w:val="3"/>
          </w:tcPr>
          <w:p w14:paraId="0CE29386" w14:textId="77777777" w:rsidR="009B07C1" w:rsidRPr="00E15BFA" w:rsidRDefault="009B07C1" w:rsidP="00B15D7C">
            <w:pPr>
              <w:numPr>
                <w:ilvl w:val="0"/>
                <w:numId w:val="66"/>
              </w:numPr>
              <w:rPr>
                <w:szCs w:val="24"/>
              </w:rPr>
            </w:pPr>
            <w:bookmarkStart w:id="369" w:name="Table4"/>
            <w:bookmarkEnd w:id="367"/>
            <w:r w:rsidRPr="00E15BFA">
              <w:rPr>
                <w:szCs w:val="24"/>
              </w:rPr>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6B423C91"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2FA65B8C" w14:textId="77777777" w:rsidTr="00497882">
        <w:tc>
          <w:tcPr>
            <w:tcW w:w="10800" w:type="dxa"/>
            <w:gridSpan w:val="6"/>
          </w:tcPr>
          <w:p w14:paraId="7BB025C8" w14:textId="77777777" w:rsidR="009B07C1" w:rsidRPr="00E15BFA" w:rsidRDefault="009B07C1" w:rsidP="00497882">
            <w:pPr>
              <w:jc w:val="center"/>
              <w:rPr>
                <w:szCs w:val="24"/>
              </w:rPr>
            </w:pPr>
          </w:p>
        </w:tc>
      </w:tr>
      <w:tr w:rsidR="009B07C1" w:rsidRPr="00E15BFA" w14:paraId="6185562B" w14:textId="77777777" w:rsidTr="00497882">
        <w:tc>
          <w:tcPr>
            <w:tcW w:w="9335" w:type="dxa"/>
            <w:gridSpan w:val="3"/>
          </w:tcPr>
          <w:p w14:paraId="1C12E74C" w14:textId="77777777" w:rsidR="009B07C1" w:rsidRPr="00E15BFA" w:rsidRDefault="009B07C1" w:rsidP="00B15D7C">
            <w:pPr>
              <w:numPr>
                <w:ilvl w:val="0"/>
                <w:numId w:val="66"/>
              </w:numPr>
              <w:rPr>
                <w:szCs w:val="24"/>
              </w:rPr>
            </w:pPr>
            <w:r w:rsidRPr="00E15BFA">
              <w:rPr>
                <w:szCs w:val="24"/>
              </w:rPr>
              <w:t>Rate the administrative support for on-going curriculum development, review, and revision.</w:t>
            </w:r>
          </w:p>
        </w:tc>
        <w:tc>
          <w:tcPr>
            <w:tcW w:w="1465" w:type="dxa"/>
            <w:gridSpan w:val="3"/>
            <w:tcBorders>
              <w:bottom w:val="single" w:sz="4" w:space="0" w:color="auto"/>
            </w:tcBorders>
            <w:vAlign w:val="bottom"/>
          </w:tcPr>
          <w:p w14:paraId="1C40157E"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7B659A8B" w14:textId="77777777" w:rsidTr="00497882">
        <w:tc>
          <w:tcPr>
            <w:tcW w:w="10800" w:type="dxa"/>
            <w:gridSpan w:val="6"/>
          </w:tcPr>
          <w:p w14:paraId="53478FD4" w14:textId="77777777" w:rsidR="009B07C1" w:rsidRPr="00E15BFA" w:rsidRDefault="009B07C1" w:rsidP="00497882">
            <w:pPr>
              <w:jc w:val="center"/>
              <w:rPr>
                <w:szCs w:val="24"/>
              </w:rPr>
            </w:pPr>
          </w:p>
        </w:tc>
      </w:tr>
      <w:tr w:rsidR="009B07C1" w:rsidRPr="00E15BFA" w14:paraId="13374425" w14:textId="77777777" w:rsidTr="00497882">
        <w:tc>
          <w:tcPr>
            <w:tcW w:w="9335" w:type="dxa"/>
            <w:gridSpan w:val="3"/>
          </w:tcPr>
          <w:p w14:paraId="03E6C13C" w14:textId="77777777" w:rsidR="009B07C1" w:rsidRPr="00E15BFA" w:rsidRDefault="009B07C1" w:rsidP="00B15D7C">
            <w:pPr>
              <w:numPr>
                <w:ilvl w:val="0"/>
                <w:numId w:val="66"/>
              </w:numPr>
              <w:rPr>
                <w:szCs w:val="24"/>
              </w:rPr>
            </w:pPr>
            <w:r w:rsidRPr="00E15BFA">
              <w:rPr>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468FBC4A"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449C24E" w14:textId="77777777" w:rsidTr="00497882">
        <w:tc>
          <w:tcPr>
            <w:tcW w:w="10800" w:type="dxa"/>
            <w:gridSpan w:val="6"/>
          </w:tcPr>
          <w:p w14:paraId="4A3DEA13" w14:textId="77777777" w:rsidR="009B07C1" w:rsidRPr="00E15BFA" w:rsidRDefault="009B07C1" w:rsidP="00497882">
            <w:pPr>
              <w:rPr>
                <w:szCs w:val="24"/>
              </w:rPr>
            </w:pPr>
          </w:p>
        </w:tc>
      </w:tr>
      <w:tr w:rsidR="009B07C1" w:rsidRPr="00E15BFA" w14:paraId="7660E802" w14:textId="77777777" w:rsidTr="00497882">
        <w:tc>
          <w:tcPr>
            <w:tcW w:w="9335" w:type="dxa"/>
            <w:gridSpan w:val="3"/>
          </w:tcPr>
          <w:p w14:paraId="5CAFF749" w14:textId="77777777" w:rsidR="009B07C1" w:rsidRPr="00E15BFA" w:rsidRDefault="009B07C1" w:rsidP="00B15D7C">
            <w:pPr>
              <w:numPr>
                <w:ilvl w:val="0"/>
                <w:numId w:val="66"/>
              </w:numPr>
              <w:rPr>
                <w:szCs w:val="24"/>
              </w:rPr>
            </w:pPr>
            <w:r w:rsidRPr="00E15BFA">
              <w:rPr>
                <w:szCs w:val="24"/>
              </w:rPr>
              <w:lastRenderedPageBreak/>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5AE9A43"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7DC51EF7" w14:textId="77777777" w:rsidTr="00497882">
        <w:tc>
          <w:tcPr>
            <w:tcW w:w="10800" w:type="dxa"/>
            <w:gridSpan w:val="6"/>
          </w:tcPr>
          <w:p w14:paraId="7EB1959A" w14:textId="77777777" w:rsidR="009B07C1" w:rsidRPr="00E15BFA" w:rsidRDefault="009B07C1" w:rsidP="00497882">
            <w:pPr>
              <w:rPr>
                <w:szCs w:val="24"/>
              </w:rPr>
            </w:pPr>
          </w:p>
        </w:tc>
      </w:tr>
      <w:tr w:rsidR="009B07C1" w:rsidRPr="00E15BFA" w14:paraId="11DAC606" w14:textId="77777777" w:rsidTr="00497882">
        <w:tc>
          <w:tcPr>
            <w:tcW w:w="10800" w:type="dxa"/>
            <w:gridSpan w:val="6"/>
          </w:tcPr>
          <w:p w14:paraId="0E41EAD6" w14:textId="77777777" w:rsidR="009B07C1" w:rsidRPr="00E15BFA" w:rsidRDefault="009B07C1" w:rsidP="00497882">
            <w:pPr>
              <w:rPr>
                <w:szCs w:val="24"/>
              </w:rPr>
            </w:pPr>
            <w:r w:rsidRPr="006E2F1D">
              <w:rPr>
                <w:szCs w:val="24"/>
                <w:highlight w:val="lightGray"/>
              </w:rPr>
              <w:t>POSSIBLE DOCUMENTS:</w:t>
            </w:r>
            <w:r w:rsidRPr="00E15BFA">
              <w:rPr>
                <w:szCs w:val="24"/>
              </w:rPr>
              <w:t xml:space="preserve"> </w:t>
            </w:r>
            <w:r w:rsidRPr="00E15BFA">
              <w:rPr>
                <w:bCs/>
                <w:szCs w:val="24"/>
              </w:rPr>
              <w:t xml:space="preserve">A. - F. Provide a copy of the </w:t>
            </w:r>
            <w:r w:rsidRPr="00E00E2A">
              <w:rPr>
                <w:bCs/>
                <w:szCs w:val="24"/>
              </w:rPr>
              <w:t>purchase order, school</w:t>
            </w:r>
            <w:r w:rsidRPr="00E15BFA">
              <w:rPr>
                <w:bCs/>
                <w:szCs w:val="24"/>
              </w:rPr>
              <w:t xml:space="preserve"> policy or letter of support from the administration that addresses the various issues of planned in-service and update training; tools, equipment, and service publications; curriculum; and budget preparation.</w:t>
            </w:r>
          </w:p>
        </w:tc>
      </w:tr>
      <w:tr w:rsidR="009B07C1" w:rsidRPr="00E15BFA" w14:paraId="3610B198" w14:textId="77777777" w:rsidTr="00497882">
        <w:tc>
          <w:tcPr>
            <w:tcW w:w="10800" w:type="dxa"/>
            <w:gridSpan w:val="6"/>
          </w:tcPr>
          <w:p w14:paraId="10EB8317" w14:textId="77777777" w:rsidR="009B07C1" w:rsidRPr="00E15BFA" w:rsidRDefault="009B07C1" w:rsidP="00497882">
            <w:pPr>
              <w:rPr>
                <w:szCs w:val="24"/>
                <w:highlight w:val="yellow"/>
              </w:rPr>
            </w:pPr>
          </w:p>
        </w:tc>
      </w:tr>
      <w:tr w:rsidR="009B07C1" w:rsidRPr="00E15BFA" w14:paraId="130B0584" w14:textId="77777777" w:rsidTr="00497882">
        <w:tc>
          <w:tcPr>
            <w:tcW w:w="10800" w:type="dxa"/>
            <w:gridSpan w:val="6"/>
          </w:tcPr>
          <w:p w14:paraId="3979DC73" w14:textId="77777777" w:rsidR="009B07C1" w:rsidRPr="00E15BFA" w:rsidRDefault="009B07C1" w:rsidP="00497882">
            <w:pPr>
              <w:tabs>
                <w:tab w:val="left" w:pos="10058"/>
              </w:tabs>
              <w:rPr>
                <w:szCs w:val="24"/>
              </w:rPr>
            </w:pPr>
            <w:r w:rsidRPr="00E15BFA">
              <w:rPr>
                <w:b/>
                <w:szCs w:val="24"/>
              </w:rPr>
              <w:t>2.</w:t>
            </w:r>
            <w:r>
              <w:rPr>
                <w:b/>
                <w:szCs w:val="24"/>
              </w:rPr>
              <w:t xml:space="preserve">2 </w:t>
            </w:r>
            <w:r w:rsidRPr="00E15BFA">
              <w:rPr>
                <w:b/>
                <w:szCs w:val="24"/>
              </w:rPr>
              <w:t>WRITTEN POLICIES</w:t>
            </w:r>
            <w:r w:rsidRPr="00E15BFA">
              <w:rPr>
                <w:szCs w:val="24"/>
              </w:rPr>
              <w:tab/>
              <w:t>2.</w:t>
            </w:r>
            <w:r>
              <w:rPr>
                <w:szCs w:val="24"/>
              </w:rPr>
              <w:t>2</w:t>
            </w:r>
          </w:p>
        </w:tc>
      </w:tr>
      <w:tr w:rsidR="009B07C1" w:rsidRPr="00E15BFA" w14:paraId="1AD9FA3F" w14:textId="77777777" w:rsidTr="00497882">
        <w:tc>
          <w:tcPr>
            <w:tcW w:w="10800" w:type="dxa"/>
            <w:gridSpan w:val="6"/>
          </w:tcPr>
          <w:p w14:paraId="28DF5559" w14:textId="77777777" w:rsidR="009B07C1" w:rsidRPr="00E15BFA" w:rsidRDefault="009B07C1" w:rsidP="00497882">
            <w:pPr>
              <w:rPr>
                <w:szCs w:val="24"/>
                <w:highlight w:val="yellow"/>
              </w:rPr>
            </w:pPr>
            <w:r w:rsidRPr="00E15BFA">
              <w:rPr>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9B07C1" w:rsidRPr="00E15BFA" w14:paraId="4562F1E1" w14:textId="77777777" w:rsidTr="00497882">
        <w:tc>
          <w:tcPr>
            <w:tcW w:w="10800" w:type="dxa"/>
            <w:gridSpan w:val="6"/>
          </w:tcPr>
          <w:p w14:paraId="3761FE3B" w14:textId="77777777" w:rsidR="009B07C1" w:rsidRPr="00E15BFA" w:rsidRDefault="009B07C1" w:rsidP="00497882">
            <w:pPr>
              <w:jc w:val="center"/>
              <w:rPr>
                <w:szCs w:val="24"/>
                <w:highlight w:val="yellow"/>
              </w:rPr>
            </w:pPr>
          </w:p>
        </w:tc>
      </w:tr>
      <w:tr w:rsidR="009B07C1" w:rsidRPr="00E15BFA" w14:paraId="2B863172" w14:textId="77777777" w:rsidTr="00497882">
        <w:tc>
          <w:tcPr>
            <w:tcW w:w="8586" w:type="dxa"/>
            <w:gridSpan w:val="2"/>
          </w:tcPr>
          <w:p w14:paraId="7FE61369" w14:textId="77777777" w:rsidR="009B07C1" w:rsidRPr="00E15BFA" w:rsidRDefault="009B07C1" w:rsidP="00B15D7C">
            <w:pPr>
              <w:numPr>
                <w:ilvl w:val="0"/>
                <w:numId w:val="67"/>
              </w:numPr>
              <w:rPr>
                <w:szCs w:val="24"/>
              </w:rPr>
            </w:pPr>
            <w:r w:rsidRPr="00E15BFA">
              <w:rPr>
                <w:szCs w:val="24"/>
              </w:rPr>
              <w:t>Have written policies regarding student and institutional responsibilities been approved by the administrative and/or policy board?</w:t>
            </w:r>
          </w:p>
        </w:tc>
        <w:tc>
          <w:tcPr>
            <w:tcW w:w="2214" w:type="dxa"/>
            <w:gridSpan w:val="4"/>
            <w:vAlign w:val="bottom"/>
          </w:tcPr>
          <w:p w14:paraId="388398B5" w14:textId="77777777" w:rsidR="009B07C1" w:rsidRPr="00E15BFA" w:rsidRDefault="009B07C1" w:rsidP="00497882">
            <w:pPr>
              <w:widowControl w:val="0"/>
              <w:spacing w:after="120"/>
              <w:rPr>
                <w:szCs w:val="24"/>
              </w:rPr>
            </w:pPr>
            <w:r>
              <w:rPr>
                <w:szCs w:val="24"/>
              </w:rPr>
              <w:fldChar w:fldCharType="begin">
                <w:ffData>
                  <w:name w:val="Check22AYES"/>
                  <w:enabled/>
                  <w:calcOnExit w:val="0"/>
                  <w:checkBox>
                    <w:sizeAuto/>
                    <w:default w:val="0"/>
                    <w:checked w:val="0"/>
                  </w:checkBox>
                </w:ffData>
              </w:fldChar>
            </w:r>
            <w:bookmarkStart w:id="370" w:name="Check22AYES"/>
            <w:r>
              <w:rPr>
                <w:szCs w:val="24"/>
              </w:rPr>
              <w:instrText xml:space="preserve"> FORMCHECKBOX </w:instrText>
            </w:r>
            <w:r w:rsidR="00C76D19">
              <w:rPr>
                <w:szCs w:val="24"/>
              </w:rPr>
            </w:r>
            <w:r w:rsidR="00C76D19">
              <w:rPr>
                <w:szCs w:val="24"/>
              </w:rPr>
              <w:fldChar w:fldCharType="separate"/>
            </w:r>
            <w:r>
              <w:rPr>
                <w:szCs w:val="24"/>
              </w:rPr>
              <w:fldChar w:fldCharType="end"/>
            </w:r>
            <w:bookmarkEnd w:id="370"/>
            <w:r>
              <w:rPr>
                <w:szCs w:val="24"/>
              </w:rPr>
              <w:t xml:space="preserve"> </w:t>
            </w:r>
            <w:r w:rsidRPr="002B71C9">
              <w:rPr>
                <w:b/>
                <w:bCs/>
                <w:szCs w:val="24"/>
              </w:rPr>
              <w:t>YES</w:t>
            </w:r>
            <w:r>
              <w:rPr>
                <w:b/>
                <w:bCs/>
                <w:szCs w:val="24"/>
              </w:rPr>
              <w:t xml:space="preserve">    </w:t>
            </w:r>
            <w:r>
              <w:rPr>
                <w:b/>
                <w:bCs/>
                <w:szCs w:val="24"/>
              </w:rPr>
              <w:fldChar w:fldCharType="begin">
                <w:ffData>
                  <w:name w:val="Check22ANo"/>
                  <w:enabled/>
                  <w:calcOnExit w:val="0"/>
                  <w:checkBox>
                    <w:sizeAuto/>
                    <w:default w:val="0"/>
                    <w:checked w:val="0"/>
                  </w:checkBox>
                </w:ffData>
              </w:fldChar>
            </w:r>
            <w:bookmarkStart w:id="371" w:name="Check22A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371"/>
            <w:r>
              <w:rPr>
                <w:b/>
                <w:bCs/>
                <w:szCs w:val="24"/>
              </w:rPr>
              <w:t xml:space="preserve"> </w:t>
            </w:r>
            <w:r w:rsidRPr="002B71C9">
              <w:rPr>
                <w:b/>
                <w:bCs/>
                <w:szCs w:val="24"/>
              </w:rPr>
              <w:t>NO</w:t>
            </w:r>
          </w:p>
        </w:tc>
      </w:tr>
      <w:tr w:rsidR="009B07C1" w:rsidRPr="00E15BFA" w14:paraId="30A9E170" w14:textId="77777777" w:rsidTr="00497882">
        <w:tc>
          <w:tcPr>
            <w:tcW w:w="10800" w:type="dxa"/>
            <w:gridSpan w:val="6"/>
          </w:tcPr>
          <w:p w14:paraId="5623A626" w14:textId="77777777" w:rsidR="009B07C1" w:rsidRPr="00E15BFA" w:rsidRDefault="009B07C1" w:rsidP="00497882">
            <w:pPr>
              <w:jc w:val="center"/>
              <w:rPr>
                <w:szCs w:val="24"/>
              </w:rPr>
            </w:pPr>
          </w:p>
        </w:tc>
      </w:tr>
      <w:tr w:rsidR="009B07C1" w:rsidRPr="00E15BFA" w14:paraId="7186F8E9" w14:textId="77777777" w:rsidTr="00497882">
        <w:tc>
          <w:tcPr>
            <w:tcW w:w="9335" w:type="dxa"/>
            <w:gridSpan w:val="3"/>
          </w:tcPr>
          <w:p w14:paraId="003A532B" w14:textId="77777777" w:rsidR="009B07C1" w:rsidRPr="00E15BFA" w:rsidRDefault="009B07C1" w:rsidP="00B15D7C">
            <w:pPr>
              <w:numPr>
                <w:ilvl w:val="0"/>
                <w:numId w:val="67"/>
              </w:numPr>
              <w:rPr>
                <w:szCs w:val="24"/>
              </w:rPr>
            </w:pPr>
            <w:r w:rsidRPr="00E15BFA">
              <w:rPr>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895450D"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6548B445" w14:textId="77777777" w:rsidTr="00497882">
        <w:tc>
          <w:tcPr>
            <w:tcW w:w="10800" w:type="dxa"/>
            <w:gridSpan w:val="6"/>
          </w:tcPr>
          <w:p w14:paraId="6207EE2A" w14:textId="77777777" w:rsidR="009B07C1" w:rsidRPr="00E15BFA" w:rsidRDefault="009B07C1" w:rsidP="00497882">
            <w:pPr>
              <w:rPr>
                <w:szCs w:val="24"/>
              </w:rPr>
            </w:pPr>
          </w:p>
        </w:tc>
      </w:tr>
      <w:tr w:rsidR="009B07C1" w:rsidRPr="00E15BFA" w14:paraId="5F880F37" w14:textId="77777777" w:rsidTr="00497882">
        <w:tc>
          <w:tcPr>
            <w:tcW w:w="9335" w:type="dxa"/>
            <w:gridSpan w:val="3"/>
          </w:tcPr>
          <w:p w14:paraId="3138B44D" w14:textId="77777777" w:rsidR="009B07C1" w:rsidRPr="00E15BFA" w:rsidRDefault="009B07C1" w:rsidP="00B15D7C">
            <w:pPr>
              <w:numPr>
                <w:ilvl w:val="0"/>
                <w:numId w:val="67"/>
              </w:numPr>
              <w:rPr>
                <w:szCs w:val="24"/>
              </w:rPr>
            </w:pPr>
            <w:r w:rsidRPr="00E15BFA">
              <w:rPr>
                <w:szCs w:val="24"/>
              </w:rPr>
              <w:t>Rate the policies in terms of being provided to each student and instructor.</w:t>
            </w:r>
          </w:p>
        </w:tc>
        <w:tc>
          <w:tcPr>
            <w:tcW w:w="1465" w:type="dxa"/>
            <w:gridSpan w:val="3"/>
            <w:tcBorders>
              <w:bottom w:val="single" w:sz="4" w:space="0" w:color="auto"/>
            </w:tcBorders>
          </w:tcPr>
          <w:p w14:paraId="6769C3C3"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3DAFB7B7" w14:textId="77777777" w:rsidTr="00497882">
        <w:tc>
          <w:tcPr>
            <w:tcW w:w="10800" w:type="dxa"/>
            <w:gridSpan w:val="6"/>
          </w:tcPr>
          <w:p w14:paraId="01BCA918" w14:textId="77777777" w:rsidR="009B07C1" w:rsidRDefault="009B07C1" w:rsidP="00497882">
            <w:pPr>
              <w:jc w:val="center"/>
              <w:rPr>
                <w:szCs w:val="24"/>
              </w:rPr>
            </w:pPr>
          </w:p>
        </w:tc>
      </w:tr>
      <w:tr w:rsidR="009B07C1" w:rsidRPr="00E15BFA" w14:paraId="53A27B83" w14:textId="77777777" w:rsidTr="00497882">
        <w:tc>
          <w:tcPr>
            <w:tcW w:w="9335" w:type="dxa"/>
            <w:gridSpan w:val="3"/>
          </w:tcPr>
          <w:p w14:paraId="1927B197" w14:textId="77777777" w:rsidR="009B07C1" w:rsidRPr="00E15BFA" w:rsidRDefault="009B07C1" w:rsidP="00B15D7C">
            <w:pPr>
              <w:numPr>
                <w:ilvl w:val="0"/>
                <w:numId w:val="67"/>
              </w:numPr>
              <w:rPr>
                <w:szCs w:val="24"/>
              </w:rPr>
            </w:pPr>
            <w:r w:rsidRPr="00E00E2A">
              <w:rPr>
                <w:szCs w:val="24"/>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22D4AAA0" w14:textId="77777777" w:rsidR="009B07C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3064A368" w14:textId="77777777" w:rsidTr="00497882">
        <w:trPr>
          <w:trHeight w:val="288"/>
        </w:trPr>
        <w:tc>
          <w:tcPr>
            <w:tcW w:w="10800" w:type="dxa"/>
            <w:gridSpan w:val="6"/>
            <w:tcBorders>
              <w:bottom w:val="nil"/>
            </w:tcBorders>
          </w:tcPr>
          <w:p w14:paraId="1B69440F" w14:textId="77777777" w:rsidR="009B07C1" w:rsidRPr="00E15BFA" w:rsidRDefault="009B07C1" w:rsidP="00497882">
            <w:pPr>
              <w:rPr>
                <w:szCs w:val="24"/>
              </w:rPr>
            </w:pPr>
          </w:p>
        </w:tc>
      </w:tr>
      <w:tr w:rsidR="009B07C1" w:rsidRPr="00E15BFA" w14:paraId="10FE2519" w14:textId="77777777" w:rsidTr="00497882">
        <w:trPr>
          <w:trHeight w:val="288"/>
        </w:trPr>
        <w:tc>
          <w:tcPr>
            <w:tcW w:w="10800" w:type="dxa"/>
            <w:gridSpan w:val="6"/>
            <w:tcBorders>
              <w:bottom w:val="nil"/>
            </w:tcBorders>
          </w:tcPr>
          <w:p w14:paraId="1FDD89DA" w14:textId="77777777" w:rsidR="009B07C1" w:rsidRPr="00E15BFA" w:rsidRDefault="009B07C1" w:rsidP="00497882">
            <w:pPr>
              <w:tabs>
                <w:tab w:val="left" w:pos="2916"/>
              </w:tabs>
              <w:rPr>
                <w:bCs/>
                <w:szCs w:val="24"/>
              </w:rPr>
            </w:pPr>
            <w:r w:rsidRPr="006E2F1D">
              <w:rPr>
                <w:szCs w:val="24"/>
                <w:highlight w:val="lightGray"/>
              </w:rPr>
              <w:t>POSSIBLE DOCUMENTS:</w:t>
            </w:r>
            <w:r w:rsidRPr="00E15BFA">
              <w:rPr>
                <w:szCs w:val="24"/>
              </w:rPr>
              <w:t xml:space="preserve"> </w:t>
            </w:r>
            <w:r w:rsidRPr="00E15BFA">
              <w:rPr>
                <w:bCs/>
                <w:szCs w:val="24"/>
              </w:rPr>
              <w:t xml:space="preserve">A. - </w:t>
            </w:r>
            <w:r>
              <w:rPr>
                <w:bCs/>
                <w:szCs w:val="24"/>
              </w:rPr>
              <w:t>D.</w:t>
            </w:r>
            <w:r w:rsidRPr="00E15BFA">
              <w:rPr>
                <w:bCs/>
                <w:szCs w:val="24"/>
              </w:rPr>
              <w:t xml:space="preserve"> Provide a copy of the school policy and teacher/student handbook with pages marked with sticky notes and references highlighted.</w:t>
            </w:r>
          </w:p>
        </w:tc>
      </w:tr>
      <w:tr w:rsidR="009B07C1" w:rsidRPr="00E15BFA" w14:paraId="764266D7" w14:textId="77777777" w:rsidTr="00497882">
        <w:trPr>
          <w:trHeight w:val="288"/>
        </w:trPr>
        <w:tc>
          <w:tcPr>
            <w:tcW w:w="10800" w:type="dxa"/>
            <w:gridSpan w:val="6"/>
            <w:tcBorders>
              <w:bottom w:val="nil"/>
            </w:tcBorders>
          </w:tcPr>
          <w:p w14:paraId="00E1ECB4" w14:textId="77777777" w:rsidR="009B07C1" w:rsidRPr="00E15BFA" w:rsidRDefault="009B07C1" w:rsidP="00497882">
            <w:pPr>
              <w:rPr>
                <w:szCs w:val="24"/>
              </w:rPr>
            </w:pPr>
          </w:p>
        </w:tc>
      </w:tr>
      <w:tr w:rsidR="009B07C1" w:rsidRPr="00E15BFA" w14:paraId="2999A9BF" w14:textId="77777777" w:rsidTr="00497882">
        <w:trPr>
          <w:trHeight w:val="288"/>
        </w:trPr>
        <w:tc>
          <w:tcPr>
            <w:tcW w:w="10800" w:type="dxa"/>
            <w:gridSpan w:val="6"/>
            <w:tcBorders>
              <w:bottom w:val="nil"/>
            </w:tcBorders>
          </w:tcPr>
          <w:p w14:paraId="6C7041D0" w14:textId="77777777" w:rsidR="009B07C1" w:rsidRPr="00E00E2A" w:rsidRDefault="009B07C1" w:rsidP="00497882">
            <w:pPr>
              <w:tabs>
                <w:tab w:val="left" w:pos="10058"/>
              </w:tabs>
              <w:rPr>
                <w:b/>
                <w:szCs w:val="24"/>
              </w:rPr>
            </w:pPr>
            <w:r w:rsidRPr="00E00E2A">
              <w:rPr>
                <w:b/>
                <w:szCs w:val="24"/>
              </w:rPr>
              <w:t>2.3 PROVISIONS FOR INDIVIDUAL DIFFERENCES</w:t>
            </w:r>
            <w:r w:rsidRPr="00E00E2A">
              <w:rPr>
                <w:b/>
                <w:szCs w:val="24"/>
              </w:rPr>
              <w:tab/>
            </w:r>
            <w:r w:rsidRPr="00E00E2A">
              <w:rPr>
                <w:szCs w:val="24"/>
              </w:rPr>
              <w:t>2.3</w:t>
            </w:r>
          </w:p>
        </w:tc>
      </w:tr>
      <w:tr w:rsidR="009B07C1" w:rsidRPr="00E15BFA" w14:paraId="512B83E6" w14:textId="77777777" w:rsidTr="00497882">
        <w:trPr>
          <w:trHeight w:val="288"/>
        </w:trPr>
        <w:tc>
          <w:tcPr>
            <w:tcW w:w="10800" w:type="dxa"/>
            <w:gridSpan w:val="6"/>
            <w:tcBorders>
              <w:bottom w:val="nil"/>
            </w:tcBorders>
          </w:tcPr>
          <w:p w14:paraId="0711CE7F" w14:textId="77777777" w:rsidR="009B07C1" w:rsidRPr="00E00E2A" w:rsidRDefault="009B07C1" w:rsidP="00497882">
            <w:pPr>
              <w:rPr>
                <w:szCs w:val="24"/>
              </w:rPr>
            </w:pPr>
            <w:r w:rsidRPr="00E00E2A">
              <w:rPr>
                <w:szCs w:val="24"/>
              </w:rPr>
              <w:t>The training program should be structured in such a manner that students with different levels of cognitive and psychomotor skills can be accommodated.</w:t>
            </w:r>
          </w:p>
        </w:tc>
      </w:tr>
      <w:tr w:rsidR="009B07C1" w:rsidRPr="00E15BFA" w14:paraId="1C581828" w14:textId="77777777" w:rsidTr="00497882">
        <w:trPr>
          <w:trHeight w:val="288"/>
        </w:trPr>
        <w:tc>
          <w:tcPr>
            <w:tcW w:w="10800" w:type="dxa"/>
            <w:gridSpan w:val="6"/>
            <w:tcBorders>
              <w:bottom w:val="nil"/>
            </w:tcBorders>
          </w:tcPr>
          <w:p w14:paraId="0D6FFD61" w14:textId="77777777" w:rsidR="009B07C1" w:rsidRPr="00E00E2A" w:rsidRDefault="009B07C1" w:rsidP="00497882">
            <w:pPr>
              <w:rPr>
                <w:szCs w:val="24"/>
              </w:rPr>
            </w:pPr>
          </w:p>
        </w:tc>
      </w:tr>
      <w:tr w:rsidR="009B07C1" w:rsidRPr="00E15BFA" w14:paraId="163D3B7A" w14:textId="77777777" w:rsidTr="00497882">
        <w:trPr>
          <w:trHeight w:val="288"/>
        </w:trPr>
        <w:tc>
          <w:tcPr>
            <w:tcW w:w="9372" w:type="dxa"/>
            <w:gridSpan w:val="4"/>
            <w:tcBorders>
              <w:bottom w:val="nil"/>
            </w:tcBorders>
          </w:tcPr>
          <w:p w14:paraId="7AA3668F" w14:textId="77777777" w:rsidR="009B07C1" w:rsidRPr="00E00E2A" w:rsidRDefault="009B07C1" w:rsidP="00B15D7C">
            <w:pPr>
              <w:pStyle w:val="ListParagraph"/>
              <w:numPr>
                <w:ilvl w:val="0"/>
                <w:numId w:val="79"/>
              </w:numPr>
              <w:rPr>
                <w:szCs w:val="24"/>
              </w:rPr>
            </w:pPr>
            <w:r w:rsidRPr="00E00E2A">
              <w:rPr>
                <w:szCs w:val="24"/>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69A26658" w14:textId="77777777" w:rsidR="009B07C1" w:rsidRPr="00E00E2A" w:rsidRDefault="009B07C1" w:rsidP="00497882">
            <w:pPr>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3FBDF55B" w14:textId="77777777" w:rsidTr="00497882">
        <w:trPr>
          <w:trHeight w:val="288"/>
        </w:trPr>
        <w:tc>
          <w:tcPr>
            <w:tcW w:w="10800" w:type="dxa"/>
            <w:gridSpan w:val="6"/>
            <w:tcBorders>
              <w:bottom w:val="nil"/>
            </w:tcBorders>
          </w:tcPr>
          <w:p w14:paraId="461F7450" w14:textId="77777777" w:rsidR="009B07C1" w:rsidRPr="00E00E2A" w:rsidRDefault="009B07C1" w:rsidP="00497882">
            <w:pPr>
              <w:rPr>
                <w:szCs w:val="24"/>
              </w:rPr>
            </w:pPr>
          </w:p>
        </w:tc>
      </w:tr>
      <w:tr w:rsidR="009B07C1" w:rsidRPr="00E15BFA" w14:paraId="79397B55" w14:textId="77777777" w:rsidTr="00497882">
        <w:trPr>
          <w:trHeight w:val="288"/>
        </w:trPr>
        <w:tc>
          <w:tcPr>
            <w:tcW w:w="10800" w:type="dxa"/>
            <w:gridSpan w:val="6"/>
            <w:tcBorders>
              <w:bottom w:val="nil"/>
            </w:tcBorders>
          </w:tcPr>
          <w:p w14:paraId="757A8B28" w14:textId="77777777" w:rsidR="009B07C1" w:rsidRPr="00E00E2A" w:rsidRDefault="009B07C1" w:rsidP="00497882">
            <w:pPr>
              <w:rPr>
                <w:szCs w:val="24"/>
              </w:rPr>
            </w:pPr>
            <w:r w:rsidRPr="00E00E2A">
              <w:rPr>
                <w:szCs w:val="24"/>
                <w:highlight w:val="lightGray"/>
              </w:rPr>
              <w:t>POSSIBLE DOCUMENTS:</w:t>
            </w:r>
            <w:r w:rsidRPr="00E00E2A">
              <w:rPr>
                <w:szCs w:val="24"/>
              </w:rPr>
              <w:t xml:space="preserve"> A. Provide ADA information (if applicable), equipment modifications, differential instruction, and provide an example of Individual Education Plan (IEP). </w:t>
            </w:r>
          </w:p>
        </w:tc>
      </w:tr>
      <w:tr w:rsidR="009B07C1" w:rsidRPr="00E15BFA" w14:paraId="2845B4EE" w14:textId="77777777" w:rsidTr="00497882">
        <w:trPr>
          <w:trHeight w:val="288"/>
        </w:trPr>
        <w:tc>
          <w:tcPr>
            <w:tcW w:w="10800" w:type="dxa"/>
            <w:gridSpan w:val="6"/>
            <w:tcBorders>
              <w:bottom w:val="nil"/>
            </w:tcBorders>
          </w:tcPr>
          <w:p w14:paraId="2D3D6B2F" w14:textId="77777777" w:rsidR="009B07C1" w:rsidRDefault="009B07C1" w:rsidP="00497882">
            <w:pPr>
              <w:rPr>
                <w:szCs w:val="24"/>
              </w:rPr>
            </w:pPr>
          </w:p>
        </w:tc>
      </w:tr>
      <w:tr w:rsidR="009B07C1" w:rsidRPr="00E15BFA" w14:paraId="0CD26779" w14:textId="77777777" w:rsidTr="00497882">
        <w:tc>
          <w:tcPr>
            <w:tcW w:w="10800" w:type="dxa"/>
            <w:gridSpan w:val="6"/>
          </w:tcPr>
          <w:p w14:paraId="153AD38C" w14:textId="77777777" w:rsidR="009B07C1" w:rsidRPr="00E15BFA" w:rsidRDefault="009B07C1" w:rsidP="00497882">
            <w:pPr>
              <w:keepNext/>
              <w:keepLines/>
              <w:tabs>
                <w:tab w:val="left" w:pos="360"/>
              </w:tabs>
              <w:ind w:left="360" w:hanging="360"/>
              <w:rPr>
                <w:b/>
                <w:szCs w:val="24"/>
              </w:rPr>
            </w:pPr>
            <w:bookmarkStart w:id="372" w:name="Table5"/>
            <w:bookmarkEnd w:id="369"/>
            <w:r w:rsidRPr="00E15BFA">
              <w:rPr>
                <w:b/>
                <w:szCs w:val="24"/>
              </w:rPr>
              <w:t>For items rated above or below a 4 – provide explanation below:</w:t>
            </w:r>
          </w:p>
        </w:tc>
      </w:tr>
      <w:tr w:rsidR="009B07C1" w:rsidRPr="00E15BFA" w14:paraId="47B424F0" w14:textId="77777777" w:rsidTr="00497882">
        <w:trPr>
          <w:trHeight w:val="477"/>
        </w:trPr>
        <w:tc>
          <w:tcPr>
            <w:tcW w:w="10800" w:type="dxa"/>
            <w:gridSpan w:val="6"/>
            <w:tcBorders>
              <w:bottom w:val="single" w:sz="4" w:space="0" w:color="auto"/>
            </w:tcBorders>
          </w:tcPr>
          <w:p w14:paraId="7ED8369D" w14:textId="77777777" w:rsidR="009B07C1" w:rsidRPr="00E15BFA" w:rsidRDefault="009B07C1" w:rsidP="00497882">
            <w:pPr>
              <w:keepNext/>
              <w:keepLines/>
              <w:rPr>
                <w:szCs w:val="24"/>
              </w:rPr>
            </w:pPr>
          </w:p>
        </w:tc>
      </w:tr>
      <w:tr w:rsidR="009B07C1" w:rsidRPr="00E15BFA" w14:paraId="62300B13" w14:textId="77777777" w:rsidTr="00497882">
        <w:trPr>
          <w:trHeight w:val="504"/>
        </w:trPr>
        <w:tc>
          <w:tcPr>
            <w:tcW w:w="10800" w:type="dxa"/>
            <w:gridSpan w:val="6"/>
            <w:tcBorders>
              <w:top w:val="single" w:sz="4" w:space="0" w:color="auto"/>
              <w:bottom w:val="single" w:sz="4" w:space="0" w:color="auto"/>
            </w:tcBorders>
            <w:vAlign w:val="bottom"/>
          </w:tcPr>
          <w:p w14:paraId="64F9E76C" w14:textId="77777777" w:rsidR="009B07C1" w:rsidRPr="00E15BFA" w:rsidRDefault="009B07C1" w:rsidP="00497882">
            <w:pPr>
              <w:keepNext/>
              <w:keepLines/>
              <w:rPr>
                <w:b/>
                <w:szCs w:val="24"/>
              </w:rPr>
            </w:pPr>
          </w:p>
        </w:tc>
      </w:tr>
      <w:tr w:rsidR="009B07C1" w:rsidRPr="00E15BFA" w14:paraId="3BF90639" w14:textId="77777777" w:rsidTr="00497882">
        <w:tc>
          <w:tcPr>
            <w:tcW w:w="9335" w:type="dxa"/>
            <w:gridSpan w:val="3"/>
            <w:tcBorders>
              <w:top w:val="single" w:sz="4" w:space="0" w:color="auto"/>
            </w:tcBorders>
          </w:tcPr>
          <w:p w14:paraId="6825C6DE" w14:textId="77777777" w:rsidR="009B07C1" w:rsidRPr="00E15BFA" w:rsidRDefault="009B07C1" w:rsidP="00497882">
            <w:pPr>
              <w:keepNext/>
              <w:keepLines/>
              <w:jc w:val="right"/>
              <w:rPr>
                <w:szCs w:val="24"/>
              </w:rPr>
            </w:pPr>
            <w:r w:rsidRPr="00E15BFA">
              <w:rPr>
                <w:b/>
                <w:szCs w:val="24"/>
              </w:rPr>
              <w:t>Standard 2</w:t>
            </w:r>
          </w:p>
        </w:tc>
        <w:tc>
          <w:tcPr>
            <w:tcW w:w="1465" w:type="dxa"/>
            <w:gridSpan w:val="3"/>
            <w:tcBorders>
              <w:top w:val="single" w:sz="4" w:space="0" w:color="auto"/>
            </w:tcBorders>
          </w:tcPr>
          <w:p w14:paraId="0C4B333B" w14:textId="77777777" w:rsidR="009B07C1" w:rsidRPr="00E15BFA" w:rsidRDefault="009B07C1" w:rsidP="00497882">
            <w:pPr>
              <w:rPr>
                <w:b/>
                <w:szCs w:val="24"/>
              </w:rPr>
            </w:pPr>
            <w:r w:rsidRPr="00E15BFA">
              <w:rPr>
                <w:b/>
                <w:szCs w:val="24"/>
              </w:rPr>
              <w:tab/>
            </w:r>
          </w:p>
        </w:tc>
      </w:tr>
      <w:tr w:rsidR="009B07C1" w:rsidRPr="00E15BFA" w14:paraId="4492BD85" w14:textId="77777777" w:rsidTr="00497882">
        <w:tc>
          <w:tcPr>
            <w:tcW w:w="9335" w:type="dxa"/>
            <w:gridSpan w:val="3"/>
          </w:tcPr>
          <w:p w14:paraId="5B707D7D" w14:textId="77777777" w:rsidR="009B07C1" w:rsidRPr="00E15BFA" w:rsidRDefault="009B07C1" w:rsidP="00497882">
            <w:pPr>
              <w:jc w:val="right"/>
              <w:rPr>
                <w:szCs w:val="24"/>
              </w:rPr>
            </w:pPr>
            <w:r w:rsidRPr="00E15BFA">
              <w:rPr>
                <w:b/>
                <w:szCs w:val="24"/>
              </w:rPr>
              <w:t xml:space="preserve">Average Score (as many as </w:t>
            </w:r>
            <w:r w:rsidRPr="00E00E2A">
              <w:rPr>
                <w:b/>
                <w:szCs w:val="24"/>
              </w:rPr>
              <w:t>10</w:t>
            </w:r>
            <w:r w:rsidRPr="00E15BFA">
              <w:rPr>
                <w:b/>
                <w:szCs w:val="24"/>
              </w:rPr>
              <w:t xml:space="preserve"> items)</w:t>
            </w:r>
          </w:p>
        </w:tc>
        <w:tc>
          <w:tcPr>
            <w:tcW w:w="1465" w:type="dxa"/>
            <w:gridSpan w:val="3"/>
            <w:tcBorders>
              <w:bottom w:val="single" w:sz="4" w:space="0" w:color="auto"/>
            </w:tcBorders>
          </w:tcPr>
          <w:p w14:paraId="058B1AE0" w14:textId="77777777" w:rsidR="009B07C1" w:rsidRPr="00E15BFA" w:rsidRDefault="009B07C1" w:rsidP="00497882">
            <w:pPr>
              <w:jc w:val="center"/>
              <w:rPr>
                <w:b/>
                <w:szCs w:val="24"/>
              </w:rPr>
            </w:pPr>
            <w:r>
              <w:rPr>
                <w:b/>
                <w:szCs w:val="24"/>
              </w:rPr>
              <w:fldChar w:fldCharType="begin">
                <w:ffData>
                  <w:name w:val="StandardTwo"/>
                  <w:enabled w:val="0"/>
                  <w:calcOnExit/>
                  <w:textInput>
                    <w:type w:val="calculated"/>
                    <w:default w:val="=average(B8,B10,B12,B14,B16,B18,B27,B29,B31,B38)"/>
                    <w:maxLength w:val="4"/>
                  </w:textInput>
                </w:ffData>
              </w:fldChar>
            </w:r>
            <w:bookmarkStart w:id="373" w:name="StandardTwo"/>
            <w:r>
              <w:rPr>
                <w:b/>
                <w:szCs w:val="24"/>
              </w:rPr>
              <w:instrText xml:space="preserve"> FORMTEXT </w:instrText>
            </w:r>
            <w:r>
              <w:rPr>
                <w:b/>
                <w:szCs w:val="24"/>
              </w:rPr>
              <w:fldChar w:fldCharType="begin"/>
            </w:r>
            <w:r>
              <w:rPr>
                <w:b/>
                <w:szCs w:val="24"/>
              </w:rPr>
              <w:instrText xml:space="preserve"> =average(B8,B10,B12,B14,B16,B18,B27,B29,B31,B38)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373"/>
          </w:p>
        </w:tc>
      </w:tr>
      <w:bookmarkEnd w:id="372"/>
    </w:tbl>
    <w:p w14:paraId="4C7D6F5B" w14:textId="21C8983D" w:rsidR="009B07C1" w:rsidRDefault="009B07C1" w:rsidP="009B07C1">
      <w:pPr>
        <w:rPr>
          <w:szCs w:val="24"/>
        </w:rPr>
      </w:pPr>
    </w:p>
    <w:p w14:paraId="27851E06" w14:textId="38DD990F" w:rsidR="001A731E" w:rsidRDefault="001A731E" w:rsidP="009B07C1">
      <w:pPr>
        <w:rPr>
          <w:szCs w:val="24"/>
        </w:rPr>
      </w:pPr>
    </w:p>
    <w:p w14:paraId="284595DD" w14:textId="7B8350F1" w:rsidR="001A731E" w:rsidRDefault="001A731E" w:rsidP="009B07C1">
      <w:pPr>
        <w:rPr>
          <w:szCs w:val="24"/>
        </w:rPr>
      </w:pPr>
    </w:p>
    <w:p w14:paraId="77C51CF7" w14:textId="065C04B7" w:rsidR="001A731E" w:rsidRDefault="001A731E" w:rsidP="009B07C1">
      <w:pPr>
        <w:rPr>
          <w:szCs w:val="24"/>
        </w:rPr>
      </w:pPr>
    </w:p>
    <w:p w14:paraId="132D97B5" w14:textId="657F3186" w:rsidR="001A731E" w:rsidRDefault="001A731E" w:rsidP="009B07C1">
      <w:pPr>
        <w:rPr>
          <w:szCs w:val="24"/>
        </w:rPr>
      </w:pPr>
    </w:p>
    <w:p w14:paraId="5B9BBD2A" w14:textId="77777777" w:rsidR="001A731E" w:rsidRDefault="001A731E"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9B07C1" w:rsidRPr="00E15BFA" w14:paraId="5F1AFFE7" w14:textId="77777777" w:rsidTr="00497882">
        <w:tc>
          <w:tcPr>
            <w:tcW w:w="10620" w:type="dxa"/>
            <w:gridSpan w:val="3"/>
          </w:tcPr>
          <w:p w14:paraId="0325E050" w14:textId="77777777" w:rsidR="009B07C1" w:rsidRPr="00E15BFA" w:rsidRDefault="009B07C1" w:rsidP="00497882">
            <w:pPr>
              <w:rPr>
                <w:b/>
                <w:szCs w:val="24"/>
                <w:u w:val="single"/>
              </w:rPr>
            </w:pPr>
            <w:bookmarkStart w:id="374" w:name="Table6"/>
            <w:r w:rsidRPr="00E15BFA">
              <w:rPr>
                <w:b/>
                <w:szCs w:val="24"/>
              </w:rPr>
              <w:lastRenderedPageBreak/>
              <w:br w:type="page"/>
            </w:r>
            <w:r w:rsidRPr="00E15BFA">
              <w:rPr>
                <w:b/>
                <w:szCs w:val="24"/>
                <w:u w:val="single"/>
              </w:rPr>
              <w:t>STANDARD 3 - LEARNING RESOURCES</w:t>
            </w:r>
          </w:p>
        </w:tc>
      </w:tr>
      <w:tr w:rsidR="009B07C1" w:rsidRPr="00E15BFA" w14:paraId="6530AE80" w14:textId="77777777" w:rsidTr="00497882">
        <w:tc>
          <w:tcPr>
            <w:tcW w:w="10620" w:type="dxa"/>
            <w:gridSpan w:val="3"/>
          </w:tcPr>
          <w:p w14:paraId="29D82C85" w14:textId="77777777" w:rsidR="009B07C1" w:rsidRPr="00E15BFA" w:rsidRDefault="009B07C1" w:rsidP="00497882">
            <w:pPr>
              <w:rPr>
                <w:szCs w:val="24"/>
              </w:rPr>
            </w:pPr>
          </w:p>
        </w:tc>
      </w:tr>
      <w:tr w:rsidR="009B07C1" w:rsidRPr="00E15BFA" w14:paraId="6E4A8DE0" w14:textId="77777777" w:rsidTr="00497882">
        <w:tc>
          <w:tcPr>
            <w:tcW w:w="10620" w:type="dxa"/>
            <w:gridSpan w:val="3"/>
          </w:tcPr>
          <w:p w14:paraId="17A34995" w14:textId="77777777" w:rsidR="009B07C1" w:rsidRPr="00E15BFA" w:rsidRDefault="009B07C1" w:rsidP="00497882">
            <w:pPr>
              <w:rPr>
                <w:szCs w:val="24"/>
              </w:rPr>
            </w:pPr>
            <w:r w:rsidRPr="00E15BFA">
              <w:rPr>
                <w:szCs w:val="24"/>
              </w:rPr>
              <w:t>SUPPORT MATERIAL, CONSISTENT WITH BOTH PROGRAM GOALS AND PERFORMANCE OBJECTIVES, SHOULD BE AVAILABLE TO STAFF AND STUDENTS.</w:t>
            </w:r>
          </w:p>
        </w:tc>
      </w:tr>
      <w:tr w:rsidR="009B07C1" w:rsidRPr="00E15BFA" w14:paraId="397D69CA" w14:textId="77777777" w:rsidTr="00497882">
        <w:tc>
          <w:tcPr>
            <w:tcW w:w="10620" w:type="dxa"/>
            <w:gridSpan w:val="3"/>
          </w:tcPr>
          <w:p w14:paraId="3D31C5C8" w14:textId="77777777" w:rsidR="009B07C1" w:rsidRPr="00E15BFA" w:rsidRDefault="009B07C1" w:rsidP="00497882">
            <w:pPr>
              <w:rPr>
                <w:szCs w:val="24"/>
                <w:highlight w:val="yellow"/>
              </w:rPr>
            </w:pPr>
          </w:p>
        </w:tc>
      </w:tr>
      <w:tr w:rsidR="009B07C1" w:rsidRPr="00E15BFA" w14:paraId="71982D67" w14:textId="77777777" w:rsidTr="00497882">
        <w:tc>
          <w:tcPr>
            <w:tcW w:w="10620" w:type="dxa"/>
            <w:gridSpan w:val="3"/>
          </w:tcPr>
          <w:p w14:paraId="1B5045F3" w14:textId="77777777" w:rsidR="009B07C1" w:rsidRPr="00E15BFA" w:rsidRDefault="009B07C1" w:rsidP="00497882">
            <w:pPr>
              <w:tabs>
                <w:tab w:val="left" w:pos="10058"/>
              </w:tabs>
              <w:rPr>
                <w:szCs w:val="24"/>
              </w:rPr>
            </w:pPr>
            <w:r w:rsidRPr="00E15BFA">
              <w:rPr>
                <w:b/>
                <w:szCs w:val="24"/>
              </w:rPr>
              <w:t>3.1 SERVICE INFORMATION</w:t>
            </w:r>
            <w:r w:rsidRPr="00E15BFA">
              <w:rPr>
                <w:szCs w:val="24"/>
              </w:rPr>
              <w:tab/>
              <w:t>3.1</w:t>
            </w:r>
          </w:p>
        </w:tc>
      </w:tr>
      <w:tr w:rsidR="009B07C1" w:rsidRPr="00E15BFA" w14:paraId="46E14D61" w14:textId="77777777" w:rsidTr="00497882">
        <w:tc>
          <w:tcPr>
            <w:tcW w:w="10620" w:type="dxa"/>
            <w:gridSpan w:val="3"/>
          </w:tcPr>
          <w:p w14:paraId="7612B61C" w14:textId="77777777" w:rsidR="009B07C1" w:rsidRPr="00E15BFA" w:rsidRDefault="009B07C1" w:rsidP="00497882">
            <w:pPr>
              <w:rPr>
                <w:szCs w:val="24"/>
                <w:highlight w:val="yellow"/>
              </w:rPr>
            </w:pPr>
            <w:r w:rsidRPr="00E15BFA">
              <w:rPr>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9B07C1" w:rsidRPr="00E15BFA" w14:paraId="71B5DC7E" w14:textId="77777777" w:rsidTr="00497882">
        <w:tc>
          <w:tcPr>
            <w:tcW w:w="10620" w:type="dxa"/>
            <w:gridSpan w:val="3"/>
          </w:tcPr>
          <w:p w14:paraId="4C6249CB" w14:textId="77777777" w:rsidR="009B07C1" w:rsidRPr="00E15BFA" w:rsidRDefault="009B07C1" w:rsidP="00497882">
            <w:pPr>
              <w:rPr>
                <w:szCs w:val="24"/>
                <w:highlight w:val="yellow"/>
              </w:rPr>
            </w:pPr>
          </w:p>
        </w:tc>
      </w:tr>
      <w:tr w:rsidR="009B07C1" w:rsidRPr="00E15BFA" w14:paraId="2AE320DD" w14:textId="77777777" w:rsidTr="00497882">
        <w:trPr>
          <w:trHeight w:val="603"/>
        </w:trPr>
        <w:tc>
          <w:tcPr>
            <w:tcW w:w="9216" w:type="dxa"/>
            <w:gridSpan w:val="2"/>
          </w:tcPr>
          <w:p w14:paraId="68D8AF41" w14:textId="77777777" w:rsidR="009B07C1" w:rsidRPr="00E63418" w:rsidRDefault="009B07C1" w:rsidP="00B15D7C">
            <w:pPr>
              <w:numPr>
                <w:ilvl w:val="0"/>
                <w:numId w:val="68"/>
              </w:numPr>
              <w:rPr>
                <w:szCs w:val="24"/>
              </w:rPr>
            </w:pPr>
            <w:r w:rsidRPr="00E63418">
              <w:rPr>
                <w:szCs w:val="24"/>
              </w:rPr>
              <w:t xml:space="preserve">Rate the </w:t>
            </w:r>
            <w:r w:rsidRPr="00E00E2A">
              <w:rPr>
                <w:szCs w:val="24"/>
              </w:rPr>
              <w:t>availability of pertinent electronic service</w:t>
            </w:r>
            <w:r w:rsidRPr="00E63418">
              <w:rPr>
                <w:szCs w:val="24"/>
              </w:rPr>
              <w:t xml:space="preserve"> information to students in the lab/shop area with procedures and specifications for vehicles manufactured within the last 10 years.</w:t>
            </w:r>
          </w:p>
        </w:tc>
        <w:tc>
          <w:tcPr>
            <w:tcW w:w="1404" w:type="dxa"/>
            <w:tcBorders>
              <w:bottom w:val="single" w:sz="4" w:space="0" w:color="auto"/>
            </w:tcBorders>
            <w:vAlign w:val="bottom"/>
          </w:tcPr>
          <w:p w14:paraId="5BC83697"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062770B8" w14:textId="77777777" w:rsidTr="00497882">
        <w:tc>
          <w:tcPr>
            <w:tcW w:w="10620" w:type="dxa"/>
            <w:gridSpan w:val="3"/>
          </w:tcPr>
          <w:p w14:paraId="6670883D" w14:textId="77777777" w:rsidR="009B07C1" w:rsidRPr="00E15BFA" w:rsidRDefault="009B07C1" w:rsidP="00497882">
            <w:pPr>
              <w:jc w:val="center"/>
              <w:rPr>
                <w:szCs w:val="24"/>
              </w:rPr>
            </w:pPr>
          </w:p>
        </w:tc>
      </w:tr>
      <w:tr w:rsidR="009B07C1" w:rsidRPr="00E15BFA" w14:paraId="7466C93C" w14:textId="77777777" w:rsidTr="00497882">
        <w:tc>
          <w:tcPr>
            <w:tcW w:w="10620" w:type="dxa"/>
            <w:gridSpan w:val="3"/>
          </w:tcPr>
          <w:p w14:paraId="321BED2E" w14:textId="77777777" w:rsidR="009B07C1" w:rsidRPr="00E15BFA" w:rsidRDefault="009B07C1" w:rsidP="00497882">
            <w:pPr>
              <w:rPr>
                <w:szCs w:val="24"/>
              </w:rPr>
            </w:pPr>
            <w:r w:rsidRPr="006E2F1D">
              <w:rPr>
                <w:szCs w:val="24"/>
                <w:highlight w:val="lightGray"/>
              </w:rPr>
              <w:t>POSSIBLE DOCUMENTS:</w:t>
            </w:r>
            <w:r w:rsidRPr="00E15BFA">
              <w:rPr>
                <w:szCs w:val="24"/>
              </w:rPr>
              <w:t xml:space="preserve"> </w:t>
            </w:r>
            <w:r w:rsidRPr="00E15BFA">
              <w:rPr>
                <w:bCs/>
                <w:szCs w:val="24"/>
              </w:rPr>
              <w:t>A. State the location of all service information such as manuals, CDs, on-line access, etc.</w:t>
            </w:r>
          </w:p>
        </w:tc>
      </w:tr>
      <w:tr w:rsidR="009B07C1" w:rsidRPr="00E15BFA" w14:paraId="7460E289" w14:textId="77777777" w:rsidTr="00497882">
        <w:tc>
          <w:tcPr>
            <w:tcW w:w="10620" w:type="dxa"/>
            <w:gridSpan w:val="3"/>
          </w:tcPr>
          <w:p w14:paraId="26430699" w14:textId="77777777" w:rsidR="009B07C1" w:rsidRPr="00E15BFA" w:rsidRDefault="009B07C1" w:rsidP="00497882">
            <w:pPr>
              <w:rPr>
                <w:szCs w:val="24"/>
              </w:rPr>
            </w:pPr>
          </w:p>
        </w:tc>
      </w:tr>
      <w:tr w:rsidR="009B07C1" w:rsidRPr="00E15BFA" w14:paraId="7569BE5F" w14:textId="77777777" w:rsidTr="00497882">
        <w:tc>
          <w:tcPr>
            <w:tcW w:w="10620" w:type="dxa"/>
            <w:gridSpan w:val="3"/>
          </w:tcPr>
          <w:p w14:paraId="43DFA27F" w14:textId="77777777" w:rsidR="009B07C1" w:rsidRPr="00E15BFA" w:rsidRDefault="009B07C1" w:rsidP="00497882">
            <w:pPr>
              <w:tabs>
                <w:tab w:val="left" w:pos="10058"/>
              </w:tabs>
              <w:rPr>
                <w:szCs w:val="24"/>
              </w:rPr>
            </w:pPr>
            <w:r w:rsidRPr="00E15BFA">
              <w:rPr>
                <w:b/>
                <w:szCs w:val="24"/>
              </w:rPr>
              <w:t>3.2 MULTIMEDIA</w:t>
            </w:r>
            <w:r w:rsidRPr="00E15BFA">
              <w:rPr>
                <w:szCs w:val="24"/>
              </w:rPr>
              <w:tab/>
              <w:t>3.2</w:t>
            </w:r>
          </w:p>
        </w:tc>
      </w:tr>
      <w:tr w:rsidR="009B07C1" w:rsidRPr="00E15BFA" w14:paraId="7FF3F2CF" w14:textId="77777777" w:rsidTr="00497882">
        <w:tc>
          <w:tcPr>
            <w:tcW w:w="10620" w:type="dxa"/>
            <w:gridSpan w:val="3"/>
          </w:tcPr>
          <w:p w14:paraId="74B9335A" w14:textId="77777777" w:rsidR="009B07C1" w:rsidRPr="00E15BFA" w:rsidRDefault="009B07C1" w:rsidP="00497882">
            <w:pPr>
              <w:rPr>
                <w:szCs w:val="24"/>
                <w:highlight w:val="yellow"/>
              </w:rPr>
            </w:pPr>
            <w:r w:rsidRPr="00E15BFA">
              <w:rPr>
                <w:szCs w:val="24"/>
              </w:rPr>
              <w:t>Appropriate up-to-date multimedia materials and technology should be readily available and utilized in the training process.</w:t>
            </w:r>
          </w:p>
        </w:tc>
      </w:tr>
      <w:tr w:rsidR="009B07C1" w:rsidRPr="00E15BFA" w14:paraId="2332FB56" w14:textId="77777777" w:rsidTr="00497882">
        <w:tc>
          <w:tcPr>
            <w:tcW w:w="10620" w:type="dxa"/>
            <w:gridSpan w:val="3"/>
          </w:tcPr>
          <w:p w14:paraId="4CB6FDCA" w14:textId="77777777" w:rsidR="009B07C1" w:rsidRPr="00E15BFA" w:rsidRDefault="009B07C1" w:rsidP="00497882">
            <w:pPr>
              <w:rPr>
                <w:szCs w:val="24"/>
                <w:highlight w:val="yellow"/>
              </w:rPr>
            </w:pPr>
          </w:p>
        </w:tc>
      </w:tr>
      <w:tr w:rsidR="009B07C1" w:rsidRPr="00E15BFA" w14:paraId="204E09EA" w14:textId="77777777" w:rsidTr="00497882">
        <w:tc>
          <w:tcPr>
            <w:tcW w:w="9216" w:type="dxa"/>
            <w:gridSpan w:val="2"/>
          </w:tcPr>
          <w:p w14:paraId="75E0DA9F" w14:textId="77777777" w:rsidR="009B07C1" w:rsidRPr="00E15BFA" w:rsidRDefault="009B07C1" w:rsidP="00B15D7C">
            <w:pPr>
              <w:numPr>
                <w:ilvl w:val="0"/>
                <w:numId w:val="69"/>
              </w:numPr>
              <w:rPr>
                <w:szCs w:val="24"/>
              </w:rPr>
            </w:pPr>
            <w:r w:rsidRPr="00E15BFA">
              <w:rPr>
                <w:szCs w:val="24"/>
              </w:rPr>
              <w:t>Rate the use of current multimedia technology and equipment in the training process as appropriate.</w:t>
            </w:r>
          </w:p>
        </w:tc>
        <w:tc>
          <w:tcPr>
            <w:tcW w:w="1404" w:type="dxa"/>
            <w:tcBorders>
              <w:bottom w:val="single" w:sz="4" w:space="0" w:color="auto"/>
            </w:tcBorders>
            <w:vAlign w:val="bottom"/>
          </w:tcPr>
          <w:p w14:paraId="4E2FF16F"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6F3E3C2" w14:textId="77777777" w:rsidTr="00497882">
        <w:tc>
          <w:tcPr>
            <w:tcW w:w="10620" w:type="dxa"/>
            <w:gridSpan w:val="3"/>
          </w:tcPr>
          <w:p w14:paraId="6CDF20A2" w14:textId="77777777" w:rsidR="009B07C1" w:rsidRPr="00E15BFA" w:rsidRDefault="009B07C1" w:rsidP="00497882">
            <w:pPr>
              <w:rPr>
                <w:szCs w:val="24"/>
              </w:rPr>
            </w:pPr>
          </w:p>
        </w:tc>
      </w:tr>
      <w:tr w:rsidR="009B07C1" w:rsidRPr="00E15BFA" w14:paraId="3B264FD8" w14:textId="77777777" w:rsidTr="00497882">
        <w:tc>
          <w:tcPr>
            <w:tcW w:w="9216" w:type="dxa"/>
            <w:gridSpan w:val="2"/>
          </w:tcPr>
          <w:p w14:paraId="15755B87" w14:textId="77777777" w:rsidR="009B07C1" w:rsidRPr="00E15BFA" w:rsidRDefault="009B07C1" w:rsidP="00B15D7C">
            <w:pPr>
              <w:numPr>
                <w:ilvl w:val="0"/>
                <w:numId w:val="69"/>
              </w:numPr>
              <w:rPr>
                <w:szCs w:val="24"/>
              </w:rPr>
            </w:pPr>
            <w:r w:rsidRPr="00E15BFA">
              <w:rPr>
                <w:szCs w:val="24"/>
              </w:rPr>
              <w:t xml:space="preserve">Rate the availability of multimedia equipment and materials for instructional purposes. </w:t>
            </w:r>
          </w:p>
        </w:tc>
        <w:tc>
          <w:tcPr>
            <w:tcW w:w="1404" w:type="dxa"/>
            <w:tcBorders>
              <w:bottom w:val="single" w:sz="4" w:space="0" w:color="auto"/>
            </w:tcBorders>
            <w:vAlign w:val="bottom"/>
          </w:tcPr>
          <w:p w14:paraId="5244F98C"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59687C73" w14:textId="77777777" w:rsidTr="00497882">
        <w:tc>
          <w:tcPr>
            <w:tcW w:w="10620" w:type="dxa"/>
            <w:gridSpan w:val="3"/>
          </w:tcPr>
          <w:p w14:paraId="47D1DF18" w14:textId="77777777" w:rsidR="009B07C1" w:rsidRPr="00E15BFA" w:rsidRDefault="009B07C1" w:rsidP="00497882">
            <w:pPr>
              <w:rPr>
                <w:szCs w:val="24"/>
              </w:rPr>
            </w:pPr>
          </w:p>
        </w:tc>
      </w:tr>
      <w:tr w:rsidR="009B07C1" w:rsidRPr="00E15BFA" w14:paraId="49A27B18" w14:textId="77777777" w:rsidTr="00497882">
        <w:tc>
          <w:tcPr>
            <w:tcW w:w="10620" w:type="dxa"/>
            <w:gridSpan w:val="3"/>
          </w:tcPr>
          <w:p w14:paraId="187B34BA" w14:textId="77777777" w:rsidR="009B07C1" w:rsidRPr="00E15BFA" w:rsidRDefault="009B07C1" w:rsidP="00497882">
            <w:pPr>
              <w:rPr>
                <w:szCs w:val="24"/>
              </w:rPr>
            </w:pPr>
            <w:r w:rsidRPr="006E2F1D">
              <w:rPr>
                <w:szCs w:val="24"/>
                <w:highlight w:val="lightGray"/>
              </w:rPr>
              <w:t>POSSIBLE DOCUMENTS:</w:t>
            </w:r>
            <w:r w:rsidRPr="00E15BFA">
              <w:rPr>
                <w:szCs w:val="24"/>
              </w:rPr>
              <w:t xml:space="preserve"> </w:t>
            </w:r>
            <w:r w:rsidRPr="00E15BFA">
              <w:rPr>
                <w:bCs/>
                <w:szCs w:val="24"/>
              </w:rPr>
              <w:t>A. – B. Provide a list and give the location of all technology available for student and instructor use.</w:t>
            </w:r>
          </w:p>
        </w:tc>
      </w:tr>
      <w:tr w:rsidR="009B07C1" w:rsidRPr="00E15BFA" w14:paraId="69163764" w14:textId="77777777" w:rsidTr="00497882">
        <w:tc>
          <w:tcPr>
            <w:tcW w:w="10620" w:type="dxa"/>
            <w:gridSpan w:val="3"/>
          </w:tcPr>
          <w:p w14:paraId="7959120B" w14:textId="77777777" w:rsidR="009B07C1" w:rsidRPr="00E15BFA" w:rsidRDefault="009B07C1" w:rsidP="00497882">
            <w:pPr>
              <w:rPr>
                <w:szCs w:val="24"/>
              </w:rPr>
            </w:pPr>
          </w:p>
        </w:tc>
      </w:tr>
      <w:tr w:rsidR="009B07C1" w:rsidRPr="00E15BFA" w14:paraId="094DA14B" w14:textId="77777777" w:rsidTr="00497882">
        <w:tc>
          <w:tcPr>
            <w:tcW w:w="10620" w:type="dxa"/>
            <w:gridSpan w:val="3"/>
          </w:tcPr>
          <w:p w14:paraId="1457D9DD" w14:textId="77777777" w:rsidR="009B07C1" w:rsidRPr="00E15BFA" w:rsidRDefault="009B07C1" w:rsidP="00497882">
            <w:pPr>
              <w:tabs>
                <w:tab w:val="left" w:pos="10058"/>
              </w:tabs>
              <w:rPr>
                <w:szCs w:val="24"/>
              </w:rPr>
            </w:pPr>
            <w:bookmarkStart w:id="375" w:name="Table7"/>
            <w:bookmarkEnd w:id="374"/>
            <w:r w:rsidRPr="00E15BFA">
              <w:rPr>
                <w:b/>
                <w:szCs w:val="24"/>
              </w:rPr>
              <w:t>3.</w:t>
            </w:r>
            <w:r>
              <w:rPr>
                <w:b/>
                <w:szCs w:val="24"/>
              </w:rPr>
              <w:t xml:space="preserve">3 </w:t>
            </w:r>
            <w:r w:rsidRPr="00E15BFA">
              <w:rPr>
                <w:b/>
                <w:szCs w:val="24"/>
              </w:rPr>
              <w:t>STUDENT RESOURCES</w:t>
            </w:r>
            <w:r w:rsidRPr="00E15BFA">
              <w:rPr>
                <w:szCs w:val="24"/>
              </w:rPr>
              <w:t xml:space="preserve"> </w:t>
            </w:r>
            <w:r w:rsidRPr="00E15BFA">
              <w:rPr>
                <w:szCs w:val="24"/>
              </w:rPr>
              <w:tab/>
              <w:t>3.</w:t>
            </w:r>
            <w:r>
              <w:rPr>
                <w:szCs w:val="24"/>
              </w:rPr>
              <w:t xml:space="preserve">3 </w:t>
            </w:r>
          </w:p>
        </w:tc>
      </w:tr>
      <w:tr w:rsidR="009B07C1" w:rsidRPr="00E15BFA" w14:paraId="405340F6" w14:textId="77777777" w:rsidTr="00497882">
        <w:tc>
          <w:tcPr>
            <w:tcW w:w="10620" w:type="dxa"/>
            <w:gridSpan w:val="3"/>
          </w:tcPr>
          <w:p w14:paraId="023181F5" w14:textId="77777777" w:rsidR="009B07C1" w:rsidRPr="00E15BFA" w:rsidRDefault="009B07C1" w:rsidP="00497882">
            <w:pPr>
              <w:rPr>
                <w:szCs w:val="24"/>
              </w:rPr>
            </w:pPr>
            <w:r w:rsidRPr="00E15BFA">
              <w:rPr>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9B07C1" w:rsidRPr="00E15BFA" w14:paraId="14D495F7" w14:textId="77777777" w:rsidTr="00497882">
        <w:tc>
          <w:tcPr>
            <w:tcW w:w="10620" w:type="dxa"/>
            <w:gridSpan w:val="3"/>
          </w:tcPr>
          <w:p w14:paraId="54EFF69C" w14:textId="77777777" w:rsidR="009B07C1" w:rsidRPr="00E15BFA" w:rsidRDefault="009B07C1" w:rsidP="00497882">
            <w:pPr>
              <w:rPr>
                <w:szCs w:val="24"/>
              </w:rPr>
            </w:pPr>
          </w:p>
        </w:tc>
      </w:tr>
      <w:tr w:rsidR="009B07C1" w:rsidRPr="00E15BFA" w14:paraId="3D50E744" w14:textId="77777777" w:rsidTr="00497882">
        <w:tc>
          <w:tcPr>
            <w:tcW w:w="9180" w:type="dxa"/>
          </w:tcPr>
          <w:p w14:paraId="3A89EFA9" w14:textId="77777777" w:rsidR="009B07C1" w:rsidRPr="00E15BFA" w:rsidRDefault="009B07C1" w:rsidP="00B15D7C">
            <w:pPr>
              <w:numPr>
                <w:ilvl w:val="0"/>
                <w:numId w:val="70"/>
              </w:numPr>
              <w:rPr>
                <w:szCs w:val="24"/>
              </w:rPr>
            </w:pPr>
            <w:r w:rsidRPr="00E15BFA">
              <w:rPr>
                <w:szCs w:val="24"/>
              </w:rPr>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58BBF272"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14A27777" w14:textId="77777777" w:rsidTr="00497882">
        <w:trPr>
          <w:trHeight w:val="288"/>
        </w:trPr>
        <w:tc>
          <w:tcPr>
            <w:tcW w:w="10620" w:type="dxa"/>
            <w:gridSpan w:val="3"/>
            <w:tcBorders>
              <w:bottom w:val="nil"/>
            </w:tcBorders>
            <w:vAlign w:val="bottom"/>
          </w:tcPr>
          <w:p w14:paraId="63C4EC19" w14:textId="77777777" w:rsidR="009B07C1" w:rsidRPr="00E15BFA" w:rsidRDefault="009B07C1" w:rsidP="00497882">
            <w:pPr>
              <w:rPr>
                <w:szCs w:val="24"/>
              </w:rPr>
            </w:pPr>
          </w:p>
        </w:tc>
      </w:tr>
      <w:tr w:rsidR="009B07C1" w:rsidRPr="00E15BFA" w14:paraId="0EA1B1B0" w14:textId="77777777" w:rsidTr="00497882">
        <w:trPr>
          <w:trHeight w:val="288"/>
        </w:trPr>
        <w:tc>
          <w:tcPr>
            <w:tcW w:w="9216" w:type="dxa"/>
            <w:gridSpan w:val="2"/>
            <w:tcBorders>
              <w:bottom w:val="nil"/>
            </w:tcBorders>
            <w:shd w:val="clear" w:color="auto" w:fill="auto"/>
            <w:vAlign w:val="bottom"/>
          </w:tcPr>
          <w:p w14:paraId="37CDD7CA" w14:textId="77777777" w:rsidR="009B07C1" w:rsidRPr="001E3FD2" w:rsidRDefault="009B07C1" w:rsidP="00B15D7C">
            <w:pPr>
              <w:pStyle w:val="ListParagraph"/>
              <w:numPr>
                <w:ilvl w:val="0"/>
                <w:numId w:val="70"/>
              </w:numPr>
            </w:pPr>
            <w:r w:rsidRPr="00E00E2A">
              <w:rPr>
                <w:szCs w:val="24"/>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6EDC25C4" w14:textId="77777777" w:rsidR="009B07C1" w:rsidRPr="00E63418" w:rsidRDefault="009B07C1" w:rsidP="00497882">
            <w:pPr>
              <w:jc w:val="center"/>
              <w:rPr>
                <w:color w:val="E36C0A" w:themeColor="accent6" w:themeShade="BF"/>
                <w:szCs w:val="24"/>
                <w:highlight w:val="green"/>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32933F3B" w14:textId="77777777" w:rsidTr="00497882">
        <w:trPr>
          <w:trHeight w:val="288"/>
        </w:trPr>
        <w:tc>
          <w:tcPr>
            <w:tcW w:w="10620" w:type="dxa"/>
            <w:gridSpan w:val="3"/>
            <w:tcBorders>
              <w:bottom w:val="nil"/>
            </w:tcBorders>
            <w:vAlign w:val="bottom"/>
          </w:tcPr>
          <w:p w14:paraId="6C2A6C8D" w14:textId="77777777" w:rsidR="009B07C1" w:rsidRPr="00E63418" w:rsidRDefault="009B07C1" w:rsidP="00497882">
            <w:pPr>
              <w:rPr>
                <w:szCs w:val="24"/>
              </w:rPr>
            </w:pPr>
          </w:p>
        </w:tc>
      </w:tr>
      <w:tr w:rsidR="009B07C1" w:rsidRPr="00E15BFA" w14:paraId="622765FB" w14:textId="77777777" w:rsidTr="00497882">
        <w:trPr>
          <w:trHeight w:val="288"/>
        </w:trPr>
        <w:tc>
          <w:tcPr>
            <w:tcW w:w="10620" w:type="dxa"/>
            <w:gridSpan w:val="3"/>
            <w:tcBorders>
              <w:bottom w:val="nil"/>
            </w:tcBorders>
          </w:tcPr>
          <w:p w14:paraId="55ED8463" w14:textId="77777777" w:rsidR="009B07C1" w:rsidRDefault="009B07C1" w:rsidP="00497882">
            <w:pPr>
              <w:ind w:left="-54" w:right="-720"/>
              <w:rPr>
                <w:szCs w:val="24"/>
              </w:rPr>
            </w:pPr>
            <w:r w:rsidRPr="00E63418">
              <w:rPr>
                <w:szCs w:val="24"/>
                <w:highlight w:val="lightGray"/>
              </w:rPr>
              <w:t>POSSIBLE DOCUMENTS:</w:t>
            </w:r>
            <w:r w:rsidRPr="00E63418">
              <w:rPr>
                <w:szCs w:val="24"/>
              </w:rPr>
              <w:t xml:space="preserve"> </w:t>
            </w:r>
          </w:p>
          <w:p w14:paraId="13FCAE86" w14:textId="77777777" w:rsidR="009B07C1" w:rsidRDefault="009B07C1" w:rsidP="00497882">
            <w:pPr>
              <w:ind w:left="-54" w:right="-720"/>
              <w:rPr>
                <w:bCs/>
                <w:szCs w:val="24"/>
              </w:rPr>
            </w:pPr>
            <w:r w:rsidRPr="00E63418">
              <w:rPr>
                <w:bCs/>
                <w:szCs w:val="24"/>
              </w:rPr>
              <w:t xml:space="preserve">A. Provide a copy of each textbook </w:t>
            </w:r>
            <w:r w:rsidRPr="00E00E2A">
              <w:rPr>
                <w:bCs/>
                <w:szCs w:val="24"/>
              </w:rPr>
              <w:t>or online/electronic texts, and</w:t>
            </w:r>
            <w:r w:rsidRPr="00E63418">
              <w:rPr>
                <w:bCs/>
                <w:szCs w:val="24"/>
              </w:rPr>
              <w:t xml:space="preserve"> other</w:t>
            </w:r>
            <w:r>
              <w:rPr>
                <w:bCs/>
                <w:szCs w:val="24"/>
              </w:rPr>
              <w:t xml:space="preserve"> materials </w:t>
            </w:r>
            <w:r w:rsidRPr="00E63418">
              <w:rPr>
                <w:bCs/>
                <w:szCs w:val="24"/>
              </w:rPr>
              <w:t>used for instruction.</w:t>
            </w:r>
          </w:p>
          <w:p w14:paraId="5FBFF503" w14:textId="77777777" w:rsidR="009B07C1" w:rsidRPr="00E63418" w:rsidRDefault="009B07C1" w:rsidP="00497882">
            <w:pPr>
              <w:ind w:left="-54" w:right="-720"/>
              <w:rPr>
                <w:b/>
                <w:szCs w:val="24"/>
              </w:rPr>
            </w:pPr>
            <w:r w:rsidRPr="00E63418">
              <w:rPr>
                <w:szCs w:val="24"/>
              </w:rPr>
              <w:t xml:space="preserve">B. </w:t>
            </w:r>
            <w:r w:rsidRPr="00E63418">
              <w:rPr>
                <w:bCs/>
                <w:szCs w:val="24"/>
              </w:rPr>
              <w:t>Provide a list, give the location, and show examples of physical copies.</w:t>
            </w:r>
          </w:p>
        </w:tc>
      </w:tr>
      <w:tr w:rsidR="009B07C1" w:rsidRPr="00E15BFA" w14:paraId="7C1639A4" w14:textId="77777777" w:rsidTr="00497882">
        <w:trPr>
          <w:trHeight w:val="288"/>
        </w:trPr>
        <w:tc>
          <w:tcPr>
            <w:tcW w:w="10620" w:type="dxa"/>
            <w:gridSpan w:val="3"/>
            <w:tcBorders>
              <w:bottom w:val="nil"/>
            </w:tcBorders>
            <w:vAlign w:val="bottom"/>
          </w:tcPr>
          <w:p w14:paraId="1C802B9F" w14:textId="77777777" w:rsidR="009B07C1" w:rsidRPr="00E15BFA" w:rsidRDefault="009B07C1" w:rsidP="00497882">
            <w:pPr>
              <w:rPr>
                <w:szCs w:val="24"/>
              </w:rPr>
            </w:pPr>
          </w:p>
        </w:tc>
      </w:tr>
      <w:tr w:rsidR="009B07C1" w:rsidRPr="00E15BFA" w14:paraId="6733BD86" w14:textId="77777777" w:rsidTr="00497882">
        <w:tc>
          <w:tcPr>
            <w:tcW w:w="10620" w:type="dxa"/>
            <w:gridSpan w:val="3"/>
            <w:tcBorders>
              <w:bottom w:val="single" w:sz="4" w:space="0" w:color="auto"/>
            </w:tcBorders>
          </w:tcPr>
          <w:p w14:paraId="7BAE4255" w14:textId="77777777" w:rsidR="009B07C1" w:rsidRPr="00E15BFA" w:rsidRDefault="009B07C1" w:rsidP="00497882">
            <w:pPr>
              <w:tabs>
                <w:tab w:val="left" w:pos="360"/>
              </w:tabs>
              <w:ind w:left="360" w:hanging="360"/>
              <w:rPr>
                <w:b/>
                <w:szCs w:val="24"/>
              </w:rPr>
            </w:pPr>
            <w:r w:rsidRPr="00E15BFA">
              <w:rPr>
                <w:b/>
                <w:szCs w:val="24"/>
              </w:rPr>
              <w:t>For items rated above or below a 4 – provide explanation below:</w:t>
            </w:r>
          </w:p>
        </w:tc>
      </w:tr>
      <w:tr w:rsidR="009B07C1" w:rsidRPr="00E15BFA" w14:paraId="18EF3FD5" w14:textId="77777777" w:rsidTr="00497882">
        <w:trPr>
          <w:trHeight w:val="504"/>
        </w:trPr>
        <w:tc>
          <w:tcPr>
            <w:tcW w:w="10620" w:type="dxa"/>
            <w:gridSpan w:val="3"/>
            <w:tcBorders>
              <w:top w:val="single" w:sz="4" w:space="0" w:color="auto"/>
              <w:bottom w:val="single" w:sz="2" w:space="0" w:color="auto"/>
            </w:tcBorders>
            <w:vAlign w:val="bottom"/>
          </w:tcPr>
          <w:p w14:paraId="46FAA741" w14:textId="77777777" w:rsidR="009B07C1" w:rsidRPr="00E15BFA" w:rsidRDefault="009B07C1" w:rsidP="00497882">
            <w:pPr>
              <w:ind w:left="-54" w:right="-720"/>
              <w:rPr>
                <w:b/>
                <w:szCs w:val="24"/>
              </w:rPr>
            </w:pPr>
          </w:p>
        </w:tc>
      </w:tr>
      <w:tr w:rsidR="009B07C1" w:rsidRPr="00E15BFA" w14:paraId="52AAE3C7" w14:textId="77777777" w:rsidTr="00497882">
        <w:trPr>
          <w:trHeight w:val="504"/>
        </w:trPr>
        <w:tc>
          <w:tcPr>
            <w:tcW w:w="10620" w:type="dxa"/>
            <w:gridSpan w:val="3"/>
            <w:tcBorders>
              <w:top w:val="single" w:sz="2" w:space="0" w:color="auto"/>
              <w:bottom w:val="single" w:sz="2" w:space="0" w:color="auto"/>
            </w:tcBorders>
            <w:vAlign w:val="bottom"/>
          </w:tcPr>
          <w:p w14:paraId="2D709257" w14:textId="77777777" w:rsidR="009B07C1" w:rsidRPr="00E15BFA" w:rsidRDefault="009B07C1" w:rsidP="00497882">
            <w:pPr>
              <w:ind w:left="-54" w:right="-720"/>
              <w:rPr>
                <w:b/>
                <w:szCs w:val="24"/>
              </w:rPr>
            </w:pPr>
          </w:p>
        </w:tc>
      </w:tr>
      <w:tr w:rsidR="009B07C1" w:rsidRPr="00E15BFA" w14:paraId="608684AB" w14:textId="77777777" w:rsidTr="00497882">
        <w:tc>
          <w:tcPr>
            <w:tcW w:w="9180" w:type="dxa"/>
            <w:tcBorders>
              <w:top w:val="single" w:sz="4" w:space="0" w:color="auto"/>
            </w:tcBorders>
          </w:tcPr>
          <w:p w14:paraId="00F130C6" w14:textId="77777777" w:rsidR="009B07C1" w:rsidRPr="00E15BFA" w:rsidRDefault="009B07C1" w:rsidP="00497882">
            <w:pPr>
              <w:jc w:val="right"/>
              <w:rPr>
                <w:szCs w:val="24"/>
              </w:rPr>
            </w:pPr>
            <w:r w:rsidRPr="00E15BFA">
              <w:rPr>
                <w:b/>
                <w:szCs w:val="24"/>
              </w:rPr>
              <w:t>Standard 3</w:t>
            </w:r>
          </w:p>
        </w:tc>
        <w:tc>
          <w:tcPr>
            <w:tcW w:w="1440" w:type="dxa"/>
            <w:gridSpan w:val="2"/>
            <w:tcBorders>
              <w:top w:val="single" w:sz="4" w:space="0" w:color="auto"/>
            </w:tcBorders>
          </w:tcPr>
          <w:p w14:paraId="3FE8C97D" w14:textId="77777777" w:rsidR="009B07C1" w:rsidRPr="00E15BFA" w:rsidRDefault="009B07C1" w:rsidP="00497882">
            <w:pPr>
              <w:rPr>
                <w:b/>
                <w:szCs w:val="24"/>
              </w:rPr>
            </w:pPr>
            <w:r w:rsidRPr="00E15BFA">
              <w:rPr>
                <w:b/>
                <w:szCs w:val="24"/>
              </w:rPr>
              <w:tab/>
            </w:r>
          </w:p>
        </w:tc>
      </w:tr>
      <w:tr w:rsidR="009B07C1" w:rsidRPr="00E15BFA" w14:paraId="364B4DBA" w14:textId="77777777" w:rsidTr="00497882">
        <w:tc>
          <w:tcPr>
            <w:tcW w:w="9180" w:type="dxa"/>
          </w:tcPr>
          <w:p w14:paraId="239C8BA2" w14:textId="77777777" w:rsidR="009B07C1" w:rsidRPr="00E15BFA" w:rsidRDefault="009B07C1" w:rsidP="00497882">
            <w:pPr>
              <w:jc w:val="right"/>
              <w:rPr>
                <w:b/>
                <w:szCs w:val="24"/>
              </w:rPr>
            </w:pPr>
            <w:r w:rsidRPr="00E15BFA">
              <w:rPr>
                <w:b/>
                <w:szCs w:val="24"/>
              </w:rPr>
              <w:t xml:space="preserve">Average Score </w:t>
            </w:r>
            <w:r w:rsidRPr="00E00E2A">
              <w:rPr>
                <w:b/>
                <w:szCs w:val="24"/>
              </w:rPr>
              <w:t>(5 items</w:t>
            </w:r>
            <w:r w:rsidRPr="00E15BFA">
              <w:rPr>
                <w:b/>
                <w:szCs w:val="24"/>
              </w:rPr>
              <w:t>)</w:t>
            </w:r>
          </w:p>
        </w:tc>
        <w:tc>
          <w:tcPr>
            <w:tcW w:w="1440" w:type="dxa"/>
            <w:gridSpan w:val="2"/>
            <w:tcBorders>
              <w:bottom w:val="single" w:sz="4" w:space="0" w:color="auto"/>
            </w:tcBorders>
            <w:vAlign w:val="bottom"/>
          </w:tcPr>
          <w:p w14:paraId="47A594D3" w14:textId="77777777" w:rsidR="009B07C1" w:rsidRPr="00E15BFA" w:rsidRDefault="009B07C1" w:rsidP="00497882">
            <w:pPr>
              <w:jc w:val="center"/>
              <w:rPr>
                <w:b/>
                <w:szCs w:val="24"/>
              </w:rPr>
            </w:pPr>
            <w:r>
              <w:rPr>
                <w:b/>
                <w:szCs w:val="24"/>
              </w:rPr>
              <w:fldChar w:fldCharType="begin">
                <w:ffData>
                  <w:name w:val="StandardThree"/>
                  <w:enabled w:val="0"/>
                  <w:calcOnExit/>
                  <w:textInput>
                    <w:type w:val="calculated"/>
                    <w:default w:val="=average(B8,B15,B17,B24,B26)"/>
                    <w:maxLength w:val="4"/>
                  </w:textInput>
                </w:ffData>
              </w:fldChar>
            </w:r>
            <w:bookmarkStart w:id="376" w:name="StandardThree"/>
            <w:r>
              <w:rPr>
                <w:b/>
                <w:szCs w:val="24"/>
              </w:rPr>
              <w:instrText xml:space="preserve"> FORMTEXT </w:instrText>
            </w:r>
            <w:r>
              <w:rPr>
                <w:b/>
                <w:szCs w:val="24"/>
              </w:rPr>
              <w:fldChar w:fldCharType="begin"/>
            </w:r>
            <w:r>
              <w:rPr>
                <w:b/>
                <w:szCs w:val="24"/>
              </w:rPr>
              <w:instrText xml:space="preserve"> =average(B8,B15,B17,B24,B26)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376"/>
          </w:p>
        </w:tc>
      </w:tr>
      <w:bookmarkEnd w:id="375"/>
    </w:tbl>
    <w:p w14:paraId="01F1A1B4" w14:textId="1A946E8B" w:rsidR="009B07C1" w:rsidRDefault="009B07C1" w:rsidP="009B07C1">
      <w:pPr>
        <w:rPr>
          <w:szCs w:val="24"/>
        </w:rPr>
      </w:pPr>
    </w:p>
    <w:p w14:paraId="4B6183D1" w14:textId="77777777" w:rsidR="00B33288" w:rsidRPr="00E15BFA" w:rsidRDefault="00B33288"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9B07C1" w:rsidRPr="00E15BFA" w14:paraId="6751E8B3" w14:textId="77777777" w:rsidTr="00497882">
        <w:tc>
          <w:tcPr>
            <w:tcW w:w="10620" w:type="dxa"/>
            <w:gridSpan w:val="2"/>
          </w:tcPr>
          <w:p w14:paraId="2DD534A8" w14:textId="77777777" w:rsidR="009B07C1" w:rsidRPr="00E15BFA" w:rsidRDefault="009B07C1" w:rsidP="00497882">
            <w:pPr>
              <w:rPr>
                <w:b/>
                <w:szCs w:val="24"/>
                <w:u w:val="single"/>
              </w:rPr>
            </w:pPr>
            <w:bookmarkStart w:id="377" w:name="Table8"/>
            <w:r w:rsidRPr="00E15BFA">
              <w:rPr>
                <w:b/>
                <w:szCs w:val="24"/>
                <w:u w:val="single"/>
              </w:rPr>
              <w:t xml:space="preserve">STANDARD 4 – </w:t>
            </w:r>
            <w:r w:rsidRPr="00E00E2A">
              <w:rPr>
                <w:b/>
                <w:szCs w:val="24"/>
                <w:u w:val="single"/>
              </w:rPr>
              <w:t>FUNDING</w:t>
            </w:r>
          </w:p>
        </w:tc>
      </w:tr>
      <w:tr w:rsidR="009B07C1" w:rsidRPr="00E15BFA" w14:paraId="0C66126F" w14:textId="77777777" w:rsidTr="00497882">
        <w:tc>
          <w:tcPr>
            <w:tcW w:w="10620" w:type="dxa"/>
            <w:gridSpan w:val="2"/>
          </w:tcPr>
          <w:p w14:paraId="4C58F970" w14:textId="77777777" w:rsidR="009B07C1" w:rsidRPr="00E15BFA" w:rsidRDefault="009B07C1" w:rsidP="00497882">
            <w:pPr>
              <w:rPr>
                <w:szCs w:val="24"/>
              </w:rPr>
            </w:pPr>
          </w:p>
        </w:tc>
      </w:tr>
      <w:tr w:rsidR="009B07C1" w:rsidRPr="00E15BFA" w14:paraId="5760904E" w14:textId="77777777" w:rsidTr="00497882">
        <w:tc>
          <w:tcPr>
            <w:tcW w:w="10620" w:type="dxa"/>
            <w:gridSpan w:val="2"/>
          </w:tcPr>
          <w:p w14:paraId="42DDF082" w14:textId="77777777" w:rsidR="009B07C1" w:rsidRPr="00E15BFA" w:rsidRDefault="009B07C1" w:rsidP="00497882">
            <w:pPr>
              <w:rPr>
                <w:szCs w:val="24"/>
              </w:rPr>
            </w:pPr>
            <w:r w:rsidRPr="00E15BFA">
              <w:rPr>
                <w:szCs w:val="24"/>
              </w:rPr>
              <w:t>FUNDING SHOULD BE PROVIDED TO MEET THE PROGRAM GOALS AND PERFORMANCE OBJECTIVES.</w:t>
            </w:r>
          </w:p>
        </w:tc>
      </w:tr>
      <w:tr w:rsidR="009B07C1" w:rsidRPr="00E15BFA" w14:paraId="6CCB9FD2" w14:textId="77777777" w:rsidTr="00497882">
        <w:tc>
          <w:tcPr>
            <w:tcW w:w="10620" w:type="dxa"/>
            <w:gridSpan w:val="2"/>
          </w:tcPr>
          <w:p w14:paraId="2E8CDB73" w14:textId="77777777" w:rsidR="009B07C1" w:rsidRPr="00E15BFA" w:rsidRDefault="009B07C1" w:rsidP="00497882">
            <w:pPr>
              <w:rPr>
                <w:szCs w:val="24"/>
              </w:rPr>
            </w:pPr>
          </w:p>
        </w:tc>
      </w:tr>
      <w:tr w:rsidR="009B07C1" w:rsidRPr="00E15BFA" w14:paraId="7088FA13" w14:textId="77777777" w:rsidTr="00497882">
        <w:tc>
          <w:tcPr>
            <w:tcW w:w="10620" w:type="dxa"/>
            <w:gridSpan w:val="2"/>
          </w:tcPr>
          <w:p w14:paraId="5ABF1B59" w14:textId="77777777" w:rsidR="009B07C1" w:rsidRPr="00E00E2A" w:rsidRDefault="009B07C1" w:rsidP="00497882">
            <w:pPr>
              <w:tabs>
                <w:tab w:val="left" w:pos="10065"/>
              </w:tabs>
              <w:rPr>
                <w:szCs w:val="24"/>
              </w:rPr>
            </w:pPr>
            <w:r w:rsidRPr="00E00E2A">
              <w:rPr>
                <w:b/>
                <w:szCs w:val="24"/>
              </w:rPr>
              <w:t>4.1 FUNDING</w:t>
            </w:r>
            <w:r w:rsidRPr="00E00E2A">
              <w:rPr>
                <w:szCs w:val="24"/>
              </w:rPr>
              <w:tab/>
              <w:t>4.1</w:t>
            </w:r>
          </w:p>
        </w:tc>
      </w:tr>
      <w:tr w:rsidR="009B07C1" w:rsidRPr="00E15BFA" w14:paraId="48E84201" w14:textId="77777777" w:rsidTr="00497882">
        <w:tc>
          <w:tcPr>
            <w:tcW w:w="10620" w:type="dxa"/>
            <w:gridSpan w:val="2"/>
          </w:tcPr>
          <w:p w14:paraId="51EE9573" w14:textId="77777777" w:rsidR="009B07C1" w:rsidRPr="00E00E2A" w:rsidRDefault="009B07C1" w:rsidP="00497882">
            <w:pPr>
              <w:rPr>
                <w:szCs w:val="24"/>
              </w:rPr>
            </w:pPr>
            <w:r w:rsidRPr="00E00E2A">
              <w:rPr>
                <w:szCs w:val="24"/>
              </w:rPr>
              <w:t>Adequate funding should be allocated and used for the operation of the program. The funding should be allocated by the institutional administration in conjunction with the program faculty with input from the advisory committee. Funding reports should be made available to program staff.</w:t>
            </w:r>
          </w:p>
        </w:tc>
      </w:tr>
      <w:tr w:rsidR="009B07C1" w:rsidRPr="00E15BFA" w14:paraId="542AF44F" w14:textId="77777777" w:rsidTr="00497882">
        <w:tc>
          <w:tcPr>
            <w:tcW w:w="10620" w:type="dxa"/>
            <w:gridSpan w:val="2"/>
          </w:tcPr>
          <w:p w14:paraId="1139096A" w14:textId="77777777" w:rsidR="009B07C1" w:rsidRPr="00E15BFA" w:rsidRDefault="009B07C1" w:rsidP="00497882">
            <w:pPr>
              <w:rPr>
                <w:szCs w:val="24"/>
              </w:rPr>
            </w:pPr>
          </w:p>
        </w:tc>
      </w:tr>
      <w:tr w:rsidR="009B07C1" w:rsidRPr="00E15BFA" w14:paraId="1E8E470F" w14:textId="77777777" w:rsidTr="00497882">
        <w:tc>
          <w:tcPr>
            <w:tcW w:w="9180" w:type="dxa"/>
          </w:tcPr>
          <w:p w14:paraId="0EEB5B83" w14:textId="77777777" w:rsidR="009B07C1" w:rsidRPr="00E15BFA" w:rsidRDefault="009B07C1" w:rsidP="00B15D7C">
            <w:pPr>
              <w:numPr>
                <w:ilvl w:val="0"/>
                <w:numId w:val="71"/>
              </w:numPr>
              <w:rPr>
                <w:szCs w:val="24"/>
              </w:rPr>
            </w:pPr>
            <w:r w:rsidRPr="00E15BFA">
              <w:rPr>
                <w:szCs w:val="24"/>
              </w:rPr>
              <w:t>Rate the funding in terms of being adequate for program operation.</w:t>
            </w:r>
          </w:p>
        </w:tc>
        <w:tc>
          <w:tcPr>
            <w:tcW w:w="1440" w:type="dxa"/>
            <w:tcBorders>
              <w:bottom w:val="single" w:sz="4" w:space="0" w:color="auto"/>
            </w:tcBorders>
            <w:vAlign w:val="bottom"/>
          </w:tcPr>
          <w:p w14:paraId="762257C6"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2C2BD66C" w14:textId="77777777" w:rsidTr="00497882">
        <w:tc>
          <w:tcPr>
            <w:tcW w:w="10620" w:type="dxa"/>
            <w:gridSpan w:val="2"/>
          </w:tcPr>
          <w:p w14:paraId="5348D54D" w14:textId="77777777" w:rsidR="009B07C1" w:rsidRPr="00E15BFA" w:rsidRDefault="009B07C1" w:rsidP="00497882">
            <w:pPr>
              <w:rPr>
                <w:szCs w:val="24"/>
              </w:rPr>
            </w:pPr>
          </w:p>
        </w:tc>
      </w:tr>
      <w:tr w:rsidR="009B07C1" w:rsidRPr="00E15BFA" w14:paraId="63483350" w14:textId="77777777" w:rsidTr="00497882">
        <w:tc>
          <w:tcPr>
            <w:tcW w:w="9180" w:type="dxa"/>
          </w:tcPr>
          <w:p w14:paraId="28CDB2D8" w14:textId="77777777" w:rsidR="009B07C1" w:rsidRPr="00E15BFA" w:rsidRDefault="009B07C1" w:rsidP="00B15D7C">
            <w:pPr>
              <w:numPr>
                <w:ilvl w:val="0"/>
                <w:numId w:val="71"/>
              </w:numPr>
              <w:rPr>
                <w:szCs w:val="24"/>
              </w:rPr>
            </w:pPr>
            <w:r w:rsidRPr="00E15BFA">
              <w:rPr>
                <w:szCs w:val="24"/>
              </w:rPr>
              <w:t xml:space="preserve">Rate the extent to which the program staff </w:t>
            </w:r>
            <w:r>
              <w:rPr>
                <w:szCs w:val="24"/>
              </w:rPr>
              <w:t xml:space="preserve">input </w:t>
            </w:r>
            <w:r w:rsidRPr="00E15BFA">
              <w:rPr>
                <w:szCs w:val="24"/>
              </w:rPr>
              <w:t xml:space="preserve">is </w:t>
            </w:r>
            <w:r>
              <w:rPr>
                <w:szCs w:val="24"/>
              </w:rPr>
              <w:t>included</w:t>
            </w:r>
            <w:r w:rsidRPr="00E15BFA">
              <w:rPr>
                <w:szCs w:val="24"/>
              </w:rPr>
              <w:t xml:space="preserve"> in </w:t>
            </w:r>
            <w:r>
              <w:rPr>
                <w:szCs w:val="24"/>
              </w:rPr>
              <w:t>funding planning.</w:t>
            </w:r>
          </w:p>
        </w:tc>
        <w:tc>
          <w:tcPr>
            <w:tcW w:w="1440" w:type="dxa"/>
            <w:tcBorders>
              <w:bottom w:val="single" w:sz="4" w:space="0" w:color="auto"/>
            </w:tcBorders>
            <w:vAlign w:val="bottom"/>
          </w:tcPr>
          <w:p w14:paraId="7652D87D"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71AC3473" w14:textId="77777777" w:rsidTr="00497882">
        <w:tc>
          <w:tcPr>
            <w:tcW w:w="10620" w:type="dxa"/>
            <w:gridSpan w:val="2"/>
          </w:tcPr>
          <w:p w14:paraId="63E5604C" w14:textId="77777777" w:rsidR="009B07C1" w:rsidRPr="00E15BFA" w:rsidRDefault="009B07C1" w:rsidP="00497882">
            <w:pPr>
              <w:rPr>
                <w:szCs w:val="24"/>
              </w:rPr>
            </w:pPr>
          </w:p>
        </w:tc>
      </w:tr>
      <w:tr w:rsidR="009B07C1" w:rsidRPr="00E15BFA" w14:paraId="23DBB50B" w14:textId="77777777" w:rsidTr="00497882">
        <w:tc>
          <w:tcPr>
            <w:tcW w:w="9180" w:type="dxa"/>
          </w:tcPr>
          <w:p w14:paraId="76650EBE" w14:textId="77777777" w:rsidR="009B07C1" w:rsidRPr="00E00E2A" w:rsidRDefault="009B07C1" w:rsidP="00B15D7C">
            <w:pPr>
              <w:numPr>
                <w:ilvl w:val="0"/>
                <w:numId w:val="71"/>
              </w:numPr>
              <w:rPr>
                <w:szCs w:val="24"/>
              </w:rPr>
            </w:pPr>
            <w:r w:rsidRPr="00E00E2A">
              <w:rPr>
                <w:szCs w:val="24"/>
              </w:rPr>
              <w:t>Rate availability of funding status reports to instructional staff.</w:t>
            </w:r>
          </w:p>
        </w:tc>
        <w:tc>
          <w:tcPr>
            <w:tcW w:w="1440" w:type="dxa"/>
            <w:tcBorders>
              <w:bottom w:val="single" w:sz="4" w:space="0" w:color="auto"/>
            </w:tcBorders>
          </w:tcPr>
          <w:p w14:paraId="1DF38FAD"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7AB2A2D6" w14:textId="77777777" w:rsidTr="00497882">
        <w:trPr>
          <w:trHeight w:val="288"/>
        </w:trPr>
        <w:tc>
          <w:tcPr>
            <w:tcW w:w="10620" w:type="dxa"/>
            <w:gridSpan w:val="2"/>
            <w:tcBorders>
              <w:bottom w:val="nil"/>
            </w:tcBorders>
          </w:tcPr>
          <w:p w14:paraId="3EBD2EA1" w14:textId="77777777" w:rsidR="009B07C1" w:rsidRPr="00E00E2A" w:rsidRDefault="009B07C1" w:rsidP="00497882">
            <w:pPr>
              <w:rPr>
                <w:szCs w:val="24"/>
              </w:rPr>
            </w:pPr>
          </w:p>
        </w:tc>
      </w:tr>
      <w:tr w:rsidR="009B07C1" w:rsidRPr="00E15BFA" w14:paraId="7A107803" w14:textId="77777777" w:rsidTr="00497882">
        <w:trPr>
          <w:trHeight w:val="288"/>
        </w:trPr>
        <w:tc>
          <w:tcPr>
            <w:tcW w:w="10620" w:type="dxa"/>
            <w:gridSpan w:val="2"/>
          </w:tcPr>
          <w:p w14:paraId="321DEF78" w14:textId="77777777" w:rsidR="009B07C1" w:rsidRPr="00E00E2A" w:rsidRDefault="009B07C1" w:rsidP="00497882">
            <w:pPr>
              <w:tabs>
                <w:tab w:val="left" w:pos="1446"/>
                <w:tab w:val="left" w:pos="2196"/>
              </w:tabs>
              <w:rPr>
                <w:szCs w:val="24"/>
              </w:rPr>
            </w:pPr>
            <w:r w:rsidRPr="00E00E2A">
              <w:rPr>
                <w:szCs w:val="24"/>
                <w:highlight w:val="lightGray"/>
              </w:rPr>
              <w:t>POSSIBLE DOCUMENTS:</w:t>
            </w:r>
            <w:r w:rsidRPr="00E00E2A">
              <w:rPr>
                <w:szCs w:val="24"/>
              </w:rPr>
              <w:tab/>
            </w:r>
          </w:p>
          <w:p w14:paraId="41788EA8" w14:textId="77777777" w:rsidR="009B07C1" w:rsidRPr="00E00E2A" w:rsidRDefault="009B07C1" w:rsidP="00497882">
            <w:pPr>
              <w:rPr>
                <w:bCs/>
                <w:szCs w:val="24"/>
              </w:rPr>
            </w:pPr>
            <w:r w:rsidRPr="00E00E2A">
              <w:rPr>
                <w:bCs/>
                <w:szCs w:val="24"/>
              </w:rPr>
              <w:t>A. Highlight pertinent discussion regarding funding in Advisory Committee minutes.</w:t>
            </w:r>
          </w:p>
          <w:p w14:paraId="4905A87C" w14:textId="77777777" w:rsidR="009B07C1" w:rsidRPr="00E00E2A" w:rsidRDefault="009B07C1" w:rsidP="00497882">
            <w:pPr>
              <w:rPr>
                <w:bCs/>
                <w:szCs w:val="24"/>
              </w:rPr>
            </w:pPr>
            <w:r w:rsidRPr="00E00E2A">
              <w:rPr>
                <w:bCs/>
                <w:szCs w:val="24"/>
              </w:rPr>
              <w:t>B. Provide copies of funding or budget requests. The evaluation team may interview program staff.</w:t>
            </w:r>
          </w:p>
          <w:p w14:paraId="791D74A3" w14:textId="77777777" w:rsidR="009B07C1" w:rsidRPr="00E00E2A" w:rsidRDefault="009B07C1" w:rsidP="00497882">
            <w:pPr>
              <w:rPr>
                <w:szCs w:val="24"/>
              </w:rPr>
            </w:pPr>
            <w:r w:rsidRPr="00E00E2A">
              <w:rPr>
                <w:bCs/>
                <w:szCs w:val="24"/>
              </w:rPr>
              <w:t>C. Provide a copy of the budget or funding report.</w:t>
            </w:r>
          </w:p>
        </w:tc>
      </w:tr>
      <w:tr w:rsidR="009B07C1" w:rsidRPr="00E15BFA" w14:paraId="76C98006" w14:textId="77777777" w:rsidTr="00497882">
        <w:trPr>
          <w:trHeight w:val="288"/>
        </w:trPr>
        <w:tc>
          <w:tcPr>
            <w:tcW w:w="10620" w:type="dxa"/>
            <w:gridSpan w:val="2"/>
            <w:tcBorders>
              <w:bottom w:val="nil"/>
            </w:tcBorders>
          </w:tcPr>
          <w:p w14:paraId="64D91362" w14:textId="77777777" w:rsidR="009B07C1" w:rsidRPr="00E15BFA" w:rsidRDefault="009B07C1" w:rsidP="00497882">
            <w:pPr>
              <w:rPr>
                <w:szCs w:val="24"/>
              </w:rPr>
            </w:pPr>
          </w:p>
        </w:tc>
      </w:tr>
      <w:tr w:rsidR="009B07C1" w:rsidRPr="00E15BFA" w14:paraId="04864C02" w14:textId="77777777" w:rsidTr="00497882">
        <w:tc>
          <w:tcPr>
            <w:tcW w:w="10620" w:type="dxa"/>
            <w:gridSpan w:val="2"/>
            <w:tcBorders>
              <w:bottom w:val="single" w:sz="4" w:space="0" w:color="auto"/>
            </w:tcBorders>
          </w:tcPr>
          <w:p w14:paraId="2B4155D3" w14:textId="77777777" w:rsidR="009B07C1" w:rsidRPr="00E15BFA" w:rsidRDefault="009B07C1" w:rsidP="00497882">
            <w:pPr>
              <w:tabs>
                <w:tab w:val="left" w:pos="360"/>
              </w:tabs>
              <w:ind w:left="360" w:hanging="360"/>
              <w:rPr>
                <w:b/>
                <w:szCs w:val="24"/>
                <w:highlight w:val="yellow"/>
              </w:rPr>
            </w:pPr>
            <w:r w:rsidRPr="006E2F1D">
              <w:rPr>
                <w:b/>
                <w:szCs w:val="24"/>
              </w:rPr>
              <w:t>For items rated above or below a 4 – provide explanation below:</w:t>
            </w:r>
          </w:p>
        </w:tc>
      </w:tr>
      <w:tr w:rsidR="009B07C1" w:rsidRPr="00E15BFA" w14:paraId="44E2627C" w14:textId="77777777" w:rsidTr="00497882">
        <w:trPr>
          <w:trHeight w:val="504"/>
        </w:trPr>
        <w:tc>
          <w:tcPr>
            <w:tcW w:w="10620" w:type="dxa"/>
            <w:gridSpan w:val="2"/>
            <w:tcBorders>
              <w:top w:val="single" w:sz="4" w:space="0" w:color="auto"/>
              <w:bottom w:val="single" w:sz="2" w:space="0" w:color="auto"/>
            </w:tcBorders>
            <w:vAlign w:val="bottom"/>
          </w:tcPr>
          <w:p w14:paraId="2F1E9FBA" w14:textId="77777777" w:rsidR="009B07C1" w:rsidRPr="00E15BFA" w:rsidRDefault="009B07C1" w:rsidP="00497882">
            <w:pPr>
              <w:rPr>
                <w:b/>
                <w:szCs w:val="24"/>
              </w:rPr>
            </w:pPr>
          </w:p>
        </w:tc>
      </w:tr>
      <w:tr w:rsidR="009B07C1" w:rsidRPr="00E15BFA" w14:paraId="75ADA225" w14:textId="77777777" w:rsidTr="00497882">
        <w:trPr>
          <w:trHeight w:val="504"/>
        </w:trPr>
        <w:tc>
          <w:tcPr>
            <w:tcW w:w="10620" w:type="dxa"/>
            <w:gridSpan w:val="2"/>
            <w:tcBorders>
              <w:top w:val="single" w:sz="2" w:space="0" w:color="auto"/>
              <w:bottom w:val="single" w:sz="2" w:space="0" w:color="auto"/>
            </w:tcBorders>
            <w:vAlign w:val="bottom"/>
          </w:tcPr>
          <w:p w14:paraId="3BE90690" w14:textId="77777777" w:rsidR="009B07C1" w:rsidRPr="00E15BFA" w:rsidRDefault="009B07C1" w:rsidP="00497882">
            <w:pPr>
              <w:rPr>
                <w:b/>
                <w:szCs w:val="24"/>
              </w:rPr>
            </w:pPr>
          </w:p>
        </w:tc>
      </w:tr>
      <w:tr w:rsidR="009B07C1" w:rsidRPr="00E15BFA" w14:paraId="54939053" w14:textId="77777777" w:rsidTr="00497882">
        <w:tc>
          <w:tcPr>
            <w:tcW w:w="9180" w:type="dxa"/>
            <w:tcBorders>
              <w:top w:val="single" w:sz="4" w:space="0" w:color="auto"/>
            </w:tcBorders>
          </w:tcPr>
          <w:p w14:paraId="21324B7F" w14:textId="77777777" w:rsidR="009B07C1" w:rsidRPr="00E15BFA" w:rsidRDefault="009B07C1" w:rsidP="00497882">
            <w:pPr>
              <w:jc w:val="right"/>
              <w:rPr>
                <w:b/>
                <w:szCs w:val="24"/>
              </w:rPr>
            </w:pPr>
            <w:r w:rsidRPr="00E15BFA">
              <w:rPr>
                <w:b/>
                <w:szCs w:val="24"/>
              </w:rPr>
              <w:tab/>
            </w:r>
            <w:r w:rsidRPr="00E15BFA">
              <w:rPr>
                <w:b/>
                <w:szCs w:val="24"/>
              </w:rPr>
              <w:tab/>
              <w:t>Standard 4</w:t>
            </w:r>
          </w:p>
        </w:tc>
        <w:tc>
          <w:tcPr>
            <w:tcW w:w="1440" w:type="dxa"/>
            <w:tcBorders>
              <w:top w:val="single" w:sz="4" w:space="0" w:color="auto"/>
            </w:tcBorders>
          </w:tcPr>
          <w:p w14:paraId="218709E6" w14:textId="77777777" w:rsidR="009B07C1" w:rsidRPr="00E15BFA" w:rsidRDefault="009B07C1" w:rsidP="00497882">
            <w:pPr>
              <w:rPr>
                <w:b/>
                <w:szCs w:val="24"/>
              </w:rPr>
            </w:pPr>
          </w:p>
        </w:tc>
      </w:tr>
      <w:tr w:rsidR="009B07C1" w:rsidRPr="00E15BFA" w14:paraId="70A7B325" w14:textId="77777777" w:rsidTr="00497882">
        <w:tc>
          <w:tcPr>
            <w:tcW w:w="9180" w:type="dxa"/>
          </w:tcPr>
          <w:p w14:paraId="3C149CD7" w14:textId="77777777" w:rsidR="009B07C1" w:rsidRPr="00E15BFA" w:rsidRDefault="009B07C1" w:rsidP="00497882">
            <w:pPr>
              <w:jc w:val="right"/>
              <w:rPr>
                <w:b/>
                <w:szCs w:val="24"/>
              </w:rPr>
            </w:pPr>
            <w:r w:rsidRPr="00E15BFA">
              <w:rPr>
                <w:b/>
                <w:szCs w:val="24"/>
              </w:rPr>
              <w:t xml:space="preserve">Average </w:t>
            </w:r>
            <w:r w:rsidRPr="00E00E2A">
              <w:rPr>
                <w:b/>
                <w:szCs w:val="24"/>
              </w:rPr>
              <w:t>Score (3 items</w:t>
            </w:r>
            <w:r w:rsidRPr="00E15BFA">
              <w:rPr>
                <w:b/>
                <w:szCs w:val="24"/>
              </w:rPr>
              <w:t>)</w:t>
            </w:r>
          </w:p>
        </w:tc>
        <w:tc>
          <w:tcPr>
            <w:tcW w:w="1440" w:type="dxa"/>
            <w:tcBorders>
              <w:bottom w:val="single" w:sz="4" w:space="0" w:color="auto"/>
            </w:tcBorders>
          </w:tcPr>
          <w:p w14:paraId="7DD1B207" w14:textId="77777777" w:rsidR="009B07C1" w:rsidRPr="00E15BFA" w:rsidRDefault="009B07C1" w:rsidP="00497882">
            <w:pPr>
              <w:jc w:val="center"/>
              <w:rPr>
                <w:b/>
                <w:szCs w:val="24"/>
              </w:rPr>
            </w:pPr>
            <w:r>
              <w:rPr>
                <w:b/>
                <w:szCs w:val="24"/>
              </w:rPr>
              <w:fldChar w:fldCharType="begin">
                <w:ffData>
                  <w:name w:val="StandardFour"/>
                  <w:enabled w:val="0"/>
                  <w:calcOnExit/>
                  <w:textInput>
                    <w:type w:val="calculated"/>
                    <w:default w:val="=average(B8,B10,B12)"/>
                    <w:maxLength w:val="4"/>
                  </w:textInput>
                </w:ffData>
              </w:fldChar>
            </w:r>
            <w:bookmarkStart w:id="378" w:name="StandardFour"/>
            <w:r>
              <w:rPr>
                <w:b/>
                <w:szCs w:val="24"/>
              </w:rPr>
              <w:instrText xml:space="preserve"> FORMTEXT </w:instrText>
            </w:r>
            <w:r>
              <w:rPr>
                <w:b/>
                <w:szCs w:val="24"/>
              </w:rPr>
              <w:fldChar w:fldCharType="begin"/>
            </w:r>
            <w:r>
              <w:rPr>
                <w:b/>
                <w:szCs w:val="24"/>
              </w:rPr>
              <w:instrText xml:space="preserve"> =average(B8,B10,B12)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378"/>
          </w:p>
        </w:tc>
      </w:tr>
    </w:tbl>
    <w:p w14:paraId="01BE1109" w14:textId="770AD80B" w:rsidR="009B07C1" w:rsidRDefault="009B07C1" w:rsidP="009B07C1">
      <w:bookmarkStart w:id="379" w:name="Table9"/>
      <w:bookmarkEnd w:id="377"/>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9B07C1" w:rsidRPr="00E15BFA" w14:paraId="669491E2" w14:textId="77777777" w:rsidTr="00497882">
        <w:tc>
          <w:tcPr>
            <w:tcW w:w="10620" w:type="dxa"/>
            <w:gridSpan w:val="2"/>
          </w:tcPr>
          <w:p w14:paraId="73A0456E" w14:textId="77777777" w:rsidR="009B07C1" w:rsidRPr="00E15BFA" w:rsidRDefault="009B07C1" w:rsidP="00497882">
            <w:pPr>
              <w:rPr>
                <w:b/>
                <w:szCs w:val="24"/>
                <w:u w:val="single"/>
              </w:rPr>
            </w:pPr>
            <w:r w:rsidRPr="00E15BFA">
              <w:rPr>
                <w:b/>
                <w:szCs w:val="24"/>
                <w:u w:val="single"/>
              </w:rPr>
              <w:t>STANDARD 5 - STUDENT SERVICES</w:t>
            </w:r>
          </w:p>
        </w:tc>
      </w:tr>
      <w:tr w:rsidR="009B07C1" w:rsidRPr="00E15BFA" w14:paraId="57CECC21" w14:textId="77777777" w:rsidTr="00497882">
        <w:tc>
          <w:tcPr>
            <w:tcW w:w="10620" w:type="dxa"/>
            <w:gridSpan w:val="2"/>
          </w:tcPr>
          <w:p w14:paraId="6CAD84DC" w14:textId="77777777" w:rsidR="009B07C1" w:rsidRPr="00E15BFA" w:rsidRDefault="009B07C1" w:rsidP="00497882">
            <w:pPr>
              <w:rPr>
                <w:szCs w:val="24"/>
              </w:rPr>
            </w:pPr>
          </w:p>
        </w:tc>
      </w:tr>
      <w:tr w:rsidR="009B07C1" w:rsidRPr="00E15BFA" w14:paraId="680CF2AF" w14:textId="77777777" w:rsidTr="00497882">
        <w:tc>
          <w:tcPr>
            <w:tcW w:w="10620" w:type="dxa"/>
            <w:gridSpan w:val="2"/>
          </w:tcPr>
          <w:p w14:paraId="3379F085" w14:textId="77777777" w:rsidR="009B07C1" w:rsidRPr="00E15BFA" w:rsidRDefault="009B07C1" w:rsidP="00497882">
            <w:pPr>
              <w:rPr>
                <w:szCs w:val="24"/>
              </w:rPr>
            </w:pPr>
            <w:r w:rsidRPr="00E15BFA">
              <w:rPr>
                <w:szCs w:val="24"/>
              </w:rPr>
              <w:t>SYSTEMATIC COUNSELING SERVICES, PLACEMENT, AND FOLLOW-UP PROCEDURES SHOULD BE USED.</w:t>
            </w:r>
          </w:p>
        </w:tc>
      </w:tr>
      <w:tr w:rsidR="009B07C1" w:rsidRPr="00E15BFA" w14:paraId="16FCBA44" w14:textId="77777777" w:rsidTr="00497882">
        <w:tc>
          <w:tcPr>
            <w:tcW w:w="10620" w:type="dxa"/>
            <w:gridSpan w:val="2"/>
          </w:tcPr>
          <w:p w14:paraId="53C711A5" w14:textId="77777777" w:rsidR="009B07C1" w:rsidRPr="00E15BFA" w:rsidRDefault="009B07C1" w:rsidP="00497882">
            <w:pPr>
              <w:rPr>
                <w:szCs w:val="24"/>
              </w:rPr>
            </w:pPr>
          </w:p>
        </w:tc>
      </w:tr>
      <w:tr w:rsidR="009B07C1" w:rsidRPr="00E15BFA" w14:paraId="3FE5956B" w14:textId="77777777" w:rsidTr="00497882">
        <w:tc>
          <w:tcPr>
            <w:tcW w:w="10620" w:type="dxa"/>
            <w:gridSpan w:val="2"/>
          </w:tcPr>
          <w:p w14:paraId="78827594" w14:textId="77777777" w:rsidR="009B07C1" w:rsidRPr="00E00E2A" w:rsidRDefault="009B07C1" w:rsidP="00497882">
            <w:pPr>
              <w:tabs>
                <w:tab w:val="left" w:pos="10065"/>
              </w:tabs>
              <w:rPr>
                <w:szCs w:val="24"/>
              </w:rPr>
            </w:pPr>
            <w:r w:rsidRPr="00E00E2A">
              <w:rPr>
                <w:b/>
                <w:szCs w:val="24"/>
              </w:rPr>
              <w:t>5.1 PRE-ADMISSION PROGRAM ADVISEMENT</w:t>
            </w:r>
            <w:r w:rsidRPr="00E00E2A">
              <w:rPr>
                <w:szCs w:val="24"/>
              </w:rPr>
              <w:tab/>
              <w:t>5.1</w:t>
            </w:r>
          </w:p>
        </w:tc>
      </w:tr>
      <w:tr w:rsidR="009B07C1" w:rsidRPr="00E15BFA" w14:paraId="129AB89F" w14:textId="77777777" w:rsidTr="00497882">
        <w:tc>
          <w:tcPr>
            <w:tcW w:w="10620" w:type="dxa"/>
            <w:gridSpan w:val="2"/>
          </w:tcPr>
          <w:p w14:paraId="65A1FE03" w14:textId="77777777" w:rsidR="009B07C1" w:rsidRPr="00E00E2A" w:rsidRDefault="009B07C1" w:rsidP="00497882">
            <w:pPr>
              <w:rPr>
                <w:szCs w:val="24"/>
              </w:rPr>
            </w:pPr>
            <w:r w:rsidRPr="00E00E2A">
              <w:rPr>
                <w:szCs w:val="24"/>
              </w:rPr>
              <w:t>Prior to program admission, a student should be counseled regarding automotive careers.</w:t>
            </w:r>
          </w:p>
        </w:tc>
      </w:tr>
      <w:tr w:rsidR="009B07C1" w:rsidRPr="00E15BFA" w14:paraId="0197AEC0" w14:textId="77777777" w:rsidTr="00497882">
        <w:tc>
          <w:tcPr>
            <w:tcW w:w="10620" w:type="dxa"/>
            <w:gridSpan w:val="2"/>
          </w:tcPr>
          <w:p w14:paraId="54A96515" w14:textId="77777777" w:rsidR="009B07C1" w:rsidRPr="00E00E2A" w:rsidRDefault="009B07C1" w:rsidP="00497882">
            <w:pPr>
              <w:rPr>
                <w:szCs w:val="24"/>
              </w:rPr>
            </w:pPr>
          </w:p>
        </w:tc>
      </w:tr>
      <w:bookmarkEnd w:id="379"/>
      <w:tr w:rsidR="009B07C1" w:rsidRPr="00E15BFA" w14:paraId="270E44C9" w14:textId="77777777" w:rsidTr="00497882">
        <w:tc>
          <w:tcPr>
            <w:tcW w:w="9216" w:type="dxa"/>
          </w:tcPr>
          <w:p w14:paraId="3317A03E" w14:textId="77777777" w:rsidR="009B07C1" w:rsidRPr="00E00E2A" w:rsidRDefault="009B07C1" w:rsidP="00B15D7C">
            <w:pPr>
              <w:pStyle w:val="ListParagraph"/>
              <w:numPr>
                <w:ilvl w:val="0"/>
                <w:numId w:val="84"/>
              </w:numPr>
              <w:rPr>
                <w:szCs w:val="24"/>
              </w:rPr>
            </w:pPr>
            <w:r w:rsidRPr="00E00E2A">
              <w:rPr>
                <w:szCs w:val="24"/>
              </w:rPr>
              <w:t xml:space="preserve">Rate the use of student advisement on automotive career opportunities and career exploration activities prior to program admission. </w:t>
            </w:r>
          </w:p>
        </w:tc>
        <w:tc>
          <w:tcPr>
            <w:tcW w:w="1404" w:type="dxa"/>
            <w:tcBorders>
              <w:bottom w:val="single" w:sz="4" w:space="0" w:color="auto"/>
            </w:tcBorders>
            <w:vAlign w:val="bottom"/>
          </w:tcPr>
          <w:p w14:paraId="2C6B2F9C" w14:textId="77777777" w:rsidR="009B07C1" w:rsidRPr="00E00E2A" w:rsidRDefault="009B07C1" w:rsidP="00497882">
            <w:pPr>
              <w:jc w:val="center"/>
              <w:rPr>
                <w:noProof/>
                <w:szCs w:val="24"/>
              </w:rPr>
            </w:pPr>
            <w:r w:rsidRPr="00E00E2A">
              <w:rPr>
                <w:noProof/>
                <w:szCs w:val="24"/>
              </w:rPr>
              <w:fldChar w:fldCharType="begin">
                <w:ffData>
                  <w:name w:val=""/>
                  <w:enabled/>
                  <w:calcOnExit/>
                  <w:textInput>
                    <w:type w:val="number"/>
                    <w:maxLength w:val="4"/>
                    <w:format w:val="0.00"/>
                  </w:textInput>
                </w:ffData>
              </w:fldChar>
            </w:r>
            <w:r w:rsidRPr="00E00E2A">
              <w:rPr>
                <w:noProof/>
                <w:szCs w:val="24"/>
              </w:rPr>
              <w:instrText xml:space="preserve"> FORMTEXT </w:instrText>
            </w:r>
            <w:r w:rsidRPr="00E00E2A">
              <w:rPr>
                <w:noProof/>
                <w:szCs w:val="24"/>
              </w:rPr>
            </w:r>
            <w:r w:rsidRPr="00E00E2A">
              <w:rPr>
                <w:noProof/>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noProof/>
                <w:szCs w:val="24"/>
              </w:rPr>
              <w:fldChar w:fldCharType="end"/>
            </w:r>
          </w:p>
        </w:tc>
      </w:tr>
      <w:tr w:rsidR="009B07C1" w:rsidRPr="00E15BFA" w14:paraId="43FAEF78" w14:textId="77777777" w:rsidTr="00497882">
        <w:tc>
          <w:tcPr>
            <w:tcW w:w="10620" w:type="dxa"/>
            <w:gridSpan w:val="2"/>
          </w:tcPr>
          <w:p w14:paraId="69718B53" w14:textId="77777777" w:rsidR="009B07C1" w:rsidRPr="00E00E2A" w:rsidRDefault="009B07C1" w:rsidP="00497882">
            <w:pPr>
              <w:rPr>
                <w:szCs w:val="24"/>
              </w:rPr>
            </w:pPr>
          </w:p>
        </w:tc>
      </w:tr>
      <w:tr w:rsidR="009B07C1" w:rsidRPr="00E15BFA" w14:paraId="79E0B917" w14:textId="77777777" w:rsidTr="00497882">
        <w:tc>
          <w:tcPr>
            <w:tcW w:w="10620" w:type="dxa"/>
            <w:gridSpan w:val="2"/>
          </w:tcPr>
          <w:p w14:paraId="0CC19794" w14:textId="77777777" w:rsidR="009B07C1" w:rsidRPr="00E00E2A" w:rsidRDefault="009B07C1" w:rsidP="00497882">
            <w:pPr>
              <w:rPr>
                <w:szCs w:val="24"/>
              </w:rPr>
            </w:pPr>
            <w:r w:rsidRPr="00E00E2A">
              <w:rPr>
                <w:szCs w:val="24"/>
                <w:highlight w:val="lightGray"/>
              </w:rPr>
              <w:t>POSSIBLE DOCUMENTS:</w:t>
            </w:r>
            <w:r w:rsidRPr="00E00E2A">
              <w:rPr>
                <w:szCs w:val="24"/>
              </w:rPr>
              <w:tab/>
              <w:t xml:space="preserve">A. </w:t>
            </w:r>
            <w:r w:rsidRPr="00E00E2A">
              <w:rPr>
                <w:bCs/>
                <w:szCs w:val="24"/>
              </w:rPr>
              <w:t>Highlight access to the career process and student services available, as cited in catalog or other materials.</w:t>
            </w:r>
          </w:p>
        </w:tc>
      </w:tr>
      <w:tr w:rsidR="009B07C1" w:rsidRPr="00E15BFA" w14:paraId="02F6C026" w14:textId="77777777" w:rsidTr="00497882">
        <w:tc>
          <w:tcPr>
            <w:tcW w:w="10620" w:type="dxa"/>
            <w:gridSpan w:val="2"/>
          </w:tcPr>
          <w:p w14:paraId="4FDD76DC" w14:textId="77777777" w:rsidR="009B07C1" w:rsidRDefault="009B07C1" w:rsidP="00497882">
            <w:pPr>
              <w:rPr>
                <w:szCs w:val="24"/>
              </w:rPr>
            </w:pPr>
          </w:p>
          <w:p w14:paraId="3D29ADA1" w14:textId="5DE5B1A9" w:rsidR="001A731E" w:rsidRPr="00E00E2A" w:rsidRDefault="001A731E" w:rsidP="00497882">
            <w:pPr>
              <w:rPr>
                <w:szCs w:val="24"/>
              </w:rPr>
            </w:pPr>
          </w:p>
        </w:tc>
      </w:tr>
      <w:tr w:rsidR="009B07C1" w:rsidRPr="00E15BFA" w14:paraId="6CE799D1" w14:textId="77777777" w:rsidTr="00497882">
        <w:tc>
          <w:tcPr>
            <w:tcW w:w="10620" w:type="dxa"/>
            <w:gridSpan w:val="2"/>
          </w:tcPr>
          <w:p w14:paraId="4F36304B" w14:textId="77777777" w:rsidR="009B07C1" w:rsidRPr="00E00E2A" w:rsidRDefault="009B07C1" w:rsidP="00497882">
            <w:pPr>
              <w:tabs>
                <w:tab w:val="left" w:pos="10065"/>
              </w:tabs>
              <w:rPr>
                <w:szCs w:val="24"/>
              </w:rPr>
            </w:pPr>
            <w:r w:rsidRPr="00E00E2A">
              <w:rPr>
                <w:b/>
                <w:szCs w:val="24"/>
              </w:rPr>
              <w:lastRenderedPageBreak/>
              <w:t>5.2 PLACEMENT</w:t>
            </w:r>
            <w:r w:rsidRPr="00E00E2A">
              <w:rPr>
                <w:szCs w:val="24"/>
              </w:rPr>
              <w:tab/>
              <w:t>5.2</w:t>
            </w:r>
          </w:p>
        </w:tc>
      </w:tr>
      <w:tr w:rsidR="009B07C1" w:rsidRPr="00E15BFA" w14:paraId="31F8BC30" w14:textId="77777777" w:rsidTr="00497882">
        <w:tc>
          <w:tcPr>
            <w:tcW w:w="10620" w:type="dxa"/>
            <w:gridSpan w:val="2"/>
          </w:tcPr>
          <w:p w14:paraId="0C04DF57" w14:textId="77777777" w:rsidR="009B07C1" w:rsidRPr="00E00E2A" w:rsidRDefault="009B07C1" w:rsidP="00497882">
            <w:pPr>
              <w:rPr>
                <w:szCs w:val="24"/>
              </w:rPr>
            </w:pPr>
            <w:r w:rsidRPr="00E00E2A">
              <w:rPr>
                <w:szCs w:val="24"/>
              </w:rPr>
              <w:t>A student placement process should be used to assist students in obtaining employment in industry, related to their training.</w:t>
            </w:r>
          </w:p>
        </w:tc>
      </w:tr>
      <w:tr w:rsidR="009B07C1" w:rsidRPr="00E15BFA" w14:paraId="0A505C0D" w14:textId="77777777" w:rsidTr="00497882">
        <w:tc>
          <w:tcPr>
            <w:tcW w:w="10620" w:type="dxa"/>
            <w:gridSpan w:val="2"/>
          </w:tcPr>
          <w:p w14:paraId="2E583E07" w14:textId="77777777" w:rsidR="009B07C1" w:rsidRPr="00E00E2A" w:rsidRDefault="009B07C1" w:rsidP="00497882">
            <w:pPr>
              <w:rPr>
                <w:szCs w:val="24"/>
              </w:rPr>
            </w:pPr>
          </w:p>
        </w:tc>
      </w:tr>
      <w:tr w:rsidR="009B07C1" w:rsidRPr="00E15BFA" w14:paraId="7C359D4F" w14:textId="77777777" w:rsidTr="00497882">
        <w:tc>
          <w:tcPr>
            <w:tcW w:w="9216" w:type="dxa"/>
          </w:tcPr>
          <w:p w14:paraId="47E81977" w14:textId="77777777" w:rsidR="009B07C1" w:rsidRPr="00E00E2A" w:rsidRDefault="009B07C1" w:rsidP="00B15D7C">
            <w:pPr>
              <w:numPr>
                <w:ilvl w:val="0"/>
                <w:numId w:val="72"/>
              </w:numPr>
              <w:rPr>
                <w:szCs w:val="24"/>
              </w:rPr>
            </w:pPr>
            <w:bookmarkStart w:id="380" w:name="Table10" w:colFirst="0" w:colLast="0"/>
            <w:r w:rsidRPr="00E00E2A">
              <w:rPr>
                <w:szCs w:val="24"/>
              </w:rPr>
              <w:t>Rate the placement process used to assist students obtain employment or work-based learning in the industry.</w:t>
            </w:r>
          </w:p>
        </w:tc>
        <w:tc>
          <w:tcPr>
            <w:tcW w:w="1404" w:type="dxa"/>
            <w:tcBorders>
              <w:bottom w:val="single" w:sz="4" w:space="0" w:color="auto"/>
            </w:tcBorders>
            <w:vAlign w:val="bottom"/>
          </w:tcPr>
          <w:p w14:paraId="2E25D3A8" w14:textId="77777777" w:rsidR="009B07C1" w:rsidRPr="00E00E2A" w:rsidRDefault="009B07C1" w:rsidP="00497882">
            <w:pPr>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5EEF4A33" w14:textId="77777777" w:rsidTr="00497882">
        <w:tc>
          <w:tcPr>
            <w:tcW w:w="10620" w:type="dxa"/>
            <w:gridSpan w:val="2"/>
          </w:tcPr>
          <w:p w14:paraId="2FE0D244" w14:textId="77777777" w:rsidR="009B07C1" w:rsidRPr="00E15BFA" w:rsidRDefault="009B07C1" w:rsidP="00497882">
            <w:pPr>
              <w:rPr>
                <w:szCs w:val="24"/>
              </w:rPr>
            </w:pPr>
          </w:p>
        </w:tc>
      </w:tr>
      <w:tr w:rsidR="009B07C1" w:rsidRPr="00E15BFA" w14:paraId="69E87819" w14:textId="77777777" w:rsidTr="00497882">
        <w:tc>
          <w:tcPr>
            <w:tcW w:w="10620" w:type="dxa"/>
            <w:gridSpan w:val="2"/>
          </w:tcPr>
          <w:p w14:paraId="1CFE7C04" w14:textId="77777777" w:rsidR="009B07C1" w:rsidRPr="00E15BFA" w:rsidRDefault="009B07C1" w:rsidP="00497882">
            <w:pPr>
              <w:rPr>
                <w:szCs w:val="24"/>
              </w:rPr>
            </w:pPr>
            <w:r w:rsidRPr="006E2F1D">
              <w:rPr>
                <w:szCs w:val="24"/>
                <w:highlight w:val="lightGray"/>
              </w:rPr>
              <w:t>POSSIBLE DOCUMENTS:</w:t>
            </w:r>
            <w:r w:rsidRPr="00E15BFA">
              <w:rPr>
                <w:szCs w:val="24"/>
              </w:rPr>
              <w:t xml:space="preserve"> A. </w:t>
            </w:r>
            <w:r w:rsidRPr="00E15BFA">
              <w:rPr>
                <w:bCs/>
                <w:szCs w:val="24"/>
              </w:rPr>
              <w:t>Provide the policy or explanation of the placement process</w:t>
            </w:r>
            <w:r>
              <w:rPr>
                <w:bCs/>
                <w:szCs w:val="24"/>
              </w:rPr>
              <w:t>.</w:t>
            </w:r>
          </w:p>
        </w:tc>
      </w:tr>
      <w:tr w:rsidR="009B07C1" w:rsidRPr="00E15BFA" w14:paraId="38E82842" w14:textId="77777777" w:rsidTr="00497882">
        <w:tc>
          <w:tcPr>
            <w:tcW w:w="10620" w:type="dxa"/>
            <w:gridSpan w:val="2"/>
          </w:tcPr>
          <w:p w14:paraId="16543E56" w14:textId="77777777" w:rsidR="009B07C1" w:rsidRPr="00E15BFA" w:rsidRDefault="009B07C1" w:rsidP="00497882">
            <w:pPr>
              <w:rPr>
                <w:szCs w:val="24"/>
              </w:rPr>
            </w:pPr>
          </w:p>
        </w:tc>
      </w:tr>
      <w:tr w:rsidR="009B07C1" w:rsidRPr="00E15BFA" w14:paraId="3CEAA481" w14:textId="77777777" w:rsidTr="00497882">
        <w:tc>
          <w:tcPr>
            <w:tcW w:w="10620" w:type="dxa"/>
            <w:gridSpan w:val="2"/>
          </w:tcPr>
          <w:p w14:paraId="3D5D3C9A" w14:textId="77777777" w:rsidR="009B07C1" w:rsidRPr="00E15BFA" w:rsidRDefault="009B07C1" w:rsidP="00497882">
            <w:pPr>
              <w:tabs>
                <w:tab w:val="left" w:pos="10065"/>
              </w:tabs>
              <w:rPr>
                <w:szCs w:val="24"/>
              </w:rPr>
            </w:pPr>
            <w:r w:rsidRPr="00E15BFA">
              <w:rPr>
                <w:b/>
                <w:szCs w:val="24"/>
              </w:rPr>
              <w:t>5.</w:t>
            </w:r>
            <w:r>
              <w:rPr>
                <w:b/>
                <w:szCs w:val="24"/>
              </w:rPr>
              <w:t>3</w:t>
            </w:r>
            <w:r w:rsidRPr="00E15BFA">
              <w:rPr>
                <w:b/>
                <w:szCs w:val="24"/>
              </w:rPr>
              <w:t xml:space="preserve"> ANNUAL GRADUATE FOLLOW-UP</w:t>
            </w:r>
            <w:r w:rsidRPr="00E15BFA">
              <w:rPr>
                <w:szCs w:val="24"/>
              </w:rPr>
              <w:tab/>
              <w:t>5.</w:t>
            </w:r>
            <w:r>
              <w:rPr>
                <w:szCs w:val="24"/>
              </w:rPr>
              <w:t>3</w:t>
            </w:r>
          </w:p>
        </w:tc>
      </w:tr>
      <w:tr w:rsidR="009B07C1" w:rsidRPr="00E15BFA" w14:paraId="292357BE" w14:textId="77777777" w:rsidTr="00497882">
        <w:tc>
          <w:tcPr>
            <w:tcW w:w="10620" w:type="dxa"/>
            <w:gridSpan w:val="2"/>
          </w:tcPr>
          <w:p w14:paraId="10B5CA6C" w14:textId="77777777" w:rsidR="009B07C1" w:rsidRPr="00E15BFA" w:rsidRDefault="009B07C1" w:rsidP="00497882">
            <w:pPr>
              <w:rPr>
                <w:szCs w:val="24"/>
              </w:rPr>
            </w:pPr>
            <w:r w:rsidRPr="00E15BFA">
              <w:rPr>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szCs w:val="24"/>
              </w:rPr>
              <w:t xml:space="preserve"> program</w:t>
            </w:r>
            <w:r w:rsidRPr="00E15BFA">
              <w:rPr>
                <w:szCs w:val="24"/>
              </w:rPr>
              <w:t xml:space="preserve"> </w:t>
            </w:r>
            <w:r>
              <w:rPr>
                <w:szCs w:val="24"/>
              </w:rPr>
              <w:t>including instruction</w:t>
            </w:r>
            <w:r w:rsidRPr="00E15BFA">
              <w:rPr>
                <w:szCs w:val="24"/>
              </w:rPr>
              <w:t>, tools</w:t>
            </w:r>
            <w:r>
              <w:rPr>
                <w:szCs w:val="24"/>
              </w:rPr>
              <w:t>,</w:t>
            </w:r>
            <w:r w:rsidRPr="00E15BFA">
              <w:rPr>
                <w:szCs w:val="24"/>
              </w:rPr>
              <w:t xml:space="preserve"> and equipment. Follow-up of graduates employed outside of the </w:t>
            </w:r>
            <w:r>
              <w:rPr>
                <w:szCs w:val="24"/>
              </w:rPr>
              <w:t>medium/heavy truck</w:t>
            </w:r>
            <w:r w:rsidRPr="00E15BFA">
              <w:rPr>
                <w:szCs w:val="24"/>
              </w:rPr>
              <w:t xml:space="preserve"> industry should indicate reasons for non-</w:t>
            </w:r>
            <w:r>
              <w:rPr>
                <w:szCs w:val="24"/>
              </w:rPr>
              <w:t>truck</w:t>
            </w:r>
            <w:r w:rsidRPr="00E15BFA">
              <w:rPr>
                <w:szCs w:val="24"/>
              </w:rPr>
              <w:t xml:space="preserve"> service employment.  When applicable, this information should be used to modify the training quality and/or content.</w:t>
            </w:r>
          </w:p>
        </w:tc>
      </w:tr>
      <w:tr w:rsidR="009B07C1" w:rsidRPr="00E15BFA" w14:paraId="67E6EE00" w14:textId="77777777" w:rsidTr="00497882">
        <w:tc>
          <w:tcPr>
            <w:tcW w:w="10620" w:type="dxa"/>
            <w:gridSpan w:val="2"/>
          </w:tcPr>
          <w:p w14:paraId="4BE9EAF1" w14:textId="77777777" w:rsidR="009B07C1" w:rsidRPr="00E15BFA" w:rsidRDefault="009B07C1" w:rsidP="00497882">
            <w:pPr>
              <w:rPr>
                <w:szCs w:val="24"/>
              </w:rPr>
            </w:pPr>
          </w:p>
        </w:tc>
      </w:tr>
      <w:tr w:rsidR="009B07C1" w:rsidRPr="00E15BFA" w14:paraId="18A29BBC" w14:textId="77777777" w:rsidTr="00497882">
        <w:tc>
          <w:tcPr>
            <w:tcW w:w="9216" w:type="dxa"/>
          </w:tcPr>
          <w:p w14:paraId="214556A9" w14:textId="77777777" w:rsidR="009B07C1" w:rsidRPr="00E15BFA" w:rsidRDefault="009B07C1" w:rsidP="00B15D7C">
            <w:pPr>
              <w:numPr>
                <w:ilvl w:val="0"/>
                <w:numId w:val="73"/>
              </w:numPr>
              <w:rPr>
                <w:szCs w:val="24"/>
              </w:rPr>
            </w:pPr>
            <w:r w:rsidRPr="00E15BFA">
              <w:rPr>
                <w:szCs w:val="24"/>
              </w:rPr>
              <w:t>Rate the annual formal follow-up system used to determine graduates' employment location or continuing education.</w:t>
            </w:r>
          </w:p>
        </w:tc>
        <w:tc>
          <w:tcPr>
            <w:tcW w:w="1404" w:type="dxa"/>
            <w:tcBorders>
              <w:bottom w:val="single" w:sz="4" w:space="0" w:color="auto"/>
            </w:tcBorders>
            <w:vAlign w:val="bottom"/>
          </w:tcPr>
          <w:p w14:paraId="7C1A5101"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28A48B89" w14:textId="77777777" w:rsidTr="00497882">
        <w:tc>
          <w:tcPr>
            <w:tcW w:w="9216" w:type="dxa"/>
          </w:tcPr>
          <w:p w14:paraId="313D4541" w14:textId="77777777" w:rsidR="009B07C1" w:rsidRPr="00E15BFA" w:rsidRDefault="009B07C1" w:rsidP="00497882">
            <w:pPr>
              <w:ind w:left="450" w:hanging="450"/>
              <w:rPr>
                <w:szCs w:val="24"/>
              </w:rPr>
            </w:pPr>
          </w:p>
        </w:tc>
        <w:tc>
          <w:tcPr>
            <w:tcW w:w="1404" w:type="dxa"/>
            <w:vAlign w:val="bottom"/>
          </w:tcPr>
          <w:p w14:paraId="16968CCE" w14:textId="77777777" w:rsidR="009B07C1" w:rsidRPr="00E15BFA" w:rsidRDefault="009B07C1" w:rsidP="00497882">
            <w:pPr>
              <w:rPr>
                <w:szCs w:val="24"/>
              </w:rPr>
            </w:pPr>
          </w:p>
        </w:tc>
      </w:tr>
      <w:tr w:rsidR="009B07C1" w:rsidRPr="00E15BFA" w14:paraId="49C4123E" w14:textId="77777777" w:rsidTr="00497882">
        <w:tc>
          <w:tcPr>
            <w:tcW w:w="9216" w:type="dxa"/>
          </w:tcPr>
          <w:p w14:paraId="4B89D24C" w14:textId="77777777" w:rsidR="009B07C1" w:rsidRPr="00E15BFA" w:rsidRDefault="009B07C1" w:rsidP="00B15D7C">
            <w:pPr>
              <w:numPr>
                <w:ilvl w:val="0"/>
                <w:numId w:val="73"/>
              </w:numPr>
              <w:rPr>
                <w:szCs w:val="24"/>
              </w:rPr>
            </w:pPr>
            <w:r w:rsidRPr="00E15BFA">
              <w:rPr>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01558B0D"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54C2CE0B" w14:textId="77777777" w:rsidTr="00497882">
        <w:trPr>
          <w:trHeight w:val="297"/>
        </w:trPr>
        <w:tc>
          <w:tcPr>
            <w:tcW w:w="10620" w:type="dxa"/>
            <w:gridSpan w:val="2"/>
          </w:tcPr>
          <w:p w14:paraId="01FCA7ED" w14:textId="77777777" w:rsidR="009B07C1" w:rsidRPr="00E15BFA" w:rsidRDefault="009B07C1" w:rsidP="00497882">
            <w:pPr>
              <w:widowControl w:val="0"/>
              <w:rPr>
                <w:szCs w:val="24"/>
              </w:rPr>
            </w:pPr>
          </w:p>
        </w:tc>
      </w:tr>
      <w:tr w:rsidR="009B07C1" w:rsidRPr="00E15BFA" w14:paraId="5DEC2135" w14:textId="77777777" w:rsidTr="00497882">
        <w:trPr>
          <w:trHeight w:val="581"/>
        </w:trPr>
        <w:tc>
          <w:tcPr>
            <w:tcW w:w="9216" w:type="dxa"/>
          </w:tcPr>
          <w:p w14:paraId="50675683" w14:textId="77777777" w:rsidR="009B07C1" w:rsidRPr="00E15BFA" w:rsidRDefault="009B07C1" w:rsidP="00B15D7C">
            <w:pPr>
              <w:widowControl w:val="0"/>
              <w:numPr>
                <w:ilvl w:val="0"/>
                <w:numId w:val="73"/>
              </w:numPr>
              <w:rPr>
                <w:szCs w:val="24"/>
              </w:rPr>
            </w:pPr>
            <w:r w:rsidRPr="00E15BFA">
              <w:rPr>
                <w:szCs w:val="24"/>
              </w:rPr>
              <w:t>Rate the annual follow-up procedure/survey in terms of obtaining feedback regarding needed additions or deletions to the training:</w:t>
            </w:r>
          </w:p>
        </w:tc>
        <w:tc>
          <w:tcPr>
            <w:tcW w:w="1404" w:type="dxa"/>
            <w:vAlign w:val="bottom"/>
          </w:tcPr>
          <w:p w14:paraId="276EBA41" w14:textId="77777777" w:rsidR="009B07C1" w:rsidRPr="00E15BFA" w:rsidRDefault="009B07C1" w:rsidP="00497882">
            <w:pPr>
              <w:widowControl w:val="0"/>
              <w:rPr>
                <w:szCs w:val="24"/>
              </w:rPr>
            </w:pPr>
          </w:p>
        </w:tc>
      </w:tr>
      <w:tr w:rsidR="009B07C1" w:rsidRPr="00E15BFA" w14:paraId="5BFE348F" w14:textId="77777777" w:rsidTr="00497882">
        <w:trPr>
          <w:trHeight w:val="325"/>
        </w:trPr>
        <w:tc>
          <w:tcPr>
            <w:tcW w:w="9216" w:type="dxa"/>
          </w:tcPr>
          <w:p w14:paraId="46C2E70A" w14:textId="77777777" w:rsidR="009B07C1" w:rsidRPr="00980960" w:rsidRDefault="009B07C1" w:rsidP="00B15D7C">
            <w:pPr>
              <w:widowControl w:val="0"/>
              <w:numPr>
                <w:ilvl w:val="0"/>
                <w:numId w:val="74"/>
              </w:numPr>
              <w:ind w:firstLine="1566"/>
              <w:rPr>
                <w:szCs w:val="24"/>
              </w:rPr>
            </w:pPr>
            <w:r w:rsidRPr="00E00E2A">
              <w:rPr>
                <w:szCs w:val="24"/>
              </w:rPr>
              <w:t>instruction</w:t>
            </w:r>
          </w:p>
        </w:tc>
        <w:tc>
          <w:tcPr>
            <w:tcW w:w="1404" w:type="dxa"/>
            <w:tcBorders>
              <w:bottom w:val="single" w:sz="4" w:space="0" w:color="auto"/>
            </w:tcBorders>
            <w:vAlign w:val="bottom"/>
          </w:tcPr>
          <w:p w14:paraId="3E263CFB"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FEAC395" w14:textId="77777777" w:rsidTr="00497882">
        <w:trPr>
          <w:trHeight w:val="325"/>
        </w:trPr>
        <w:tc>
          <w:tcPr>
            <w:tcW w:w="9216" w:type="dxa"/>
          </w:tcPr>
          <w:p w14:paraId="423347D0" w14:textId="77777777" w:rsidR="009B07C1" w:rsidRPr="00E15BFA" w:rsidRDefault="009B07C1" w:rsidP="00B15D7C">
            <w:pPr>
              <w:widowControl w:val="0"/>
              <w:numPr>
                <w:ilvl w:val="0"/>
                <w:numId w:val="74"/>
              </w:numPr>
              <w:ind w:firstLine="1566"/>
              <w:rPr>
                <w:szCs w:val="24"/>
              </w:rPr>
            </w:pPr>
            <w:r w:rsidRPr="00E15BFA">
              <w:rPr>
                <w:szCs w:val="24"/>
              </w:rPr>
              <w:t>program/skills learned</w:t>
            </w:r>
          </w:p>
        </w:tc>
        <w:tc>
          <w:tcPr>
            <w:tcW w:w="1404" w:type="dxa"/>
            <w:tcBorders>
              <w:top w:val="single" w:sz="4" w:space="0" w:color="auto"/>
              <w:bottom w:val="single" w:sz="4" w:space="0" w:color="auto"/>
            </w:tcBorders>
            <w:vAlign w:val="bottom"/>
          </w:tcPr>
          <w:p w14:paraId="4456C5B0"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0D95961A" w14:textId="77777777" w:rsidTr="00497882">
        <w:trPr>
          <w:trHeight w:val="307"/>
        </w:trPr>
        <w:tc>
          <w:tcPr>
            <w:tcW w:w="9216" w:type="dxa"/>
          </w:tcPr>
          <w:p w14:paraId="7C5E1260" w14:textId="77777777" w:rsidR="009B07C1" w:rsidRPr="00E15BFA" w:rsidRDefault="009B07C1" w:rsidP="00B15D7C">
            <w:pPr>
              <w:widowControl w:val="0"/>
              <w:numPr>
                <w:ilvl w:val="0"/>
                <w:numId w:val="74"/>
              </w:numPr>
              <w:ind w:firstLine="1566"/>
              <w:rPr>
                <w:szCs w:val="24"/>
              </w:rPr>
            </w:pPr>
            <w:r w:rsidRPr="00E15BFA">
              <w:rPr>
                <w:szCs w:val="24"/>
              </w:rPr>
              <w:t xml:space="preserve">tools and equipment </w:t>
            </w:r>
          </w:p>
        </w:tc>
        <w:tc>
          <w:tcPr>
            <w:tcW w:w="1404" w:type="dxa"/>
            <w:tcBorders>
              <w:top w:val="single" w:sz="4" w:space="0" w:color="auto"/>
              <w:bottom w:val="single" w:sz="4" w:space="0" w:color="auto"/>
            </w:tcBorders>
            <w:vAlign w:val="bottom"/>
          </w:tcPr>
          <w:p w14:paraId="3FF3F89E"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68D3261B" w14:textId="77777777" w:rsidTr="00497882">
        <w:trPr>
          <w:trHeight w:val="291"/>
        </w:trPr>
        <w:tc>
          <w:tcPr>
            <w:tcW w:w="10620" w:type="dxa"/>
            <w:gridSpan w:val="2"/>
          </w:tcPr>
          <w:p w14:paraId="3EAC089C" w14:textId="77777777" w:rsidR="009B07C1" w:rsidRPr="00E15BFA" w:rsidRDefault="009B07C1" w:rsidP="00497882">
            <w:pPr>
              <w:widowControl w:val="0"/>
              <w:rPr>
                <w:szCs w:val="24"/>
              </w:rPr>
            </w:pPr>
          </w:p>
        </w:tc>
      </w:tr>
      <w:tr w:rsidR="009B07C1" w:rsidRPr="00E15BFA" w14:paraId="098B49E5" w14:textId="77777777" w:rsidTr="00497882">
        <w:trPr>
          <w:trHeight w:val="581"/>
        </w:trPr>
        <w:tc>
          <w:tcPr>
            <w:tcW w:w="9216" w:type="dxa"/>
          </w:tcPr>
          <w:p w14:paraId="0769C70F" w14:textId="77777777" w:rsidR="009B07C1" w:rsidRPr="00E15BFA" w:rsidRDefault="009B07C1" w:rsidP="00B15D7C">
            <w:pPr>
              <w:widowControl w:val="0"/>
              <w:numPr>
                <w:ilvl w:val="0"/>
                <w:numId w:val="73"/>
              </w:numPr>
              <w:rPr>
                <w:szCs w:val="24"/>
              </w:rPr>
            </w:pPr>
            <w:r w:rsidRPr="00E15BFA">
              <w:rPr>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0006377C"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161B572" w14:textId="77777777" w:rsidTr="00497882">
        <w:trPr>
          <w:trHeight w:val="291"/>
        </w:trPr>
        <w:tc>
          <w:tcPr>
            <w:tcW w:w="10620" w:type="dxa"/>
            <w:gridSpan w:val="2"/>
          </w:tcPr>
          <w:p w14:paraId="3F9E925C" w14:textId="77777777" w:rsidR="009B07C1" w:rsidRPr="00E15BFA" w:rsidRDefault="009B07C1" w:rsidP="00497882">
            <w:pPr>
              <w:widowControl w:val="0"/>
              <w:rPr>
                <w:szCs w:val="24"/>
              </w:rPr>
            </w:pPr>
          </w:p>
        </w:tc>
      </w:tr>
      <w:tr w:rsidR="009B07C1" w:rsidRPr="00E15BFA" w14:paraId="4B6A9597" w14:textId="77777777" w:rsidTr="00497882">
        <w:trPr>
          <w:trHeight w:val="565"/>
        </w:trPr>
        <w:tc>
          <w:tcPr>
            <w:tcW w:w="9216" w:type="dxa"/>
          </w:tcPr>
          <w:p w14:paraId="5C7ABEDD" w14:textId="77777777" w:rsidR="009B07C1" w:rsidRPr="00E15BFA" w:rsidRDefault="009B07C1" w:rsidP="00B15D7C">
            <w:pPr>
              <w:widowControl w:val="0"/>
              <w:numPr>
                <w:ilvl w:val="0"/>
                <w:numId w:val="73"/>
              </w:numPr>
              <w:rPr>
                <w:szCs w:val="24"/>
              </w:rPr>
            </w:pPr>
            <w:r w:rsidRPr="00E15BFA">
              <w:rPr>
                <w:szCs w:val="24"/>
              </w:rPr>
              <w:t>Rate the use of the information from annual follow-up procedures/survey to modify the training program.</w:t>
            </w:r>
          </w:p>
        </w:tc>
        <w:tc>
          <w:tcPr>
            <w:tcW w:w="1404" w:type="dxa"/>
            <w:tcBorders>
              <w:bottom w:val="single" w:sz="4" w:space="0" w:color="auto"/>
            </w:tcBorders>
            <w:vAlign w:val="bottom"/>
          </w:tcPr>
          <w:p w14:paraId="6BF90610"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A8C67B8" w14:textId="77777777" w:rsidTr="00497882">
        <w:trPr>
          <w:trHeight w:val="291"/>
        </w:trPr>
        <w:tc>
          <w:tcPr>
            <w:tcW w:w="10620" w:type="dxa"/>
            <w:gridSpan w:val="2"/>
          </w:tcPr>
          <w:p w14:paraId="52F98C69" w14:textId="77777777" w:rsidR="009B07C1" w:rsidRPr="00E15BFA" w:rsidRDefault="009B07C1" w:rsidP="00497882">
            <w:pPr>
              <w:widowControl w:val="0"/>
              <w:rPr>
                <w:b/>
                <w:szCs w:val="24"/>
              </w:rPr>
            </w:pPr>
          </w:p>
        </w:tc>
      </w:tr>
      <w:tr w:rsidR="009B07C1" w:rsidRPr="00E15BFA" w14:paraId="50467FE1" w14:textId="77777777" w:rsidTr="00497882">
        <w:trPr>
          <w:trHeight w:val="291"/>
        </w:trPr>
        <w:tc>
          <w:tcPr>
            <w:tcW w:w="10620" w:type="dxa"/>
            <w:gridSpan w:val="2"/>
          </w:tcPr>
          <w:p w14:paraId="0773D3F1" w14:textId="77777777" w:rsidR="009B07C1" w:rsidRPr="00E15BFA" w:rsidRDefault="009B07C1" w:rsidP="00497882">
            <w:pPr>
              <w:widowControl w:val="0"/>
              <w:tabs>
                <w:tab w:val="left" w:pos="2196"/>
              </w:tabs>
              <w:rPr>
                <w:szCs w:val="24"/>
              </w:rPr>
            </w:pPr>
            <w:r w:rsidRPr="006E2F1D">
              <w:rPr>
                <w:szCs w:val="24"/>
                <w:highlight w:val="lightGray"/>
              </w:rPr>
              <w:t>POSSIBLE DOCUMENTS:</w:t>
            </w:r>
            <w:r w:rsidRPr="00E15BFA">
              <w:rPr>
                <w:szCs w:val="24"/>
              </w:rPr>
              <w:tab/>
            </w:r>
          </w:p>
          <w:p w14:paraId="01966CB7" w14:textId="77777777" w:rsidR="009B07C1" w:rsidRPr="00E15BFA" w:rsidRDefault="009B07C1" w:rsidP="00497882">
            <w:pPr>
              <w:widowControl w:val="0"/>
              <w:tabs>
                <w:tab w:val="left" w:pos="2196"/>
              </w:tabs>
              <w:rPr>
                <w:bCs/>
                <w:szCs w:val="24"/>
              </w:rPr>
            </w:pPr>
            <w:r w:rsidRPr="00E15BFA">
              <w:rPr>
                <w:bCs/>
                <w:szCs w:val="24"/>
              </w:rPr>
              <w:t xml:space="preserve">A. - D. Provide an explanation and a sample </w:t>
            </w:r>
            <w:r w:rsidRPr="00E00E2A">
              <w:rPr>
                <w:bCs/>
                <w:szCs w:val="24"/>
              </w:rPr>
              <w:t>document (e.g., Graduate Surveys).</w:t>
            </w:r>
          </w:p>
          <w:p w14:paraId="02D569BF" w14:textId="77777777" w:rsidR="009B07C1" w:rsidRPr="00E15BFA" w:rsidRDefault="009B07C1" w:rsidP="00497882">
            <w:pPr>
              <w:widowControl w:val="0"/>
              <w:rPr>
                <w:b/>
                <w:szCs w:val="24"/>
              </w:rPr>
            </w:pPr>
            <w:r w:rsidRPr="00E15BFA">
              <w:rPr>
                <w:bCs/>
                <w:szCs w:val="24"/>
              </w:rPr>
              <w:t>E.  Describe the procedure to use the information obtained in follow-up and give an example of changes made to program based on feedback, if available.</w:t>
            </w:r>
          </w:p>
        </w:tc>
      </w:tr>
      <w:tr w:rsidR="009B07C1" w:rsidRPr="00E15BFA" w14:paraId="3BB139E1" w14:textId="77777777" w:rsidTr="00497882">
        <w:trPr>
          <w:trHeight w:val="291"/>
        </w:trPr>
        <w:tc>
          <w:tcPr>
            <w:tcW w:w="10620" w:type="dxa"/>
            <w:gridSpan w:val="2"/>
          </w:tcPr>
          <w:p w14:paraId="3BA4C89E" w14:textId="77777777" w:rsidR="009B07C1" w:rsidRPr="00E15BFA" w:rsidRDefault="009B07C1" w:rsidP="00497882">
            <w:pPr>
              <w:widowControl w:val="0"/>
              <w:rPr>
                <w:b/>
                <w:szCs w:val="24"/>
              </w:rPr>
            </w:pPr>
          </w:p>
        </w:tc>
      </w:tr>
      <w:tr w:rsidR="009B07C1" w:rsidRPr="00E15BFA" w14:paraId="1E64693F" w14:textId="77777777" w:rsidTr="00497882">
        <w:trPr>
          <w:trHeight w:val="291"/>
        </w:trPr>
        <w:tc>
          <w:tcPr>
            <w:tcW w:w="10620" w:type="dxa"/>
            <w:gridSpan w:val="2"/>
          </w:tcPr>
          <w:p w14:paraId="19063678" w14:textId="77777777" w:rsidR="009B07C1" w:rsidRPr="00E15BFA" w:rsidRDefault="009B07C1" w:rsidP="00497882">
            <w:pPr>
              <w:widowControl w:val="0"/>
              <w:rPr>
                <w:b/>
                <w:szCs w:val="24"/>
              </w:rPr>
            </w:pPr>
            <w:r w:rsidRPr="00E15BFA">
              <w:rPr>
                <w:b/>
                <w:szCs w:val="24"/>
              </w:rPr>
              <w:t>For items rated above or below a 4 – provide explanation below:</w:t>
            </w:r>
          </w:p>
        </w:tc>
      </w:tr>
      <w:tr w:rsidR="009B07C1" w:rsidRPr="00E15BFA" w14:paraId="1154E0E6" w14:textId="77777777" w:rsidTr="00497882">
        <w:trPr>
          <w:trHeight w:val="504"/>
        </w:trPr>
        <w:tc>
          <w:tcPr>
            <w:tcW w:w="10620" w:type="dxa"/>
            <w:gridSpan w:val="2"/>
            <w:tcBorders>
              <w:bottom w:val="single" w:sz="2" w:space="0" w:color="auto"/>
            </w:tcBorders>
            <w:vAlign w:val="bottom"/>
          </w:tcPr>
          <w:p w14:paraId="0D264C96" w14:textId="77777777" w:rsidR="009B07C1" w:rsidRPr="00E15BFA" w:rsidRDefault="009B07C1" w:rsidP="00497882">
            <w:pPr>
              <w:widowControl w:val="0"/>
              <w:rPr>
                <w:b/>
                <w:szCs w:val="24"/>
              </w:rPr>
            </w:pPr>
          </w:p>
        </w:tc>
      </w:tr>
      <w:tr w:rsidR="009B07C1" w:rsidRPr="00E15BFA" w14:paraId="62B5CB22" w14:textId="77777777" w:rsidTr="00497882">
        <w:trPr>
          <w:trHeight w:val="504"/>
        </w:trPr>
        <w:tc>
          <w:tcPr>
            <w:tcW w:w="10620" w:type="dxa"/>
            <w:gridSpan w:val="2"/>
            <w:tcBorders>
              <w:top w:val="single" w:sz="2" w:space="0" w:color="auto"/>
              <w:bottom w:val="single" w:sz="2" w:space="0" w:color="auto"/>
            </w:tcBorders>
            <w:vAlign w:val="bottom"/>
          </w:tcPr>
          <w:p w14:paraId="00449932" w14:textId="77777777" w:rsidR="009B07C1" w:rsidRPr="00E15BFA" w:rsidRDefault="009B07C1" w:rsidP="00497882">
            <w:pPr>
              <w:widowControl w:val="0"/>
              <w:rPr>
                <w:b/>
                <w:szCs w:val="24"/>
              </w:rPr>
            </w:pPr>
          </w:p>
        </w:tc>
      </w:tr>
      <w:tr w:rsidR="009B07C1" w:rsidRPr="00E15BFA" w14:paraId="7820F036" w14:textId="77777777" w:rsidTr="00497882">
        <w:trPr>
          <w:trHeight w:val="291"/>
        </w:trPr>
        <w:tc>
          <w:tcPr>
            <w:tcW w:w="9216" w:type="dxa"/>
            <w:tcBorders>
              <w:top w:val="single" w:sz="4" w:space="0" w:color="auto"/>
            </w:tcBorders>
          </w:tcPr>
          <w:p w14:paraId="733ECB7D" w14:textId="77777777" w:rsidR="009B07C1" w:rsidRPr="00E15BFA" w:rsidRDefault="009B07C1" w:rsidP="00497882">
            <w:pPr>
              <w:widowControl w:val="0"/>
              <w:jc w:val="right"/>
              <w:rPr>
                <w:b/>
                <w:szCs w:val="24"/>
              </w:rPr>
            </w:pPr>
            <w:r w:rsidRPr="00E15BFA">
              <w:rPr>
                <w:b/>
                <w:szCs w:val="24"/>
              </w:rPr>
              <w:t>Standard 5</w:t>
            </w:r>
          </w:p>
        </w:tc>
        <w:tc>
          <w:tcPr>
            <w:tcW w:w="1404" w:type="dxa"/>
            <w:tcBorders>
              <w:top w:val="single" w:sz="4" w:space="0" w:color="auto"/>
            </w:tcBorders>
          </w:tcPr>
          <w:p w14:paraId="4B117777" w14:textId="77777777" w:rsidR="009B07C1" w:rsidRPr="00E15BFA" w:rsidRDefault="009B07C1" w:rsidP="00497882">
            <w:pPr>
              <w:widowControl w:val="0"/>
              <w:rPr>
                <w:b/>
                <w:szCs w:val="24"/>
              </w:rPr>
            </w:pPr>
          </w:p>
        </w:tc>
      </w:tr>
      <w:tr w:rsidR="009B07C1" w:rsidRPr="00E15BFA" w14:paraId="38F78E94" w14:textId="77777777" w:rsidTr="00497882">
        <w:trPr>
          <w:trHeight w:val="325"/>
        </w:trPr>
        <w:tc>
          <w:tcPr>
            <w:tcW w:w="9216" w:type="dxa"/>
            <w:vAlign w:val="bottom"/>
          </w:tcPr>
          <w:p w14:paraId="22AC3B9C" w14:textId="77777777" w:rsidR="009B07C1" w:rsidRPr="00E15BFA" w:rsidRDefault="009B07C1" w:rsidP="00497882">
            <w:pPr>
              <w:widowControl w:val="0"/>
              <w:jc w:val="right"/>
              <w:rPr>
                <w:b/>
                <w:szCs w:val="24"/>
              </w:rPr>
            </w:pPr>
            <w:r w:rsidRPr="00E15BFA">
              <w:rPr>
                <w:b/>
                <w:szCs w:val="24"/>
              </w:rPr>
              <w:t xml:space="preserve">Average Score </w:t>
            </w:r>
            <w:r w:rsidRPr="00E00E2A">
              <w:rPr>
                <w:b/>
                <w:szCs w:val="24"/>
              </w:rPr>
              <w:t>(9</w:t>
            </w:r>
            <w:r w:rsidRPr="00E15BFA">
              <w:rPr>
                <w:b/>
                <w:szCs w:val="24"/>
              </w:rPr>
              <w:t xml:space="preserve"> Items)</w:t>
            </w:r>
          </w:p>
        </w:tc>
        <w:tc>
          <w:tcPr>
            <w:tcW w:w="1404" w:type="dxa"/>
            <w:tcBorders>
              <w:bottom w:val="single" w:sz="4" w:space="0" w:color="auto"/>
            </w:tcBorders>
            <w:vAlign w:val="bottom"/>
          </w:tcPr>
          <w:p w14:paraId="44778A0B" w14:textId="77777777" w:rsidR="009B07C1" w:rsidRPr="00E15BFA" w:rsidRDefault="009B07C1" w:rsidP="00497882">
            <w:pPr>
              <w:widowControl w:val="0"/>
              <w:jc w:val="center"/>
              <w:rPr>
                <w:b/>
                <w:szCs w:val="24"/>
              </w:rPr>
            </w:pPr>
            <w:r>
              <w:rPr>
                <w:b/>
                <w:szCs w:val="24"/>
              </w:rPr>
              <w:fldChar w:fldCharType="begin">
                <w:ffData>
                  <w:name w:val="StandardFive"/>
                  <w:enabled w:val="0"/>
                  <w:calcOnExit/>
                  <w:textInput>
                    <w:type w:val="calculated"/>
                    <w:default w:val="=average(B8,B15,B22,B24,B27,B28,B29,B31,B33)"/>
                    <w:maxLength w:val="4"/>
                  </w:textInput>
                </w:ffData>
              </w:fldChar>
            </w:r>
            <w:bookmarkStart w:id="381" w:name="StandardFive"/>
            <w:r>
              <w:rPr>
                <w:b/>
                <w:szCs w:val="24"/>
              </w:rPr>
              <w:instrText xml:space="preserve"> FORMTEXT </w:instrText>
            </w:r>
            <w:r>
              <w:rPr>
                <w:b/>
                <w:szCs w:val="24"/>
              </w:rPr>
              <w:fldChar w:fldCharType="begin"/>
            </w:r>
            <w:r>
              <w:rPr>
                <w:b/>
                <w:szCs w:val="24"/>
              </w:rPr>
              <w:instrText xml:space="preserve"> =average(B8,B15,B22,B24,B27,B28,B29,B31,B33)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381"/>
          </w:p>
        </w:tc>
      </w:tr>
      <w:bookmarkEnd w:id="380"/>
    </w:tbl>
    <w:p w14:paraId="0C25A1A7" w14:textId="594F0368" w:rsidR="00B33288" w:rsidRDefault="00B33288" w:rsidP="009B07C1">
      <w:pPr>
        <w:rPr>
          <w:szCs w:val="24"/>
        </w:rPr>
      </w:pPr>
    </w:p>
    <w:p w14:paraId="47428665" w14:textId="77777777" w:rsidR="00B33288" w:rsidRDefault="00B33288">
      <w:pPr>
        <w:rPr>
          <w:szCs w:val="24"/>
        </w:rPr>
      </w:pPr>
      <w:r>
        <w:rPr>
          <w:szCs w:val="24"/>
        </w:rPr>
        <w:br w:type="page"/>
      </w:r>
    </w:p>
    <w:p w14:paraId="4E02B7B9" w14:textId="77777777" w:rsidR="009B07C1" w:rsidRPr="00E15BFA" w:rsidRDefault="009B07C1"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9B07C1" w:rsidRPr="00E15BFA" w14:paraId="053810AC" w14:textId="77777777" w:rsidTr="00497882">
        <w:trPr>
          <w:trHeight w:val="274"/>
        </w:trPr>
        <w:tc>
          <w:tcPr>
            <w:tcW w:w="10620" w:type="dxa"/>
            <w:gridSpan w:val="3"/>
          </w:tcPr>
          <w:p w14:paraId="1AB74E00" w14:textId="77777777" w:rsidR="009B07C1" w:rsidRPr="00E15BFA" w:rsidRDefault="009B07C1" w:rsidP="00497882">
            <w:pPr>
              <w:widowControl w:val="0"/>
              <w:rPr>
                <w:b/>
                <w:szCs w:val="24"/>
                <w:u w:val="single"/>
              </w:rPr>
            </w:pPr>
            <w:bookmarkStart w:id="382" w:name="Table11"/>
            <w:r w:rsidRPr="00E15BFA">
              <w:rPr>
                <w:b/>
                <w:szCs w:val="24"/>
                <w:u w:val="single"/>
              </w:rPr>
              <w:t>STANDARD 6 – ADVISORY COMMITTEE</w:t>
            </w:r>
          </w:p>
        </w:tc>
      </w:tr>
      <w:tr w:rsidR="009B07C1" w:rsidRPr="00E15BFA" w14:paraId="1C40C52B" w14:textId="77777777" w:rsidTr="00497882">
        <w:trPr>
          <w:trHeight w:val="274"/>
        </w:trPr>
        <w:tc>
          <w:tcPr>
            <w:tcW w:w="10620" w:type="dxa"/>
            <w:gridSpan w:val="3"/>
          </w:tcPr>
          <w:p w14:paraId="52E45293" w14:textId="77777777" w:rsidR="009B07C1" w:rsidRPr="00E15BFA" w:rsidRDefault="009B07C1" w:rsidP="00497882">
            <w:pPr>
              <w:widowControl w:val="0"/>
              <w:rPr>
                <w:b/>
                <w:szCs w:val="24"/>
                <w:u w:val="single"/>
              </w:rPr>
            </w:pPr>
          </w:p>
        </w:tc>
      </w:tr>
      <w:tr w:rsidR="009B07C1" w:rsidRPr="00E15BFA" w14:paraId="4774E4B9" w14:textId="77777777" w:rsidTr="00497882">
        <w:trPr>
          <w:trHeight w:val="147"/>
        </w:trPr>
        <w:tc>
          <w:tcPr>
            <w:tcW w:w="10620" w:type="dxa"/>
            <w:gridSpan w:val="3"/>
          </w:tcPr>
          <w:p w14:paraId="7BD8CE72" w14:textId="77777777" w:rsidR="009B07C1" w:rsidRPr="00E15BFA" w:rsidRDefault="009B07C1" w:rsidP="00497882">
            <w:pPr>
              <w:widowControl w:val="0"/>
              <w:rPr>
                <w:szCs w:val="24"/>
              </w:rPr>
            </w:pPr>
            <w:r w:rsidRPr="00E15BFA">
              <w:rPr>
                <w:szCs w:val="24"/>
              </w:rPr>
              <w:t>AN OFFICIALLY SANCTIONED PROGRAM ADVISORY COMMITTEE MUST BE USED TO PROVIDE INPUT ON PROGRAM GOALS</w:t>
            </w:r>
          </w:p>
        </w:tc>
      </w:tr>
      <w:tr w:rsidR="009B07C1" w:rsidRPr="00E15BFA" w14:paraId="022C03DD" w14:textId="77777777" w:rsidTr="00497882">
        <w:trPr>
          <w:trHeight w:val="147"/>
        </w:trPr>
        <w:tc>
          <w:tcPr>
            <w:tcW w:w="10620" w:type="dxa"/>
            <w:gridSpan w:val="3"/>
          </w:tcPr>
          <w:p w14:paraId="6A776A0A" w14:textId="77777777" w:rsidR="009B07C1" w:rsidRPr="00E15BFA" w:rsidRDefault="009B07C1" w:rsidP="00497882">
            <w:pPr>
              <w:widowControl w:val="0"/>
              <w:rPr>
                <w:szCs w:val="24"/>
              </w:rPr>
            </w:pPr>
          </w:p>
        </w:tc>
      </w:tr>
      <w:tr w:rsidR="009B07C1" w:rsidRPr="00E15BFA" w14:paraId="35D426F3" w14:textId="77777777" w:rsidTr="00497882">
        <w:trPr>
          <w:trHeight w:val="147"/>
        </w:trPr>
        <w:tc>
          <w:tcPr>
            <w:tcW w:w="10620" w:type="dxa"/>
            <w:gridSpan w:val="3"/>
          </w:tcPr>
          <w:p w14:paraId="6D9CDCEB" w14:textId="77777777" w:rsidR="009B07C1" w:rsidRPr="00E15BFA" w:rsidRDefault="009B07C1" w:rsidP="00497882">
            <w:pPr>
              <w:tabs>
                <w:tab w:val="left" w:pos="10065"/>
              </w:tabs>
              <w:rPr>
                <w:szCs w:val="24"/>
              </w:rPr>
            </w:pPr>
            <w:r w:rsidRPr="00E15BFA">
              <w:rPr>
                <w:b/>
                <w:szCs w:val="24"/>
              </w:rPr>
              <w:t>6.1 MEMBERSHIP</w:t>
            </w:r>
            <w:r w:rsidRPr="00E15BFA">
              <w:rPr>
                <w:szCs w:val="24"/>
              </w:rPr>
              <w:tab/>
              <w:t>6.1</w:t>
            </w:r>
          </w:p>
        </w:tc>
      </w:tr>
      <w:tr w:rsidR="009B07C1" w:rsidRPr="00E15BFA" w14:paraId="072AF78B" w14:textId="77777777" w:rsidTr="00497882">
        <w:trPr>
          <w:trHeight w:val="147"/>
        </w:trPr>
        <w:tc>
          <w:tcPr>
            <w:tcW w:w="10620" w:type="dxa"/>
            <w:gridSpan w:val="3"/>
          </w:tcPr>
          <w:p w14:paraId="26E70156" w14:textId="77777777" w:rsidR="009B07C1" w:rsidRPr="00E00E2A" w:rsidRDefault="009B07C1" w:rsidP="00497882">
            <w:pPr>
              <w:widowControl w:val="0"/>
              <w:rPr>
                <w:szCs w:val="24"/>
              </w:rPr>
            </w:pPr>
            <w:r w:rsidRPr="00E00E2A">
              <w:rPr>
                <w:szCs w:val="24"/>
              </w:rPr>
              <w:t>An Advisory Committee of at least five (5) industry members in attendance (not counting school personnel or educators from other programs), must convene at least two (2) working meetings a year to provide information, counsel, and recommendations on behalf of the community served by the training program.  This Committee should be broadly based and include former students, employed technicians, and employers. Members of the Advisory Committee should not all be from the same business.</w:t>
            </w:r>
          </w:p>
        </w:tc>
      </w:tr>
      <w:tr w:rsidR="009B07C1" w:rsidRPr="00E15BFA" w14:paraId="12CBD8C5" w14:textId="77777777" w:rsidTr="00497882">
        <w:trPr>
          <w:trHeight w:val="147"/>
        </w:trPr>
        <w:tc>
          <w:tcPr>
            <w:tcW w:w="10620" w:type="dxa"/>
            <w:gridSpan w:val="3"/>
          </w:tcPr>
          <w:p w14:paraId="166744EC" w14:textId="77777777" w:rsidR="009B07C1" w:rsidRPr="00E00E2A" w:rsidRDefault="009B07C1" w:rsidP="00497882">
            <w:pPr>
              <w:widowControl w:val="0"/>
              <w:rPr>
                <w:szCs w:val="24"/>
              </w:rPr>
            </w:pPr>
          </w:p>
        </w:tc>
      </w:tr>
      <w:tr w:rsidR="009B07C1" w:rsidRPr="00E15BFA" w14:paraId="08C49D18" w14:textId="77777777" w:rsidTr="00497882">
        <w:trPr>
          <w:trHeight w:val="147"/>
        </w:trPr>
        <w:tc>
          <w:tcPr>
            <w:tcW w:w="9216" w:type="dxa"/>
            <w:gridSpan w:val="2"/>
          </w:tcPr>
          <w:p w14:paraId="3147B889" w14:textId="65308760" w:rsidR="009B07C1" w:rsidRPr="00E00E2A" w:rsidRDefault="009B07C1" w:rsidP="00B15D7C">
            <w:pPr>
              <w:numPr>
                <w:ilvl w:val="0"/>
                <w:numId w:val="25"/>
              </w:numPr>
              <w:rPr>
                <w:b/>
                <w:szCs w:val="24"/>
              </w:rPr>
            </w:pPr>
            <w:r w:rsidRPr="00E00E2A">
              <w:rPr>
                <w:b/>
                <w:szCs w:val="24"/>
              </w:rPr>
              <w:t>Does the Advisory Committee, consisting of at least 5</w:t>
            </w:r>
            <w:r w:rsidR="00834F6E">
              <w:rPr>
                <w:b/>
                <w:szCs w:val="24"/>
              </w:rPr>
              <w:t xml:space="preserve"> industry</w:t>
            </w:r>
            <w:r w:rsidRPr="00E00E2A">
              <w:rPr>
                <w:b/>
                <w:szCs w:val="24"/>
              </w:rPr>
              <w:t xml:space="preserve"> members in attendance (not counting school personnel or educators from other programs) convene a minimum of two working meetings per year? (GO/NO GO REQUIREMENT)</w:t>
            </w:r>
          </w:p>
        </w:tc>
        <w:tc>
          <w:tcPr>
            <w:tcW w:w="1404" w:type="dxa"/>
            <w:vAlign w:val="bottom"/>
          </w:tcPr>
          <w:p w14:paraId="277F37BD" w14:textId="77777777" w:rsidR="009B07C1" w:rsidRPr="00E00E2A" w:rsidRDefault="009B07C1" w:rsidP="00497882">
            <w:pPr>
              <w:widowControl w:val="0"/>
              <w:spacing w:after="120"/>
              <w:rPr>
                <w:b/>
                <w:bCs/>
                <w:szCs w:val="24"/>
              </w:rPr>
            </w:pPr>
            <w:r w:rsidRPr="00E00E2A">
              <w:rPr>
                <w:szCs w:val="24"/>
              </w:rPr>
              <w:fldChar w:fldCharType="begin">
                <w:ffData>
                  <w:name w:val="Check61AYes"/>
                  <w:enabled/>
                  <w:calcOnExit w:val="0"/>
                  <w:checkBox>
                    <w:sizeAuto/>
                    <w:default w:val="0"/>
                    <w:checked w:val="0"/>
                  </w:checkBox>
                </w:ffData>
              </w:fldChar>
            </w:r>
            <w:bookmarkStart w:id="383" w:name="Check61AYes"/>
            <w:r w:rsidRPr="00E00E2A">
              <w:rPr>
                <w:szCs w:val="24"/>
              </w:rPr>
              <w:instrText xml:space="preserve"> FORMCHECKBOX </w:instrText>
            </w:r>
            <w:r w:rsidR="00C76D19">
              <w:rPr>
                <w:szCs w:val="24"/>
              </w:rPr>
            </w:r>
            <w:r w:rsidR="00C76D19">
              <w:rPr>
                <w:szCs w:val="24"/>
              </w:rPr>
              <w:fldChar w:fldCharType="separate"/>
            </w:r>
            <w:r w:rsidRPr="00E00E2A">
              <w:rPr>
                <w:szCs w:val="24"/>
              </w:rPr>
              <w:fldChar w:fldCharType="end"/>
            </w:r>
            <w:bookmarkEnd w:id="383"/>
            <w:r w:rsidRPr="00E00E2A">
              <w:rPr>
                <w:szCs w:val="24"/>
              </w:rPr>
              <w:t xml:space="preserve"> </w:t>
            </w:r>
            <w:r w:rsidRPr="00E00E2A">
              <w:rPr>
                <w:b/>
                <w:bCs/>
                <w:szCs w:val="24"/>
              </w:rPr>
              <w:t>YES</w:t>
            </w:r>
          </w:p>
          <w:p w14:paraId="568A0A93" w14:textId="77777777" w:rsidR="009B07C1" w:rsidRPr="00E00E2A" w:rsidRDefault="009B07C1" w:rsidP="00497882">
            <w:pPr>
              <w:widowControl w:val="0"/>
              <w:spacing w:line="276" w:lineRule="auto"/>
              <w:rPr>
                <w:szCs w:val="24"/>
              </w:rPr>
            </w:pPr>
            <w:r w:rsidRPr="00E00E2A">
              <w:rPr>
                <w:b/>
                <w:bCs/>
                <w:szCs w:val="24"/>
              </w:rPr>
              <w:fldChar w:fldCharType="begin">
                <w:ffData>
                  <w:name w:val="Check61ANo"/>
                  <w:enabled/>
                  <w:calcOnExit w:val="0"/>
                  <w:checkBox>
                    <w:sizeAuto/>
                    <w:default w:val="0"/>
                    <w:checked w:val="0"/>
                  </w:checkBox>
                </w:ffData>
              </w:fldChar>
            </w:r>
            <w:bookmarkStart w:id="384" w:name="Check61ANo"/>
            <w:r w:rsidRPr="00E00E2A">
              <w:rPr>
                <w:b/>
                <w:bCs/>
                <w:szCs w:val="24"/>
              </w:rPr>
              <w:instrText xml:space="preserve"> FORMCHECKBOX </w:instrText>
            </w:r>
            <w:r w:rsidR="00C76D19">
              <w:rPr>
                <w:b/>
                <w:bCs/>
                <w:szCs w:val="24"/>
              </w:rPr>
            </w:r>
            <w:r w:rsidR="00C76D19">
              <w:rPr>
                <w:b/>
                <w:bCs/>
                <w:szCs w:val="24"/>
              </w:rPr>
              <w:fldChar w:fldCharType="separate"/>
            </w:r>
            <w:r w:rsidRPr="00E00E2A">
              <w:rPr>
                <w:b/>
                <w:bCs/>
                <w:szCs w:val="24"/>
              </w:rPr>
              <w:fldChar w:fldCharType="end"/>
            </w:r>
            <w:bookmarkEnd w:id="384"/>
            <w:r w:rsidRPr="00E00E2A">
              <w:rPr>
                <w:b/>
                <w:bCs/>
                <w:szCs w:val="24"/>
              </w:rPr>
              <w:t xml:space="preserve"> NO</w:t>
            </w:r>
          </w:p>
        </w:tc>
      </w:tr>
      <w:tr w:rsidR="009B07C1" w:rsidRPr="00E15BFA" w14:paraId="0B2B12D6" w14:textId="77777777" w:rsidTr="00497882">
        <w:trPr>
          <w:trHeight w:val="147"/>
        </w:trPr>
        <w:tc>
          <w:tcPr>
            <w:tcW w:w="10620" w:type="dxa"/>
            <w:gridSpan w:val="3"/>
          </w:tcPr>
          <w:p w14:paraId="79CB6693" w14:textId="77777777" w:rsidR="009B07C1" w:rsidRPr="00E15BFA" w:rsidRDefault="009B07C1" w:rsidP="00497882">
            <w:pPr>
              <w:widowControl w:val="0"/>
              <w:jc w:val="center"/>
              <w:rPr>
                <w:szCs w:val="24"/>
              </w:rPr>
            </w:pPr>
          </w:p>
        </w:tc>
      </w:tr>
      <w:tr w:rsidR="009B07C1" w:rsidRPr="00E15BFA" w14:paraId="2C2BFBE8" w14:textId="77777777" w:rsidTr="00497882">
        <w:trPr>
          <w:trHeight w:val="147"/>
        </w:trPr>
        <w:tc>
          <w:tcPr>
            <w:tcW w:w="9180" w:type="dxa"/>
          </w:tcPr>
          <w:p w14:paraId="0E7E51EB" w14:textId="77777777" w:rsidR="009B07C1" w:rsidRPr="00E15BFA" w:rsidRDefault="009B07C1" w:rsidP="00B15D7C">
            <w:pPr>
              <w:numPr>
                <w:ilvl w:val="0"/>
                <w:numId w:val="25"/>
              </w:numPr>
              <w:rPr>
                <w:szCs w:val="24"/>
              </w:rPr>
            </w:pPr>
            <w:r w:rsidRPr="00E15BFA">
              <w:rPr>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F19645D"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8E9D47B" w14:textId="77777777" w:rsidTr="00497882">
        <w:trPr>
          <w:trHeight w:val="147"/>
        </w:trPr>
        <w:tc>
          <w:tcPr>
            <w:tcW w:w="9180" w:type="dxa"/>
          </w:tcPr>
          <w:p w14:paraId="2E6BCEFF" w14:textId="77777777" w:rsidR="009B07C1" w:rsidRPr="00E15BFA" w:rsidRDefault="009B07C1" w:rsidP="00497882">
            <w:pPr>
              <w:widowControl w:val="0"/>
              <w:outlineLvl w:val="0"/>
              <w:rPr>
                <w:b/>
                <w:szCs w:val="24"/>
              </w:rPr>
            </w:pPr>
          </w:p>
        </w:tc>
        <w:tc>
          <w:tcPr>
            <w:tcW w:w="1440" w:type="dxa"/>
            <w:gridSpan w:val="2"/>
            <w:tcBorders>
              <w:top w:val="single" w:sz="4" w:space="0" w:color="auto"/>
            </w:tcBorders>
          </w:tcPr>
          <w:p w14:paraId="78F0CCB2" w14:textId="77777777" w:rsidR="009B07C1" w:rsidRPr="00E15BFA" w:rsidRDefault="009B07C1" w:rsidP="00497882">
            <w:pPr>
              <w:widowControl w:val="0"/>
              <w:rPr>
                <w:szCs w:val="24"/>
              </w:rPr>
            </w:pPr>
          </w:p>
        </w:tc>
      </w:tr>
      <w:tr w:rsidR="009B07C1" w:rsidRPr="00E15BFA" w14:paraId="3A66FB26" w14:textId="77777777" w:rsidTr="00497882">
        <w:trPr>
          <w:trHeight w:val="147"/>
        </w:trPr>
        <w:tc>
          <w:tcPr>
            <w:tcW w:w="9180" w:type="dxa"/>
          </w:tcPr>
          <w:p w14:paraId="4D894A6D" w14:textId="77777777" w:rsidR="009B07C1" w:rsidRPr="00E15BFA" w:rsidRDefault="009B07C1" w:rsidP="00B15D7C">
            <w:pPr>
              <w:numPr>
                <w:ilvl w:val="0"/>
                <w:numId w:val="25"/>
              </w:numPr>
              <w:rPr>
                <w:szCs w:val="24"/>
              </w:rPr>
            </w:pPr>
            <w:r w:rsidRPr="00E15BFA">
              <w:rPr>
                <w:szCs w:val="24"/>
              </w:rPr>
              <w:t>Rate the mix of committee members in terms of being</w:t>
            </w:r>
            <w:r>
              <w:rPr>
                <w:szCs w:val="24"/>
              </w:rPr>
              <w:t xml:space="preserve"> inclusive of all industry sectors by representing at least</w:t>
            </w:r>
            <w:r w:rsidRPr="00E15BFA">
              <w:rPr>
                <w:szCs w:val="24"/>
              </w:rPr>
              <w:t xml:space="preserve"> the following groups: (rate collectively not individually)</w:t>
            </w:r>
          </w:p>
        </w:tc>
        <w:tc>
          <w:tcPr>
            <w:tcW w:w="1440" w:type="dxa"/>
            <w:gridSpan w:val="2"/>
            <w:tcBorders>
              <w:bottom w:val="single" w:sz="4" w:space="0" w:color="auto"/>
            </w:tcBorders>
            <w:vAlign w:val="bottom"/>
          </w:tcPr>
          <w:p w14:paraId="26F905F9"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178EE3AF" w14:textId="77777777" w:rsidTr="00497882">
        <w:trPr>
          <w:trHeight w:val="147"/>
        </w:trPr>
        <w:tc>
          <w:tcPr>
            <w:tcW w:w="9180" w:type="dxa"/>
          </w:tcPr>
          <w:p w14:paraId="1BBDA48B" w14:textId="77777777" w:rsidR="009B07C1" w:rsidRPr="00E15BFA" w:rsidRDefault="009B07C1" w:rsidP="00B15D7C">
            <w:pPr>
              <w:numPr>
                <w:ilvl w:val="0"/>
                <w:numId w:val="26"/>
              </w:numPr>
              <w:rPr>
                <w:szCs w:val="24"/>
              </w:rPr>
            </w:pPr>
            <w:r>
              <w:rPr>
                <w:szCs w:val="24"/>
              </w:rPr>
              <w:t>medium/heavy truck</w:t>
            </w:r>
            <w:r w:rsidRPr="00E15BFA">
              <w:rPr>
                <w:szCs w:val="24"/>
              </w:rPr>
              <w:t xml:space="preserve"> technicians</w:t>
            </w:r>
          </w:p>
        </w:tc>
        <w:tc>
          <w:tcPr>
            <w:tcW w:w="1440" w:type="dxa"/>
            <w:gridSpan w:val="2"/>
            <w:tcBorders>
              <w:top w:val="single" w:sz="4" w:space="0" w:color="auto"/>
            </w:tcBorders>
          </w:tcPr>
          <w:p w14:paraId="555E23C3" w14:textId="77777777" w:rsidR="009B07C1" w:rsidRPr="00E15BFA" w:rsidRDefault="009B07C1" w:rsidP="00497882">
            <w:pPr>
              <w:rPr>
                <w:szCs w:val="24"/>
              </w:rPr>
            </w:pPr>
          </w:p>
        </w:tc>
      </w:tr>
      <w:tr w:rsidR="009B07C1" w:rsidRPr="00E15BFA" w14:paraId="3461D25C" w14:textId="77777777" w:rsidTr="00497882">
        <w:trPr>
          <w:trHeight w:val="147"/>
        </w:trPr>
        <w:tc>
          <w:tcPr>
            <w:tcW w:w="9180" w:type="dxa"/>
          </w:tcPr>
          <w:p w14:paraId="5FC15D01" w14:textId="77777777" w:rsidR="009B07C1" w:rsidRPr="00E15BFA" w:rsidRDefault="009B07C1" w:rsidP="00B15D7C">
            <w:pPr>
              <w:numPr>
                <w:ilvl w:val="0"/>
                <w:numId w:val="26"/>
              </w:numPr>
              <w:rPr>
                <w:szCs w:val="24"/>
              </w:rPr>
            </w:pPr>
            <w:r w:rsidRPr="00E15BFA">
              <w:rPr>
                <w:szCs w:val="24"/>
              </w:rPr>
              <w:t>local employers</w:t>
            </w:r>
          </w:p>
        </w:tc>
        <w:tc>
          <w:tcPr>
            <w:tcW w:w="1440" w:type="dxa"/>
            <w:gridSpan w:val="2"/>
          </w:tcPr>
          <w:p w14:paraId="1819E48E" w14:textId="77777777" w:rsidR="009B07C1" w:rsidRPr="00E15BFA" w:rsidRDefault="009B07C1" w:rsidP="00497882">
            <w:pPr>
              <w:rPr>
                <w:szCs w:val="24"/>
              </w:rPr>
            </w:pPr>
          </w:p>
        </w:tc>
      </w:tr>
      <w:tr w:rsidR="009B07C1" w:rsidRPr="00E15BFA" w14:paraId="41288FD6" w14:textId="77777777" w:rsidTr="00497882">
        <w:trPr>
          <w:trHeight w:val="147"/>
        </w:trPr>
        <w:tc>
          <w:tcPr>
            <w:tcW w:w="9180" w:type="dxa"/>
          </w:tcPr>
          <w:p w14:paraId="27CFE4CC" w14:textId="77777777" w:rsidR="009B07C1" w:rsidRPr="00A27B8C" w:rsidRDefault="009B07C1" w:rsidP="00B15D7C">
            <w:pPr>
              <w:pStyle w:val="ListParagraph"/>
              <w:numPr>
                <w:ilvl w:val="0"/>
                <w:numId w:val="26"/>
              </w:numPr>
              <w:rPr>
                <w:szCs w:val="24"/>
              </w:rPr>
            </w:pPr>
            <w:r w:rsidRPr="00A27B8C">
              <w:rPr>
                <w:szCs w:val="24"/>
              </w:rPr>
              <w:t>former students</w:t>
            </w:r>
          </w:p>
        </w:tc>
        <w:tc>
          <w:tcPr>
            <w:tcW w:w="1440" w:type="dxa"/>
            <w:gridSpan w:val="2"/>
          </w:tcPr>
          <w:p w14:paraId="6D8923A0" w14:textId="77777777" w:rsidR="009B07C1" w:rsidRPr="00E15BFA" w:rsidRDefault="009B07C1" w:rsidP="00497882">
            <w:pPr>
              <w:rPr>
                <w:szCs w:val="24"/>
              </w:rPr>
            </w:pPr>
          </w:p>
        </w:tc>
      </w:tr>
      <w:tr w:rsidR="009B07C1" w:rsidRPr="00E15BFA" w14:paraId="3C7E479B" w14:textId="77777777" w:rsidTr="00497882">
        <w:trPr>
          <w:trHeight w:val="147"/>
        </w:trPr>
        <w:tc>
          <w:tcPr>
            <w:tcW w:w="9180" w:type="dxa"/>
          </w:tcPr>
          <w:p w14:paraId="4C22CEFF" w14:textId="77777777" w:rsidR="009B07C1" w:rsidRPr="00E15BFA" w:rsidRDefault="009B07C1" w:rsidP="00B15D7C">
            <w:pPr>
              <w:numPr>
                <w:ilvl w:val="0"/>
                <w:numId w:val="26"/>
              </w:numPr>
              <w:rPr>
                <w:szCs w:val="24"/>
              </w:rPr>
            </w:pPr>
            <w:r w:rsidRPr="00E15BFA">
              <w:rPr>
                <w:szCs w:val="24"/>
              </w:rPr>
              <w:t>others (automotive trainers, parents</w:t>
            </w:r>
            <w:r>
              <w:rPr>
                <w:szCs w:val="24"/>
              </w:rPr>
              <w:t xml:space="preserve">, </w:t>
            </w:r>
            <w:r w:rsidRPr="00E00E2A">
              <w:rPr>
                <w:szCs w:val="24"/>
              </w:rPr>
              <w:t>educators from other programs, etc</w:t>
            </w:r>
            <w:r w:rsidRPr="00E15BFA">
              <w:rPr>
                <w:szCs w:val="24"/>
              </w:rPr>
              <w:t xml:space="preserve">., please specify) </w:t>
            </w:r>
          </w:p>
        </w:tc>
        <w:tc>
          <w:tcPr>
            <w:tcW w:w="1440" w:type="dxa"/>
            <w:gridSpan w:val="2"/>
          </w:tcPr>
          <w:p w14:paraId="6E6BE6B3" w14:textId="77777777" w:rsidR="009B07C1" w:rsidRPr="00E15BFA" w:rsidRDefault="009B07C1" w:rsidP="00497882">
            <w:pPr>
              <w:rPr>
                <w:szCs w:val="24"/>
              </w:rPr>
            </w:pPr>
          </w:p>
        </w:tc>
      </w:tr>
      <w:tr w:rsidR="009B07C1" w:rsidRPr="00E15BFA" w14:paraId="02CDDC77" w14:textId="77777777" w:rsidTr="00497882">
        <w:trPr>
          <w:trHeight w:val="147"/>
        </w:trPr>
        <w:tc>
          <w:tcPr>
            <w:tcW w:w="10620" w:type="dxa"/>
            <w:gridSpan w:val="3"/>
          </w:tcPr>
          <w:p w14:paraId="538DD269" w14:textId="77777777" w:rsidR="009B07C1" w:rsidRPr="00E15BFA" w:rsidRDefault="009B07C1" w:rsidP="00497882">
            <w:pPr>
              <w:rPr>
                <w:szCs w:val="24"/>
              </w:rPr>
            </w:pPr>
          </w:p>
        </w:tc>
      </w:tr>
      <w:tr w:rsidR="009B07C1" w:rsidRPr="00E15BFA" w14:paraId="51ED04E0" w14:textId="77777777" w:rsidTr="00497882">
        <w:trPr>
          <w:trHeight w:val="147"/>
        </w:trPr>
        <w:tc>
          <w:tcPr>
            <w:tcW w:w="10620" w:type="dxa"/>
            <w:gridSpan w:val="3"/>
          </w:tcPr>
          <w:p w14:paraId="2E8F7E4C" w14:textId="77777777" w:rsidR="009B07C1" w:rsidRPr="00E00E2A" w:rsidRDefault="009B07C1" w:rsidP="00497882">
            <w:pPr>
              <w:rPr>
                <w:szCs w:val="24"/>
              </w:rPr>
            </w:pPr>
            <w:r w:rsidRPr="00E00E2A">
              <w:rPr>
                <w:szCs w:val="24"/>
                <w:highlight w:val="lightGray"/>
              </w:rPr>
              <w:t>POSSIBLE DOCUMENTS:</w:t>
            </w:r>
            <w:r w:rsidRPr="00E00E2A">
              <w:rPr>
                <w:szCs w:val="24"/>
              </w:rPr>
              <w:t xml:space="preserve"> A. – C. Agendas and meeting minutes from at least two meetings per year (one year for initial accreditation; five years for reaccreditation), including sign in sheets with advisory committee members affiliations.</w:t>
            </w:r>
          </w:p>
        </w:tc>
      </w:tr>
      <w:tr w:rsidR="009B07C1" w:rsidRPr="00E15BFA" w14:paraId="28F17D63" w14:textId="77777777" w:rsidTr="00497882">
        <w:trPr>
          <w:trHeight w:val="147"/>
        </w:trPr>
        <w:tc>
          <w:tcPr>
            <w:tcW w:w="10620" w:type="dxa"/>
            <w:gridSpan w:val="3"/>
          </w:tcPr>
          <w:p w14:paraId="0CE0D900" w14:textId="77777777" w:rsidR="009B07C1" w:rsidRPr="00E00E2A" w:rsidRDefault="009B07C1" w:rsidP="00497882">
            <w:pPr>
              <w:rPr>
                <w:szCs w:val="24"/>
              </w:rPr>
            </w:pPr>
          </w:p>
        </w:tc>
      </w:tr>
      <w:tr w:rsidR="009B07C1" w:rsidRPr="00E15BFA" w14:paraId="418B8ED8" w14:textId="77777777" w:rsidTr="00497882">
        <w:trPr>
          <w:trHeight w:val="147"/>
        </w:trPr>
        <w:tc>
          <w:tcPr>
            <w:tcW w:w="10620" w:type="dxa"/>
            <w:gridSpan w:val="3"/>
          </w:tcPr>
          <w:p w14:paraId="53641522" w14:textId="77777777" w:rsidR="009B07C1" w:rsidRPr="00E00E2A" w:rsidRDefault="009B07C1" w:rsidP="00497882">
            <w:pPr>
              <w:tabs>
                <w:tab w:val="left" w:pos="10065"/>
              </w:tabs>
              <w:rPr>
                <w:szCs w:val="24"/>
              </w:rPr>
            </w:pPr>
            <w:r w:rsidRPr="00E00E2A">
              <w:rPr>
                <w:b/>
                <w:szCs w:val="24"/>
              </w:rPr>
              <w:t>6.2 REVIEW OF STUDENT SURVEYS</w:t>
            </w:r>
            <w:r w:rsidRPr="00E00E2A">
              <w:rPr>
                <w:b/>
                <w:szCs w:val="24"/>
              </w:rPr>
              <w:tab/>
            </w:r>
            <w:r w:rsidRPr="00E00E2A">
              <w:rPr>
                <w:szCs w:val="24"/>
              </w:rPr>
              <w:t>6.2</w:t>
            </w:r>
          </w:p>
        </w:tc>
      </w:tr>
      <w:tr w:rsidR="009B07C1" w:rsidRPr="00E15BFA" w14:paraId="22B14DB1" w14:textId="77777777" w:rsidTr="00497882">
        <w:trPr>
          <w:trHeight w:val="147"/>
        </w:trPr>
        <w:tc>
          <w:tcPr>
            <w:tcW w:w="10620" w:type="dxa"/>
            <w:gridSpan w:val="3"/>
          </w:tcPr>
          <w:p w14:paraId="21F3D7FA" w14:textId="77777777" w:rsidR="009B07C1" w:rsidRPr="00E00E2A" w:rsidRDefault="009B07C1" w:rsidP="00497882">
            <w:pPr>
              <w:rPr>
                <w:szCs w:val="24"/>
              </w:rPr>
            </w:pPr>
            <w:r w:rsidRPr="00E00E2A">
              <w:rPr>
                <w:szCs w:val="24"/>
              </w:rPr>
              <w:t>The Advisory Committee should provide input and review student surveys.</w:t>
            </w:r>
          </w:p>
        </w:tc>
      </w:tr>
      <w:tr w:rsidR="009B07C1" w:rsidRPr="00E15BFA" w14:paraId="61AF654C" w14:textId="77777777" w:rsidTr="00497882">
        <w:trPr>
          <w:trHeight w:val="147"/>
        </w:trPr>
        <w:tc>
          <w:tcPr>
            <w:tcW w:w="10620" w:type="dxa"/>
            <w:gridSpan w:val="3"/>
          </w:tcPr>
          <w:p w14:paraId="06FE37CD" w14:textId="77777777" w:rsidR="009B07C1" w:rsidRPr="00E00E2A" w:rsidRDefault="009B07C1" w:rsidP="00497882">
            <w:pPr>
              <w:rPr>
                <w:szCs w:val="24"/>
              </w:rPr>
            </w:pPr>
          </w:p>
        </w:tc>
      </w:tr>
      <w:tr w:rsidR="009B07C1" w:rsidRPr="00E15BFA" w14:paraId="3CC231E3" w14:textId="77777777" w:rsidTr="00497882">
        <w:trPr>
          <w:trHeight w:val="147"/>
        </w:trPr>
        <w:tc>
          <w:tcPr>
            <w:tcW w:w="9216" w:type="dxa"/>
            <w:gridSpan w:val="2"/>
          </w:tcPr>
          <w:p w14:paraId="20CE0CCC" w14:textId="77777777" w:rsidR="009B07C1" w:rsidRPr="00E00E2A" w:rsidRDefault="009B07C1" w:rsidP="00B15D7C">
            <w:pPr>
              <w:pStyle w:val="ListParagraph"/>
              <w:numPr>
                <w:ilvl w:val="0"/>
                <w:numId w:val="80"/>
              </w:numPr>
              <w:rPr>
                <w:color w:val="auto"/>
                <w:szCs w:val="24"/>
              </w:rPr>
            </w:pPr>
            <w:r w:rsidRPr="00E00E2A">
              <w:rPr>
                <w:color w:val="auto"/>
                <w:szCs w:val="24"/>
              </w:rPr>
              <w:t>Rate the use of the Advisory Committee review of student surveys in the evaluation process.</w:t>
            </w:r>
          </w:p>
        </w:tc>
        <w:tc>
          <w:tcPr>
            <w:tcW w:w="1404" w:type="dxa"/>
            <w:tcBorders>
              <w:bottom w:val="single" w:sz="4" w:space="0" w:color="auto"/>
            </w:tcBorders>
            <w:vAlign w:val="bottom"/>
          </w:tcPr>
          <w:p w14:paraId="1BCDAF13" w14:textId="77777777" w:rsidR="009B07C1" w:rsidRPr="00E00E2A" w:rsidRDefault="009B07C1" w:rsidP="00497882">
            <w:pPr>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0FB8F808" w14:textId="77777777" w:rsidTr="00497882">
        <w:trPr>
          <w:trHeight w:val="147"/>
        </w:trPr>
        <w:tc>
          <w:tcPr>
            <w:tcW w:w="10620" w:type="dxa"/>
            <w:gridSpan w:val="3"/>
          </w:tcPr>
          <w:p w14:paraId="01009DF9" w14:textId="77777777" w:rsidR="009B07C1" w:rsidRPr="00E00E2A" w:rsidRDefault="009B07C1" w:rsidP="00497882">
            <w:pPr>
              <w:rPr>
                <w:szCs w:val="24"/>
              </w:rPr>
            </w:pPr>
          </w:p>
        </w:tc>
      </w:tr>
      <w:tr w:rsidR="009B07C1" w:rsidRPr="00E15BFA" w14:paraId="6F3FCB88" w14:textId="77777777" w:rsidTr="00497882">
        <w:trPr>
          <w:trHeight w:val="147"/>
        </w:trPr>
        <w:tc>
          <w:tcPr>
            <w:tcW w:w="10620" w:type="dxa"/>
            <w:gridSpan w:val="3"/>
          </w:tcPr>
          <w:p w14:paraId="46100294" w14:textId="77777777" w:rsidR="009B07C1" w:rsidRPr="00E00E2A" w:rsidRDefault="009B07C1" w:rsidP="00497882">
            <w:pPr>
              <w:widowControl w:val="0"/>
              <w:tabs>
                <w:tab w:val="left" w:pos="9354"/>
              </w:tabs>
              <w:rPr>
                <w:b/>
                <w:szCs w:val="24"/>
              </w:rPr>
            </w:pPr>
            <w:r w:rsidRPr="00E00E2A">
              <w:rPr>
                <w:szCs w:val="24"/>
                <w:highlight w:val="lightGray"/>
              </w:rPr>
              <w:t>POSSIBLE DOCUMENTS:</w:t>
            </w:r>
            <w:r w:rsidRPr="00E00E2A">
              <w:rPr>
                <w:szCs w:val="24"/>
              </w:rPr>
              <w:t xml:space="preserve"> A. Highlight pertinent discussion in Advisory Committee Meeting minutes.</w:t>
            </w:r>
          </w:p>
        </w:tc>
      </w:tr>
      <w:tr w:rsidR="009B07C1" w:rsidRPr="00E15BFA" w14:paraId="4DE85D26" w14:textId="77777777" w:rsidTr="00497882">
        <w:trPr>
          <w:trHeight w:val="147"/>
        </w:trPr>
        <w:tc>
          <w:tcPr>
            <w:tcW w:w="10620" w:type="dxa"/>
            <w:gridSpan w:val="3"/>
          </w:tcPr>
          <w:p w14:paraId="7D7007CE" w14:textId="77777777" w:rsidR="009B07C1" w:rsidRPr="00E00E2A" w:rsidRDefault="009B07C1" w:rsidP="00497882">
            <w:pPr>
              <w:widowControl w:val="0"/>
              <w:tabs>
                <w:tab w:val="left" w:pos="9354"/>
              </w:tabs>
              <w:rPr>
                <w:b/>
                <w:szCs w:val="24"/>
              </w:rPr>
            </w:pPr>
          </w:p>
        </w:tc>
      </w:tr>
      <w:tr w:rsidR="009B07C1" w:rsidRPr="00E15BFA" w14:paraId="4FC2EB67" w14:textId="77777777" w:rsidTr="00497882">
        <w:trPr>
          <w:trHeight w:val="147"/>
        </w:trPr>
        <w:tc>
          <w:tcPr>
            <w:tcW w:w="10620" w:type="dxa"/>
            <w:gridSpan w:val="3"/>
          </w:tcPr>
          <w:p w14:paraId="664A699F" w14:textId="77777777" w:rsidR="009B07C1" w:rsidRPr="00E00E2A" w:rsidRDefault="009B07C1" w:rsidP="00497882">
            <w:pPr>
              <w:widowControl w:val="0"/>
              <w:tabs>
                <w:tab w:val="left" w:pos="10065"/>
              </w:tabs>
              <w:rPr>
                <w:szCs w:val="24"/>
              </w:rPr>
            </w:pPr>
            <w:r w:rsidRPr="00E00E2A">
              <w:rPr>
                <w:b/>
                <w:szCs w:val="24"/>
              </w:rPr>
              <w:t>6.3 REVIEW OF PROGRAM FUNDING</w:t>
            </w:r>
            <w:r w:rsidRPr="00E00E2A">
              <w:rPr>
                <w:szCs w:val="24"/>
              </w:rPr>
              <w:tab/>
              <w:t xml:space="preserve">6.3 </w:t>
            </w:r>
          </w:p>
        </w:tc>
      </w:tr>
      <w:tr w:rsidR="009B07C1" w:rsidRPr="00E15BFA" w14:paraId="0338839A" w14:textId="77777777" w:rsidTr="00497882">
        <w:trPr>
          <w:trHeight w:val="147"/>
        </w:trPr>
        <w:tc>
          <w:tcPr>
            <w:tcW w:w="10620" w:type="dxa"/>
            <w:gridSpan w:val="3"/>
          </w:tcPr>
          <w:p w14:paraId="03CDA4D0" w14:textId="77777777" w:rsidR="009B07C1" w:rsidRPr="00E00E2A" w:rsidRDefault="009B07C1" w:rsidP="00497882">
            <w:pPr>
              <w:rPr>
                <w:szCs w:val="24"/>
              </w:rPr>
            </w:pPr>
            <w:r w:rsidRPr="00E00E2A">
              <w:rPr>
                <w:szCs w:val="24"/>
              </w:rPr>
              <w:t>The Advisory Committee should provide input and review funding.</w:t>
            </w:r>
          </w:p>
        </w:tc>
      </w:tr>
      <w:tr w:rsidR="009B07C1" w:rsidRPr="00E15BFA" w14:paraId="4354AB90" w14:textId="77777777" w:rsidTr="00497882">
        <w:trPr>
          <w:trHeight w:val="147"/>
        </w:trPr>
        <w:tc>
          <w:tcPr>
            <w:tcW w:w="10620" w:type="dxa"/>
            <w:gridSpan w:val="3"/>
          </w:tcPr>
          <w:p w14:paraId="2A1D5BBA" w14:textId="77777777" w:rsidR="009B07C1" w:rsidRPr="00E00E2A" w:rsidRDefault="009B07C1" w:rsidP="00497882">
            <w:pPr>
              <w:widowControl w:val="0"/>
              <w:rPr>
                <w:szCs w:val="24"/>
              </w:rPr>
            </w:pPr>
          </w:p>
        </w:tc>
      </w:tr>
      <w:tr w:rsidR="009B07C1" w:rsidRPr="00E15BFA" w14:paraId="469E8C05" w14:textId="77777777" w:rsidTr="00497882">
        <w:trPr>
          <w:trHeight w:val="147"/>
        </w:trPr>
        <w:tc>
          <w:tcPr>
            <w:tcW w:w="9180" w:type="dxa"/>
          </w:tcPr>
          <w:p w14:paraId="22469E9D" w14:textId="77777777" w:rsidR="009B07C1" w:rsidRPr="00E00E2A" w:rsidRDefault="009B07C1" w:rsidP="00B15D7C">
            <w:pPr>
              <w:numPr>
                <w:ilvl w:val="0"/>
                <w:numId w:val="27"/>
              </w:numPr>
              <w:rPr>
                <w:szCs w:val="24"/>
              </w:rPr>
            </w:pPr>
            <w:r w:rsidRPr="00E00E2A">
              <w:rPr>
                <w:szCs w:val="24"/>
              </w:rPr>
              <w:t>Rate the Advisory Committee input in reviewing funds allocated to and used by the program.</w:t>
            </w:r>
          </w:p>
        </w:tc>
        <w:tc>
          <w:tcPr>
            <w:tcW w:w="1440" w:type="dxa"/>
            <w:gridSpan w:val="2"/>
            <w:tcBorders>
              <w:bottom w:val="single" w:sz="4" w:space="0" w:color="auto"/>
            </w:tcBorders>
            <w:vAlign w:val="bottom"/>
          </w:tcPr>
          <w:p w14:paraId="0A3FA4B6" w14:textId="77777777" w:rsidR="009B07C1" w:rsidRPr="00E00E2A" w:rsidRDefault="009B07C1" w:rsidP="00497882">
            <w:pPr>
              <w:widowControl w:val="0"/>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677C4183" w14:textId="77777777" w:rsidTr="00497882">
        <w:trPr>
          <w:trHeight w:val="147"/>
        </w:trPr>
        <w:tc>
          <w:tcPr>
            <w:tcW w:w="10620" w:type="dxa"/>
            <w:gridSpan w:val="3"/>
          </w:tcPr>
          <w:p w14:paraId="4B6E749B" w14:textId="77777777" w:rsidR="009B07C1" w:rsidRPr="00E00E2A" w:rsidRDefault="009B07C1" w:rsidP="00497882">
            <w:pPr>
              <w:widowControl w:val="0"/>
              <w:rPr>
                <w:szCs w:val="24"/>
              </w:rPr>
            </w:pPr>
          </w:p>
        </w:tc>
      </w:tr>
      <w:tr w:rsidR="009B07C1" w:rsidRPr="00E15BFA" w14:paraId="130D2DB1" w14:textId="77777777" w:rsidTr="00497882">
        <w:trPr>
          <w:trHeight w:val="147"/>
        </w:trPr>
        <w:tc>
          <w:tcPr>
            <w:tcW w:w="9180" w:type="dxa"/>
          </w:tcPr>
          <w:p w14:paraId="24EA2B50" w14:textId="77777777" w:rsidR="009B07C1" w:rsidRPr="00E00E2A" w:rsidRDefault="009B07C1" w:rsidP="00B15D7C">
            <w:pPr>
              <w:numPr>
                <w:ilvl w:val="0"/>
                <w:numId w:val="27"/>
              </w:numPr>
              <w:rPr>
                <w:szCs w:val="24"/>
              </w:rPr>
            </w:pPr>
            <w:r w:rsidRPr="00E00E2A">
              <w:rPr>
                <w:szCs w:val="24"/>
              </w:rPr>
              <w:t>Rate the Advisory Committee input on whether the funding is adequate for program operation.</w:t>
            </w:r>
          </w:p>
        </w:tc>
        <w:tc>
          <w:tcPr>
            <w:tcW w:w="1440" w:type="dxa"/>
            <w:gridSpan w:val="2"/>
            <w:tcBorders>
              <w:bottom w:val="single" w:sz="4" w:space="0" w:color="auto"/>
            </w:tcBorders>
            <w:vAlign w:val="bottom"/>
          </w:tcPr>
          <w:p w14:paraId="468C650B" w14:textId="77777777" w:rsidR="009B07C1" w:rsidRPr="00E00E2A" w:rsidRDefault="009B07C1" w:rsidP="00497882">
            <w:pPr>
              <w:widowControl w:val="0"/>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0E5A837E" w14:textId="77777777" w:rsidTr="00497882">
        <w:trPr>
          <w:trHeight w:val="147"/>
        </w:trPr>
        <w:tc>
          <w:tcPr>
            <w:tcW w:w="10620" w:type="dxa"/>
            <w:gridSpan w:val="3"/>
          </w:tcPr>
          <w:p w14:paraId="7B9E98D8" w14:textId="77777777" w:rsidR="009B07C1" w:rsidRPr="00E15BFA" w:rsidRDefault="009B07C1" w:rsidP="00497882">
            <w:pPr>
              <w:widowControl w:val="0"/>
              <w:rPr>
                <w:szCs w:val="24"/>
              </w:rPr>
            </w:pPr>
          </w:p>
        </w:tc>
      </w:tr>
      <w:tr w:rsidR="009B07C1" w:rsidRPr="00E15BFA" w14:paraId="78DD76EE" w14:textId="77777777" w:rsidTr="00497882">
        <w:trPr>
          <w:trHeight w:val="147"/>
        </w:trPr>
        <w:tc>
          <w:tcPr>
            <w:tcW w:w="10620" w:type="dxa"/>
            <w:gridSpan w:val="3"/>
          </w:tcPr>
          <w:p w14:paraId="41733757" w14:textId="77777777" w:rsidR="009B07C1" w:rsidRPr="00E00E2A" w:rsidRDefault="009B07C1" w:rsidP="00497882">
            <w:pPr>
              <w:widowControl w:val="0"/>
              <w:tabs>
                <w:tab w:val="left" w:pos="2508"/>
              </w:tabs>
              <w:ind w:left="2196" w:hanging="2196"/>
              <w:rPr>
                <w:szCs w:val="24"/>
              </w:rPr>
            </w:pPr>
            <w:r w:rsidRPr="00E00E2A">
              <w:rPr>
                <w:szCs w:val="24"/>
                <w:highlight w:val="lightGray"/>
              </w:rPr>
              <w:lastRenderedPageBreak/>
              <w:t>POSSIBLE DOCUMENTS:</w:t>
            </w:r>
            <w:r w:rsidRPr="00E00E2A">
              <w:rPr>
                <w:szCs w:val="24"/>
              </w:rPr>
              <w:tab/>
            </w:r>
          </w:p>
          <w:p w14:paraId="7C1ED1C7" w14:textId="77777777" w:rsidR="009B07C1" w:rsidRPr="00E00E2A" w:rsidRDefault="009B07C1" w:rsidP="00497882">
            <w:pPr>
              <w:widowControl w:val="0"/>
              <w:tabs>
                <w:tab w:val="left" w:pos="2508"/>
              </w:tabs>
              <w:ind w:left="2196" w:hanging="2196"/>
              <w:rPr>
                <w:szCs w:val="24"/>
              </w:rPr>
            </w:pPr>
            <w:r w:rsidRPr="00E00E2A">
              <w:rPr>
                <w:szCs w:val="24"/>
              </w:rPr>
              <w:t>A. Highlight pertinent discussion in Advisory Committee meeting minutes.</w:t>
            </w:r>
          </w:p>
          <w:p w14:paraId="4562C2F1" w14:textId="77777777" w:rsidR="009B07C1" w:rsidRPr="00E00E2A" w:rsidRDefault="009B07C1" w:rsidP="00497882">
            <w:pPr>
              <w:widowControl w:val="0"/>
              <w:tabs>
                <w:tab w:val="left" w:pos="2556"/>
              </w:tabs>
              <w:rPr>
                <w:szCs w:val="24"/>
              </w:rPr>
            </w:pPr>
            <w:r w:rsidRPr="00E00E2A">
              <w:rPr>
                <w:szCs w:val="24"/>
              </w:rPr>
              <w:t>B. Provide funding information and highlight pertinent discussion regarding adequacy of funding in Advisory Committee minutes.</w:t>
            </w:r>
          </w:p>
        </w:tc>
      </w:tr>
      <w:tr w:rsidR="009B07C1" w:rsidRPr="00E15BFA" w14:paraId="2660044D" w14:textId="77777777" w:rsidTr="00497882">
        <w:trPr>
          <w:trHeight w:val="147"/>
        </w:trPr>
        <w:tc>
          <w:tcPr>
            <w:tcW w:w="10620" w:type="dxa"/>
            <w:gridSpan w:val="3"/>
          </w:tcPr>
          <w:p w14:paraId="6328916E" w14:textId="77777777" w:rsidR="009B07C1" w:rsidRPr="00E00E2A" w:rsidRDefault="009B07C1" w:rsidP="00497882">
            <w:pPr>
              <w:widowControl w:val="0"/>
              <w:rPr>
                <w:szCs w:val="24"/>
              </w:rPr>
            </w:pPr>
          </w:p>
        </w:tc>
      </w:tr>
      <w:tr w:rsidR="009B07C1" w:rsidRPr="00E15BFA" w14:paraId="0EBB5EA6" w14:textId="77777777" w:rsidTr="00497882">
        <w:trPr>
          <w:trHeight w:val="147"/>
        </w:trPr>
        <w:tc>
          <w:tcPr>
            <w:tcW w:w="10620" w:type="dxa"/>
            <w:gridSpan w:val="3"/>
          </w:tcPr>
          <w:p w14:paraId="4C91C18F" w14:textId="77777777" w:rsidR="009B07C1" w:rsidRPr="00E00E2A" w:rsidRDefault="009B07C1" w:rsidP="00497882">
            <w:pPr>
              <w:tabs>
                <w:tab w:val="left" w:pos="10065"/>
              </w:tabs>
              <w:rPr>
                <w:szCs w:val="24"/>
              </w:rPr>
            </w:pPr>
            <w:bookmarkStart w:id="385" w:name="Table12"/>
            <w:bookmarkEnd w:id="382"/>
            <w:r w:rsidRPr="00E00E2A">
              <w:rPr>
                <w:szCs w:val="24"/>
              </w:rPr>
              <w:br w:type="page"/>
            </w:r>
            <w:r w:rsidRPr="00E00E2A">
              <w:rPr>
                <w:b/>
                <w:szCs w:val="24"/>
              </w:rPr>
              <w:t>6.4 REVIEW OF GRADUATE FOLLOW-UP AND EMPLOYER SURVEYS</w:t>
            </w:r>
            <w:r w:rsidRPr="00E00E2A">
              <w:rPr>
                <w:szCs w:val="24"/>
              </w:rPr>
              <w:tab/>
              <w:t xml:space="preserve">6.4 </w:t>
            </w:r>
          </w:p>
        </w:tc>
      </w:tr>
      <w:tr w:rsidR="009B07C1" w:rsidRPr="00E15BFA" w14:paraId="1287E672" w14:textId="77777777" w:rsidTr="00497882">
        <w:trPr>
          <w:trHeight w:val="147"/>
        </w:trPr>
        <w:tc>
          <w:tcPr>
            <w:tcW w:w="10620" w:type="dxa"/>
            <w:gridSpan w:val="3"/>
          </w:tcPr>
          <w:p w14:paraId="452AB5A9" w14:textId="77777777" w:rsidR="009B07C1" w:rsidRPr="00E00E2A" w:rsidRDefault="009B07C1" w:rsidP="00497882">
            <w:pPr>
              <w:widowControl w:val="0"/>
              <w:rPr>
                <w:szCs w:val="24"/>
              </w:rPr>
            </w:pPr>
            <w:r w:rsidRPr="00E00E2A">
              <w:rPr>
                <w:szCs w:val="24"/>
              </w:rPr>
              <w:t>Information gathered from the annual follow-up of program graduates and employer surveys should be reviewed by the Advisory Committee to assess employment potential and provide input on program modifications.</w:t>
            </w:r>
          </w:p>
        </w:tc>
      </w:tr>
      <w:tr w:rsidR="009B07C1" w:rsidRPr="00E15BFA" w14:paraId="5B99E15A" w14:textId="77777777" w:rsidTr="00497882">
        <w:trPr>
          <w:trHeight w:val="147"/>
        </w:trPr>
        <w:tc>
          <w:tcPr>
            <w:tcW w:w="10620" w:type="dxa"/>
            <w:gridSpan w:val="3"/>
          </w:tcPr>
          <w:p w14:paraId="02A052EC" w14:textId="77777777" w:rsidR="009B07C1" w:rsidRPr="00E00E2A" w:rsidRDefault="009B07C1" w:rsidP="00497882">
            <w:pPr>
              <w:widowControl w:val="0"/>
              <w:rPr>
                <w:szCs w:val="24"/>
              </w:rPr>
            </w:pPr>
          </w:p>
        </w:tc>
      </w:tr>
      <w:tr w:rsidR="009B07C1" w:rsidRPr="00E15BFA" w14:paraId="1AD6DC95" w14:textId="77777777" w:rsidTr="00497882">
        <w:trPr>
          <w:trHeight w:val="147"/>
        </w:trPr>
        <w:tc>
          <w:tcPr>
            <w:tcW w:w="9216" w:type="dxa"/>
            <w:gridSpan w:val="2"/>
          </w:tcPr>
          <w:p w14:paraId="39672DB0" w14:textId="77777777" w:rsidR="009B07C1" w:rsidRPr="00E00E2A" w:rsidRDefault="009B07C1" w:rsidP="00B15D7C">
            <w:pPr>
              <w:numPr>
                <w:ilvl w:val="0"/>
                <w:numId w:val="28"/>
              </w:numPr>
              <w:rPr>
                <w:szCs w:val="24"/>
              </w:rPr>
            </w:pPr>
            <w:r w:rsidRPr="00E00E2A">
              <w:rPr>
                <w:szCs w:val="24"/>
              </w:rPr>
              <w:t>Rate the Advisory Committee’s review of information from the annual follow-up completed by the graduate and employer surveys and resulting recommendations for modifications to the training program.</w:t>
            </w:r>
          </w:p>
        </w:tc>
        <w:tc>
          <w:tcPr>
            <w:tcW w:w="1404" w:type="dxa"/>
            <w:tcBorders>
              <w:bottom w:val="single" w:sz="4" w:space="0" w:color="auto"/>
            </w:tcBorders>
            <w:vAlign w:val="bottom"/>
          </w:tcPr>
          <w:p w14:paraId="46508A4F" w14:textId="77777777" w:rsidR="009B07C1" w:rsidRPr="00E63418" w:rsidRDefault="009B07C1" w:rsidP="00497882">
            <w:pPr>
              <w:widowControl w:val="0"/>
              <w:jc w:val="center"/>
              <w:rPr>
                <w:color w:val="E36C0A" w:themeColor="accent6" w:themeShade="BF"/>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01C12A94" w14:textId="77777777" w:rsidTr="00497882">
        <w:trPr>
          <w:trHeight w:val="147"/>
        </w:trPr>
        <w:tc>
          <w:tcPr>
            <w:tcW w:w="10620" w:type="dxa"/>
            <w:gridSpan w:val="3"/>
          </w:tcPr>
          <w:p w14:paraId="3FD8F87A" w14:textId="77777777" w:rsidR="009B07C1" w:rsidRPr="00E00E2A" w:rsidRDefault="009B07C1" w:rsidP="00497882">
            <w:pPr>
              <w:widowControl w:val="0"/>
              <w:rPr>
                <w:szCs w:val="24"/>
              </w:rPr>
            </w:pPr>
          </w:p>
        </w:tc>
      </w:tr>
      <w:tr w:rsidR="009B07C1" w:rsidRPr="00E15BFA" w14:paraId="76DC72CE" w14:textId="77777777" w:rsidTr="00497882">
        <w:trPr>
          <w:trHeight w:val="147"/>
        </w:trPr>
        <w:tc>
          <w:tcPr>
            <w:tcW w:w="10620" w:type="dxa"/>
            <w:gridSpan w:val="3"/>
          </w:tcPr>
          <w:p w14:paraId="6A8B2377" w14:textId="77777777" w:rsidR="009B07C1" w:rsidRPr="00E00E2A" w:rsidRDefault="009B07C1" w:rsidP="00497882">
            <w:pPr>
              <w:widowControl w:val="0"/>
              <w:rPr>
                <w:szCs w:val="24"/>
              </w:rPr>
            </w:pPr>
            <w:r w:rsidRPr="00E00E2A">
              <w:rPr>
                <w:szCs w:val="24"/>
                <w:highlight w:val="lightGray"/>
              </w:rPr>
              <w:t>POSSIBLE DOCUMENTS:</w:t>
            </w:r>
            <w:r w:rsidRPr="00E00E2A">
              <w:rPr>
                <w:szCs w:val="24"/>
              </w:rPr>
              <w:tab/>
              <w:t>A. Describe the annual review process and provide an example from the annual survey data and Advisory committee minutes with pertinent information highlighted.</w:t>
            </w:r>
          </w:p>
        </w:tc>
      </w:tr>
      <w:tr w:rsidR="009B07C1" w:rsidRPr="00E15BFA" w14:paraId="1FDEC4CB" w14:textId="77777777" w:rsidTr="00497882">
        <w:trPr>
          <w:trHeight w:val="147"/>
        </w:trPr>
        <w:tc>
          <w:tcPr>
            <w:tcW w:w="10620" w:type="dxa"/>
            <w:gridSpan w:val="3"/>
          </w:tcPr>
          <w:p w14:paraId="022D533C" w14:textId="77777777" w:rsidR="009B07C1" w:rsidRPr="00E00E2A" w:rsidRDefault="009B07C1" w:rsidP="00497882">
            <w:pPr>
              <w:widowControl w:val="0"/>
              <w:rPr>
                <w:szCs w:val="24"/>
              </w:rPr>
            </w:pPr>
          </w:p>
        </w:tc>
      </w:tr>
      <w:tr w:rsidR="009B07C1" w:rsidRPr="00E15BFA" w14:paraId="1C2E9545" w14:textId="77777777" w:rsidTr="00497882">
        <w:trPr>
          <w:trHeight w:val="147"/>
        </w:trPr>
        <w:tc>
          <w:tcPr>
            <w:tcW w:w="10620" w:type="dxa"/>
            <w:gridSpan w:val="3"/>
          </w:tcPr>
          <w:p w14:paraId="403068BB" w14:textId="77777777" w:rsidR="009B07C1" w:rsidRPr="00E00E2A" w:rsidRDefault="009B07C1" w:rsidP="00497882">
            <w:pPr>
              <w:tabs>
                <w:tab w:val="left" w:pos="10065"/>
              </w:tabs>
              <w:rPr>
                <w:szCs w:val="24"/>
              </w:rPr>
            </w:pPr>
            <w:r w:rsidRPr="00E00E2A">
              <w:rPr>
                <w:b/>
                <w:szCs w:val="24"/>
              </w:rPr>
              <w:t>6.5 REVIEW OF COURSE OF STUDY</w:t>
            </w:r>
            <w:r w:rsidRPr="00E00E2A">
              <w:rPr>
                <w:szCs w:val="24"/>
              </w:rPr>
              <w:tab/>
              <w:t xml:space="preserve">6.5 </w:t>
            </w:r>
          </w:p>
        </w:tc>
      </w:tr>
      <w:tr w:rsidR="009B07C1" w:rsidRPr="00E15BFA" w14:paraId="0D1D4A58" w14:textId="77777777" w:rsidTr="00497882">
        <w:trPr>
          <w:trHeight w:val="147"/>
        </w:trPr>
        <w:tc>
          <w:tcPr>
            <w:tcW w:w="10620" w:type="dxa"/>
            <w:gridSpan w:val="3"/>
          </w:tcPr>
          <w:p w14:paraId="4221288C" w14:textId="77777777" w:rsidR="009B07C1" w:rsidRPr="00E00E2A" w:rsidRDefault="009B07C1" w:rsidP="00497882">
            <w:pPr>
              <w:widowControl w:val="0"/>
              <w:rPr>
                <w:szCs w:val="24"/>
              </w:rPr>
            </w:pPr>
            <w:r w:rsidRPr="00E00E2A">
              <w:rPr>
                <w:szCs w:val="24"/>
              </w:rPr>
              <w:t>The Advisory Committee should provide guidance and approve all tasks added to or removed from the mandatory task list required for the program accreditation level being sought.</w:t>
            </w:r>
          </w:p>
        </w:tc>
      </w:tr>
      <w:tr w:rsidR="009B07C1" w:rsidRPr="00E15BFA" w14:paraId="6E7C2534" w14:textId="77777777" w:rsidTr="00497882">
        <w:trPr>
          <w:trHeight w:val="147"/>
        </w:trPr>
        <w:tc>
          <w:tcPr>
            <w:tcW w:w="10620" w:type="dxa"/>
            <w:gridSpan w:val="3"/>
          </w:tcPr>
          <w:p w14:paraId="37B9D063" w14:textId="77777777" w:rsidR="009B07C1" w:rsidRPr="00E00E2A" w:rsidRDefault="009B07C1" w:rsidP="00497882">
            <w:pPr>
              <w:widowControl w:val="0"/>
              <w:rPr>
                <w:szCs w:val="24"/>
              </w:rPr>
            </w:pPr>
          </w:p>
        </w:tc>
      </w:tr>
      <w:tr w:rsidR="009B07C1" w:rsidRPr="00E15BFA" w14:paraId="3C6D1283" w14:textId="77777777" w:rsidTr="00497882">
        <w:trPr>
          <w:trHeight w:val="147"/>
        </w:trPr>
        <w:tc>
          <w:tcPr>
            <w:tcW w:w="9180" w:type="dxa"/>
          </w:tcPr>
          <w:p w14:paraId="2BAC216C" w14:textId="77777777" w:rsidR="009B07C1" w:rsidRPr="00E00E2A" w:rsidRDefault="009B07C1" w:rsidP="00B15D7C">
            <w:pPr>
              <w:numPr>
                <w:ilvl w:val="0"/>
                <w:numId w:val="29"/>
              </w:numPr>
              <w:rPr>
                <w:szCs w:val="24"/>
              </w:rPr>
            </w:pPr>
            <w:r w:rsidRPr="00E00E2A">
              <w:rPr>
                <w:szCs w:val="24"/>
              </w:rPr>
              <w:t>Rate the use of the Advisory Committee to provide input on the addition/deletion of tasks and its approval of task changes.</w:t>
            </w:r>
          </w:p>
        </w:tc>
        <w:tc>
          <w:tcPr>
            <w:tcW w:w="1440" w:type="dxa"/>
            <w:gridSpan w:val="2"/>
            <w:tcBorders>
              <w:bottom w:val="single" w:sz="4" w:space="0" w:color="auto"/>
            </w:tcBorders>
            <w:vAlign w:val="bottom"/>
          </w:tcPr>
          <w:p w14:paraId="058AE482"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2EBFD722" w14:textId="77777777" w:rsidTr="00497882">
        <w:trPr>
          <w:trHeight w:val="147"/>
        </w:trPr>
        <w:tc>
          <w:tcPr>
            <w:tcW w:w="10620" w:type="dxa"/>
            <w:gridSpan w:val="3"/>
          </w:tcPr>
          <w:p w14:paraId="3F6C09C6" w14:textId="77777777" w:rsidR="009B07C1" w:rsidRPr="00E15BFA" w:rsidRDefault="009B07C1" w:rsidP="00497882">
            <w:pPr>
              <w:widowControl w:val="0"/>
              <w:rPr>
                <w:szCs w:val="24"/>
              </w:rPr>
            </w:pPr>
          </w:p>
        </w:tc>
      </w:tr>
      <w:tr w:rsidR="009B07C1" w:rsidRPr="00E15BFA" w14:paraId="587B7282" w14:textId="77777777" w:rsidTr="00497882">
        <w:trPr>
          <w:trHeight w:val="147"/>
        </w:trPr>
        <w:tc>
          <w:tcPr>
            <w:tcW w:w="10620" w:type="dxa"/>
            <w:gridSpan w:val="3"/>
            <w:vAlign w:val="bottom"/>
          </w:tcPr>
          <w:p w14:paraId="10AD03E7" w14:textId="77777777" w:rsidR="009B07C1" w:rsidRPr="00E15BFA" w:rsidRDefault="009B07C1" w:rsidP="00497882">
            <w:pPr>
              <w:widowControl w:val="0"/>
              <w:tabs>
                <w:tab w:val="left" w:pos="2196"/>
                <w:tab w:val="left" w:pos="2556"/>
              </w:tabs>
              <w:rPr>
                <w:szCs w:val="24"/>
              </w:rPr>
            </w:pPr>
            <w:r w:rsidRPr="006E2F1D">
              <w:rPr>
                <w:szCs w:val="24"/>
                <w:highlight w:val="lightGray"/>
              </w:rPr>
              <w:t>POSSIBLE DOCUMENTS:</w:t>
            </w:r>
            <w:r w:rsidRPr="00E15BFA">
              <w:rPr>
                <w:szCs w:val="24"/>
              </w:rPr>
              <w:tab/>
              <w:t>A. Highlight pertinent discussion in Advisory Committee meeting minutes.</w:t>
            </w:r>
          </w:p>
        </w:tc>
      </w:tr>
      <w:tr w:rsidR="009B07C1" w:rsidRPr="00E15BFA" w14:paraId="6E48EC69" w14:textId="77777777" w:rsidTr="00497882">
        <w:trPr>
          <w:trHeight w:val="147"/>
        </w:trPr>
        <w:tc>
          <w:tcPr>
            <w:tcW w:w="10620" w:type="dxa"/>
            <w:gridSpan w:val="3"/>
            <w:vAlign w:val="bottom"/>
          </w:tcPr>
          <w:p w14:paraId="12E4CAE8" w14:textId="77777777" w:rsidR="009B07C1" w:rsidRPr="00E15BFA" w:rsidRDefault="009B07C1" w:rsidP="00497882">
            <w:pPr>
              <w:widowControl w:val="0"/>
              <w:tabs>
                <w:tab w:val="left" w:pos="2196"/>
                <w:tab w:val="left" w:pos="2556"/>
              </w:tabs>
              <w:rPr>
                <w:szCs w:val="24"/>
                <w:highlight w:val="yellow"/>
              </w:rPr>
            </w:pPr>
          </w:p>
        </w:tc>
      </w:tr>
      <w:tr w:rsidR="009B07C1" w:rsidRPr="00E15BFA" w14:paraId="3A06BF0B" w14:textId="77777777" w:rsidTr="00497882">
        <w:trPr>
          <w:trHeight w:val="147"/>
        </w:trPr>
        <w:tc>
          <w:tcPr>
            <w:tcW w:w="10620" w:type="dxa"/>
            <w:gridSpan w:val="3"/>
          </w:tcPr>
          <w:p w14:paraId="7EA278F1" w14:textId="77777777" w:rsidR="009B07C1" w:rsidRPr="00E00E2A" w:rsidRDefault="009B07C1" w:rsidP="00497882">
            <w:pPr>
              <w:widowControl w:val="0"/>
              <w:tabs>
                <w:tab w:val="left" w:pos="10065"/>
              </w:tabs>
              <w:ind w:left="396" w:hanging="396"/>
              <w:rPr>
                <w:szCs w:val="24"/>
              </w:rPr>
            </w:pPr>
            <w:r w:rsidRPr="00E00E2A">
              <w:rPr>
                <w:b/>
                <w:szCs w:val="24"/>
              </w:rPr>
              <w:t>6.6 REVIEW OF TOOLS, EQUIPMENT, AND FACILITIES</w:t>
            </w:r>
            <w:r w:rsidRPr="00E00E2A">
              <w:rPr>
                <w:szCs w:val="24"/>
              </w:rPr>
              <w:tab/>
              <w:t xml:space="preserve">6.6 </w:t>
            </w:r>
          </w:p>
        </w:tc>
      </w:tr>
      <w:tr w:rsidR="009B07C1" w:rsidRPr="00E15BFA" w14:paraId="2365E8B9" w14:textId="77777777" w:rsidTr="00497882">
        <w:trPr>
          <w:trHeight w:val="147"/>
        </w:trPr>
        <w:tc>
          <w:tcPr>
            <w:tcW w:w="10620" w:type="dxa"/>
            <w:gridSpan w:val="3"/>
          </w:tcPr>
          <w:p w14:paraId="2FDBEED3" w14:textId="77777777" w:rsidR="009B07C1" w:rsidRPr="00E00E2A" w:rsidRDefault="009B07C1" w:rsidP="00497882">
            <w:pPr>
              <w:widowControl w:val="0"/>
              <w:rPr>
                <w:szCs w:val="24"/>
              </w:rPr>
            </w:pPr>
            <w:r w:rsidRPr="00E00E2A">
              <w:rPr>
                <w:szCs w:val="24"/>
              </w:rPr>
              <w:t>The Committee should conduct annual inspections of tools and equipment to assure that they are up-to-date and comparable to industry standards for quality and safety. 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9B07C1" w:rsidRPr="00E15BFA" w14:paraId="1CC3FA3A" w14:textId="77777777" w:rsidTr="00497882">
        <w:trPr>
          <w:trHeight w:val="147"/>
        </w:trPr>
        <w:tc>
          <w:tcPr>
            <w:tcW w:w="10620" w:type="dxa"/>
            <w:gridSpan w:val="3"/>
          </w:tcPr>
          <w:p w14:paraId="179DD368" w14:textId="77777777" w:rsidR="009B07C1" w:rsidRPr="00E00E2A" w:rsidRDefault="009B07C1" w:rsidP="00497882">
            <w:pPr>
              <w:widowControl w:val="0"/>
              <w:rPr>
                <w:szCs w:val="24"/>
              </w:rPr>
            </w:pPr>
          </w:p>
        </w:tc>
      </w:tr>
      <w:tr w:rsidR="009B07C1" w:rsidRPr="00E15BFA" w14:paraId="4EC027DB" w14:textId="77777777" w:rsidTr="00497882">
        <w:trPr>
          <w:trHeight w:val="147"/>
        </w:trPr>
        <w:tc>
          <w:tcPr>
            <w:tcW w:w="9180" w:type="dxa"/>
          </w:tcPr>
          <w:p w14:paraId="25633473" w14:textId="77777777" w:rsidR="009B07C1" w:rsidRPr="00E00E2A" w:rsidRDefault="009B07C1" w:rsidP="00B15D7C">
            <w:pPr>
              <w:numPr>
                <w:ilvl w:val="0"/>
                <w:numId w:val="30"/>
              </w:numPr>
              <w:rPr>
                <w:szCs w:val="24"/>
              </w:rPr>
            </w:pPr>
            <w:r w:rsidRPr="00E00E2A">
              <w:rPr>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69DFEE26" w14:textId="77777777" w:rsidR="009B07C1" w:rsidRPr="00E00E2A" w:rsidRDefault="009B07C1" w:rsidP="00497882">
            <w:pPr>
              <w:widowControl w:val="0"/>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0F2E9CAB" w14:textId="77777777" w:rsidTr="00497882">
        <w:trPr>
          <w:trHeight w:val="147"/>
        </w:trPr>
        <w:tc>
          <w:tcPr>
            <w:tcW w:w="10620" w:type="dxa"/>
            <w:gridSpan w:val="3"/>
          </w:tcPr>
          <w:p w14:paraId="3CC5E6A8" w14:textId="77777777" w:rsidR="009B07C1" w:rsidRPr="00E00E2A" w:rsidRDefault="009B07C1" w:rsidP="00497882">
            <w:pPr>
              <w:widowControl w:val="0"/>
              <w:jc w:val="center"/>
              <w:rPr>
                <w:szCs w:val="24"/>
              </w:rPr>
            </w:pPr>
          </w:p>
        </w:tc>
      </w:tr>
      <w:tr w:rsidR="009B07C1" w:rsidRPr="00E15BFA" w14:paraId="67F91021" w14:textId="77777777" w:rsidTr="00497882">
        <w:trPr>
          <w:trHeight w:val="147"/>
        </w:trPr>
        <w:tc>
          <w:tcPr>
            <w:tcW w:w="9216" w:type="dxa"/>
            <w:gridSpan w:val="2"/>
          </w:tcPr>
          <w:p w14:paraId="0A3CF33D" w14:textId="77777777" w:rsidR="009B07C1" w:rsidRPr="00E00E2A" w:rsidRDefault="009B07C1" w:rsidP="00B15D7C">
            <w:pPr>
              <w:numPr>
                <w:ilvl w:val="0"/>
                <w:numId w:val="30"/>
              </w:numPr>
              <w:rPr>
                <w:b/>
                <w:szCs w:val="24"/>
              </w:rPr>
            </w:pPr>
            <w:r w:rsidRPr="00E00E2A">
              <w:rPr>
                <w:b/>
                <w:szCs w:val="24"/>
              </w:rPr>
              <w:t>Is the Advisory Committee included when conducting an annual evaluation of the facilities to assure safety and adequacy in meeting program goals? (GO/NO GO REQUIREMENT)</w:t>
            </w:r>
          </w:p>
        </w:tc>
        <w:tc>
          <w:tcPr>
            <w:tcW w:w="1404" w:type="dxa"/>
            <w:vAlign w:val="bottom"/>
          </w:tcPr>
          <w:p w14:paraId="5F4C1797" w14:textId="77777777" w:rsidR="009B07C1" w:rsidRPr="00E00E2A" w:rsidRDefault="009B07C1" w:rsidP="00497882">
            <w:pPr>
              <w:widowControl w:val="0"/>
              <w:spacing w:after="120"/>
              <w:rPr>
                <w:b/>
                <w:bCs/>
                <w:szCs w:val="24"/>
              </w:rPr>
            </w:pPr>
            <w:r w:rsidRPr="00E00E2A">
              <w:rPr>
                <w:szCs w:val="24"/>
              </w:rPr>
              <w:fldChar w:fldCharType="begin">
                <w:ffData>
                  <w:name w:val="Check66BYes"/>
                  <w:enabled/>
                  <w:calcOnExit w:val="0"/>
                  <w:checkBox>
                    <w:sizeAuto/>
                    <w:default w:val="0"/>
                    <w:checked w:val="0"/>
                  </w:checkBox>
                </w:ffData>
              </w:fldChar>
            </w:r>
            <w:bookmarkStart w:id="386" w:name="Check66BYes"/>
            <w:r w:rsidRPr="00E00E2A">
              <w:rPr>
                <w:szCs w:val="24"/>
              </w:rPr>
              <w:instrText xml:space="preserve"> FORMCHECKBOX </w:instrText>
            </w:r>
            <w:r w:rsidR="00C76D19">
              <w:rPr>
                <w:szCs w:val="24"/>
              </w:rPr>
            </w:r>
            <w:r w:rsidR="00C76D19">
              <w:rPr>
                <w:szCs w:val="24"/>
              </w:rPr>
              <w:fldChar w:fldCharType="separate"/>
            </w:r>
            <w:r w:rsidRPr="00E00E2A">
              <w:rPr>
                <w:szCs w:val="24"/>
              </w:rPr>
              <w:fldChar w:fldCharType="end"/>
            </w:r>
            <w:bookmarkEnd w:id="386"/>
            <w:r w:rsidRPr="00E00E2A">
              <w:rPr>
                <w:szCs w:val="24"/>
              </w:rPr>
              <w:t xml:space="preserve"> </w:t>
            </w:r>
            <w:r w:rsidRPr="00E00E2A">
              <w:rPr>
                <w:b/>
                <w:bCs/>
                <w:szCs w:val="24"/>
              </w:rPr>
              <w:t>YES</w:t>
            </w:r>
          </w:p>
          <w:p w14:paraId="0531F10C" w14:textId="77777777" w:rsidR="009B07C1" w:rsidRPr="00E00E2A" w:rsidRDefault="009B07C1" w:rsidP="00497882">
            <w:pPr>
              <w:widowControl w:val="0"/>
              <w:rPr>
                <w:b/>
                <w:szCs w:val="24"/>
              </w:rPr>
            </w:pPr>
            <w:r w:rsidRPr="00E00E2A">
              <w:rPr>
                <w:b/>
                <w:bCs/>
                <w:szCs w:val="24"/>
              </w:rPr>
              <w:fldChar w:fldCharType="begin">
                <w:ffData>
                  <w:name w:val="Check66BNo"/>
                  <w:enabled/>
                  <w:calcOnExit w:val="0"/>
                  <w:checkBox>
                    <w:sizeAuto/>
                    <w:default w:val="0"/>
                    <w:checked w:val="0"/>
                  </w:checkBox>
                </w:ffData>
              </w:fldChar>
            </w:r>
            <w:bookmarkStart w:id="387" w:name="Check66BNo"/>
            <w:r w:rsidRPr="00E00E2A">
              <w:rPr>
                <w:b/>
                <w:bCs/>
                <w:szCs w:val="24"/>
              </w:rPr>
              <w:instrText xml:space="preserve"> FORMCHECKBOX </w:instrText>
            </w:r>
            <w:r w:rsidR="00C76D19">
              <w:rPr>
                <w:b/>
                <w:bCs/>
                <w:szCs w:val="24"/>
              </w:rPr>
            </w:r>
            <w:r w:rsidR="00C76D19">
              <w:rPr>
                <w:b/>
                <w:bCs/>
                <w:szCs w:val="24"/>
              </w:rPr>
              <w:fldChar w:fldCharType="separate"/>
            </w:r>
            <w:r w:rsidRPr="00E00E2A">
              <w:rPr>
                <w:b/>
                <w:bCs/>
                <w:szCs w:val="24"/>
              </w:rPr>
              <w:fldChar w:fldCharType="end"/>
            </w:r>
            <w:bookmarkEnd w:id="387"/>
            <w:r w:rsidRPr="00E00E2A">
              <w:rPr>
                <w:b/>
                <w:bCs/>
                <w:szCs w:val="24"/>
              </w:rPr>
              <w:t xml:space="preserve"> NO</w:t>
            </w:r>
          </w:p>
        </w:tc>
      </w:tr>
      <w:tr w:rsidR="009B07C1" w:rsidRPr="00E15BFA" w14:paraId="0C9DD217" w14:textId="77777777" w:rsidTr="00497882">
        <w:trPr>
          <w:trHeight w:val="147"/>
        </w:trPr>
        <w:tc>
          <w:tcPr>
            <w:tcW w:w="10620" w:type="dxa"/>
            <w:gridSpan w:val="3"/>
          </w:tcPr>
          <w:p w14:paraId="58ECB9B9" w14:textId="77777777" w:rsidR="009B07C1" w:rsidRPr="00E15BFA" w:rsidRDefault="009B07C1" w:rsidP="00497882">
            <w:pPr>
              <w:widowControl w:val="0"/>
              <w:jc w:val="center"/>
              <w:rPr>
                <w:b/>
                <w:szCs w:val="24"/>
              </w:rPr>
            </w:pPr>
          </w:p>
        </w:tc>
      </w:tr>
      <w:tr w:rsidR="009B07C1" w:rsidRPr="00E15BFA" w14:paraId="7036E7A4" w14:textId="77777777" w:rsidTr="00497882">
        <w:trPr>
          <w:trHeight w:val="147"/>
        </w:trPr>
        <w:tc>
          <w:tcPr>
            <w:tcW w:w="10620" w:type="dxa"/>
            <w:gridSpan w:val="3"/>
          </w:tcPr>
          <w:p w14:paraId="1D9174B4" w14:textId="77777777" w:rsidR="009B07C1" w:rsidRPr="00E15BFA" w:rsidRDefault="009B07C1" w:rsidP="00497882">
            <w:pPr>
              <w:widowControl w:val="0"/>
              <w:rPr>
                <w:szCs w:val="24"/>
              </w:rPr>
            </w:pPr>
            <w:r w:rsidRPr="006E2F1D">
              <w:rPr>
                <w:szCs w:val="24"/>
                <w:highlight w:val="lightGray"/>
              </w:rPr>
              <w:t>POSSIBLE DOCUMENTS:</w:t>
            </w:r>
            <w:r w:rsidRPr="00E15BFA">
              <w:rPr>
                <w:szCs w:val="24"/>
              </w:rPr>
              <w:tab/>
              <w:t xml:space="preserve">A. – </w:t>
            </w:r>
            <w:r>
              <w:rPr>
                <w:szCs w:val="24"/>
              </w:rPr>
              <w:t xml:space="preserve">B. </w:t>
            </w:r>
            <w:r w:rsidRPr="00E15BFA">
              <w:rPr>
                <w:szCs w:val="24"/>
              </w:rPr>
              <w:t xml:space="preserve"> Highlight pertinent discussion in Advisory Committee meeting minutes.</w:t>
            </w:r>
          </w:p>
        </w:tc>
      </w:tr>
      <w:tr w:rsidR="009B07C1" w:rsidRPr="00E15BFA" w14:paraId="08523018" w14:textId="77777777" w:rsidTr="00497882">
        <w:trPr>
          <w:trHeight w:val="147"/>
        </w:trPr>
        <w:tc>
          <w:tcPr>
            <w:tcW w:w="10620" w:type="dxa"/>
            <w:gridSpan w:val="3"/>
          </w:tcPr>
          <w:p w14:paraId="05617F02" w14:textId="77777777" w:rsidR="009B07C1" w:rsidRPr="00E15BFA" w:rsidRDefault="009B07C1" w:rsidP="00497882">
            <w:pPr>
              <w:widowControl w:val="0"/>
              <w:rPr>
                <w:szCs w:val="24"/>
              </w:rPr>
            </w:pPr>
          </w:p>
        </w:tc>
      </w:tr>
      <w:tr w:rsidR="009B07C1" w:rsidRPr="00E15BFA" w14:paraId="616AB9E5" w14:textId="77777777" w:rsidTr="00497882">
        <w:trPr>
          <w:trHeight w:val="224"/>
        </w:trPr>
        <w:tc>
          <w:tcPr>
            <w:tcW w:w="10620" w:type="dxa"/>
            <w:gridSpan w:val="3"/>
            <w:vAlign w:val="bottom"/>
          </w:tcPr>
          <w:p w14:paraId="540BBD51" w14:textId="77777777" w:rsidR="009B07C1" w:rsidRPr="00E15BFA" w:rsidRDefault="009B07C1" w:rsidP="00497882">
            <w:pPr>
              <w:widowControl w:val="0"/>
              <w:rPr>
                <w:b/>
                <w:szCs w:val="24"/>
              </w:rPr>
            </w:pPr>
            <w:r w:rsidRPr="00E15BFA">
              <w:rPr>
                <w:b/>
                <w:szCs w:val="24"/>
              </w:rPr>
              <w:t>For items rated above or below a 4 – provide explanation below:</w:t>
            </w:r>
          </w:p>
        </w:tc>
      </w:tr>
      <w:tr w:rsidR="009B07C1" w:rsidRPr="00E15BFA" w14:paraId="4C1DAB9E" w14:textId="77777777" w:rsidTr="00497882">
        <w:trPr>
          <w:trHeight w:val="504"/>
        </w:trPr>
        <w:tc>
          <w:tcPr>
            <w:tcW w:w="10620" w:type="dxa"/>
            <w:gridSpan w:val="3"/>
            <w:tcBorders>
              <w:bottom w:val="single" w:sz="2" w:space="0" w:color="auto"/>
            </w:tcBorders>
            <w:vAlign w:val="bottom"/>
          </w:tcPr>
          <w:p w14:paraId="566A6E7E" w14:textId="77777777" w:rsidR="009B07C1" w:rsidRPr="00E15BFA" w:rsidRDefault="009B07C1" w:rsidP="00497882">
            <w:pPr>
              <w:widowControl w:val="0"/>
              <w:rPr>
                <w:szCs w:val="24"/>
              </w:rPr>
            </w:pPr>
          </w:p>
        </w:tc>
      </w:tr>
      <w:tr w:rsidR="009B07C1" w:rsidRPr="00E15BFA" w14:paraId="2467D2E4" w14:textId="77777777" w:rsidTr="00497882">
        <w:trPr>
          <w:trHeight w:val="504"/>
        </w:trPr>
        <w:tc>
          <w:tcPr>
            <w:tcW w:w="10620" w:type="dxa"/>
            <w:gridSpan w:val="3"/>
            <w:tcBorders>
              <w:top w:val="single" w:sz="2" w:space="0" w:color="auto"/>
              <w:bottom w:val="single" w:sz="2" w:space="0" w:color="auto"/>
            </w:tcBorders>
            <w:vAlign w:val="bottom"/>
          </w:tcPr>
          <w:p w14:paraId="294DB00E" w14:textId="77777777" w:rsidR="009B07C1" w:rsidRPr="00E15BFA" w:rsidRDefault="009B07C1" w:rsidP="00497882">
            <w:pPr>
              <w:widowControl w:val="0"/>
              <w:rPr>
                <w:szCs w:val="24"/>
              </w:rPr>
            </w:pPr>
          </w:p>
        </w:tc>
      </w:tr>
      <w:tr w:rsidR="009B07C1" w:rsidRPr="00E15BFA" w14:paraId="1909C6D7" w14:textId="77777777" w:rsidTr="00497882">
        <w:trPr>
          <w:trHeight w:val="147"/>
        </w:trPr>
        <w:tc>
          <w:tcPr>
            <w:tcW w:w="9180" w:type="dxa"/>
            <w:tcBorders>
              <w:top w:val="single" w:sz="4" w:space="0" w:color="auto"/>
            </w:tcBorders>
          </w:tcPr>
          <w:p w14:paraId="3E124B72" w14:textId="77777777" w:rsidR="009B07C1" w:rsidRPr="00E15BFA" w:rsidRDefault="009B07C1" w:rsidP="00497882">
            <w:pPr>
              <w:widowControl w:val="0"/>
              <w:jc w:val="right"/>
              <w:rPr>
                <w:b/>
                <w:szCs w:val="24"/>
              </w:rPr>
            </w:pPr>
            <w:r w:rsidRPr="00E15BFA">
              <w:rPr>
                <w:b/>
                <w:szCs w:val="24"/>
              </w:rPr>
              <w:tab/>
            </w:r>
            <w:r w:rsidRPr="00E15BFA">
              <w:rPr>
                <w:b/>
                <w:szCs w:val="24"/>
              </w:rPr>
              <w:tab/>
              <w:t>Standard 6</w:t>
            </w:r>
          </w:p>
        </w:tc>
        <w:tc>
          <w:tcPr>
            <w:tcW w:w="1440" w:type="dxa"/>
            <w:gridSpan w:val="2"/>
            <w:tcBorders>
              <w:top w:val="single" w:sz="4" w:space="0" w:color="auto"/>
            </w:tcBorders>
          </w:tcPr>
          <w:p w14:paraId="5EE52D5A" w14:textId="77777777" w:rsidR="009B07C1" w:rsidRPr="00E15BFA" w:rsidRDefault="009B07C1" w:rsidP="00497882">
            <w:pPr>
              <w:widowControl w:val="0"/>
              <w:rPr>
                <w:b/>
                <w:szCs w:val="24"/>
              </w:rPr>
            </w:pPr>
          </w:p>
        </w:tc>
      </w:tr>
      <w:tr w:rsidR="009B07C1" w:rsidRPr="00E15BFA" w14:paraId="00212057" w14:textId="77777777" w:rsidTr="00497882">
        <w:trPr>
          <w:trHeight w:val="147"/>
        </w:trPr>
        <w:tc>
          <w:tcPr>
            <w:tcW w:w="9180" w:type="dxa"/>
          </w:tcPr>
          <w:p w14:paraId="271DE439" w14:textId="77777777" w:rsidR="009B07C1" w:rsidRPr="00E15BFA" w:rsidRDefault="009B07C1" w:rsidP="00497882">
            <w:pPr>
              <w:widowControl w:val="0"/>
              <w:jc w:val="right"/>
              <w:rPr>
                <w:b/>
                <w:szCs w:val="24"/>
              </w:rPr>
            </w:pPr>
            <w:r w:rsidRPr="00E15BFA">
              <w:rPr>
                <w:b/>
                <w:szCs w:val="24"/>
              </w:rPr>
              <w:t>Average Score (</w:t>
            </w:r>
            <w:r>
              <w:rPr>
                <w:b/>
                <w:szCs w:val="24"/>
              </w:rPr>
              <w:t xml:space="preserve">as many </w:t>
            </w:r>
            <w:r w:rsidRPr="00E00E2A">
              <w:rPr>
                <w:b/>
                <w:szCs w:val="24"/>
              </w:rPr>
              <w:t>as 8 items</w:t>
            </w:r>
            <w:r w:rsidRPr="00E15BFA">
              <w:rPr>
                <w:b/>
                <w:szCs w:val="24"/>
              </w:rPr>
              <w:t>)</w:t>
            </w:r>
          </w:p>
        </w:tc>
        <w:tc>
          <w:tcPr>
            <w:tcW w:w="1440" w:type="dxa"/>
            <w:gridSpan w:val="2"/>
            <w:tcBorders>
              <w:bottom w:val="single" w:sz="4" w:space="0" w:color="auto"/>
            </w:tcBorders>
            <w:vAlign w:val="bottom"/>
          </w:tcPr>
          <w:p w14:paraId="40C92870" w14:textId="77777777" w:rsidR="009B07C1" w:rsidRPr="00E15BFA" w:rsidRDefault="009B07C1" w:rsidP="00497882">
            <w:pPr>
              <w:widowControl w:val="0"/>
              <w:jc w:val="center"/>
              <w:rPr>
                <w:b/>
                <w:szCs w:val="24"/>
              </w:rPr>
            </w:pPr>
            <w:r>
              <w:rPr>
                <w:b/>
                <w:szCs w:val="24"/>
              </w:rPr>
              <w:fldChar w:fldCharType="begin">
                <w:ffData>
                  <w:name w:val="StandardSix"/>
                  <w:enabled w:val="0"/>
                  <w:calcOnExit/>
                  <w:textInput>
                    <w:type w:val="calculated"/>
                    <w:default w:val="=average(B10,B12,B23,B30,B32,B39,B46,B53)"/>
                    <w:maxLength w:val="4"/>
                  </w:textInput>
                </w:ffData>
              </w:fldChar>
            </w:r>
            <w:bookmarkStart w:id="388" w:name="StandardSix"/>
            <w:r>
              <w:rPr>
                <w:b/>
                <w:szCs w:val="24"/>
              </w:rPr>
              <w:instrText xml:space="preserve"> FORMTEXT </w:instrText>
            </w:r>
            <w:r>
              <w:rPr>
                <w:b/>
                <w:szCs w:val="24"/>
              </w:rPr>
              <w:fldChar w:fldCharType="begin"/>
            </w:r>
            <w:r>
              <w:rPr>
                <w:b/>
                <w:szCs w:val="24"/>
              </w:rPr>
              <w:instrText xml:space="preserve"> =average(B10,B12,B23,B30,B32,B39,B46,B53)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388"/>
          </w:p>
        </w:tc>
      </w:tr>
      <w:bookmarkEnd w:id="385"/>
    </w:tbl>
    <w:p w14:paraId="11E2604E" w14:textId="77777777" w:rsidR="009B07C1" w:rsidRDefault="009B07C1" w:rsidP="009B07C1">
      <w:pPr>
        <w:widowControl w:val="0"/>
        <w:rPr>
          <w:b/>
          <w:sz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9B07C1" w:rsidRPr="009F17B1" w14:paraId="60C6FB07" w14:textId="77777777" w:rsidTr="00497882">
        <w:trPr>
          <w:trHeight w:val="147"/>
        </w:trPr>
        <w:tc>
          <w:tcPr>
            <w:tcW w:w="10836" w:type="dxa"/>
            <w:gridSpan w:val="10"/>
          </w:tcPr>
          <w:p w14:paraId="34955ABE" w14:textId="77777777" w:rsidR="009B07C1" w:rsidRPr="009F17B1" w:rsidRDefault="009B07C1" w:rsidP="00497882">
            <w:pPr>
              <w:widowControl w:val="0"/>
              <w:rPr>
                <w:b/>
                <w:szCs w:val="24"/>
                <w:u w:val="single"/>
              </w:rPr>
            </w:pPr>
            <w:bookmarkStart w:id="389" w:name="Table13"/>
            <w:r w:rsidRPr="009F17B1">
              <w:rPr>
                <w:b/>
                <w:szCs w:val="24"/>
                <w:u w:val="single"/>
              </w:rPr>
              <w:br w:type="page"/>
              <w:t>STANDARD 7 – INSTRUCTION</w:t>
            </w:r>
          </w:p>
        </w:tc>
      </w:tr>
      <w:tr w:rsidR="009B07C1" w:rsidRPr="009F17B1" w14:paraId="28F87537" w14:textId="77777777" w:rsidTr="00497882">
        <w:trPr>
          <w:trHeight w:val="147"/>
        </w:trPr>
        <w:tc>
          <w:tcPr>
            <w:tcW w:w="10836" w:type="dxa"/>
            <w:gridSpan w:val="10"/>
          </w:tcPr>
          <w:p w14:paraId="4C991CF3" w14:textId="77777777" w:rsidR="009B07C1" w:rsidRPr="009F17B1" w:rsidRDefault="009B07C1" w:rsidP="00497882">
            <w:pPr>
              <w:widowControl w:val="0"/>
              <w:rPr>
                <w:szCs w:val="24"/>
              </w:rPr>
            </w:pPr>
          </w:p>
        </w:tc>
      </w:tr>
      <w:tr w:rsidR="009B07C1" w:rsidRPr="009F17B1" w14:paraId="72C0DAFE" w14:textId="77777777" w:rsidTr="00497882">
        <w:trPr>
          <w:trHeight w:val="147"/>
        </w:trPr>
        <w:tc>
          <w:tcPr>
            <w:tcW w:w="10836" w:type="dxa"/>
            <w:gridSpan w:val="10"/>
          </w:tcPr>
          <w:p w14:paraId="5EB577C6" w14:textId="77777777" w:rsidR="009B07C1" w:rsidRPr="009F17B1" w:rsidRDefault="009B07C1" w:rsidP="00497882">
            <w:pPr>
              <w:widowControl w:val="0"/>
              <w:rPr>
                <w:szCs w:val="24"/>
              </w:rPr>
            </w:pPr>
            <w:r w:rsidRPr="009F17B1">
              <w:rPr>
                <w:szCs w:val="24"/>
              </w:rPr>
              <w:t xml:space="preserve">INSTRUCTION MUST BE SYSTEMATIC AND REFLECT </w:t>
            </w:r>
            <w:r>
              <w:rPr>
                <w:szCs w:val="24"/>
              </w:rPr>
              <w:t>MEDIUM/HEAVY TRUCK</w:t>
            </w:r>
            <w:r w:rsidRPr="009F17B1">
              <w:rPr>
                <w:szCs w:val="24"/>
              </w:rPr>
              <w:t xml:space="preserve"> PROGRAM GOALS.  A TASK LIST AND SPECIFIC PERFORMANCE OBJECTIVES WITH CRITERION REFERENCED MEASURES MUST BE USED.</w:t>
            </w:r>
            <w:r w:rsidRPr="009F17B1">
              <w:rPr>
                <w:szCs w:val="24"/>
              </w:rPr>
              <w:tab/>
            </w:r>
          </w:p>
        </w:tc>
      </w:tr>
      <w:tr w:rsidR="009B07C1" w:rsidRPr="009F17B1" w14:paraId="2DBD1E48" w14:textId="77777777" w:rsidTr="00497882">
        <w:trPr>
          <w:trHeight w:val="147"/>
        </w:trPr>
        <w:tc>
          <w:tcPr>
            <w:tcW w:w="10836" w:type="dxa"/>
            <w:gridSpan w:val="10"/>
          </w:tcPr>
          <w:p w14:paraId="6B9E29F9" w14:textId="77777777" w:rsidR="009B07C1" w:rsidRPr="009F17B1" w:rsidRDefault="009B07C1" w:rsidP="00497882">
            <w:pPr>
              <w:widowControl w:val="0"/>
              <w:rPr>
                <w:szCs w:val="24"/>
              </w:rPr>
            </w:pPr>
          </w:p>
        </w:tc>
      </w:tr>
      <w:tr w:rsidR="009B07C1" w:rsidRPr="009F17B1" w14:paraId="604A458C" w14:textId="77777777" w:rsidTr="00497882">
        <w:trPr>
          <w:trHeight w:val="147"/>
        </w:trPr>
        <w:tc>
          <w:tcPr>
            <w:tcW w:w="10836" w:type="dxa"/>
            <w:gridSpan w:val="10"/>
          </w:tcPr>
          <w:p w14:paraId="4B3F8E7E" w14:textId="77777777" w:rsidR="009B07C1" w:rsidRPr="009F17B1" w:rsidRDefault="009B07C1" w:rsidP="00497882">
            <w:pPr>
              <w:widowControl w:val="0"/>
              <w:tabs>
                <w:tab w:val="left" w:pos="10065"/>
              </w:tabs>
              <w:rPr>
                <w:szCs w:val="24"/>
              </w:rPr>
            </w:pPr>
            <w:r w:rsidRPr="009F17B1">
              <w:rPr>
                <w:b/>
                <w:szCs w:val="24"/>
              </w:rPr>
              <w:t>7.1 PROGRAM</w:t>
            </w:r>
            <w:r w:rsidRPr="009F17B1">
              <w:rPr>
                <w:szCs w:val="24"/>
              </w:rPr>
              <w:tab/>
              <w:t>7.1</w:t>
            </w:r>
          </w:p>
        </w:tc>
      </w:tr>
      <w:tr w:rsidR="009B07C1" w:rsidRPr="009F17B1" w14:paraId="6949F1BF" w14:textId="77777777" w:rsidTr="00497882">
        <w:trPr>
          <w:trHeight w:val="147"/>
        </w:trPr>
        <w:tc>
          <w:tcPr>
            <w:tcW w:w="10836" w:type="dxa"/>
            <w:gridSpan w:val="10"/>
          </w:tcPr>
          <w:p w14:paraId="1C5AFA88" w14:textId="77777777" w:rsidR="009B07C1" w:rsidRPr="00E00E2A" w:rsidRDefault="009B07C1" w:rsidP="00497882">
            <w:pPr>
              <w:widowControl w:val="0"/>
              <w:rPr>
                <w:szCs w:val="24"/>
              </w:rPr>
            </w:pPr>
            <w:r w:rsidRPr="00E00E2A">
              <w:rPr>
                <w:szCs w:val="24"/>
              </w:rPr>
              <w:t>The training program should progress in logical steps, provide for alternate sequences, where applicable, and be made available to each student.</w:t>
            </w:r>
          </w:p>
        </w:tc>
      </w:tr>
      <w:tr w:rsidR="009B07C1" w:rsidRPr="009F17B1" w14:paraId="32CFA877" w14:textId="77777777" w:rsidTr="00497882">
        <w:trPr>
          <w:trHeight w:val="147"/>
        </w:trPr>
        <w:tc>
          <w:tcPr>
            <w:tcW w:w="10836" w:type="dxa"/>
            <w:gridSpan w:val="10"/>
          </w:tcPr>
          <w:p w14:paraId="54CC0B05" w14:textId="77777777" w:rsidR="009B07C1" w:rsidRPr="00E00E2A" w:rsidRDefault="009B07C1" w:rsidP="00497882">
            <w:pPr>
              <w:widowControl w:val="0"/>
              <w:rPr>
                <w:szCs w:val="24"/>
              </w:rPr>
            </w:pPr>
          </w:p>
        </w:tc>
      </w:tr>
      <w:tr w:rsidR="009B07C1" w:rsidRPr="009F17B1" w14:paraId="6DDC91AA" w14:textId="77777777" w:rsidTr="00497882">
        <w:trPr>
          <w:trHeight w:val="147"/>
        </w:trPr>
        <w:tc>
          <w:tcPr>
            <w:tcW w:w="8737" w:type="dxa"/>
            <w:gridSpan w:val="7"/>
          </w:tcPr>
          <w:p w14:paraId="637EBB6A" w14:textId="77777777" w:rsidR="009B07C1" w:rsidRPr="00E00E2A" w:rsidRDefault="009B07C1" w:rsidP="00B15D7C">
            <w:pPr>
              <w:widowControl w:val="0"/>
              <w:numPr>
                <w:ilvl w:val="0"/>
                <w:numId w:val="31"/>
              </w:numPr>
              <w:rPr>
                <w:szCs w:val="24"/>
              </w:rPr>
            </w:pPr>
            <w:r w:rsidRPr="00E00E2A">
              <w:rPr>
                <w:szCs w:val="24"/>
              </w:rPr>
              <w:t>Rate the training program in terms of what is taught (scope) and when it’s taught (sequence) being logically ordered.</w:t>
            </w:r>
          </w:p>
        </w:tc>
        <w:tc>
          <w:tcPr>
            <w:tcW w:w="2099" w:type="dxa"/>
            <w:gridSpan w:val="3"/>
            <w:tcBorders>
              <w:bottom w:val="single" w:sz="4" w:space="0" w:color="auto"/>
            </w:tcBorders>
            <w:vAlign w:val="bottom"/>
          </w:tcPr>
          <w:p w14:paraId="0FE8B7B7" w14:textId="77777777" w:rsidR="009B07C1" w:rsidRPr="00E00E2A" w:rsidRDefault="009B07C1" w:rsidP="00497882">
            <w:pPr>
              <w:widowControl w:val="0"/>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9F17B1" w14:paraId="7220CDF1" w14:textId="77777777" w:rsidTr="00497882">
        <w:trPr>
          <w:trHeight w:val="147"/>
        </w:trPr>
        <w:tc>
          <w:tcPr>
            <w:tcW w:w="10836" w:type="dxa"/>
            <w:gridSpan w:val="10"/>
          </w:tcPr>
          <w:p w14:paraId="41CD0AB6" w14:textId="77777777" w:rsidR="009B07C1" w:rsidRPr="00E00E2A" w:rsidRDefault="009B07C1" w:rsidP="00497882">
            <w:pPr>
              <w:widowControl w:val="0"/>
              <w:rPr>
                <w:szCs w:val="24"/>
              </w:rPr>
            </w:pPr>
          </w:p>
        </w:tc>
      </w:tr>
      <w:tr w:rsidR="009B07C1" w:rsidRPr="009F17B1" w14:paraId="0B8BE5E6" w14:textId="77777777" w:rsidTr="00497882">
        <w:trPr>
          <w:trHeight w:val="147"/>
        </w:trPr>
        <w:tc>
          <w:tcPr>
            <w:tcW w:w="10836" w:type="dxa"/>
            <w:gridSpan w:val="10"/>
          </w:tcPr>
          <w:p w14:paraId="6F8990FB" w14:textId="77777777" w:rsidR="009B07C1" w:rsidRPr="00E00E2A" w:rsidRDefault="009B07C1" w:rsidP="00497882">
            <w:pPr>
              <w:widowControl w:val="0"/>
              <w:rPr>
                <w:szCs w:val="24"/>
              </w:rPr>
            </w:pPr>
            <w:r w:rsidRPr="00E00E2A">
              <w:rPr>
                <w:szCs w:val="24"/>
                <w:highlight w:val="lightGray"/>
              </w:rPr>
              <w:t>POSSIBLE DOCUMENTS:</w:t>
            </w:r>
            <w:r w:rsidRPr="00E00E2A">
              <w:rPr>
                <w:szCs w:val="24"/>
              </w:rPr>
              <w:tab/>
              <w:t xml:space="preserve">A. </w:t>
            </w:r>
            <w:r w:rsidRPr="00E00E2A">
              <w:rPr>
                <w:bCs/>
                <w:szCs w:val="24"/>
              </w:rPr>
              <w:t>Provide a copy of the course of study.</w:t>
            </w:r>
          </w:p>
        </w:tc>
      </w:tr>
      <w:tr w:rsidR="009B07C1" w:rsidRPr="009F17B1" w14:paraId="2D528969" w14:textId="77777777" w:rsidTr="00497882">
        <w:trPr>
          <w:trHeight w:val="147"/>
        </w:trPr>
        <w:tc>
          <w:tcPr>
            <w:tcW w:w="10836" w:type="dxa"/>
            <w:gridSpan w:val="10"/>
          </w:tcPr>
          <w:p w14:paraId="10FF4DA6" w14:textId="77777777" w:rsidR="009B07C1" w:rsidRPr="009F17B1" w:rsidRDefault="009B07C1" w:rsidP="00497882">
            <w:pPr>
              <w:widowControl w:val="0"/>
              <w:rPr>
                <w:szCs w:val="24"/>
                <w:highlight w:val="yellow"/>
              </w:rPr>
            </w:pPr>
          </w:p>
        </w:tc>
      </w:tr>
      <w:tr w:rsidR="009B07C1" w:rsidRPr="009F17B1" w14:paraId="6C6C20D3" w14:textId="77777777" w:rsidTr="00497882">
        <w:trPr>
          <w:trHeight w:val="147"/>
        </w:trPr>
        <w:tc>
          <w:tcPr>
            <w:tcW w:w="10836" w:type="dxa"/>
            <w:gridSpan w:val="10"/>
          </w:tcPr>
          <w:p w14:paraId="526E4C26" w14:textId="77777777" w:rsidR="009B07C1" w:rsidRPr="009F17B1" w:rsidRDefault="009B07C1" w:rsidP="00497882">
            <w:pPr>
              <w:widowControl w:val="0"/>
              <w:tabs>
                <w:tab w:val="left" w:pos="10065"/>
              </w:tabs>
              <w:rPr>
                <w:szCs w:val="24"/>
              </w:rPr>
            </w:pPr>
            <w:r w:rsidRPr="009F17B1">
              <w:rPr>
                <w:b/>
                <w:szCs w:val="24"/>
              </w:rPr>
              <w:t>7.</w:t>
            </w:r>
            <w:r>
              <w:rPr>
                <w:b/>
                <w:szCs w:val="24"/>
              </w:rPr>
              <w:t>2</w:t>
            </w:r>
            <w:r w:rsidRPr="009F17B1">
              <w:rPr>
                <w:b/>
                <w:szCs w:val="24"/>
              </w:rPr>
              <w:t xml:space="preserve"> PREPARATION TIME</w:t>
            </w:r>
            <w:r w:rsidRPr="009F17B1">
              <w:rPr>
                <w:szCs w:val="24"/>
              </w:rPr>
              <w:tab/>
              <w:t>7.</w:t>
            </w:r>
            <w:r>
              <w:rPr>
                <w:szCs w:val="24"/>
              </w:rPr>
              <w:t xml:space="preserve">2 </w:t>
            </w:r>
          </w:p>
        </w:tc>
      </w:tr>
      <w:tr w:rsidR="009B07C1" w:rsidRPr="009F17B1" w14:paraId="6A17DA72" w14:textId="77777777" w:rsidTr="00497882">
        <w:trPr>
          <w:trHeight w:val="147"/>
        </w:trPr>
        <w:tc>
          <w:tcPr>
            <w:tcW w:w="10836" w:type="dxa"/>
            <w:gridSpan w:val="10"/>
          </w:tcPr>
          <w:p w14:paraId="0B342263" w14:textId="77777777" w:rsidR="009B07C1" w:rsidRPr="009F17B1" w:rsidRDefault="009B07C1" w:rsidP="00497882">
            <w:pPr>
              <w:widowControl w:val="0"/>
              <w:rPr>
                <w:szCs w:val="24"/>
              </w:rPr>
            </w:pPr>
            <w:r w:rsidRPr="009F17B1">
              <w:rPr>
                <w:szCs w:val="24"/>
              </w:rPr>
              <w:t>Adequate time should be provided for teacher preparation and program development.</w:t>
            </w:r>
          </w:p>
        </w:tc>
      </w:tr>
      <w:tr w:rsidR="009B07C1" w:rsidRPr="009F17B1" w14:paraId="7ACDEAB7" w14:textId="77777777" w:rsidTr="00497882">
        <w:trPr>
          <w:trHeight w:val="147"/>
        </w:trPr>
        <w:tc>
          <w:tcPr>
            <w:tcW w:w="10836" w:type="dxa"/>
            <w:gridSpan w:val="10"/>
          </w:tcPr>
          <w:p w14:paraId="3024473E" w14:textId="77777777" w:rsidR="009B07C1" w:rsidRPr="009F17B1" w:rsidRDefault="009B07C1" w:rsidP="00497882">
            <w:pPr>
              <w:widowControl w:val="0"/>
              <w:rPr>
                <w:szCs w:val="24"/>
              </w:rPr>
            </w:pPr>
          </w:p>
        </w:tc>
      </w:tr>
      <w:tr w:rsidR="009B07C1" w:rsidRPr="009F17B1" w14:paraId="785F23D8" w14:textId="77777777" w:rsidTr="00497882">
        <w:trPr>
          <w:trHeight w:val="147"/>
        </w:trPr>
        <w:tc>
          <w:tcPr>
            <w:tcW w:w="8737" w:type="dxa"/>
            <w:gridSpan w:val="7"/>
          </w:tcPr>
          <w:p w14:paraId="48B25C7A" w14:textId="77777777" w:rsidR="009B07C1" w:rsidRPr="009F17B1" w:rsidRDefault="009B07C1" w:rsidP="00B15D7C">
            <w:pPr>
              <w:widowControl w:val="0"/>
              <w:numPr>
                <w:ilvl w:val="0"/>
                <w:numId w:val="32"/>
              </w:numPr>
              <w:rPr>
                <w:szCs w:val="24"/>
              </w:rPr>
            </w:pPr>
            <w:r w:rsidRPr="009F17B1">
              <w:rPr>
                <w:szCs w:val="24"/>
              </w:rPr>
              <w:t>Rate the instructor's schedule in terms of providing adequate time for planning.</w:t>
            </w:r>
          </w:p>
        </w:tc>
        <w:tc>
          <w:tcPr>
            <w:tcW w:w="2099" w:type="dxa"/>
            <w:gridSpan w:val="3"/>
            <w:tcBorders>
              <w:bottom w:val="single" w:sz="4" w:space="0" w:color="auto"/>
            </w:tcBorders>
            <w:vAlign w:val="bottom"/>
          </w:tcPr>
          <w:p w14:paraId="7D9280AB" w14:textId="77777777" w:rsidR="009B07C1" w:rsidRPr="009F17B1"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F4265B9" w14:textId="77777777" w:rsidTr="00497882">
        <w:trPr>
          <w:trHeight w:val="147"/>
        </w:trPr>
        <w:tc>
          <w:tcPr>
            <w:tcW w:w="10836" w:type="dxa"/>
            <w:gridSpan w:val="10"/>
          </w:tcPr>
          <w:p w14:paraId="74EEFBE5" w14:textId="77777777" w:rsidR="009B07C1" w:rsidRPr="009F17B1" w:rsidRDefault="009B07C1" w:rsidP="00497882">
            <w:pPr>
              <w:widowControl w:val="0"/>
              <w:rPr>
                <w:szCs w:val="24"/>
              </w:rPr>
            </w:pPr>
          </w:p>
        </w:tc>
      </w:tr>
      <w:tr w:rsidR="009B07C1" w:rsidRPr="009F17B1" w14:paraId="54488BF8" w14:textId="77777777" w:rsidTr="00497882">
        <w:trPr>
          <w:trHeight w:val="147"/>
        </w:trPr>
        <w:tc>
          <w:tcPr>
            <w:tcW w:w="10836" w:type="dxa"/>
            <w:gridSpan w:val="10"/>
          </w:tcPr>
          <w:p w14:paraId="0145227B" w14:textId="77777777" w:rsidR="009B07C1" w:rsidRPr="009F17B1" w:rsidRDefault="009B07C1" w:rsidP="00497882">
            <w:pPr>
              <w:widowControl w:val="0"/>
              <w:rPr>
                <w:szCs w:val="24"/>
              </w:rPr>
            </w:pPr>
            <w:r w:rsidRPr="006E2F1D">
              <w:rPr>
                <w:szCs w:val="24"/>
                <w:highlight w:val="lightGray"/>
              </w:rPr>
              <w:t>POSSIBLE DOCUMENTS:</w:t>
            </w:r>
            <w:r w:rsidRPr="009F17B1">
              <w:rPr>
                <w:szCs w:val="24"/>
              </w:rPr>
              <w:tab/>
              <w:t xml:space="preserve">A. </w:t>
            </w:r>
            <w:r w:rsidRPr="009F17B1">
              <w:rPr>
                <w:bCs/>
                <w:szCs w:val="24"/>
              </w:rPr>
              <w:t>Show a copy of the Master Schedule and instructor office hours.</w:t>
            </w:r>
          </w:p>
        </w:tc>
      </w:tr>
      <w:tr w:rsidR="009B07C1" w:rsidRPr="009F17B1" w14:paraId="5A08A075" w14:textId="77777777" w:rsidTr="00497882">
        <w:trPr>
          <w:trHeight w:val="147"/>
        </w:trPr>
        <w:tc>
          <w:tcPr>
            <w:tcW w:w="10836" w:type="dxa"/>
            <w:gridSpan w:val="10"/>
          </w:tcPr>
          <w:p w14:paraId="7E2E8747" w14:textId="77777777" w:rsidR="009B07C1" w:rsidRPr="009F17B1" w:rsidRDefault="009B07C1" w:rsidP="00497882">
            <w:pPr>
              <w:widowControl w:val="0"/>
              <w:rPr>
                <w:szCs w:val="24"/>
              </w:rPr>
            </w:pPr>
          </w:p>
        </w:tc>
      </w:tr>
      <w:tr w:rsidR="009B07C1" w:rsidRPr="009F17B1" w14:paraId="69BFD72B" w14:textId="77777777" w:rsidTr="00497882">
        <w:tc>
          <w:tcPr>
            <w:tcW w:w="10836" w:type="dxa"/>
            <w:gridSpan w:val="10"/>
          </w:tcPr>
          <w:p w14:paraId="1800977A" w14:textId="77777777" w:rsidR="009B07C1" w:rsidRPr="009F17B1" w:rsidRDefault="009B07C1" w:rsidP="00497882">
            <w:pPr>
              <w:tabs>
                <w:tab w:val="left" w:pos="10065"/>
              </w:tabs>
              <w:rPr>
                <w:szCs w:val="24"/>
              </w:rPr>
            </w:pPr>
            <w:r w:rsidRPr="009F17B1">
              <w:rPr>
                <w:b/>
                <w:szCs w:val="24"/>
              </w:rPr>
              <w:t>7.</w:t>
            </w:r>
            <w:r>
              <w:rPr>
                <w:b/>
                <w:szCs w:val="24"/>
              </w:rPr>
              <w:t xml:space="preserve">3 </w:t>
            </w:r>
            <w:r w:rsidRPr="009F17B1">
              <w:rPr>
                <w:b/>
                <w:szCs w:val="24"/>
              </w:rPr>
              <w:t>TEACHING LOAD</w:t>
            </w:r>
            <w:r w:rsidRPr="009F17B1">
              <w:rPr>
                <w:szCs w:val="24"/>
              </w:rPr>
              <w:tab/>
              <w:t>7.</w:t>
            </w:r>
            <w:r>
              <w:rPr>
                <w:szCs w:val="24"/>
              </w:rPr>
              <w:t xml:space="preserve">3 </w:t>
            </w:r>
          </w:p>
        </w:tc>
      </w:tr>
      <w:tr w:rsidR="009B07C1" w:rsidRPr="009F17B1" w14:paraId="649CE07F" w14:textId="77777777" w:rsidTr="00497882">
        <w:tc>
          <w:tcPr>
            <w:tcW w:w="10836" w:type="dxa"/>
            <w:gridSpan w:val="10"/>
          </w:tcPr>
          <w:p w14:paraId="7FAE8122" w14:textId="77777777" w:rsidR="009B07C1" w:rsidRPr="009F17B1" w:rsidRDefault="009B07C1" w:rsidP="00497882">
            <w:pPr>
              <w:rPr>
                <w:szCs w:val="24"/>
              </w:rPr>
            </w:pPr>
            <w:r w:rsidRPr="009F17B1">
              <w:rPr>
                <w:szCs w:val="24"/>
              </w:rPr>
              <w:t xml:space="preserve">The instructor/student ratio and class contact hours should allow time for interaction on a one-to-one basis. </w:t>
            </w:r>
            <w:r w:rsidRPr="009F17B1">
              <w:rPr>
                <w:bCs/>
                <w:szCs w:val="24"/>
              </w:rPr>
              <w:t>A safe working environment should be considered when determining teacher/student ratio.</w:t>
            </w:r>
          </w:p>
        </w:tc>
      </w:tr>
      <w:tr w:rsidR="009B07C1" w:rsidRPr="009F17B1" w14:paraId="2608B3D5" w14:textId="77777777" w:rsidTr="00497882">
        <w:tc>
          <w:tcPr>
            <w:tcW w:w="10836" w:type="dxa"/>
            <w:gridSpan w:val="10"/>
          </w:tcPr>
          <w:p w14:paraId="715D5EBF" w14:textId="77777777" w:rsidR="009B07C1" w:rsidRPr="009F17B1" w:rsidRDefault="009B07C1" w:rsidP="00497882">
            <w:pPr>
              <w:rPr>
                <w:szCs w:val="24"/>
              </w:rPr>
            </w:pPr>
          </w:p>
        </w:tc>
      </w:tr>
      <w:tr w:rsidR="009B07C1" w:rsidRPr="009F17B1" w14:paraId="2D12A347" w14:textId="77777777" w:rsidTr="00497882">
        <w:tc>
          <w:tcPr>
            <w:tcW w:w="8737" w:type="dxa"/>
            <w:gridSpan w:val="7"/>
          </w:tcPr>
          <w:p w14:paraId="36E7C254" w14:textId="77777777" w:rsidR="009B07C1" w:rsidRPr="00E00E2A" w:rsidRDefault="009B07C1" w:rsidP="00B15D7C">
            <w:pPr>
              <w:numPr>
                <w:ilvl w:val="0"/>
                <w:numId w:val="33"/>
              </w:numPr>
              <w:rPr>
                <w:szCs w:val="24"/>
              </w:rPr>
            </w:pPr>
            <w:r w:rsidRPr="00E00E2A">
              <w:rPr>
                <w:szCs w:val="24"/>
              </w:rPr>
              <w:t>Rate the average instructor/student ratio for the current year and a) past year for initial accreditation or b) past 5 years for renewal, in terms of being educationally sound and maintaining a safe environment.</w:t>
            </w:r>
          </w:p>
        </w:tc>
        <w:tc>
          <w:tcPr>
            <w:tcW w:w="2099" w:type="dxa"/>
            <w:gridSpan w:val="3"/>
            <w:tcBorders>
              <w:bottom w:val="single" w:sz="4" w:space="0" w:color="auto"/>
            </w:tcBorders>
            <w:vAlign w:val="bottom"/>
          </w:tcPr>
          <w:p w14:paraId="7416E315" w14:textId="77777777" w:rsidR="009B07C1" w:rsidRPr="00E00E2A" w:rsidRDefault="009B07C1" w:rsidP="00497882">
            <w:pPr>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9F17B1" w14:paraId="2ED06395" w14:textId="77777777" w:rsidTr="00497882">
        <w:trPr>
          <w:trHeight w:val="288"/>
        </w:trPr>
        <w:tc>
          <w:tcPr>
            <w:tcW w:w="10836" w:type="dxa"/>
            <w:gridSpan w:val="10"/>
            <w:vAlign w:val="bottom"/>
          </w:tcPr>
          <w:p w14:paraId="3F0E9E01" w14:textId="77777777" w:rsidR="009B07C1" w:rsidRPr="00E00E2A" w:rsidRDefault="009B07C1" w:rsidP="00497882">
            <w:pPr>
              <w:rPr>
                <w:szCs w:val="24"/>
              </w:rPr>
            </w:pPr>
          </w:p>
        </w:tc>
      </w:tr>
      <w:tr w:rsidR="009B07C1" w:rsidRPr="009F17B1" w14:paraId="2414B588" w14:textId="77777777" w:rsidTr="00497882">
        <w:trPr>
          <w:trHeight w:val="288"/>
        </w:trPr>
        <w:tc>
          <w:tcPr>
            <w:tcW w:w="10836" w:type="dxa"/>
            <w:gridSpan w:val="10"/>
            <w:vAlign w:val="bottom"/>
          </w:tcPr>
          <w:p w14:paraId="0B890F18" w14:textId="77777777" w:rsidR="009B07C1" w:rsidRPr="00E00E2A" w:rsidRDefault="009B07C1" w:rsidP="00497882">
            <w:pPr>
              <w:rPr>
                <w:szCs w:val="24"/>
              </w:rPr>
            </w:pPr>
            <w:r w:rsidRPr="00E00E2A">
              <w:rPr>
                <w:szCs w:val="24"/>
                <w:highlight w:val="lightGray"/>
              </w:rPr>
              <w:t>POSSIBLE DOCUMENTS:</w:t>
            </w:r>
            <w:r w:rsidRPr="00E00E2A">
              <w:rPr>
                <w:szCs w:val="24"/>
              </w:rPr>
              <w:tab/>
              <w:t xml:space="preserve">A. </w:t>
            </w:r>
            <w:r w:rsidRPr="00E00E2A">
              <w:rPr>
                <w:bCs/>
                <w:szCs w:val="24"/>
              </w:rPr>
              <w:t>Show student enrollment sheets, indicate the number of training stations, and identify teaching assistants (if any).</w:t>
            </w:r>
          </w:p>
        </w:tc>
      </w:tr>
      <w:tr w:rsidR="009B07C1" w:rsidRPr="009F17B1" w14:paraId="0A19393D" w14:textId="77777777" w:rsidTr="00497882">
        <w:trPr>
          <w:trHeight w:val="288"/>
        </w:trPr>
        <w:tc>
          <w:tcPr>
            <w:tcW w:w="10836" w:type="dxa"/>
            <w:gridSpan w:val="10"/>
            <w:vAlign w:val="bottom"/>
          </w:tcPr>
          <w:p w14:paraId="4984E385" w14:textId="77777777" w:rsidR="009B07C1" w:rsidRPr="00E00E2A" w:rsidRDefault="009B07C1" w:rsidP="00497882">
            <w:pPr>
              <w:rPr>
                <w:szCs w:val="24"/>
              </w:rPr>
            </w:pPr>
          </w:p>
        </w:tc>
      </w:tr>
      <w:tr w:rsidR="009B07C1" w:rsidRPr="009F17B1" w14:paraId="4664FDEB" w14:textId="77777777" w:rsidTr="00497882">
        <w:tc>
          <w:tcPr>
            <w:tcW w:w="10836" w:type="dxa"/>
            <w:gridSpan w:val="10"/>
          </w:tcPr>
          <w:p w14:paraId="04B59D6C" w14:textId="77777777" w:rsidR="009B07C1" w:rsidRPr="00E00E2A" w:rsidRDefault="009B07C1" w:rsidP="00497882">
            <w:pPr>
              <w:tabs>
                <w:tab w:val="left" w:pos="10065"/>
              </w:tabs>
              <w:rPr>
                <w:szCs w:val="24"/>
              </w:rPr>
            </w:pPr>
            <w:bookmarkStart w:id="390" w:name="Table14"/>
            <w:bookmarkEnd w:id="389"/>
            <w:r w:rsidRPr="00E00E2A">
              <w:rPr>
                <w:b/>
                <w:szCs w:val="24"/>
              </w:rPr>
              <w:t xml:space="preserve">7.4 COURSE OF STUDY </w:t>
            </w:r>
            <w:r w:rsidRPr="00E00E2A">
              <w:rPr>
                <w:szCs w:val="24"/>
              </w:rPr>
              <w:tab/>
              <w:t xml:space="preserve">7.4 </w:t>
            </w:r>
          </w:p>
        </w:tc>
      </w:tr>
      <w:tr w:rsidR="009B07C1" w:rsidRPr="009F17B1" w14:paraId="5FFB66F3" w14:textId="77777777" w:rsidTr="00497882">
        <w:tc>
          <w:tcPr>
            <w:tcW w:w="10836" w:type="dxa"/>
            <w:gridSpan w:val="10"/>
          </w:tcPr>
          <w:p w14:paraId="2B6DF75D" w14:textId="77777777" w:rsidR="009B07C1" w:rsidRPr="00E00E2A"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00E2A">
              <w:rPr>
                <w:szCs w:val="24"/>
              </w:rPr>
              <w:t>All tasks have been given a priority rating.  At least ninety percent (9</w:t>
            </w:r>
            <w:r>
              <w:rPr>
                <w:szCs w:val="24"/>
              </w:rPr>
              <w:t>0</w:t>
            </w:r>
            <w:r w:rsidRPr="00E00E2A">
              <w:rPr>
                <w:szCs w:val="24"/>
              </w:rPr>
              <w:t xml:space="preserve">%) of the tasks designated as Priority 1 (P-1) must be taught in the course of study.  At least seventy percent (70%) of the tasks designated as Priority 2 (P-2) must be taught in the course of study.  At least twenty-five percent (25%) of the tasks designated as Priority 3 (P-3) must be taught in the course of study.  </w:t>
            </w:r>
          </w:p>
          <w:p w14:paraId="34B78034" w14:textId="77777777" w:rsidR="009B07C1" w:rsidRPr="00E00E2A"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EBE276C" w14:textId="77777777" w:rsidR="009B07C1" w:rsidRPr="00E00E2A" w:rsidRDefault="009B07C1" w:rsidP="00497882">
            <w:pPr>
              <w:autoSpaceDE w:val="0"/>
              <w:autoSpaceDN w:val="0"/>
              <w:adjustRightInd w:val="0"/>
              <w:rPr>
                <w:bCs/>
                <w:szCs w:val="24"/>
              </w:rPr>
            </w:pPr>
            <w:r w:rsidRPr="00E00E2A">
              <w:rPr>
                <w:szCs w:val="24"/>
              </w:rPr>
              <w:t>Instruction on the legal aspects and responsibilities of the medium/heavy truck technician in areas such as Environmental Protection Agency regulations, safety regulations, OSHA regulations, and other appropriate requirements must be included in the course of study.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9B07C1" w:rsidRPr="009F17B1" w14:paraId="5D78124B" w14:textId="77777777" w:rsidTr="00497882">
        <w:tc>
          <w:tcPr>
            <w:tcW w:w="10836" w:type="dxa"/>
            <w:gridSpan w:val="10"/>
          </w:tcPr>
          <w:p w14:paraId="4AA956E9" w14:textId="77777777" w:rsidR="009B07C1" w:rsidRPr="009F17B1" w:rsidRDefault="009B07C1" w:rsidP="00497882">
            <w:pPr>
              <w:rPr>
                <w:b/>
                <w:szCs w:val="24"/>
              </w:rPr>
            </w:pPr>
          </w:p>
        </w:tc>
      </w:tr>
      <w:tr w:rsidR="009B07C1" w:rsidRPr="009F17B1" w14:paraId="7D715329" w14:textId="77777777" w:rsidTr="00497882">
        <w:tc>
          <w:tcPr>
            <w:tcW w:w="10836" w:type="dxa"/>
            <w:gridSpan w:val="10"/>
          </w:tcPr>
          <w:p w14:paraId="6262A56E" w14:textId="77777777" w:rsidR="009B07C1" w:rsidRPr="009F17B1" w:rsidRDefault="009B07C1" w:rsidP="00B15D7C">
            <w:pPr>
              <w:numPr>
                <w:ilvl w:val="0"/>
                <w:numId w:val="34"/>
              </w:numPr>
              <w:rPr>
                <w:b/>
                <w:szCs w:val="24"/>
              </w:rPr>
            </w:pPr>
            <w:r>
              <w:rPr>
                <w:b/>
                <w:szCs w:val="24"/>
              </w:rPr>
              <w:t>For</w:t>
            </w:r>
            <w:r w:rsidRPr="009F17B1">
              <w:rPr>
                <w:b/>
                <w:szCs w:val="24"/>
              </w:rPr>
              <w:t xml:space="preserve"> the level of accreditation being </w:t>
            </w:r>
            <w:r>
              <w:rPr>
                <w:b/>
                <w:szCs w:val="24"/>
              </w:rPr>
              <w:t>sought, does the program</w:t>
            </w:r>
            <w:r w:rsidRPr="009F17B1">
              <w:rPr>
                <w:b/>
                <w:szCs w:val="24"/>
              </w:rPr>
              <w:t xml:space="preserve"> provide theory and "hands-on" training for </w:t>
            </w:r>
            <w:r>
              <w:rPr>
                <w:b/>
                <w:szCs w:val="24"/>
              </w:rPr>
              <w:t xml:space="preserve">at least </w:t>
            </w:r>
            <w:r w:rsidRPr="009F17B1">
              <w:rPr>
                <w:b/>
                <w:szCs w:val="24"/>
              </w:rPr>
              <w:t>9</w:t>
            </w:r>
            <w:r>
              <w:rPr>
                <w:b/>
                <w:szCs w:val="24"/>
              </w:rPr>
              <w:t>0</w:t>
            </w:r>
            <w:r w:rsidRPr="009F17B1">
              <w:rPr>
                <w:b/>
                <w:szCs w:val="24"/>
              </w:rPr>
              <w:t xml:space="preserve">% of the P-1, </w:t>
            </w:r>
            <w:r>
              <w:rPr>
                <w:b/>
                <w:szCs w:val="24"/>
              </w:rPr>
              <w:t>70</w:t>
            </w:r>
            <w:r w:rsidRPr="009F17B1">
              <w:rPr>
                <w:b/>
                <w:szCs w:val="24"/>
              </w:rPr>
              <w:t xml:space="preserve">% of the P-2, and </w:t>
            </w:r>
            <w:r>
              <w:rPr>
                <w:b/>
                <w:szCs w:val="24"/>
              </w:rPr>
              <w:t>25</w:t>
            </w:r>
            <w:r w:rsidRPr="009F17B1">
              <w:rPr>
                <w:b/>
                <w:szCs w:val="24"/>
              </w:rPr>
              <w:t>% of the P-3 tasks</w:t>
            </w:r>
            <w:r>
              <w:rPr>
                <w:b/>
                <w:szCs w:val="24"/>
              </w:rPr>
              <w:t>,</w:t>
            </w:r>
            <w:r w:rsidRPr="009F17B1">
              <w:rPr>
                <w:b/>
                <w:szCs w:val="24"/>
              </w:rPr>
              <w:t xml:space="preserve"> as evidenced by cross-referencing the lesson plans, job sheets, and student progress charts?</w:t>
            </w:r>
            <w:r>
              <w:rPr>
                <w:b/>
                <w:szCs w:val="24"/>
              </w:rPr>
              <w:t xml:space="preserve"> (GO/NO GO REQUIREMENT)</w:t>
            </w:r>
          </w:p>
        </w:tc>
      </w:tr>
      <w:tr w:rsidR="009B07C1" w:rsidRPr="009F17B1" w14:paraId="5C5FBCDD" w14:textId="77777777" w:rsidTr="00497882">
        <w:tc>
          <w:tcPr>
            <w:tcW w:w="10836" w:type="dxa"/>
            <w:gridSpan w:val="10"/>
          </w:tcPr>
          <w:p w14:paraId="7F9042CD" w14:textId="77777777" w:rsidR="009B07C1" w:rsidRPr="009F17B1" w:rsidRDefault="009B07C1" w:rsidP="00497882">
            <w:pPr>
              <w:rPr>
                <w:b/>
                <w:szCs w:val="24"/>
              </w:rPr>
            </w:pPr>
          </w:p>
        </w:tc>
      </w:tr>
      <w:tr w:rsidR="009B07C1" w:rsidRPr="009F17B1" w14:paraId="04B5CDD0" w14:textId="77777777" w:rsidTr="00497882">
        <w:tc>
          <w:tcPr>
            <w:tcW w:w="4356" w:type="dxa"/>
          </w:tcPr>
          <w:p w14:paraId="5FDD5701" w14:textId="77777777" w:rsidR="009B07C1" w:rsidRPr="009F17B1" w:rsidRDefault="009B07C1" w:rsidP="00497882">
            <w:pPr>
              <w:rPr>
                <w:b/>
                <w:szCs w:val="24"/>
              </w:rPr>
            </w:pPr>
            <w:r>
              <w:rPr>
                <w:b/>
                <w:szCs w:val="24"/>
              </w:rPr>
              <w:t>Complete only the line for the level of a</w:t>
            </w:r>
            <w:r w:rsidRPr="009F17B1">
              <w:rPr>
                <w:b/>
                <w:szCs w:val="24"/>
              </w:rPr>
              <w:t xml:space="preserve">ccreditation </w:t>
            </w:r>
            <w:r>
              <w:rPr>
                <w:b/>
                <w:szCs w:val="24"/>
              </w:rPr>
              <w:t>being sought</w:t>
            </w:r>
          </w:p>
        </w:tc>
        <w:tc>
          <w:tcPr>
            <w:tcW w:w="2250" w:type="dxa"/>
            <w:vAlign w:val="center"/>
          </w:tcPr>
          <w:p w14:paraId="495FB0B5" w14:textId="77777777" w:rsidR="009B07C1" w:rsidRPr="009F17B1" w:rsidRDefault="009B07C1" w:rsidP="00497882">
            <w:pPr>
              <w:jc w:val="center"/>
              <w:rPr>
                <w:b/>
                <w:szCs w:val="24"/>
              </w:rPr>
            </w:pPr>
            <w:r w:rsidRPr="009F17B1">
              <w:rPr>
                <w:b/>
                <w:szCs w:val="24"/>
              </w:rPr>
              <w:t>9</w:t>
            </w:r>
            <w:r>
              <w:rPr>
                <w:b/>
                <w:szCs w:val="24"/>
              </w:rPr>
              <w:t>0</w:t>
            </w:r>
            <w:r w:rsidRPr="009F17B1">
              <w:rPr>
                <w:b/>
                <w:szCs w:val="24"/>
              </w:rPr>
              <w:t>% - P-1</w:t>
            </w:r>
          </w:p>
        </w:tc>
        <w:tc>
          <w:tcPr>
            <w:tcW w:w="2070" w:type="dxa"/>
            <w:gridSpan w:val="3"/>
            <w:vAlign w:val="center"/>
          </w:tcPr>
          <w:p w14:paraId="770AE671" w14:textId="77777777" w:rsidR="009B07C1" w:rsidRPr="009F17B1" w:rsidRDefault="009B07C1" w:rsidP="00497882">
            <w:pPr>
              <w:jc w:val="center"/>
              <w:rPr>
                <w:b/>
                <w:szCs w:val="24"/>
              </w:rPr>
            </w:pPr>
            <w:r>
              <w:rPr>
                <w:b/>
                <w:szCs w:val="24"/>
              </w:rPr>
              <w:t>70</w:t>
            </w:r>
            <w:r w:rsidRPr="009F17B1">
              <w:rPr>
                <w:b/>
                <w:szCs w:val="24"/>
              </w:rPr>
              <w:t>% - P-2</w:t>
            </w:r>
          </w:p>
        </w:tc>
        <w:tc>
          <w:tcPr>
            <w:tcW w:w="2160" w:type="dxa"/>
            <w:gridSpan w:val="5"/>
            <w:vAlign w:val="center"/>
          </w:tcPr>
          <w:p w14:paraId="78378352" w14:textId="77777777" w:rsidR="009B07C1" w:rsidRPr="009F17B1" w:rsidRDefault="009B07C1" w:rsidP="00497882">
            <w:pPr>
              <w:jc w:val="center"/>
              <w:rPr>
                <w:b/>
                <w:szCs w:val="24"/>
              </w:rPr>
            </w:pPr>
            <w:r>
              <w:rPr>
                <w:b/>
                <w:szCs w:val="24"/>
              </w:rPr>
              <w:t>25</w:t>
            </w:r>
            <w:r w:rsidRPr="009F17B1">
              <w:rPr>
                <w:b/>
                <w:szCs w:val="24"/>
              </w:rPr>
              <w:t>% - P-3</w:t>
            </w:r>
          </w:p>
        </w:tc>
      </w:tr>
      <w:tr w:rsidR="009B07C1" w:rsidRPr="009F17B1" w14:paraId="55F9B779" w14:textId="77777777" w:rsidTr="00497882">
        <w:trPr>
          <w:trHeight w:val="369"/>
        </w:trPr>
        <w:tc>
          <w:tcPr>
            <w:tcW w:w="4356" w:type="dxa"/>
            <w:vAlign w:val="bottom"/>
          </w:tcPr>
          <w:p w14:paraId="4DA56321" w14:textId="77777777" w:rsidR="009B07C1" w:rsidRPr="009F17B1" w:rsidRDefault="009B07C1" w:rsidP="00497882">
            <w:pPr>
              <w:jc w:val="right"/>
              <w:rPr>
                <w:b/>
                <w:color w:val="00B050"/>
                <w:szCs w:val="24"/>
              </w:rPr>
            </w:pPr>
            <w:r>
              <w:rPr>
                <w:b/>
                <w:color w:val="00B050"/>
                <w:szCs w:val="24"/>
              </w:rPr>
              <w:t xml:space="preserve">Inspection, </w:t>
            </w:r>
            <w:r w:rsidRPr="009F17B1">
              <w:rPr>
                <w:b/>
                <w:color w:val="00B050"/>
                <w:szCs w:val="24"/>
              </w:rPr>
              <w:t>Maintenance</w:t>
            </w:r>
            <w:r>
              <w:rPr>
                <w:b/>
                <w:color w:val="00B050"/>
                <w:szCs w:val="24"/>
              </w:rPr>
              <w:t>,</w:t>
            </w:r>
            <w:r w:rsidRPr="009F17B1">
              <w:rPr>
                <w:b/>
                <w:color w:val="00B050"/>
                <w:szCs w:val="24"/>
              </w:rPr>
              <w:t xml:space="preserve"> &amp; </w:t>
            </w:r>
            <w:r>
              <w:rPr>
                <w:b/>
                <w:color w:val="00B050"/>
                <w:szCs w:val="24"/>
              </w:rPr>
              <w:t>Minor</w:t>
            </w:r>
            <w:r w:rsidRPr="009F17B1">
              <w:rPr>
                <w:b/>
                <w:color w:val="00B050"/>
                <w:szCs w:val="24"/>
              </w:rPr>
              <w:t xml:space="preserve"> Repair</w:t>
            </w:r>
          </w:p>
        </w:tc>
        <w:tc>
          <w:tcPr>
            <w:tcW w:w="2250" w:type="dxa"/>
            <w:vAlign w:val="bottom"/>
          </w:tcPr>
          <w:p w14:paraId="5CD8B62A" w14:textId="77777777" w:rsidR="009B07C1" w:rsidRPr="009F17B1" w:rsidRDefault="009B07C1" w:rsidP="00497882">
            <w:pPr>
              <w:jc w:val="center"/>
              <w:rPr>
                <w:b/>
                <w:szCs w:val="24"/>
              </w:rPr>
            </w:pPr>
            <w:r>
              <w:rPr>
                <w:szCs w:val="24"/>
              </w:rPr>
              <w:fldChar w:fldCharType="begin">
                <w:ffData>
                  <w:name w:val="Check74MLRP1Yes"/>
                  <w:enabled/>
                  <w:calcOnExit w:val="0"/>
                  <w:checkBox>
                    <w:sizeAuto/>
                    <w:default w:val="0"/>
                    <w:checked w:val="0"/>
                  </w:checkBox>
                </w:ffData>
              </w:fldChar>
            </w:r>
            <w:bookmarkStart w:id="391" w:name="Check74MLRP1Yes"/>
            <w:r>
              <w:rPr>
                <w:szCs w:val="24"/>
              </w:rPr>
              <w:instrText xml:space="preserve"> FORMCHECKBOX </w:instrText>
            </w:r>
            <w:r w:rsidR="00C76D19">
              <w:rPr>
                <w:szCs w:val="24"/>
              </w:rPr>
            </w:r>
            <w:r w:rsidR="00C76D19">
              <w:rPr>
                <w:szCs w:val="24"/>
              </w:rPr>
              <w:fldChar w:fldCharType="separate"/>
            </w:r>
            <w:r>
              <w:rPr>
                <w:szCs w:val="24"/>
              </w:rPr>
              <w:fldChar w:fldCharType="end"/>
            </w:r>
            <w:bookmarkEnd w:id="391"/>
            <w:r>
              <w:rPr>
                <w:szCs w:val="24"/>
              </w:rPr>
              <w:t xml:space="preserve"> </w:t>
            </w:r>
            <w:r w:rsidRPr="002B71C9">
              <w:rPr>
                <w:b/>
                <w:bCs/>
                <w:szCs w:val="24"/>
              </w:rPr>
              <w:t>YES</w:t>
            </w:r>
            <w:r>
              <w:rPr>
                <w:b/>
                <w:bCs/>
                <w:szCs w:val="24"/>
              </w:rPr>
              <w:t xml:space="preserve">    </w:t>
            </w:r>
            <w:r>
              <w:rPr>
                <w:b/>
                <w:bCs/>
                <w:szCs w:val="24"/>
              </w:rPr>
              <w:fldChar w:fldCharType="begin">
                <w:ffData>
                  <w:name w:val="Check74MLRP1YNo"/>
                  <w:enabled/>
                  <w:calcOnExit w:val="0"/>
                  <w:checkBox>
                    <w:sizeAuto/>
                    <w:default w:val="0"/>
                    <w:checked w:val="0"/>
                  </w:checkBox>
                </w:ffData>
              </w:fldChar>
            </w:r>
            <w:bookmarkStart w:id="392" w:name="Check74MLRP1Y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392"/>
            <w:r>
              <w:rPr>
                <w:b/>
                <w:bCs/>
                <w:szCs w:val="24"/>
              </w:rPr>
              <w:t xml:space="preserve"> </w:t>
            </w:r>
            <w:r w:rsidRPr="002B71C9">
              <w:rPr>
                <w:b/>
                <w:bCs/>
                <w:szCs w:val="24"/>
              </w:rPr>
              <w:t>NO</w:t>
            </w:r>
          </w:p>
        </w:tc>
        <w:tc>
          <w:tcPr>
            <w:tcW w:w="2070" w:type="dxa"/>
            <w:gridSpan w:val="3"/>
            <w:vAlign w:val="bottom"/>
          </w:tcPr>
          <w:p w14:paraId="00D1468C" w14:textId="77777777" w:rsidR="009B07C1" w:rsidRPr="009F17B1" w:rsidRDefault="009B07C1" w:rsidP="00497882">
            <w:pPr>
              <w:jc w:val="center"/>
              <w:rPr>
                <w:b/>
                <w:szCs w:val="24"/>
              </w:rPr>
            </w:pPr>
            <w:r>
              <w:rPr>
                <w:szCs w:val="24"/>
              </w:rPr>
              <w:fldChar w:fldCharType="begin">
                <w:ffData>
                  <w:name w:val="Check74MLRP2Yes"/>
                  <w:enabled/>
                  <w:calcOnExit w:val="0"/>
                  <w:checkBox>
                    <w:sizeAuto/>
                    <w:default w:val="0"/>
                    <w:checked w:val="0"/>
                  </w:checkBox>
                </w:ffData>
              </w:fldChar>
            </w:r>
            <w:bookmarkStart w:id="393" w:name="Check74MLRP2Yes"/>
            <w:r>
              <w:rPr>
                <w:szCs w:val="24"/>
              </w:rPr>
              <w:instrText xml:space="preserve"> FORMCHECKBOX </w:instrText>
            </w:r>
            <w:r w:rsidR="00C76D19">
              <w:rPr>
                <w:szCs w:val="24"/>
              </w:rPr>
            </w:r>
            <w:r w:rsidR="00C76D19">
              <w:rPr>
                <w:szCs w:val="24"/>
              </w:rPr>
              <w:fldChar w:fldCharType="separate"/>
            </w:r>
            <w:r>
              <w:rPr>
                <w:szCs w:val="24"/>
              </w:rPr>
              <w:fldChar w:fldCharType="end"/>
            </w:r>
            <w:bookmarkEnd w:id="393"/>
            <w:r>
              <w:rPr>
                <w:szCs w:val="24"/>
              </w:rPr>
              <w:t xml:space="preserve"> </w:t>
            </w:r>
            <w:r w:rsidRPr="002B71C9">
              <w:rPr>
                <w:b/>
                <w:bCs/>
                <w:szCs w:val="24"/>
              </w:rPr>
              <w:t>YES</w:t>
            </w:r>
            <w:r>
              <w:rPr>
                <w:b/>
                <w:bCs/>
                <w:szCs w:val="24"/>
              </w:rPr>
              <w:t xml:space="preserve">    </w:t>
            </w:r>
            <w:r>
              <w:rPr>
                <w:b/>
                <w:bCs/>
                <w:szCs w:val="24"/>
              </w:rPr>
              <w:fldChar w:fldCharType="begin">
                <w:ffData>
                  <w:name w:val="Check74MLRP2No"/>
                  <w:enabled/>
                  <w:calcOnExit w:val="0"/>
                  <w:checkBox>
                    <w:sizeAuto/>
                    <w:default w:val="0"/>
                    <w:checked w:val="0"/>
                  </w:checkBox>
                </w:ffData>
              </w:fldChar>
            </w:r>
            <w:bookmarkStart w:id="394" w:name="Check74MLRP2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394"/>
            <w:r>
              <w:rPr>
                <w:b/>
                <w:bCs/>
                <w:szCs w:val="24"/>
              </w:rPr>
              <w:t xml:space="preserve"> </w:t>
            </w:r>
            <w:r w:rsidRPr="002B71C9">
              <w:rPr>
                <w:b/>
                <w:bCs/>
                <w:szCs w:val="24"/>
              </w:rPr>
              <w:t>NO</w:t>
            </w:r>
          </w:p>
        </w:tc>
        <w:tc>
          <w:tcPr>
            <w:tcW w:w="2160" w:type="dxa"/>
            <w:gridSpan w:val="5"/>
            <w:vAlign w:val="bottom"/>
          </w:tcPr>
          <w:p w14:paraId="778C21CD" w14:textId="77777777" w:rsidR="009B07C1" w:rsidRPr="009F17B1" w:rsidRDefault="009B07C1" w:rsidP="00497882">
            <w:pPr>
              <w:jc w:val="center"/>
              <w:rPr>
                <w:b/>
                <w:szCs w:val="24"/>
              </w:rPr>
            </w:pPr>
            <w:r>
              <w:rPr>
                <w:szCs w:val="24"/>
              </w:rPr>
              <w:fldChar w:fldCharType="begin">
                <w:ffData>
                  <w:name w:val="Check74MLRP3Yes"/>
                  <w:enabled/>
                  <w:calcOnExit w:val="0"/>
                  <w:checkBox>
                    <w:sizeAuto/>
                    <w:default w:val="0"/>
                    <w:checked w:val="0"/>
                  </w:checkBox>
                </w:ffData>
              </w:fldChar>
            </w:r>
            <w:bookmarkStart w:id="395" w:name="Check74MLRP3Yes"/>
            <w:r>
              <w:rPr>
                <w:szCs w:val="24"/>
              </w:rPr>
              <w:instrText xml:space="preserve"> FORMCHECKBOX </w:instrText>
            </w:r>
            <w:r w:rsidR="00C76D19">
              <w:rPr>
                <w:szCs w:val="24"/>
              </w:rPr>
            </w:r>
            <w:r w:rsidR="00C76D19">
              <w:rPr>
                <w:szCs w:val="24"/>
              </w:rPr>
              <w:fldChar w:fldCharType="separate"/>
            </w:r>
            <w:r>
              <w:rPr>
                <w:szCs w:val="24"/>
              </w:rPr>
              <w:fldChar w:fldCharType="end"/>
            </w:r>
            <w:bookmarkEnd w:id="395"/>
            <w:r>
              <w:rPr>
                <w:szCs w:val="24"/>
              </w:rPr>
              <w:t xml:space="preserve"> </w:t>
            </w:r>
            <w:r w:rsidRPr="002B71C9">
              <w:rPr>
                <w:b/>
                <w:bCs/>
                <w:szCs w:val="24"/>
              </w:rPr>
              <w:t>YES</w:t>
            </w:r>
            <w:r>
              <w:rPr>
                <w:b/>
                <w:bCs/>
                <w:szCs w:val="24"/>
              </w:rPr>
              <w:t xml:space="preserve">    </w:t>
            </w:r>
            <w:r>
              <w:rPr>
                <w:b/>
                <w:bCs/>
                <w:szCs w:val="24"/>
              </w:rPr>
              <w:fldChar w:fldCharType="begin">
                <w:ffData>
                  <w:name w:val="Check74MLRP3No"/>
                  <w:enabled/>
                  <w:calcOnExit w:val="0"/>
                  <w:checkBox>
                    <w:sizeAuto/>
                    <w:default w:val="0"/>
                    <w:checked w:val="0"/>
                  </w:checkBox>
                </w:ffData>
              </w:fldChar>
            </w:r>
            <w:bookmarkStart w:id="396" w:name="Check74MLRP3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396"/>
            <w:r>
              <w:rPr>
                <w:b/>
                <w:bCs/>
                <w:szCs w:val="24"/>
              </w:rPr>
              <w:t xml:space="preserve"> </w:t>
            </w:r>
            <w:r w:rsidRPr="002B71C9">
              <w:rPr>
                <w:b/>
                <w:bCs/>
                <w:szCs w:val="24"/>
              </w:rPr>
              <w:t>NO</w:t>
            </w:r>
          </w:p>
        </w:tc>
      </w:tr>
      <w:tr w:rsidR="009B07C1" w:rsidRPr="009F17B1" w14:paraId="776F6409" w14:textId="77777777" w:rsidTr="00497882">
        <w:tc>
          <w:tcPr>
            <w:tcW w:w="10836" w:type="dxa"/>
            <w:gridSpan w:val="10"/>
          </w:tcPr>
          <w:p w14:paraId="68008807" w14:textId="77777777" w:rsidR="009B07C1" w:rsidRPr="009F17B1" w:rsidRDefault="009B07C1" w:rsidP="00497882">
            <w:pPr>
              <w:rPr>
                <w:b/>
                <w:szCs w:val="24"/>
              </w:rPr>
            </w:pPr>
          </w:p>
        </w:tc>
      </w:tr>
      <w:tr w:rsidR="009B07C1" w:rsidRPr="009F17B1" w14:paraId="145155E6" w14:textId="77777777" w:rsidTr="00497882">
        <w:tc>
          <w:tcPr>
            <w:tcW w:w="4356" w:type="dxa"/>
            <w:vAlign w:val="bottom"/>
          </w:tcPr>
          <w:p w14:paraId="075D91E7" w14:textId="77777777" w:rsidR="009B07C1" w:rsidRPr="009F17B1" w:rsidRDefault="009B07C1" w:rsidP="00497882">
            <w:pPr>
              <w:jc w:val="right"/>
              <w:rPr>
                <w:b/>
                <w:color w:val="0070C0"/>
                <w:szCs w:val="24"/>
              </w:rPr>
            </w:pPr>
            <w:r>
              <w:rPr>
                <w:b/>
                <w:color w:val="0070C0"/>
                <w:szCs w:val="24"/>
              </w:rPr>
              <w:t>Truck</w:t>
            </w:r>
            <w:r w:rsidRPr="009F17B1">
              <w:rPr>
                <w:b/>
                <w:color w:val="0070C0"/>
                <w:szCs w:val="24"/>
              </w:rPr>
              <w:t xml:space="preserve"> Service Technology</w:t>
            </w:r>
          </w:p>
        </w:tc>
        <w:tc>
          <w:tcPr>
            <w:tcW w:w="2250" w:type="dxa"/>
            <w:vAlign w:val="bottom"/>
          </w:tcPr>
          <w:p w14:paraId="2BB2FC4C" w14:textId="77777777" w:rsidR="009B07C1" w:rsidRPr="009F17B1" w:rsidRDefault="009B07C1" w:rsidP="00497882">
            <w:pPr>
              <w:jc w:val="center"/>
              <w:rPr>
                <w:b/>
                <w:szCs w:val="24"/>
              </w:rPr>
            </w:pPr>
            <w:r>
              <w:rPr>
                <w:szCs w:val="24"/>
              </w:rPr>
              <w:fldChar w:fldCharType="begin">
                <w:ffData>
                  <w:name w:val="Check74ASTP1Yes"/>
                  <w:enabled/>
                  <w:calcOnExit w:val="0"/>
                  <w:checkBox>
                    <w:sizeAuto/>
                    <w:default w:val="0"/>
                    <w:checked w:val="0"/>
                  </w:checkBox>
                </w:ffData>
              </w:fldChar>
            </w:r>
            <w:bookmarkStart w:id="397" w:name="Check74ASTP1Yes"/>
            <w:r>
              <w:rPr>
                <w:szCs w:val="24"/>
              </w:rPr>
              <w:instrText xml:space="preserve"> FORMCHECKBOX </w:instrText>
            </w:r>
            <w:r w:rsidR="00C76D19">
              <w:rPr>
                <w:szCs w:val="24"/>
              </w:rPr>
            </w:r>
            <w:r w:rsidR="00C76D19">
              <w:rPr>
                <w:szCs w:val="24"/>
              </w:rPr>
              <w:fldChar w:fldCharType="separate"/>
            </w:r>
            <w:r>
              <w:rPr>
                <w:szCs w:val="24"/>
              </w:rPr>
              <w:fldChar w:fldCharType="end"/>
            </w:r>
            <w:bookmarkEnd w:id="397"/>
            <w:r>
              <w:rPr>
                <w:szCs w:val="24"/>
              </w:rPr>
              <w:t xml:space="preserve"> </w:t>
            </w:r>
            <w:r w:rsidRPr="002B71C9">
              <w:rPr>
                <w:b/>
                <w:bCs/>
                <w:szCs w:val="24"/>
              </w:rPr>
              <w:t>YES</w:t>
            </w:r>
            <w:r>
              <w:rPr>
                <w:b/>
                <w:bCs/>
                <w:szCs w:val="24"/>
              </w:rPr>
              <w:t xml:space="preserve">    </w:t>
            </w:r>
            <w:r>
              <w:rPr>
                <w:b/>
                <w:bCs/>
                <w:szCs w:val="24"/>
              </w:rPr>
              <w:fldChar w:fldCharType="begin">
                <w:ffData>
                  <w:name w:val="Check74ASTP1No"/>
                  <w:enabled/>
                  <w:calcOnExit w:val="0"/>
                  <w:checkBox>
                    <w:sizeAuto/>
                    <w:default w:val="0"/>
                    <w:checked w:val="0"/>
                  </w:checkBox>
                </w:ffData>
              </w:fldChar>
            </w:r>
            <w:bookmarkStart w:id="398" w:name="Check74ASTP1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398"/>
            <w:r>
              <w:rPr>
                <w:b/>
                <w:bCs/>
                <w:szCs w:val="24"/>
              </w:rPr>
              <w:t xml:space="preserve"> </w:t>
            </w:r>
            <w:r w:rsidRPr="002B71C9">
              <w:rPr>
                <w:b/>
                <w:bCs/>
                <w:szCs w:val="24"/>
              </w:rPr>
              <w:t>NO</w:t>
            </w:r>
          </w:p>
        </w:tc>
        <w:tc>
          <w:tcPr>
            <w:tcW w:w="2070" w:type="dxa"/>
            <w:gridSpan w:val="3"/>
            <w:vAlign w:val="bottom"/>
          </w:tcPr>
          <w:p w14:paraId="0C85BDFD" w14:textId="77777777" w:rsidR="009B07C1" w:rsidRPr="009F17B1" w:rsidRDefault="009B07C1" w:rsidP="00497882">
            <w:pPr>
              <w:jc w:val="center"/>
              <w:rPr>
                <w:b/>
                <w:szCs w:val="24"/>
              </w:rPr>
            </w:pPr>
            <w:r>
              <w:rPr>
                <w:szCs w:val="24"/>
              </w:rPr>
              <w:fldChar w:fldCharType="begin">
                <w:ffData>
                  <w:name w:val="Check74ASTP2Yes"/>
                  <w:enabled/>
                  <w:calcOnExit w:val="0"/>
                  <w:checkBox>
                    <w:sizeAuto/>
                    <w:default w:val="0"/>
                    <w:checked w:val="0"/>
                  </w:checkBox>
                </w:ffData>
              </w:fldChar>
            </w:r>
            <w:bookmarkStart w:id="399" w:name="Check74ASTP2Yes"/>
            <w:r>
              <w:rPr>
                <w:szCs w:val="24"/>
              </w:rPr>
              <w:instrText xml:space="preserve"> FORMCHECKBOX </w:instrText>
            </w:r>
            <w:r w:rsidR="00C76D19">
              <w:rPr>
                <w:szCs w:val="24"/>
              </w:rPr>
            </w:r>
            <w:r w:rsidR="00C76D19">
              <w:rPr>
                <w:szCs w:val="24"/>
              </w:rPr>
              <w:fldChar w:fldCharType="separate"/>
            </w:r>
            <w:r>
              <w:rPr>
                <w:szCs w:val="24"/>
              </w:rPr>
              <w:fldChar w:fldCharType="end"/>
            </w:r>
            <w:bookmarkEnd w:id="399"/>
            <w:r>
              <w:rPr>
                <w:szCs w:val="24"/>
              </w:rPr>
              <w:t xml:space="preserve"> </w:t>
            </w:r>
            <w:r w:rsidRPr="002B71C9">
              <w:rPr>
                <w:b/>
                <w:bCs/>
                <w:szCs w:val="24"/>
              </w:rPr>
              <w:t>YES</w:t>
            </w:r>
            <w:r>
              <w:rPr>
                <w:b/>
                <w:bCs/>
                <w:szCs w:val="24"/>
              </w:rPr>
              <w:t xml:space="preserve">    </w:t>
            </w:r>
            <w:r>
              <w:rPr>
                <w:b/>
                <w:bCs/>
                <w:szCs w:val="24"/>
              </w:rPr>
              <w:fldChar w:fldCharType="begin">
                <w:ffData>
                  <w:name w:val="Check74ASTP2No"/>
                  <w:enabled/>
                  <w:calcOnExit w:val="0"/>
                  <w:checkBox>
                    <w:sizeAuto/>
                    <w:default w:val="0"/>
                    <w:checked w:val="0"/>
                  </w:checkBox>
                </w:ffData>
              </w:fldChar>
            </w:r>
            <w:bookmarkStart w:id="400" w:name="Check74ASTP2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00"/>
            <w:r>
              <w:rPr>
                <w:b/>
                <w:bCs/>
                <w:szCs w:val="24"/>
              </w:rPr>
              <w:t xml:space="preserve"> </w:t>
            </w:r>
            <w:r w:rsidRPr="002B71C9">
              <w:rPr>
                <w:b/>
                <w:bCs/>
                <w:szCs w:val="24"/>
              </w:rPr>
              <w:t>NO</w:t>
            </w:r>
          </w:p>
        </w:tc>
        <w:tc>
          <w:tcPr>
            <w:tcW w:w="2160" w:type="dxa"/>
            <w:gridSpan w:val="5"/>
            <w:vAlign w:val="bottom"/>
          </w:tcPr>
          <w:p w14:paraId="01D6463D" w14:textId="77777777" w:rsidR="009B07C1" w:rsidRPr="009F17B1" w:rsidRDefault="009B07C1" w:rsidP="00497882">
            <w:pPr>
              <w:jc w:val="center"/>
              <w:rPr>
                <w:b/>
                <w:szCs w:val="24"/>
              </w:rPr>
            </w:pPr>
            <w:r>
              <w:rPr>
                <w:szCs w:val="24"/>
              </w:rPr>
              <w:fldChar w:fldCharType="begin">
                <w:ffData>
                  <w:name w:val="Check74ASTP3Yes"/>
                  <w:enabled/>
                  <w:calcOnExit w:val="0"/>
                  <w:checkBox>
                    <w:sizeAuto/>
                    <w:default w:val="0"/>
                    <w:checked w:val="0"/>
                  </w:checkBox>
                </w:ffData>
              </w:fldChar>
            </w:r>
            <w:bookmarkStart w:id="401" w:name="Check74ASTP3Yes"/>
            <w:r>
              <w:rPr>
                <w:szCs w:val="24"/>
              </w:rPr>
              <w:instrText xml:space="preserve"> FORMCHECKBOX </w:instrText>
            </w:r>
            <w:r w:rsidR="00C76D19">
              <w:rPr>
                <w:szCs w:val="24"/>
              </w:rPr>
            </w:r>
            <w:r w:rsidR="00C76D19">
              <w:rPr>
                <w:szCs w:val="24"/>
              </w:rPr>
              <w:fldChar w:fldCharType="separate"/>
            </w:r>
            <w:r>
              <w:rPr>
                <w:szCs w:val="24"/>
              </w:rPr>
              <w:fldChar w:fldCharType="end"/>
            </w:r>
            <w:bookmarkEnd w:id="401"/>
            <w:r>
              <w:rPr>
                <w:szCs w:val="24"/>
              </w:rPr>
              <w:t xml:space="preserve"> </w:t>
            </w:r>
            <w:r w:rsidRPr="002B71C9">
              <w:rPr>
                <w:b/>
                <w:bCs/>
                <w:szCs w:val="24"/>
              </w:rPr>
              <w:t>YES</w:t>
            </w:r>
            <w:r>
              <w:rPr>
                <w:b/>
                <w:bCs/>
                <w:szCs w:val="24"/>
              </w:rPr>
              <w:t xml:space="preserve">    </w:t>
            </w:r>
            <w:r>
              <w:rPr>
                <w:b/>
                <w:bCs/>
                <w:szCs w:val="24"/>
              </w:rPr>
              <w:fldChar w:fldCharType="begin">
                <w:ffData>
                  <w:name w:val="Check74ASTP3No"/>
                  <w:enabled/>
                  <w:calcOnExit w:val="0"/>
                  <w:checkBox>
                    <w:sizeAuto/>
                    <w:default w:val="0"/>
                    <w:checked w:val="0"/>
                  </w:checkBox>
                </w:ffData>
              </w:fldChar>
            </w:r>
            <w:bookmarkStart w:id="402" w:name="Check74ASTP3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02"/>
            <w:r>
              <w:rPr>
                <w:b/>
                <w:bCs/>
                <w:szCs w:val="24"/>
              </w:rPr>
              <w:t xml:space="preserve"> </w:t>
            </w:r>
            <w:r w:rsidRPr="002B71C9">
              <w:rPr>
                <w:b/>
                <w:bCs/>
                <w:szCs w:val="24"/>
              </w:rPr>
              <w:t>NO</w:t>
            </w:r>
          </w:p>
        </w:tc>
      </w:tr>
      <w:tr w:rsidR="009B07C1" w:rsidRPr="009F17B1" w14:paraId="675A6A21" w14:textId="77777777" w:rsidTr="00497882">
        <w:tc>
          <w:tcPr>
            <w:tcW w:w="10836" w:type="dxa"/>
            <w:gridSpan w:val="10"/>
          </w:tcPr>
          <w:p w14:paraId="0F5913D4" w14:textId="77777777" w:rsidR="009B07C1" w:rsidRPr="009F17B1" w:rsidRDefault="009B07C1" w:rsidP="00497882">
            <w:pPr>
              <w:jc w:val="center"/>
              <w:rPr>
                <w:b/>
                <w:szCs w:val="24"/>
              </w:rPr>
            </w:pPr>
          </w:p>
        </w:tc>
      </w:tr>
      <w:tr w:rsidR="009B07C1" w:rsidRPr="009F17B1" w14:paraId="7884015D" w14:textId="77777777" w:rsidTr="00497882">
        <w:tc>
          <w:tcPr>
            <w:tcW w:w="4356" w:type="dxa"/>
            <w:vAlign w:val="bottom"/>
          </w:tcPr>
          <w:p w14:paraId="12A66416" w14:textId="77777777" w:rsidR="009B07C1" w:rsidRPr="009F17B1" w:rsidRDefault="009B07C1" w:rsidP="00497882">
            <w:pPr>
              <w:jc w:val="right"/>
              <w:rPr>
                <w:b/>
                <w:color w:val="C00000"/>
                <w:szCs w:val="24"/>
              </w:rPr>
            </w:pPr>
            <w:r w:rsidRPr="009F17B1">
              <w:rPr>
                <w:b/>
                <w:color w:val="C00000"/>
                <w:szCs w:val="24"/>
              </w:rPr>
              <w:t xml:space="preserve">Master </w:t>
            </w:r>
            <w:r>
              <w:rPr>
                <w:b/>
                <w:color w:val="C00000"/>
                <w:szCs w:val="24"/>
              </w:rPr>
              <w:t>Truck</w:t>
            </w:r>
            <w:r w:rsidRPr="009F17B1">
              <w:rPr>
                <w:b/>
                <w:color w:val="C00000"/>
                <w:szCs w:val="24"/>
              </w:rPr>
              <w:t xml:space="preserve"> Service Technolo</w:t>
            </w:r>
            <w:r>
              <w:rPr>
                <w:b/>
                <w:color w:val="C00000"/>
                <w:szCs w:val="24"/>
              </w:rPr>
              <w:t>gy</w:t>
            </w:r>
          </w:p>
        </w:tc>
        <w:tc>
          <w:tcPr>
            <w:tcW w:w="2250" w:type="dxa"/>
            <w:vAlign w:val="bottom"/>
          </w:tcPr>
          <w:p w14:paraId="145A4948" w14:textId="77777777" w:rsidR="009B07C1" w:rsidRPr="009F17B1" w:rsidRDefault="009B07C1" w:rsidP="00497882">
            <w:pPr>
              <w:jc w:val="center"/>
              <w:rPr>
                <w:b/>
                <w:szCs w:val="24"/>
              </w:rPr>
            </w:pPr>
            <w:r>
              <w:rPr>
                <w:szCs w:val="24"/>
              </w:rPr>
              <w:fldChar w:fldCharType="begin">
                <w:ffData>
                  <w:name w:val="Check74MASTP1Yes"/>
                  <w:enabled/>
                  <w:calcOnExit w:val="0"/>
                  <w:checkBox>
                    <w:sizeAuto/>
                    <w:default w:val="0"/>
                    <w:checked w:val="0"/>
                  </w:checkBox>
                </w:ffData>
              </w:fldChar>
            </w:r>
            <w:bookmarkStart w:id="403" w:name="Check74MASTP1Yes"/>
            <w:r>
              <w:rPr>
                <w:szCs w:val="24"/>
              </w:rPr>
              <w:instrText xml:space="preserve"> FORMCHECKBOX </w:instrText>
            </w:r>
            <w:r w:rsidR="00C76D19">
              <w:rPr>
                <w:szCs w:val="24"/>
              </w:rPr>
            </w:r>
            <w:r w:rsidR="00C76D19">
              <w:rPr>
                <w:szCs w:val="24"/>
              </w:rPr>
              <w:fldChar w:fldCharType="separate"/>
            </w:r>
            <w:r>
              <w:rPr>
                <w:szCs w:val="24"/>
              </w:rPr>
              <w:fldChar w:fldCharType="end"/>
            </w:r>
            <w:bookmarkEnd w:id="403"/>
            <w:r>
              <w:rPr>
                <w:szCs w:val="24"/>
              </w:rPr>
              <w:t xml:space="preserve"> </w:t>
            </w:r>
            <w:r w:rsidRPr="002B71C9">
              <w:rPr>
                <w:b/>
                <w:bCs/>
                <w:szCs w:val="24"/>
              </w:rPr>
              <w:t>YES</w:t>
            </w:r>
            <w:r>
              <w:rPr>
                <w:b/>
                <w:bCs/>
                <w:szCs w:val="24"/>
              </w:rPr>
              <w:t xml:space="preserve">    </w:t>
            </w:r>
            <w:r>
              <w:rPr>
                <w:b/>
                <w:bCs/>
                <w:szCs w:val="24"/>
              </w:rPr>
              <w:fldChar w:fldCharType="begin">
                <w:ffData>
                  <w:name w:val="Check74MASTP1No"/>
                  <w:enabled/>
                  <w:calcOnExit w:val="0"/>
                  <w:checkBox>
                    <w:sizeAuto/>
                    <w:default w:val="0"/>
                    <w:checked w:val="0"/>
                  </w:checkBox>
                </w:ffData>
              </w:fldChar>
            </w:r>
            <w:bookmarkStart w:id="404" w:name="Check74MASTP1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04"/>
            <w:r>
              <w:rPr>
                <w:b/>
                <w:bCs/>
                <w:szCs w:val="24"/>
              </w:rPr>
              <w:t xml:space="preserve"> </w:t>
            </w:r>
            <w:r w:rsidRPr="002B71C9">
              <w:rPr>
                <w:b/>
                <w:bCs/>
                <w:szCs w:val="24"/>
              </w:rPr>
              <w:t>NO</w:t>
            </w:r>
          </w:p>
        </w:tc>
        <w:tc>
          <w:tcPr>
            <w:tcW w:w="2070" w:type="dxa"/>
            <w:gridSpan w:val="3"/>
            <w:vAlign w:val="bottom"/>
          </w:tcPr>
          <w:p w14:paraId="66BA05DA" w14:textId="77777777" w:rsidR="009B07C1" w:rsidRPr="009F17B1" w:rsidRDefault="009B07C1" w:rsidP="00497882">
            <w:pPr>
              <w:jc w:val="center"/>
              <w:rPr>
                <w:b/>
                <w:szCs w:val="24"/>
              </w:rPr>
            </w:pPr>
            <w:r>
              <w:rPr>
                <w:szCs w:val="24"/>
              </w:rPr>
              <w:fldChar w:fldCharType="begin">
                <w:ffData>
                  <w:name w:val="Check74MASTP2Yes"/>
                  <w:enabled/>
                  <w:calcOnExit w:val="0"/>
                  <w:checkBox>
                    <w:sizeAuto/>
                    <w:default w:val="0"/>
                    <w:checked w:val="0"/>
                  </w:checkBox>
                </w:ffData>
              </w:fldChar>
            </w:r>
            <w:bookmarkStart w:id="405" w:name="Check74MASTP2Yes"/>
            <w:r>
              <w:rPr>
                <w:szCs w:val="24"/>
              </w:rPr>
              <w:instrText xml:space="preserve"> FORMCHECKBOX </w:instrText>
            </w:r>
            <w:r w:rsidR="00C76D19">
              <w:rPr>
                <w:szCs w:val="24"/>
              </w:rPr>
            </w:r>
            <w:r w:rsidR="00C76D19">
              <w:rPr>
                <w:szCs w:val="24"/>
              </w:rPr>
              <w:fldChar w:fldCharType="separate"/>
            </w:r>
            <w:r>
              <w:rPr>
                <w:szCs w:val="24"/>
              </w:rPr>
              <w:fldChar w:fldCharType="end"/>
            </w:r>
            <w:bookmarkEnd w:id="405"/>
            <w:r>
              <w:rPr>
                <w:szCs w:val="24"/>
              </w:rPr>
              <w:t xml:space="preserve"> </w:t>
            </w:r>
            <w:r w:rsidRPr="002B71C9">
              <w:rPr>
                <w:b/>
                <w:bCs/>
                <w:szCs w:val="24"/>
              </w:rPr>
              <w:t>YES</w:t>
            </w:r>
            <w:r>
              <w:rPr>
                <w:b/>
                <w:bCs/>
                <w:szCs w:val="24"/>
              </w:rPr>
              <w:t xml:space="preserve">    </w:t>
            </w:r>
            <w:r>
              <w:rPr>
                <w:b/>
                <w:bCs/>
                <w:szCs w:val="24"/>
              </w:rPr>
              <w:fldChar w:fldCharType="begin">
                <w:ffData>
                  <w:name w:val="Check74MASTP2No"/>
                  <w:enabled/>
                  <w:calcOnExit w:val="0"/>
                  <w:checkBox>
                    <w:sizeAuto/>
                    <w:default w:val="0"/>
                    <w:checked w:val="0"/>
                  </w:checkBox>
                </w:ffData>
              </w:fldChar>
            </w:r>
            <w:bookmarkStart w:id="406" w:name="Check74MASTP2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06"/>
            <w:r>
              <w:rPr>
                <w:b/>
                <w:bCs/>
                <w:szCs w:val="24"/>
              </w:rPr>
              <w:t xml:space="preserve"> </w:t>
            </w:r>
            <w:r w:rsidRPr="002B71C9">
              <w:rPr>
                <w:b/>
                <w:bCs/>
                <w:szCs w:val="24"/>
              </w:rPr>
              <w:t>NO</w:t>
            </w:r>
          </w:p>
        </w:tc>
        <w:tc>
          <w:tcPr>
            <w:tcW w:w="2160" w:type="dxa"/>
            <w:gridSpan w:val="5"/>
            <w:vAlign w:val="bottom"/>
          </w:tcPr>
          <w:p w14:paraId="097F6CF7" w14:textId="77777777" w:rsidR="009B07C1" w:rsidRPr="009F17B1" w:rsidRDefault="009B07C1" w:rsidP="00497882">
            <w:pPr>
              <w:jc w:val="center"/>
              <w:rPr>
                <w:b/>
                <w:szCs w:val="24"/>
              </w:rPr>
            </w:pPr>
            <w:r>
              <w:rPr>
                <w:szCs w:val="24"/>
              </w:rPr>
              <w:fldChar w:fldCharType="begin">
                <w:ffData>
                  <w:name w:val="Check74MASTP3Yes"/>
                  <w:enabled/>
                  <w:calcOnExit w:val="0"/>
                  <w:checkBox>
                    <w:sizeAuto/>
                    <w:default w:val="0"/>
                    <w:checked w:val="0"/>
                  </w:checkBox>
                </w:ffData>
              </w:fldChar>
            </w:r>
            <w:bookmarkStart w:id="407" w:name="Check74MASTP3Yes"/>
            <w:r>
              <w:rPr>
                <w:szCs w:val="24"/>
              </w:rPr>
              <w:instrText xml:space="preserve"> FORMCHECKBOX </w:instrText>
            </w:r>
            <w:r w:rsidR="00C76D19">
              <w:rPr>
                <w:szCs w:val="24"/>
              </w:rPr>
            </w:r>
            <w:r w:rsidR="00C76D19">
              <w:rPr>
                <w:szCs w:val="24"/>
              </w:rPr>
              <w:fldChar w:fldCharType="separate"/>
            </w:r>
            <w:r>
              <w:rPr>
                <w:szCs w:val="24"/>
              </w:rPr>
              <w:fldChar w:fldCharType="end"/>
            </w:r>
            <w:bookmarkEnd w:id="407"/>
            <w:r>
              <w:rPr>
                <w:szCs w:val="24"/>
              </w:rPr>
              <w:t xml:space="preserve"> </w:t>
            </w:r>
            <w:r w:rsidRPr="002B71C9">
              <w:rPr>
                <w:b/>
                <w:bCs/>
                <w:szCs w:val="24"/>
              </w:rPr>
              <w:t>YES</w:t>
            </w:r>
            <w:r>
              <w:rPr>
                <w:b/>
                <w:bCs/>
                <w:szCs w:val="24"/>
              </w:rPr>
              <w:t xml:space="preserve">    </w:t>
            </w:r>
            <w:r>
              <w:rPr>
                <w:b/>
                <w:bCs/>
                <w:szCs w:val="24"/>
              </w:rPr>
              <w:fldChar w:fldCharType="begin">
                <w:ffData>
                  <w:name w:val="Check74MASTP3No"/>
                  <w:enabled/>
                  <w:calcOnExit w:val="0"/>
                  <w:checkBox>
                    <w:sizeAuto/>
                    <w:default w:val="0"/>
                    <w:checked w:val="0"/>
                  </w:checkBox>
                </w:ffData>
              </w:fldChar>
            </w:r>
            <w:bookmarkStart w:id="408" w:name="Check74MASTP3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08"/>
            <w:r>
              <w:rPr>
                <w:b/>
                <w:bCs/>
                <w:szCs w:val="24"/>
              </w:rPr>
              <w:t xml:space="preserve"> </w:t>
            </w:r>
            <w:r w:rsidRPr="002B71C9">
              <w:rPr>
                <w:b/>
                <w:bCs/>
                <w:szCs w:val="24"/>
              </w:rPr>
              <w:t>NO</w:t>
            </w:r>
          </w:p>
        </w:tc>
      </w:tr>
      <w:tr w:rsidR="009B07C1" w:rsidRPr="009F17B1" w14:paraId="4783CFE6" w14:textId="77777777" w:rsidTr="00497882">
        <w:tc>
          <w:tcPr>
            <w:tcW w:w="10836" w:type="dxa"/>
            <w:gridSpan w:val="10"/>
          </w:tcPr>
          <w:p w14:paraId="7B35517B" w14:textId="77777777" w:rsidR="009B07C1" w:rsidRPr="009F17B1" w:rsidRDefault="009B07C1" w:rsidP="00497882">
            <w:pPr>
              <w:rPr>
                <w:b/>
                <w:bCs/>
                <w:szCs w:val="24"/>
              </w:rPr>
            </w:pPr>
          </w:p>
        </w:tc>
      </w:tr>
      <w:tr w:rsidR="009B07C1" w:rsidRPr="009F17B1" w14:paraId="67107A78" w14:textId="77777777" w:rsidTr="00497882">
        <w:tc>
          <w:tcPr>
            <w:tcW w:w="10836" w:type="dxa"/>
            <w:gridSpan w:val="10"/>
          </w:tcPr>
          <w:p w14:paraId="26CB79E8" w14:textId="77777777" w:rsidR="009B07C1" w:rsidRPr="00E00E2A" w:rsidRDefault="009B07C1" w:rsidP="00B15D7C">
            <w:pPr>
              <w:numPr>
                <w:ilvl w:val="0"/>
                <w:numId w:val="34"/>
              </w:numPr>
              <w:rPr>
                <w:szCs w:val="24"/>
              </w:rPr>
            </w:pPr>
            <w:r w:rsidRPr="00E00E2A">
              <w:rPr>
                <w:szCs w:val="24"/>
              </w:rPr>
              <w:t>Rate the course of study in terms of including instruction on:</w:t>
            </w:r>
          </w:p>
        </w:tc>
      </w:tr>
      <w:tr w:rsidR="009B07C1" w:rsidRPr="009F17B1" w14:paraId="2518DD30" w14:textId="77777777" w:rsidTr="00497882">
        <w:tc>
          <w:tcPr>
            <w:tcW w:w="10836" w:type="dxa"/>
            <w:gridSpan w:val="10"/>
          </w:tcPr>
          <w:p w14:paraId="7E37287A" w14:textId="77777777" w:rsidR="009B07C1" w:rsidRPr="00E00E2A" w:rsidRDefault="009B07C1" w:rsidP="00497882">
            <w:pPr>
              <w:jc w:val="center"/>
              <w:rPr>
                <w:szCs w:val="24"/>
              </w:rPr>
            </w:pPr>
          </w:p>
        </w:tc>
      </w:tr>
      <w:tr w:rsidR="009B07C1" w:rsidRPr="009F17B1" w14:paraId="4664F07C" w14:textId="77777777" w:rsidTr="00497882">
        <w:tc>
          <w:tcPr>
            <w:tcW w:w="8720" w:type="dxa"/>
            <w:gridSpan w:val="6"/>
          </w:tcPr>
          <w:p w14:paraId="45EA407F" w14:textId="77777777" w:rsidR="009B07C1" w:rsidRPr="00E00E2A" w:rsidRDefault="009B07C1" w:rsidP="00497882">
            <w:pPr>
              <w:ind w:left="1080" w:hanging="360"/>
              <w:rPr>
                <w:szCs w:val="24"/>
              </w:rPr>
            </w:pPr>
            <w:r w:rsidRPr="00E00E2A">
              <w:rPr>
                <w:szCs w:val="24"/>
              </w:rPr>
              <w:t>1.</w:t>
            </w:r>
            <w:r w:rsidRPr="00E00E2A">
              <w:rPr>
                <w:szCs w:val="24"/>
              </w:rPr>
              <w:tab/>
              <w:t>Safety regulations the student may encounter upon employment</w:t>
            </w:r>
          </w:p>
        </w:tc>
        <w:tc>
          <w:tcPr>
            <w:tcW w:w="2116" w:type="dxa"/>
            <w:gridSpan w:val="4"/>
            <w:tcBorders>
              <w:bottom w:val="single" w:sz="4" w:space="0" w:color="auto"/>
            </w:tcBorders>
            <w:vAlign w:val="bottom"/>
          </w:tcPr>
          <w:p w14:paraId="46B91B9B"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2FD1F6F" w14:textId="77777777" w:rsidTr="00497882">
        <w:tc>
          <w:tcPr>
            <w:tcW w:w="8720" w:type="dxa"/>
            <w:gridSpan w:val="6"/>
          </w:tcPr>
          <w:p w14:paraId="296AA375" w14:textId="77777777" w:rsidR="009B07C1" w:rsidRPr="00E00E2A" w:rsidRDefault="009B07C1" w:rsidP="00497882">
            <w:pPr>
              <w:ind w:left="1080" w:hanging="360"/>
              <w:rPr>
                <w:szCs w:val="24"/>
              </w:rPr>
            </w:pPr>
            <w:r w:rsidRPr="00E00E2A">
              <w:rPr>
                <w:szCs w:val="24"/>
              </w:rPr>
              <w:t>2.</w:t>
            </w:r>
            <w:r w:rsidRPr="00E00E2A">
              <w:rPr>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7B0D943F"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FF4863B" w14:textId="77777777" w:rsidTr="00497882">
        <w:tc>
          <w:tcPr>
            <w:tcW w:w="8720" w:type="dxa"/>
            <w:gridSpan w:val="6"/>
          </w:tcPr>
          <w:p w14:paraId="53ABCA8D" w14:textId="77777777" w:rsidR="009B07C1" w:rsidRPr="009F17B1" w:rsidRDefault="009B07C1" w:rsidP="00497882">
            <w:pPr>
              <w:ind w:left="1080" w:hanging="360"/>
              <w:rPr>
                <w:szCs w:val="24"/>
              </w:rPr>
            </w:pPr>
            <w:r w:rsidRPr="009F17B1">
              <w:rPr>
                <w:szCs w:val="24"/>
              </w:rPr>
              <w:t>3.</w:t>
            </w:r>
            <w:r w:rsidRPr="009F17B1">
              <w:rPr>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00866C4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ABA4CE2" w14:textId="77777777" w:rsidTr="00497882">
        <w:tc>
          <w:tcPr>
            <w:tcW w:w="8720" w:type="dxa"/>
            <w:gridSpan w:val="6"/>
          </w:tcPr>
          <w:p w14:paraId="22CE663F" w14:textId="77777777" w:rsidR="009B07C1" w:rsidRPr="009F17B1" w:rsidRDefault="009B07C1" w:rsidP="00497882">
            <w:pPr>
              <w:ind w:left="1080" w:hanging="360"/>
              <w:rPr>
                <w:szCs w:val="24"/>
              </w:rPr>
            </w:pPr>
            <w:r w:rsidRPr="009F17B1">
              <w:rPr>
                <w:szCs w:val="24"/>
              </w:rPr>
              <w:t>4.</w:t>
            </w:r>
            <w:r w:rsidRPr="009F17B1">
              <w:rPr>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6335318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F3C9690" w14:textId="77777777" w:rsidTr="00497882">
        <w:tc>
          <w:tcPr>
            <w:tcW w:w="8720" w:type="dxa"/>
            <w:gridSpan w:val="6"/>
          </w:tcPr>
          <w:p w14:paraId="28243419" w14:textId="77777777" w:rsidR="009B07C1" w:rsidRPr="009F17B1" w:rsidRDefault="009B07C1" w:rsidP="00497882">
            <w:pPr>
              <w:ind w:left="1080" w:hanging="360"/>
              <w:rPr>
                <w:szCs w:val="24"/>
              </w:rPr>
            </w:pPr>
            <w:r w:rsidRPr="009F17B1">
              <w:rPr>
                <w:szCs w:val="24"/>
              </w:rPr>
              <w:t>5.</w:t>
            </w:r>
            <w:r w:rsidRPr="009F17B1">
              <w:rPr>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FEF6D3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1AE73C1" w14:textId="77777777" w:rsidTr="00497882">
        <w:tc>
          <w:tcPr>
            <w:tcW w:w="8737" w:type="dxa"/>
            <w:gridSpan w:val="7"/>
          </w:tcPr>
          <w:p w14:paraId="02690123" w14:textId="77777777" w:rsidR="009B07C1" w:rsidRPr="009F17B1" w:rsidRDefault="009B07C1" w:rsidP="00497882">
            <w:pPr>
              <w:ind w:left="1155" w:hanging="450"/>
              <w:rPr>
                <w:szCs w:val="24"/>
              </w:rPr>
            </w:pPr>
            <w:bookmarkStart w:id="409" w:name="Table15"/>
            <w:bookmarkEnd w:id="390"/>
            <w:r>
              <w:rPr>
                <w:szCs w:val="24"/>
              </w:rPr>
              <w:t>6.  T</w:t>
            </w:r>
            <w:r w:rsidRPr="009F17B1">
              <w:rPr>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115D41B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60B235B" w14:textId="77777777" w:rsidTr="00497882">
        <w:tc>
          <w:tcPr>
            <w:tcW w:w="10836" w:type="dxa"/>
            <w:gridSpan w:val="10"/>
          </w:tcPr>
          <w:p w14:paraId="5C9B8A07" w14:textId="77777777" w:rsidR="009B07C1" w:rsidRPr="009F17B1" w:rsidRDefault="009B07C1" w:rsidP="00497882">
            <w:pPr>
              <w:rPr>
                <w:szCs w:val="24"/>
              </w:rPr>
            </w:pPr>
          </w:p>
        </w:tc>
      </w:tr>
      <w:tr w:rsidR="009B07C1" w:rsidRPr="009F17B1" w14:paraId="0F24718C" w14:textId="77777777" w:rsidTr="00497882">
        <w:tc>
          <w:tcPr>
            <w:tcW w:w="10836" w:type="dxa"/>
            <w:gridSpan w:val="10"/>
          </w:tcPr>
          <w:p w14:paraId="04583AB8" w14:textId="77777777" w:rsidR="009B07C1" w:rsidRPr="00E00E2A" w:rsidRDefault="009B07C1" w:rsidP="00497882">
            <w:pPr>
              <w:tabs>
                <w:tab w:val="left" w:pos="2196"/>
              </w:tabs>
              <w:rPr>
                <w:szCs w:val="24"/>
              </w:rPr>
            </w:pPr>
            <w:r w:rsidRPr="00E00E2A">
              <w:rPr>
                <w:szCs w:val="24"/>
                <w:highlight w:val="lightGray"/>
              </w:rPr>
              <w:t>POSSIBLE DOCUMENTS:</w:t>
            </w:r>
            <w:r w:rsidRPr="00E00E2A">
              <w:rPr>
                <w:szCs w:val="24"/>
              </w:rPr>
              <w:tab/>
            </w:r>
          </w:p>
          <w:p w14:paraId="47D16475" w14:textId="77777777" w:rsidR="009B07C1" w:rsidRPr="00E00E2A" w:rsidRDefault="009B07C1" w:rsidP="00497882">
            <w:pPr>
              <w:tabs>
                <w:tab w:val="left" w:pos="2196"/>
              </w:tabs>
              <w:rPr>
                <w:rFonts w:cs="Arial"/>
                <w:szCs w:val="24"/>
              </w:rPr>
            </w:pPr>
            <w:r w:rsidRPr="00E00E2A">
              <w:rPr>
                <w:szCs w:val="24"/>
              </w:rPr>
              <w:t>A. Cross reference lesson plans, job sheets and student progress instrument to the course of study</w:t>
            </w:r>
            <w:r w:rsidRPr="00E00E2A">
              <w:rPr>
                <w:rFonts w:cs="Arial"/>
                <w:szCs w:val="24"/>
              </w:rPr>
              <w:t>.</w:t>
            </w:r>
          </w:p>
          <w:p w14:paraId="4707BE83" w14:textId="77777777" w:rsidR="009B07C1" w:rsidRPr="00E00E2A" w:rsidRDefault="009B07C1" w:rsidP="00497882">
            <w:pPr>
              <w:autoSpaceDE w:val="0"/>
              <w:autoSpaceDN w:val="0"/>
              <w:adjustRightInd w:val="0"/>
              <w:rPr>
                <w:szCs w:val="24"/>
              </w:rPr>
            </w:pPr>
            <w:r w:rsidRPr="00E00E2A">
              <w:rPr>
                <w:bCs/>
                <w:szCs w:val="24"/>
              </w:rPr>
              <w:t xml:space="preserve">B. </w:t>
            </w:r>
            <w:r w:rsidRPr="00E00E2A">
              <w:rPr>
                <w:szCs w:val="24"/>
              </w:rPr>
              <w:t xml:space="preserve">Provide syllabus (with information highlighted), course descriptions, lesson plans, job sheets, student materials, samples of work order forms, parts order form, and show how time spent on task is recorded. Refer to the </w:t>
            </w:r>
            <w:hyperlink r:id="rId21" w:history="1">
              <w:r w:rsidRPr="00E00E2A">
                <w:rPr>
                  <w:rStyle w:val="Hyperlink"/>
                  <w:szCs w:val="24"/>
                </w:rPr>
                <w:t>New Instructor Guide</w:t>
              </w:r>
            </w:hyperlink>
            <w:r w:rsidRPr="00E00E2A">
              <w:rPr>
                <w:szCs w:val="24"/>
              </w:rPr>
              <w:t xml:space="preserve"> for possible examples.</w:t>
            </w:r>
          </w:p>
        </w:tc>
      </w:tr>
      <w:tr w:rsidR="009B07C1" w:rsidRPr="009F17B1" w14:paraId="11CEB16C" w14:textId="77777777" w:rsidTr="00497882">
        <w:tc>
          <w:tcPr>
            <w:tcW w:w="10836" w:type="dxa"/>
            <w:gridSpan w:val="10"/>
          </w:tcPr>
          <w:p w14:paraId="0424C60E" w14:textId="77777777" w:rsidR="009B07C1" w:rsidRPr="00E00E2A" w:rsidRDefault="009B07C1" w:rsidP="00497882">
            <w:pPr>
              <w:rPr>
                <w:szCs w:val="24"/>
              </w:rPr>
            </w:pPr>
          </w:p>
        </w:tc>
      </w:tr>
      <w:tr w:rsidR="009B07C1" w:rsidRPr="009F17B1" w14:paraId="64C2E146" w14:textId="77777777" w:rsidTr="00497882">
        <w:tc>
          <w:tcPr>
            <w:tcW w:w="10836" w:type="dxa"/>
            <w:gridSpan w:val="10"/>
          </w:tcPr>
          <w:p w14:paraId="417947C3" w14:textId="77777777" w:rsidR="009B07C1" w:rsidRPr="00E00E2A" w:rsidRDefault="009B07C1" w:rsidP="00497882">
            <w:pPr>
              <w:tabs>
                <w:tab w:val="left" w:pos="10065"/>
              </w:tabs>
              <w:rPr>
                <w:szCs w:val="24"/>
              </w:rPr>
            </w:pPr>
            <w:r w:rsidRPr="00E00E2A">
              <w:br w:type="page"/>
            </w:r>
            <w:r w:rsidRPr="00E00E2A">
              <w:rPr>
                <w:b/>
                <w:szCs w:val="24"/>
              </w:rPr>
              <w:t>7.5 PERFORMANCE STANDARDS AND STUDENT PROGRESS</w:t>
            </w:r>
            <w:r w:rsidRPr="00E00E2A">
              <w:rPr>
                <w:szCs w:val="24"/>
              </w:rPr>
              <w:tab/>
              <w:t xml:space="preserve">7.5 </w:t>
            </w:r>
          </w:p>
        </w:tc>
      </w:tr>
      <w:tr w:rsidR="009B07C1" w:rsidRPr="009F17B1" w14:paraId="4883EB3E" w14:textId="77777777" w:rsidTr="00497882">
        <w:tc>
          <w:tcPr>
            <w:tcW w:w="10836" w:type="dxa"/>
            <w:gridSpan w:val="10"/>
          </w:tcPr>
          <w:p w14:paraId="234927AD" w14:textId="77777777" w:rsidR="009B07C1" w:rsidRPr="00E00E2A" w:rsidRDefault="009B07C1" w:rsidP="00497882">
            <w:pPr>
              <w:rPr>
                <w:szCs w:val="24"/>
              </w:rPr>
            </w:pPr>
            <w:bookmarkStart w:id="410" w:name="_Hlk77147225"/>
            <w:r w:rsidRPr="00E00E2A">
              <w:rPr>
                <w:szCs w:val="24"/>
              </w:rPr>
              <w:t xml:space="preserve">All instruction should be performance based, with an acceptable performance standard stated for each task. These standards should be shared with students and potential employers. </w:t>
            </w:r>
            <w:bookmarkEnd w:id="410"/>
            <w:r w:rsidRPr="00E00E2A">
              <w:rPr>
                <w:szCs w:val="24"/>
              </w:rPr>
              <w:t>A record of each student's progress should be maintained. The record should indicate tasks required for program completion and students should demonstrate competency of a task.</w:t>
            </w:r>
          </w:p>
        </w:tc>
      </w:tr>
      <w:tr w:rsidR="009B07C1" w:rsidRPr="009F17B1" w14:paraId="6584AD76" w14:textId="77777777" w:rsidTr="00497882">
        <w:tc>
          <w:tcPr>
            <w:tcW w:w="10836" w:type="dxa"/>
            <w:gridSpan w:val="10"/>
          </w:tcPr>
          <w:p w14:paraId="07E489BC" w14:textId="77777777" w:rsidR="009B07C1" w:rsidRPr="00E00E2A" w:rsidRDefault="009B07C1" w:rsidP="00497882">
            <w:pPr>
              <w:jc w:val="center"/>
              <w:rPr>
                <w:szCs w:val="24"/>
              </w:rPr>
            </w:pPr>
          </w:p>
        </w:tc>
      </w:tr>
      <w:tr w:rsidR="009B07C1" w:rsidRPr="009F17B1" w14:paraId="08457AFE" w14:textId="77777777" w:rsidTr="00497882">
        <w:tc>
          <w:tcPr>
            <w:tcW w:w="8772" w:type="dxa"/>
            <w:gridSpan w:val="8"/>
            <w:vAlign w:val="center"/>
          </w:tcPr>
          <w:p w14:paraId="2DFF829A" w14:textId="77777777" w:rsidR="009B07C1" w:rsidRPr="00E00E2A" w:rsidRDefault="009B07C1" w:rsidP="00B15D7C">
            <w:pPr>
              <w:pStyle w:val="ListParagraph"/>
              <w:numPr>
                <w:ilvl w:val="0"/>
                <w:numId w:val="81"/>
              </w:numPr>
              <w:rPr>
                <w:szCs w:val="24"/>
              </w:rPr>
            </w:pPr>
            <w:r w:rsidRPr="00E00E2A">
              <w:rPr>
                <w:szCs w:val="24"/>
              </w:rPr>
              <w:t>Rate the use of clearly stated performance levels for each task.</w:t>
            </w:r>
          </w:p>
        </w:tc>
        <w:tc>
          <w:tcPr>
            <w:tcW w:w="2064" w:type="dxa"/>
            <w:gridSpan w:val="2"/>
            <w:tcBorders>
              <w:bottom w:val="single" w:sz="4" w:space="0" w:color="auto"/>
            </w:tcBorders>
            <w:vAlign w:val="bottom"/>
          </w:tcPr>
          <w:p w14:paraId="3E4215A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5143975" w14:textId="77777777" w:rsidTr="00497882">
        <w:tc>
          <w:tcPr>
            <w:tcW w:w="10836" w:type="dxa"/>
            <w:gridSpan w:val="10"/>
          </w:tcPr>
          <w:p w14:paraId="6C8C1526" w14:textId="77777777" w:rsidR="009B07C1" w:rsidRPr="009F17B1" w:rsidRDefault="009B07C1" w:rsidP="00497882">
            <w:pPr>
              <w:jc w:val="center"/>
              <w:rPr>
                <w:szCs w:val="24"/>
              </w:rPr>
            </w:pPr>
          </w:p>
        </w:tc>
      </w:tr>
      <w:tr w:rsidR="009B07C1" w:rsidRPr="009F17B1" w14:paraId="5AF86947" w14:textId="77777777" w:rsidTr="00497882">
        <w:tc>
          <w:tcPr>
            <w:tcW w:w="8772" w:type="dxa"/>
            <w:gridSpan w:val="8"/>
          </w:tcPr>
          <w:p w14:paraId="03ED11A7" w14:textId="77777777" w:rsidR="009B07C1" w:rsidRPr="00E64A87" w:rsidRDefault="009B07C1" w:rsidP="00B15D7C">
            <w:pPr>
              <w:pStyle w:val="ListParagraph"/>
              <w:numPr>
                <w:ilvl w:val="0"/>
                <w:numId w:val="81"/>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8CAE67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888D580" w14:textId="77777777" w:rsidTr="00497882">
        <w:tc>
          <w:tcPr>
            <w:tcW w:w="10836" w:type="dxa"/>
            <w:gridSpan w:val="10"/>
          </w:tcPr>
          <w:p w14:paraId="06EBA0EA" w14:textId="77777777" w:rsidR="009B07C1" w:rsidRPr="009F17B1" w:rsidRDefault="009B07C1" w:rsidP="00497882">
            <w:pPr>
              <w:jc w:val="center"/>
              <w:rPr>
                <w:szCs w:val="24"/>
              </w:rPr>
            </w:pPr>
          </w:p>
        </w:tc>
      </w:tr>
      <w:tr w:rsidR="009B07C1" w:rsidRPr="009F17B1" w14:paraId="51EFE978" w14:textId="77777777" w:rsidTr="00497882">
        <w:tc>
          <w:tcPr>
            <w:tcW w:w="8772" w:type="dxa"/>
            <w:gridSpan w:val="8"/>
          </w:tcPr>
          <w:p w14:paraId="54735495" w14:textId="77777777" w:rsidR="009B07C1" w:rsidRPr="00E64A87" w:rsidRDefault="009B07C1" w:rsidP="00B15D7C">
            <w:pPr>
              <w:pStyle w:val="ListParagraph"/>
              <w:numPr>
                <w:ilvl w:val="0"/>
                <w:numId w:val="81"/>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6780C41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4464683" w14:textId="77777777" w:rsidTr="00497882">
        <w:tc>
          <w:tcPr>
            <w:tcW w:w="10836" w:type="dxa"/>
            <w:gridSpan w:val="10"/>
          </w:tcPr>
          <w:p w14:paraId="7BDC7A21" w14:textId="77777777" w:rsidR="009B07C1" w:rsidRPr="009F17B1" w:rsidRDefault="009B07C1" w:rsidP="00497882">
            <w:pPr>
              <w:jc w:val="center"/>
              <w:rPr>
                <w:szCs w:val="24"/>
              </w:rPr>
            </w:pPr>
          </w:p>
        </w:tc>
      </w:tr>
      <w:tr w:rsidR="009B07C1" w:rsidRPr="009F17B1" w14:paraId="240062A0" w14:textId="77777777" w:rsidTr="00497882">
        <w:tc>
          <w:tcPr>
            <w:tcW w:w="8737" w:type="dxa"/>
            <w:gridSpan w:val="7"/>
          </w:tcPr>
          <w:p w14:paraId="270BF99D" w14:textId="77777777" w:rsidR="009B07C1" w:rsidRPr="009F17B1" w:rsidRDefault="009B07C1" w:rsidP="00B15D7C">
            <w:pPr>
              <w:numPr>
                <w:ilvl w:val="0"/>
                <w:numId w:val="81"/>
              </w:numPr>
              <w:rPr>
                <w:szCs w:val="24"/>
              </w:rPr>
            </w:pPr>
            <w:r w:rsidRPr="009F17B1">
              <w:rPr>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1173D6B4"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86EDB35" w14:textId="77777777" w:rsidTr="00497882">
        <w:tc>
          <w:tcPr>
            <w:tcW w:w="10836" w:type="dxa"/>
            <w:gridSpan w:val="10"/>
          </w:tcPr>
          <w:p w14:paraId="3DD4668C" w14:textId="77777777" w:rsidR="009B07C1" w:rsidRPr="009F17B1" w:rsidRDefault="009B07C1" w:rsidP="00497882">
            <w:pPr>
              <w:rPr>
                <w:szCs w:val="24"/>
              </w:rPr>
            </w:pPr>
          </w:p>
        </w:tc>
      </w:tr>
      <w:tr w:rsidR="009B07C1" w:rsidRPr="009F17B1" w14:paraId="6F4F465F" w14:textId="77777777" w:rsidTr="00497882">
        <w:tc>
          <w:tcPr>
            <w:tcW w:w="10836" w:type="dxa"/>
            <w:gridSpan w:val="10"/>
          </w:tcPr>
          <w:p w14:paraId="6FDC4BA1" w14:textId="77777777" w:rsidR="009B07C1" w:rsidRDefault="009B07C1" w:rsidP="00497882">
            <w:pPr>
              <w:rPr>
                <w:szCs w:val="24"/>
              </w:rPr>
            </w:pPr>
            <w:r w:rsidRPr="00463B8A">
              <w:rPr>
                <w:szCs w:val="24"/>
                <w:highlight w:val="lightGray"/>
              </w:rPr>
              <w:t xml:space="preserve">POSSIBLE </w:t>
            </w:r>
            <w:r w:rsidRPr="00E00E2A">
              <w:rPr>
                <w:szCs w:val="24"/>
                <w:highlight w:val="lightGray"/>
              </w:rPr>
              <w:t>DOCUMENTS (paper or electronic records):</w:t>
            </w:r>
            <w:r>
              <w:rPr>
                <w:szCs w:val="24"/>
              </w:rPr>
              <w:tab/>
            </w:r>
          </w:p>
          <w:p w14:paraId="714E5559" w14:textId="77777777" w:rsidR="009B07C1" w:rsidRPr="009F17B1" w:rsidRDefault="009B07C1" w:rsidP="00497882">
            <w:pPr>
              <w:tabs>
                <w:tab w:val="left" w:pos="2556"/>
              </w:tabs>
              <w:ind w:left="2196" w:hanging="2196"/>
              <w:rPr>
                <w:bCs/>
                <w:szCs w:val="24"/>
              </w:rPr>
            </w:pPr>
            <w:r>
              <w:rPr>
                <w:szCs w:val="24"/>
              </w:rPr>
              <w:t xml:space="preserve">A. </w:t>
            </w:r>
            <w:r w:rsidRPr="009F17B1">
              <w:rPr>
                <w:bCs/>
                <w:szCs w:val="24"/>
              </w:rPr>
              <w:t>Provide a task sheet or other measurement tool</w:t>
            </w:r>
            <w:r>
              <w:rPr>
                <w:bCs/>
                <w:szCs w:val="24"/>
              </w:rPr>
              <w:t>s</w:t>
            </w:r>
            <w:r w:rsidRPr="009F17B1">
              <w:rPr>
                <w:bCs/>
                <w:szCs w:val="24"/>
              </w:rPr>
              <w:t>.</w:t>
            </w:r>
          </w:p>
          <w:p w14:paraId="652D2CE5" w14:textId="77777777" w:rsidR="009B07C1" w:rsidRPr="009F17B1" w:rsidRDefault="009B07C1" w:rsidP="00497882">
            <w:pPr>
              <w:tabs>
                <w:tab w:val="left" w:pos="2196"/>
                <w:tab w:val="left" w:pos="2556"/>
              </w:tabs>
              <w:rPr>
                <w:bCs/>
                <w:szCs w:val="24"/>
              </w:rPr>
            </w:pPr>
            <w:r>
              <w:rPr>
                <w:bCs/>
                <w:szCs w:val="24"/>
              </w:rPr>
              <w:t xml:space="preserve">B. </w:t>
            </w:r>
            <w:r w:rsidRPr="009F17B1">
              <w:rPr>
                <w:bCs/>
                <w:szCs w:val="24"/>
              </w:rPr>
              <w:t>Provide the evaluation criteria from the syllabus, progress chart, or task sheet.</w:t>
            </w:r>
          </w:p>
          <w:p w14:paraId="112026E2" w14:textId="77777777" w:rsidR="009B07C1" w:rsidRDefault="009B07C1" w:rsidP="00497882">
            <w:pPr>
              <w:rPr>
                <w:bCs/>
                <w:szCs w:val="24"/>
              </w:rPr>
            </w:pPr>
            <w:r>
              <w:rPr>
                <w:bCs/>
                <w:szCs w:val="24"/>
              </w:rPr>
              <w:t xml:space="preserve">C. </w:t>
            </w:r>
            <w:r w:rsidRPr="009F17B1">
              <w:rPr>
                <w:bCs/>
                <w:szCs w:val="24"/>
              </w:rPr>
              <w:t>Provide a task sheet or student progress chart.</w:t>
            </w:r>
          </w:p>
          <w:p w14:paraId="19806FD7" w14:textId="77777777" w:rsidR="009B07C1" w:rsidRPr="009F17B1" w:rsidRDefault="009B07C1" w:rsidP="00497882">
            <w:pPr>
              <w:rPr>
                <w:szCs w:val="24"/>
              </w:rPr>
            </w:pPr>
            <w:r>
              <w:rPr>
                <w:szCs w:val="24"/>
              </w:rPr>
              <w:lastRenderedPageBreak/>
              <w:t xml:space="preserve">D. </w:t>
            </w:r>
            <w:r w:rsidRPr="009F17B1">
              <w:rPr>
                <w:bCs/>
                <w:szCs w:val="24"/>
              </w:rPr>
              <w:t>Provide the school policy on student evaluati</w:t>
            </w:r>
            <w:r>
              <w:rPr>
                <w:bCs/>
                <w:szCs w:val="24"/>
              </w:rPr>
              <w:t xml:space="preserve">on, sample of student progress </w:t>
            </w:r>
            <w:r w:rsidRPr="009F17B1">
              <w:rPr>
                <w:bCs/>
                <w:szCs w:val="24"/>
              </w:rPr>
              <w:t xml:space="preserve">chart, and use an actual record with </w:t>
            </w:r>
            <w:r>
              <w:rPr>
                <w:bCs/>
                <w:szCs w:val="24"/>
              </w:rPr>
              <w:t xml:space="preserve">student identifying </w:t>
            </w:r>
            <w:r w:rsidRPr="009F17B1">
              <w:rPr>
                <w:bCs/>
                <w:szCs w:val="24"/>
              </w:rPr>
              <w:t>information blocked out.</w:t>
            </w:r>
          </w:p>
        </w:tc>
      </w:tr>
      <w:tr w:rsidR="009B07C1" w:rsidRPr="009F17B1" w14:paraId="2306B5A5" w14:textId="77777777" w:rsidTr="00497882">
        <w:tc>
          <w:tcPr>
            <w:tcW w:w="10836" w:type="dxa"/>
            <w:gridSpan w:val="10"/>
          </w:tcPr>
          <w:p w14:paraId="4F4B9E5A" w14:textId="77777777" w:rsidR="009B07C1" w:rsidRPr="009F17B1" w:rsidRDefault="009B07C1" w:rsidP="00497882">
            <w:pPr>
              <w:rPr>
                <w:szCs w:val="24"/>
              </w:rPr>
            </w:pPr>
          </w:p>
        </w:tc>
      </w:tr>
      <w:tr w:rsidR="009B07C1" w:rsidRPr="009F17B1" w14:paraId="0538AB81" w14:textId="77777777" w:rsidTr="00497882">
        <w:tc>
          <w:tcPr>
            <w:tcW w:w="10836" w:type="dxa"/>
            <w:gridSpan w:val="10"/>
          </w:tcPr>
          <w:p w14:paraId="53733157" w14:textId="77777777" w:rsidR="009B07C1" w:rsidRPr="009F17B1" w:rsidRDefault="009B07C1" w:rsidP="00497882">
            <w:pPr>
              <w:tabs>
                <w:tab w:val="left" w:pos="10065"/>
              </w:tabs>
              <w:rPr>
                <w:szCs w:val="24"/>
              </w:rPr>
            </w:pPr>
            <w:bookmarkStart w:id="411" w:name="Table16"/>
            <w:bookmarkEnd w:id="409"/>
            <w:r w:rsidRPr="009F17B1">
              <w:rPr>
                <w:b/>
                <w:szCs w:val="24"/>
              </w:rPr>
              <w:t>7.</w:t>
            </w:r>
            <w:r>
              <w:rPr>
                <w:b/>
                <w:szCs w:val="24"/>
              </w:rPr>
              <w:t xml:space="preserve">6 </w:t>
            </w:r>
            <w:r w:rsidRPr="009F17B1">
              <w:rPr>
                <w:b/>
                <w:szCs w:val="24"/>
              </w:rPr>
              <w:t>SAFETY STANDARDS</w:t>
            </w:r>
            <w:r w:rsidRPr="009F17B1">
              <w:rPr>
                <w:szCs w:val="24"/>
              </w:rPr>
              <w:tab/>
              <w:t>7.</w:t>
            </w:r>
            <w:r>
              <w:rPr>
                <w:szCs w:val="24"/>
              </w:rPr>
              <w:t xml:space="preserve">6 </w:t>
            </w:r>
          </w:p>
        </w:tc>
      </w:tr>
      <w:tr w:rsidR="009B07C1" w:rsidRPr="009F17B1" w14:paraId="3A81F399" w14:textId="77777777" w:rsidTr="00497882">
        <w:tc>
          <w:tcPr>
            <w:tcW w:w="10836" w:type="dxa"/>
            <w:gridSpan w:val="10"/>
          </w:tcPr>
          <w:p w14:paraId="6A181F9F" w14:textId="77777777" w:rsidR="009B07C1" w:rsidRPr="00F91808" w:rsidRDefault="009B07C1" w:rsidP="00497882">
            <w:pPr>
              <w:rPr>
                <w:szCs w:val="24"/>
              </w:rPr>
            </w:pPr>
            <w:r w:rsidRPr="00F91808">
              <w:rPr>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9B07C1" w:rsidRPr="009F17B1" w14:paraId="7462B369" w14:textId="77777777" w:rsidTr="00497882">
        <w:tc>
          <w:tcPr>
            <w:tcW w:w="10836" w:type="dxa"/>
            <w:gridSpan w:val="10"/>
          </w:tcPr>
          <w:p w14:paraId="266B1072" w14:textId="77777777" w:rsidR="009B07C1" w:rsidRPr="009F17B1" w:rsidRDefault="009B07C1" w:rsidP="00497882">
            <w:pPr>
              <w:rPr>
                <w:szCs w:val="24"/>
              </w:rPr>
            </w:pPr>
          </w:p>
        </w:tc>
      </w:tr>
      <w:tr w:rsidR="009B07C1" w:rsidRPr="009F17B1" w14:paraId="66FF3FD5" w14:textId="77777777" w:rsidTr="00497882">
        <w:tc>
          <w:tcPr>
            <w:tcW w:w="8676" w:type="dxa"/>
            <w:gridSpan w:val="5"/>
          </w:tcPr>
          <w:p w14:paraId="0989C6B9" w14:textId="77777777" w:rsidR="009B07C1" w:rsidRPr="00ED045D" w:rsidRDefault="009B07C1" w:rsidP="00B15D7C">
            <w:pPr>
              <w:numPr>
                <w:ilvl w:val="0"/>
                <w:numId w:val="35"/>
              </w:numPr>
              <w:rPr>
                <w:bCs/>
                <w:szCs w:val="24"/>
              </w:rPr>
            </w:pPr>
            <w:r w:rsidRPr="00ED045D">
              <w:rPr>
                <w:bCs/>
                <w:szCs w:val="24"/>
              </w:rPr>
              <w:t>Is safety instruction given prior to lab/shop work?</w:t>
            </w:r>
          </w:p>
        </w:tc>
        <w:tc>
          <w:tcPr>
            <w:tcW w:w="2160" w:type="dxa"/>
            <w:gridSpan w:val="5"/>
          </w:tcPr>
          <w:p w14:paraId="05995930" w14:textId="77777777" w:rsidR="009B07C1" w:rsidRPr="00ED045D" w:rsidRDefault="009B07C1" w:rsidP="00497882">
            <w:pPr>
              <w:jc w:val="center"/>
              <w:rPr>
                <w:bCs/>
                <w:szCs w:val="24"/>
              </w:rPr>
            </w:pPr>
            <w:r>
              <w:rPr>
                <w:szCs w:val="24"/>
              </w:rPr>
              <w:fldChar w:fldCharType="begin">
                <w:ffData>
                  <w:name w:val="Check76AYes"/>
                  <w:enabled/>
                  <w:calcOnExit w:val="0"/>
                  <w:checkBox>
                    <w:sizeAuto/>
                    <w:default w:val="0"/>
                    <w:checked w:val="0"/>
                  </w:checkBox>
                </w:ffData>
              </w:fldChar>
            </w:r>
            <w:bookmarkStart w:id="412" w:name="Check76AYes"/>
            <w:r>
              <w:rPr>
                <w:szCs w:val="24"/>
              </w:rPr>
              <w:instrText xml:space="preserve"> FORMCHECKBOX </w:instrText>
            </w:r>
            <w:r w:rsidR="00C76D19">
              <w:rPr>
                <w:szCs w:val="24"/>
              </w:rPr>
            </w:r>
            <w:r w:rsidR="00C76D19">
              <w:rPr>
                <w:szCs w:val="24"/>
              </w:rPr>
              <w:fldChar w:fldCharType="separate"/>
            </w:r>
            <w:r>
              <w:rPr>
                <w:szCs w:val="24"/>
              </w:rPr>
              <w:fldChar w:fldCharType="end"/>
            </w:r>
            <w:bookmarkEnd w:id="412"/>
            <w:r>
              <w:rPr>
                <w:szCs w:val="24"/>
              </w:rPr>
              <w:t xml:space="preserve"> </w:t>
            </w:r>
            <w:r w:rsidRPr="00B86682">
              <w:rPr>
                <w:szCs w:val="24"/>
              </w:rPr>
              <w:t xml:space="preserve">YES    </w:t>
            </w:r>
            <w:r>
              <w:rPr>
                <w:szCs w:val="24"/>
              </w:rPr>
              <w:fldChar w:fldCharType="begin">
                <w:ffData>
                  <w:name w:val="Check76ANo"/>
                  <w:enabled/>
                  <w:calcOnExit w:val="0"/>
                  <w:checkBox>
                    <w:sizeAuto/>
                    <w:default w:val="0"/>
                    <w:checked w:val="0"/>
                  </w:checkBox>
                </w:ffData>
              </w:fldChar>
            </w:r>
            <w:bookmarkStart w:id="413" w:name="Check76ANo"/>
            <w:r>
              <w:rPr>
                <w:szCs w:val="24"/>
              </w:rPr>
              <w:instrText xml:space="preserve"> FORMCHECKBOX </w:instrText>
            </w:r>
            <w:r w:rsidR="00C76D19">
              <w:rPr>
                <w:szCs w:val="24"/>
              </w:rPr>
            </w:r>
            <w:r w:rsidR="00C76D19">
              <w:rPr>
                <w:szCs w:val="24"/>
              </w:rPr>
              <w:fldChar w:fldCharType="separate"/>
            </w:r>
            <w:r>
              <w:rPr>
                <w:szCs w:val="24"/>
              </w:rPr>
              <w:fldChar w:fldCharType="end"/>
            </w:r>
            <w:bookmarkEnd w:id="413"/>
            <w:r w:rsidRPr="00B86682">
              <w:rPr>
                <w:szCs w:val="24"/>
              </w:rPr>
              <w:t xml:space="preserve"> NO</w:t>
            </w:r>
          </w:p>
        </w:tc>
      </w:tr>
      <w:tr w:rsidR="009B07C1" w:rsidRPr="009F17B1" w14:paraId="714B74F6" w14:textId="77777777" w:rsidTr="00497882">
        <w:tc>
          <w:tcPr>
            <w:tcW w:w="10836" w:type="dxa"/>
            <w:gridSpan w:val="10"/>
          </w:tcPr>
          <w:p w14:paraId="6940AD76" w14:textId="77777777" w:rsidR="009B07C1" w:rsidRPr="00ED045D" w:rsidRDefault="009B07C1" w:rsidP="00497882">
            <w:pPr>
              <w:jc w:val="center"/>
              <w:rPr>
                <w:bCs/>
                <w:szCs w:val="24"/>
              </w:rPr>
            </w:pPr>
          </w:p>
        </w:tc>
      </w:tr>
      <w:tr w:rsidR="009B07C1" w:rsidRPr="009F17B1" w14:paraId="44C9F031" w14:textId="77777777" w:rsidTr="00497882">
        <w:tc>
          <w:tcPr>
            <w:tcW w:w="8676" w:type="dxa"/>
            <w:gridSpan w:val="5"/>
          </w:tcPr>
          <w:p w14:paraId="76D2ED30" w14:textId="77777777" w:rsidR="009B07C1" w:rsidRPr="00ED045D" w:rsidRDefault="009B07C1" w:rsidP="00B15D7C">
            <w:pPr>
              <w:numPr>
                <w:ilvl w:val="0"/>
                <w:numId w:val="35"/>
              </w:numPr>
              <w:rPr>
                <w:bCs/>
                <w:szCs w:val="24"/>
              </w:rPr>
            </w:pPr>
            <w:r w:rsidRPr="00ED045D">
              <w:rPr>
                <w:bCs/>
                <w:szCs w:val="24"/>
              </w:rPr>
              <w:t>Are safety tests given in the training program?</w:t>
            </w:r>
          </w:p>
        </w:tc>
        <w:tc>
          <w:tcPr>
            <w:tcW w:w="2160" w:type="dxa"/>
            <w:gridSpan w:val="5"/>
            <w:vAlign w:val="bottom"/>
          </w:tcPr>
          <w:p w14:paraId="14E232F7" w14:textId="77777777" w:rsidR="009B07C1" w:rsidRPr="00B86682" w:rsidRDefault="009B07C1" w:rsidP="00497882">
            <w:pPr>
              <w:jc w:val="center"/>
              <w:rPr>
                <w:szCs w:val="24"/>
              </w:rPr>
            </w:pPr>
            <w:r>
              <w:rPr>
                <w:szCs w:val="24"/>
              </w:rPr>
              <w:fldChar w:fldCharType="begin">
                <w:ffData>
                  <w:name w:val="Check76BYes"/>
                  <w:enabled/>
                  <w:calcOnExit w:val="0"/>
                  <w:checkBox>
                    <w:sizeAuto/>
                    <w:default w:val="0"/>
                    <w:checked w:val="0"/>
                  </w:checkBox>
                </w:ffData>
              </w:fldChar>
            </w:r>
            <w:bookmarkStart w:id="414" w:name="Check76BYes"/>
            <w:r>
              <w:rPr>
                <w:szCs w:val="24"/>
              </w:rPr>
              <w:instrText xml:space="preserve"> FORMCHECKBOX </w:instrText>
            </w:r>
            <w:r w:rsidR="00C76D19">
              <w:rPr>
                <w:szCs w:val="24"/>
              </w:rPr>
            </w:r>
            <w:r w:rsidR="00C76D19">
              <w:rPr>
                <w:szCs w:val="24"/>
              </w:rPr>
              <w:fldChar w:fldCharType="separate"/>
            </w:r>
            <w:r>
              <w:rPr>
                <w:szCs w:val="24"/>
              </w:rPr>
              <w:fldChar w:fldCharType="end"/>
            </w:r>
            <w:bookmarkEnd w:id="414"/>
            <w:r w:rsidRPr="00B86682">
              <w:rPr>
                <w:szCs w:val="24"/>
              </w:rPr>
              <w:t xml:space="preserve"> YES    </w:t>
            </w:r>
            <w:r>
              <w:rPr>
                <w:szCs w:val="24"/>
              </w:rPr>
              <w:fldChar w:fldCharType="begin">
                <w:ffData>
                  <w:name w:val="Check76BNo"/>
                  <w:enabled/>
                  <w:calcOnExit w:val="0"/>
                  <w:checkBox>
                    <w:sizeAuto/>
                    <w:default w:val="0"/>
                    <w:checked w:val="0"/>
                  </w:checkBox>
                </w:ffData>
              </w:fldChar>
            </w:r>
            <w:bookmarkStart w:id="415" w:name="Check76BNo"/>
            <w:r>
              <w:rPr>
                <w:szCs w:val="24"/>
              </w:rPr>
              <w:instrText xml:space="preserve"> FORMCHECKBOX </w:instrText>
            </w:r>
            <w:r w:rsidR="00C76D19">
              <w:rPr>
                <w:szCs w:val="24"/>
              </w:rPr>
            </w:r>
            <w:r w:rsidR="00C76D19">
              <w:rPr>
                <w:szCs w:val="24"/>
              </w:rPr>
              <w:fldChar w:fldCharType="separate"/>
            </w:r>
            <w:r>
              <w:rPr>
                <w:szCs w:val="24"/>
              </w:rPr>
              <w:fldChar w:fldCharType="end"/>
            </w:r>
            <w:bookmarkEnd w:id="415"/>
            <w:r w:rsidRPr="00B86682">
              <w:rPr>
                <w:szCs w:val="24"/>
              </w:rPr>
              <w:t xml:space="preserve"> NO</w:t>
            </w:r>
          </w:p>
        </w:tc>
      </w:tr>
      <w:tr w:rsidR="009B07C1" w:rsidRPr="009F17B1" w14:paraId="1A283A9F" w14:textId="77777777" w:rsidTr="00497882">
        <w:tc>
          <w:tcPr>
            <w:tcW w:w="10836" w:type="dxa"/>
            <w:gridSpan w:val="10"/>
          </w:tcPr>
          <w:p w14:paraId="12106610" w14:textId="77777777" w:rsidR="009B07C1" w:rsidRPr="009F17B1" w:rsidRDefault="009B07C1" w:rsidP="00497882">
            <w:pPr>
              <w:rPr>
                <w:szCs w:val="24"/>
              </w:rPr>
            </w:pPr>
          </w:p>
        </w:tc>
      </w:tr>
      <w:tr w:rsidR="009B07C1" w:rsidRPr="009F17B1" w14:paraId="4F443550" w14:textId="77777777" w:rsidTr="00497882">
        <w:tc>
          <w:tcPr>
            <w:tcW w:w="10836" w:type="dxa"/>
            <w:gridSpan w:val="10"/>
          </w:tcPr>
          <w:p w14:paraId="145DB231" w14:textId="77777777" w:rsidR="009B07C1" w:rsidRDefault="009B07C1" w:rsidP="00497882">
            <w:pPr>
              <w:keepNext/>
              <w:keepLines/>
              <w:tabs>
                <w:tab w:val="left" w:pos="2466"/>
              </w:tabs>
              <w:ind w:left="2117" w:hanging="2074"/>
              <w:rPr>
                <w:szCs w:val="24"/>
              </w:rPr>
            </w:pPr>
            <w:r w:rsidRPr="00463B8A">
              <w:rPr>
                <w:szCs w:val="24"/>
                <w:highlight w:val="lightGray"/>
              </w:rPr>
              <w:t>POSSIBLE DOCUMENTS:</w:t>
            </w:r>
            <w:r w:rsidRPr="009F17B1">
              <w:rPr>
                <w:szCs w:val="24"/>
              </w:rPr>
              <w:tab/>
            </w:r>
          </w:p>
          <w:p w14:paraId="6989BFC4" w14:textId="77777777" w:rsidR="009B07C1" w:rsidRPr="009F17B1" w:rsidRDefault="009B07C1" w:rsidP="00497882">
            <w:pPr>
              <w:keepNext/>
              <w:keepLines/>
              <w:tabs>
                <w:tab w:val="left" w:pos="2466"/>
              </w:tabs>
              <w:ind w:left="2117" w:hanging="2074"/>
              <w:rPr>
                <w:bCs/>
                <w:szCs w:val="24"/>
              </w:rPr>
            </w:pPr>
            <w:r w:rsidRPr="009F17B1">
              <w:rPr>
                <w:bCs/>
                <w:szCs w:val="24"/>
              </w:rPr>
              <w:t>A</w:t>
            </w:r>
            <w:r>
              <w:rPr>
                <w:bCs/>
                <w:szCs w:val="24"/>
              </w:rPr>
              <w:t xml:space="preserve">. </w:t>
            </w:r>
            <w:r w:rsidRPr="009F17B1">
              <w:rPr>
                <w:bCs/>
                <w:szCs w:val="24"/>
              </w:rPr>
              <w:t>Show an example of the safety test, course of study, course outline, posters, etc.</w:t>
            </w:r>
          </w:p>
          <w:p w14:paraId="648EA45B" w14:textId="77777777" w:rsidR="009B07C1" w:rsidRPr="00F91808" w:rsidRDefault="009B07C1" w:rsidP="00497882">
            <w:pPr>
              <w:keepNext/>
              <w:keepLines/>
              <w:tabs>
                <w:tab w:val="left" w:pos="2466"/>
              </w:tabs>
              <w:ind w:left="2117" w:hanging="2074"/>
              <w:rPr>
                <w:bCs/>
                <w:szCs w:val="24"/>
              </w:rPr>
            </w:pPr>
            <w:r>
              <w:rPr>
                <w:bCs/>
                <w:szCs w:val="24"/>
              </w:rPr>
              <w:t xml:space="preserve">B. </w:t>
            </w:r>
            <w:r w:rsidRPr="009F17B1">
              <w:rPr>
                <w:bCs/>
                <w:szCs w:val="24"/>
              </w:rPr>
              <w:t>Provide the course of study</w:t>
            </w:r>
            <w:r>
              <w:rPr>
                <w:bCs/>
                <w:szCs w:val="24"/>
              </w:rPr>
              <w:t xml:space="preserve"> and sample of the safety test.</w:t>
            </w:r>
          </w:p>
        </w:tc>
      </w:tr>
      <w:tr w:rsidR="009B07C1" w:rsidRPr="009F17B1" w14:paraId="4606A652" w14:textId="77777777" w:rsidTr="00497882">
        <w:tc>
          <w:tcPr>
            <w:tcW w:w="10836" w:type="dxa"/>
            <w:gridSpan w:val="10"/>
          </w:tcPr>
          <w:p w14:paraId="06BE1A61" w14:textId="77777777" w:rsidR="009B07C1" w:rsidRPr="009F17B1" w:rsidRDefault="009B07C1" w:rsidP="00497882">
            <w:pPr>
              <w:rPr>
                <w:szCs w:val="24"/>
              </w:rPr>
            </w:pPr>
          </w:p>
        </w:tc>
      </w:tr>
      <w:tr w:rsidR="009B07C1" w:rsidRPr="009F17B1" w14:paraId="6ECB81CD" w14:textId="77777777" w:rsidTr="00497882">
        <w:tc>
          <w:tcPr>
            <w:tcW w:w="10836" w:type="dxa"/>
            <w:gridSpan w:val="10"/>
          </w:tcPr>
          <w:p w14:paraId="082782A4" w14:textId="77777777" w:rsidR="009B07C1" w:rsidRPr="009F17B1" w:rsidRDefault="009B07C1" w:rsidP="00497882">
            <w:pPr>
              <w:tabs>
                <w:tab w:val="left" w:pos="10065"/>
              </w:tabs>
              <w:rPr>
                <w:szCs w:val="24"/>
              </w:rPr>
            </w:pPr>
            <w:r w:rsidRPr="009F17B1">
              <w:rPr>
                <w:b/>
                <w:szCs w:val="24"/>
              </w:rPr>
              <w:t>7.</w:t>
            </w:r>
            <w:r>
              <w:rPr>
                <w:b/>
                <w:szCs w:val="24"/>
              </w:rPr>
              <w:t xml:space="preserve">7 </w:t>
            </w:r>
            <w:r w:rsidRPr="009F17B1">
              <w:rPr>
                <w:b/>
                <w:szCs w:val="24"/>
              </w:rPr>
              <w:t>PERSONAL STANDARDS</w:t>
            </w:r>
            <w:r w:rsidRPr="009F17B1">
              <w:rPr>
                <w:szCs w:val="24"/>
              </w:rPr>
              <w:tab/>
              <w:t>7.</w:t>
            </w:r>
            <w:r>
              <w:rPr>
                <w:szCs w:val="24"/>
              </w:rPr>
              <w:t xml:space="preserve">7 </w:t>
            </w:r>
          </w:p>
        </w:tc>
      </w:tr>
      <w:tr w:rsidR="009B07C1" w:rsidRPr="009F17B1" w14:paraId="701659C5" w14:textId="77777777" w:rsidTr="00497882">
        <w:tc>
          <w:tcPr>
            <w:tcW w:w="10836" w:type="dxa"/>
            <w:gridSpan w:val="10"/>
          </w:tcPr>
          <w:p w14:paraId="103F8678" w14:textId="77777777" w:rsidR="009B07C1" w:rsidRPr="00F91808" w:rsidRDefault="009B07C1" w:rsidP="00497882">
            <w:pPr>
              <w:rPr>
                <w:szCs w:val="24"/>
              </w:rPr>
            </w:pPr>
            <w:r w:rsidRPr="00F91808">
              <w:rPr>
                <w:szCs w:val="24"/>
              </w:rPr>
              <w:t>All training activities and instructional material should emphasize the importance of maintaining high personal standards.</w:t>
            </w:r>
          </w:p>
        </w:tc>
      </w:tr>
      <w:tr w:rsidR="009B07C1" w:rsidRPr="009F17B1" w14:paraId="306DB6F8" w14:textId="77777777" w:rsidTr="00497882">
        <w:tc>
          <w:tcPr>
            <w:tcW w:w="10836" w:type="dxa"/>
            <w:gridSpan w:val="10"/>
          </w:tcPr>
          <w:p w14:paraId="247ED2E7" w14:textId="77777777" w:rsidR="009B07C1" w:rsidRPr="009F17B1" w:rsidRDefault="009B07C1" w:rsidP="00497882">
            <w:pPr>
              <w:rPr>
                <w:szCs w:val="24"/>
              </w:rPr>
            </w:pPr>
          </w:p>
        </w:tc>
      </w:tr>
      <w:tr w:rsidR="009B07C1" w:rsidRPr="009F17B1" w14:paraId="77AA7743" w14:textId="77777777" w:rsidTr="00497882">
        <w:tc>
          <w:tcPr>
            <w:tcW w:w="8660" w:type="dxa"/>
            <w:gridSpan w:val="4"/>
          </w:tcPr>
          <w:p w14:paraId="7C1113C5" w14:textId="77777777" w:rsidR="009B07C1" w:rsidRPr="009F17B1" w:rsidRDefault="009B07C1" w:rsidP="00B15D7C">
            <w:pPr>
              <w:numPr>
                <w:ilvl w:val="0"/>
                <w:numId w:val="36"/>
              </w:numPr>
              <w:rPr>
                <w:szCs w:val="24"/>
              </w:rPr>
            </w:pPr>
            <w:r w:rsidRPr="009F17B1">
              <w:rPr>
                <w:szCs w:val="24"/>
              </w:rPr>
              <w:t>Rate the emphasis placed on the following in all training activities and instructional materials:</w:t>
            </w:r>
          </w:p>
        </w:tc>
        <w:tc>
          <w:tcPr>
            <w:tcW w:w="2176" w:type="dxa"/>
            <w:gridSpan w:val="6"/>
          </w:tcPr>
          <w:p w14:paraId="363057F1" w14:textId="77777777" w:rsidR="009B07C1" w:rsidRPr="009F17B1" w:rsidRDefault="009B07C1" w:rsidP="00497882">
            <w:pPr>
              <w:rPr>
                <w:szCs w:val="24"/>
              </w:rPr>
            </w:pPr>
          </w:p>
        </w:tc>
      </w:tr>
      <w:tr w:rsidR="009B07C1" w:rsidRPr="009F17B1" w14:paraId="1D62CE27" w14:textId="77777777" w:rsidTr="00497882">
        <w:tc>
          <w:tcPr>
            <w:tcW w:w="8660" w:type="dxa"/>
            <w:gridSpan w:val="4"/>
          </w:tcPr>
          <w:p w14:paraId="61AE46D0" w14:textId="77777777" w:rsidR="009B07C1" w:rsidRPr="009F17B1" w:rsidRDefault="009B07C1" w:rsidP="00497882">
            <w:pPr>
              <w:ind w:left="1080" w:hanging="360"/>
              <w:rPr>
                <w:szCs w:val="24"/>
              </w:rPr>
            </w:pPr>
            <w:r w:rsidRPr="009F17B1">
              <w:rPr>
                <w:szCs w:val="24"/>
              </w:rPr>
              <w:t>1.</w:t>
            </w:r>
            <w:r w:rsidRPr="009F17B1">
              <w:rPr>
                <w:szCs w:val="24"/>
              </w:rPr>
              <w:tab/>
              <w:t>the importance of maintaining good relationships with fellow employees</w:t>
            </w:r>
          </w:p>
        </w:tc>
        <w:tc>
          <w:tcPr>
            <w:tcW w:w="2176" w:type="dxa"/>
            <w:gridSpan w:val="6"/>
            <w:tcBorders>
              <w:bottom w:val="single" w:sz="4" w:space="0" w:color="auto"/>
            </w:tcBorders>
            <w:vAlign w:val="bottom"/>
          </w:tcPr>
          <w:p w14:paraId="75DF94F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195B008" w14:textId="77777777" w:rsidTr="00497882">
        <w:tc>
          <w:tcPr>
            <w:tcW w:w="8660" w:type="dxa"/>
            <w:gridSpan w:val="4"/>
          </w:tcPr>
          <w:p w14:paraId="728B82E9" w14:textId="77777777" w:rsidR="009B07C1" w:rsidRPr="009F17B1" w:rsidRDefault="009B07C1" w:rsidP="00497882">
            <w:pPr>
              <w:ind w:left="1080" w:hanging="360"/>
              <w:rPr>
                <w:szCs w:val="24"/>
              </w:rPr>
            </w:pPr>
            <w:r w:rsidRPr="009F17B1">
              <w:rPr>
                <w:szCs w:val="24"/>
              </w:rPr>
              <w:t>2.</w:t>
            </w:r>
            <w:r w:rsidRPr="009F17B1">
              <w:rPr>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D2A0F31"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D7BA6FB" w14:textId="77777777" w:rsidTr="00497882">
        <w:tc>
          <w:tcPr>
            <w:tcW w:w="8660" w:type="dxa"/>
            <w:gridSpan w:val="4"/>
          </w:tcPr>
          <w:p w14:paraId="668EE5AA" w14:textId="77777777" w:rsidR="009B07C1" w:rsidRPr="009F17B1" w:rsidRDefault="009B07C1" w:rsidP="00497882">
            <w:pPr>
              <w:ind w:left="1080" w:hanging="360"/>
              <w:rPr>
                <w:szCs w:val="24"/>
              </w:rPr>
            </w:pPr>
            <w:r w:rsidRPr="009F17B1">
              <w:rPr>
                <w:szCs w:val="24"/>
              </w:rPr>
              <w:t>3.</w:t>
            </w:r>
            <w:r w:rsidRPr="009F17B1">
              <w:rPr>
                <w:szCs w:val="24"/>
              </w:rPr>
              <w:tab/>
              <w:t>the development of good customer relations</w:t>
            </w:r>
          </w:p>
        </w:tc>
        <w:tc>
          <w:tcPr>
            <w:tcW w:w="2176" w:type="dxa"/>
            <w:gridSpan w:val="6"/>
            <w:tcBorders>
              <w:top w:val="single" w:sz="4" w:space="0" w:color="auto"/>
              <w:bottom w:val="single" w:sz="4" w:space="0" w:color="auto"/>
            </w:tcBorders>
            <w:vAlign w:val="bottom"/>
          </w:tcPr>
          <w:p w14:paraId="130DA4E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7BDA5AA" w14:textId="77777777" w:rsidTr="00497882">
        <w:tc>
          <w:tcPr>
            <w:tcW w:w="8660" w:type="dxa"/>
            <w:gridSpan w:val="4"/>
          </w:tcPr>
          <w:p w14:paraId="5BC1B117" w14:textId="77777777" w:rsidR="009B07C1" w:rsidRPr="009F17B1" w:rsidRDefault="009B07C1" w:rsidP="00497882">
            <w:pPr>
              <w:ind w:left="1080" w:hanging="360"/>
              <w:rPr>
                <w:szCs w:val="24"/>
              </w:rPr>
            </w:pPr>
            <w:r w:rsidRPr="009F17B1">
              <w:rPr>
                <w:szCs w:val="24"/>
              </w:rPr>
              <w:t>4.</w:t>
            </w:r>
            <w:r w:rsidRPr="009F17B1">
              <w:rPr>
                <w:szCs w:val="24"/>
              </w:rPr>
              <w:tab/>
              <w:t>appropriate clothing like that found in local shops</w:t>
            </w:r>
          </w:p>
        </w:tc>
        <w:tc>
          <w:tcPr>
            <w:tcW w:w="2176" w:type="dxa"/>
            <w:gridSpan w:val="6"/>
            <w:tcBorders>
              <w:top w:val="single" w:sz="4" w:space="0" w:color="auto"/>
              <w:bottom w:val="single" w:sz="4" w:space="0" w:color="auto"/>
            </w:tcBorders>
            <w:vAlign w:val="bottom"/>
          </w:tcPr>
          <w:p w14:paraId="30B3AB41"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247FE30" w14:textId="77777777" w:rsidTr="00497882">
        <w:tc>
          <w:tcPr>
            <w:tcW w:w="8660" w:type="dxa"/>
            <w:gridSpan w:val="4"/>
          </w:tcPr>
          <w:p w14:paraId="41896EC8" w14:textId="77777777" w:rsidR="009B07C1" w:rsidRPr="009F17B1" w:rsidRDefault="009B07C1" w:rsidP="00497882">
            <w:pPr>
              <w:ind w:left="1080" w:hanging="360"/>
              <w:rPr>
                <w:szCs w:val="24"/>
              </w:rPr>
            </w:pPr>
            <w:r w:rsidRPr="009F17B1">
              <w:rPr>
                <w:szCs w:val="24"/>
              </w:rPr>
              <w:t>5.</w:t>
            </w:r>
            <w:r w:rsidRPr="009F17B1">
              <w:rPr>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506BCA9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DF123C2" w14:textId="77777777" w:rsidTr="00497882">
        <w:tc>
          <w:tcPr>
            <w:tcW w:w="10836" w:type="dxa"/>
            <w:gridSpan w:val="10"/>
          </w:tcPr>
          <w:p w14:paraId="2EEF5087" w14:textId="77777777" w:rsidR="009B07C1" w:rsidRPr="009F17B1" w:rsidRDefault="009B07C1" w:rsidP="00497882">
            <w:pPr>
              <w:rPr>
                <w:szCs w:val="24"/>
              </w:rPr>
            </w:pPr>
          </w:p>
        </w:tc>
      </w:tr>
      <w:tr w:rsidR="009B07C1" w:rsidRPr="009F17B1" w14:paraId="68E327F5" w14:textId="77777777" w:rsidTr="00497882">
        <w:tc>
          <w:tcPr>
            <w:tcW w:w="10836" w:type="dxa"/>
            <w:gridSpan w:val="10"/>
          </w:tcPr>
          <w:p w14:paraId="16F5A5B7" w14:textId="77777777" w:rsidR="009B07C1" w:rsidRPr="009F17B1" w:rsidRDefault="009B07C1" w:rsidP="00497882">
            <w:pPr>
              <w:rPr>
                <w:szCs w:val="24"/>
              </w:rPr>
            </w:pPr>
            <w:r w:rsidRPr="00463B8A">
              <w:rPr>
                <w:szCs w:val="24"/>
                <w:highlight w:val="lightGray"/>
              </w:rPr>
              <w:t>POSSIBLE DOCUMENTS:</w:t>
            </w:r>
            <w:r>
              <w:rPr>
                <w:szCs w:val="24"/>
              </w:rPr>
              <w:t xml:space="preserve"> A. </w:t>
            </w:r>
            <w:r w:rsidRPr="009F17B1">
              <w:rPr>
                <w:bCs/>
                <w:szCs w:val="24"/>
              </w:rPr>
              <w:t>The evaluation team will conduct a visual inspect</w:t>
            </w:r>
            <w:r>
              <w:rPr>
                <w:bCs/>
                <w:szCs w:val="24"/>
              </w:rPr>
              <w:t xml:space="preserve">ion. Provide instructional </w:t>
            </w:r>
            <w:r w:rsidRPr="009F17B1">
              <w:rPr>
                <w:bCs/>
                <w:szCs w:val="24"/>
              </w:rPr>
              <w:t>materials, class / lab / shop rules.</w:t>
            </w:r>
          </w:p>
        </w:tc>
      </w:tr>
      <w:tr w:rsidR="009B07C1" w:rsidRPr="009F17B1" w14:paraId="01DDBAAD" w14:textId="77777777" w:rsidTr="00497882">
        <w:tc>
          <w:tcPr>
            <w:tcW w:w="10836" w:type="dxa"/>
            <w:gridSpan w:val="10"/>
          </w:tcPr>
          <w:p w14:paraId="6D80D0F8" w14:textId="77777777" w:rsidR="009B07C1" w:rsidRPr="009F17B1" w:rsidRDefault="009B07C1" w:rsidP="00497882">
            <w:pPr>
              <w:rPr>
                <w:szCs w:val="24"/>
              </w:rPr>
            </w:pPr>
          </w:p>
        </w:tc>
      </w:tr>
      <w:tr w:rsidR="009B07C1" w:rsidRPr="009F17B1" w14:paraId="218A0001" w14:textId="77777777" w:rsidTr="00497882">
        <w:tc>
          <w:tcPr>
            <w:tcW w:w="10836" w:type="dxa"/>
            <w:gridSpan w:val="10"/>
          </w:tcPr>
          <w:p w14:paraId="324F26A3" w14:textId="77777777" w:rsidR="009B07C1" w:rsidRPr="009F17B1" w:rsidRDefault="009B07C1" w:rsidP="00497882">
            <w:pPr>
              <w:tabs>
                <w:tab w:val="left" w:pos="10065"/>
              </w:tabs>
              <w:rPr>
                <w:szCs w:val="24"/>
              </w:rPr>
            </w:pPr>
            <w:r w:rsidRPr="009F17B1">
              <w:rPr>
                <w:b/>
                <w:szCs w:val="24"/>
              </w:rPr>
              <w:t>7.</w:t>
            </w:r>
            <w:r>
              <w:rPr>
                <w:b/>
                <w:szCs w:val="24"/>
              </w:rPr>
              <w:t xml:space="preserve">8 </w:t>
            </w:r>
            <w:r w:rsidRPr="009F17B1">
              <w:rPr>
                <w:b/>
                <w:szCs w:val="24"/>
              </w:rPr>
              <w:t>WORK HABITS/ETHICS</w:t>
            </w:r>
            <w:r w:rsidRPr="009F17B1">
              <w:rPr>
                <w:szCs w:val="24"/>
              </w:rPr>
              <w:tab/>
              <w:t>7.</w:t>
            </w:r>
            <w:r>
              <w:rPr>
                <w:szCs w:val="24"/>
              </w:rPr>
              <w:t xml:space="preserve">8 </w:t>
            </w:r>
          </w:p>
        </w:tc>
      </w:tr>
      <w:tr w:rsidR="009B07C1" w:rsidRPr="009F17B1" w14:paraId="1064A7E4" w14:textId="77777777" w:rsidTr="00497882">
        <w:tc>
          <w:tcPr>
            <w:tcW w:w="10836" w:type="dxa"/>
            <w:gridSpan w:val="10"/>
          </w:tcPr>
          <w:p w14:paraId="462EE71A" w14:textId="77777777" w:rsidR="009B07C1" w:rsidRPr="00F91808"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F91808">
              <w:rPr>
                <w:szCs w:val="24"/>
              </w:rPr>
              <w:t>The training program should be organized in such a manner that work habits and ethical practices required on the job are an integral part of the instruction.</w:t>
            </w:r>
          </w:p>
        </w:tc>
      </w:tr>
      <w:tr w:rsidR="009B07C1" w:rsidRPr="009F17B1" w14:paraId="373FE8B1" w14:textId="77777777" w:rsidTr="00497882">
        <w:tc>
          <w:tcPr>
            <w:tcW w:w="10836" w:type="dxa"/>
            <w:gridSpan w:val="10"/>
          </w:tcPr>
          <w:p w14:paraId="00898856" w14:textId="77777777" w:rsidR="009B07C1" w:rsidRPr="009F17B1" w:rsidRDefault="009B07C1" w:rsidP="00497882">
            <w:pPr>
              <w:rPr>
                <w:szCs w:val="24"/>
              </w:rPr>
            </w:pPr>
          </w:p>
        </w:tc>
      </w:tr>
      <w:tr w:rsidR="009B07C1" w:rsidRPr="009F17B1" w14:paraId="3328A5CB" w14:textId="77777777" w:rsidTr="00497882">
        <w:tc>
          <w:tcPr>
            <w:tcW w:w="8660" w:type="dxa"/>
            <w:gridSpan w:val="4"/>
          </w:tcPr>
          <w:p w14:paraId="29CE908A" w14:textId="77777777" w:rsidR="009B07C1" w:rsidRPr="009F17B1" w:rsidRDefault="009B07C1" w:rsidP="00B15D7C">
            <w:pPr>
              <w:numPr>
                <w:ilvl w:val="0"/>
                <w:numId w:val="37"/>
              </w:numPr>
              <w:rPr>
                <w:szCs w:val="24"/>
              </w:rPr>
            </w:pPr>
            <w:r w:rsidRPr="00B15D7C">
              <w:rPr>
                <w:szCs w:val="24"/>
              </w:rPr>
              <w:t>Rate the degree to which the training program develops work habits that coincide with</w:t>
            </w:r>
            <w:r>
              <w:rPr>
                <w:szCs w:val="24"/>
              </w:rPr>
              <w:t xml:space="preserve"> work habits</w:t>
            </w:r>
            <w:r w:rsidRPr="009F17B1">
              <w:rPr>
                <w:szCs w:val="24"/>
              </w:rPr>
              <w:t xml:space="preserve"> required on the job.</w:t>
            </w:r>
          </w:p>
        </w:tc>
        <w:tc>
          <w:tcPr>
            <w:tcW w:w="2176" w:type="dxa"/>
            <w:gridSpan w:val="6"/>
            <w:tcBorders>
              <w:bottom w:val="single" w:sz="4" w:space="0" w:color="auto"/>
            </w:tcBorders>
            <w:vAlign w:val="bottom"/>
          </w:tcPr>
          <w:p w14:paraId="748BD2F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EE7DDC0" w14:textId="77777777" w:rsidTr="00497882">
        <w:tc>
          <w:tcPr>
            <w:tcW w:w="10836" w:type="dxa"/>
            <w:gridSpan w:val="10"/>
          </w:tcPr>
          <w:p w14:paraId="396D3DC7" w14:textId="77777777" w:rsidR="009B07C1" w:rsidRPr="009F17B1" w:rsidRDefault="009B07C1" w:rsidP="00497882">
            <w:pPr>
              <w:rPr>
                <w:szCs w:val="24"/>
              </w:rPr>
            </w:pPr>
          </w:p>
        </w:tc>
      </w:tr>
      <w:tr w:rsidR="009B07C1" w:rsidRPr="009F17B1" w14:paraId="1D84FC96" w14:textId="77777777" w:rsidTr="00497882">
        <w:tc>
          <w:tcPr>
            <w:tcW w:w="8660" w:type="dxa"/>
            <w:gridSpan w:val="4"/>
          </w:tcPr>
          <w:p w14:paraId="1032DC27" w14:textId="77777777" w:rsidR="009B07C1" w:rsidRPr="009F17B1" w:rsidRDefault="009B07C1" w:rsidP="00B15D7C">
            <w:pPr>
              <w:numPr>
                <w:ilvl w:val="0"/>
                <w:numId w:val="37"/>
              </w:numPr>
              <w:rPr>
                <w:szCs w:val="24"/>
              </w:rPr>
            </w:pPr>
            <w:r w:rsidRPr="009F17B1">
              <w:rPr>
                <w:szCs w:val="24"/>
              </w:rPr>
              <w:t xml:space="preserve">Rate the emphasis placed upon ethical practices. </w:t>
            </w:r>
          </w:p>
        </w:tc>
        <w:tc>
          <w:tcPr>
            <w:tcW w:w="2176" w:type="dxa"/>
            <w:gridSpan w:val="6"/>
            <w:tcBorders>
              <w:bottom w:val="single" w:sz="4" w:space="0" w:color="auto"/>
            </w:tcBorders>
          </w:tcPr>
          <w:p w14:paraId="0A34900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F8D4BBA" w14:textId="77777777" w:rsidTr="00497882">
        <w:tc>
          <w:tcPr>
            <w:tcW w:w="10836" w:type="dxa"/>
            <w:gridSpan w:val="10"/>
          </w:tcPr>
          <w:p w14:paraId="11DABCE5" w14:textId="77777777" w:rsidR="009B07C1" w:rsidRPr="009F17B1" w:rsidRDefault="009B07C1" w:rsidP="00497882">
            <w:pPr>
              <w:rPr>
                <w:szCs w:val="24"/>
              </w:rPr>
            </w:pPr>
          </w:p>
        </w:tc>
      </w:tr>
      <w:tr w:rsidR="009B07C1" w:rsidRPr="009F17B1" w14:paraId="78C4D559" w14:textId="77777777" w:rsidTr="00497882">
        <w:tc>
          <w:tcPr>
            <w:tcW w:w="10836" w:type="dxa"/>
            <w:gridSpan w:val="10"/>
          </w:tcPr>
          <w:p w14:paraId="3A9ECA54" w14:textId="77777777" w:rsidR="009B07C1" w:rsidRPr="009F17B1" w:rsidRDefault="009B07C1" w:rsidP="00497882">
            <w:pPr>
              <w:rPr>
                <w:szCs w:val="24"/>
              </w:rPr>
            </w:pPr>
            <w:r w:rsidRPr="00F91808">
              <w:rPr>
                <w:szCs w:val="24"/>
                <w:highlight w:val="lightGray"/>
              </w:rPr>
              <w:t>POSSIBLE DOCUMENTS:</w:t>
            </w:r>
            <w:r w:rsidRPr="009F17B1">
              <w:rPr>
                <w:szCs w:val="24"/>
              </w:rPr>
              <w:t xml:space="preserve"> A. – B. </w:t>
            </w:r>
            <w:r w:rsidRPr="009F17B1">
              <w:rPr>
                <w:bCs/>
                <w:szCs w:val="24"/>
              </w:rPr>
              <w:t>The evaluation team will conduct a visual inspection.  Describe attendance policy, etc.</w:t>
            </w:r>
          </w:p>
        </w:tc>
      </w:tr>
      <w:tr w:rsidR="009B07C1" w:rsidRPr="009F17B1" w14:paraId="6B907119" w14:textId="77777777" w:rsidTr="00497882">
        <w:trPr>
          <w:trHeight w:val="269"/>
        </w:trPr>
        <w:tc>
          <w:tcPr>
            <w:tcW w:w="10836" w:type="dxa"/>
            <w:gridSpan w:val="10"/>
          </w:tcPr>
          <w:p w14:paraId="3239B98F" w14:textId="77777777" w:rsidR="009B07C1" w:rsidRPr="009F17B1" w:rsidRDefault="009B07C1" w:rsidP="00497882">
            <w:pPr>
              <w:rPr>
                <w:szCs w:val="24"/>
              </w:rPr>
            </w:pPr>
            <w:bookmarkStart w:id="416" w:name="Table17"/>
            <w:bookmarkEnd w:id="411"/>
          </w:p>
        </w:tc>
      </w:tr>
      <w:tr w:rsidR="009B07C1" w:rsidRPr="009F17B1" w14:paraId="503522AE" w14:textId="77777777" w:rsidTr="00497882">
        <w:tc>
          <w:tcPr>
            <w:tcW w:w="10836" w:type="dxa"/>
            <w:gridSpan w:val="10"/>
          </w:tcPr>
          <w:p w14:paraId="1F4FB73B" w14:textId="77777777" w:rsidR="009B07C1" w:rsidRPr="009F17B1" w:rsidRDefault="009B07C1" w:rsidP="00497882">
            <w:pPr>
              <w:tabs>
                <w:tab w:val="left" w:pos="4110"/>
                <w:tab w:val="left" w:pos="10065"/>
              </w:tabs>
              <w:rPr>
                <w:szCs w:val="24"/>
              </w:rPr>
            </w:pPr>
            <w:r w:rsidRPr="009F17B1">
              <w:rPr>
                <w:b/>
                <w:szCs w:val="24"/>
              </w:rPr>
              <w:t>7.</w:t>
            </w:r>
            <w:r>
              <w:rPr>
                <w:b/>
                <w:szCs w:val="24"/>
              </w:rPr>
              <w:t>9</w:t>
            </w:r>
            <w:r w:rsidRPr="009F17B1">
              <w:rPr>
                <w:b/>
                <w:szCs w:val="24"/>
              </w:rPr>
              <w:t xml:space="preserve"> RELATED INSTRUCTION</w:t>
            </w:r>
            <w:r>
              <w:rPr>
                <w:szCs w:val="24"/>
              </w:rPr>
              <w:t xml:space="preserve"> </w:t>
            </w:r>
            <w:r>
              <w:rPr>
                <w:szCs w:val="24"/>
              </w:rPr>
              <w:tab/>
            </w:r>
            <w:r>
              <w:rPr>
                <w:szCs w:val="24"/>
              </w:rPr>
              <w:tab/>
            </w:r>
            <w:r w:rsidRPr="009F17B1">
              <w:rPr>
                <w:szCs w:val="24"/>
              </w:rPr>
              <w:t>7.</w:t>
            </w:r>
            <w:r>
              <w:rPr>
                <w:szCs w:val="24"/>
              </w:rPr>
              <w:t>9</w:t>
            </w:r>
          </w:p>
        </w:tc>
      </w:tr>
      <w:tr w:rsidR="009B07C1" w:rsidRPr="009F17B1" w14:paraId="54490BD4" w14:textId="77777777" w:rsidTr="00497882">
        <w:tc>
          <w:tcPr>
            <w:tcW w:w="10836" w:type="dxa"/>
            <w:gridSpan w:val="10"/>
          </w:tcPr>
          <w:p w14:paraId="21805BA8" w14:textId="77777777" w:rsidR="009B07C1" w:rsidRPr="00F91808" w:rsidRDefault="009B07C1" w:rsidP="00497882">
            <w:pPr>
              <w:rPr>
                <w:szCs w:val="24"/>
              </w:rPr>
            </w:pPr>
            <w:r w:rsidRPr="00F91808">
              <w:rPr>
                <w:szCs w:val="24"/>
              </w:rPr>
              <w:t xml:space="preserve">Instruction in related mathematics, science, communications, and interpersonal relations should be provided and coordinated with ongoing instruction in the training program.  </w:t>
            </w:r>
          </w:p>
        </w:tc>
      </w:tr>
      <w:tr w:rsidR="009B07C1" w:rsidRPr="009F17B1" w14:paraId="6BE1EE9D" w14:textId="77777777" w:rsidTr="00497882">
        <w:tc>
          <w:tcPr>
            <w:tcW w:w="10836" w:type="dxa"/>
            <w:gridSpan w:val="10"/>
          </w:tcPr>
          <w:p w14:paraId="1157AF04" w14:textId="77777777" w:rsidR="009B07C1" w:rsidRPr="009F17B1" w:rsidRDefault="009B07C1" w:rsidP="00497882">
            <w:pPr>
              <w:rPr>
                <w:szCs w:val="24"/>
              </w:rPr>
            </w:pPr>
          </w:p>
        </w:tc>
      </w:tr>
      <w:tr w:rsidR="009B07C1" w:rsidRPr="009F17B1" w14:paraId="2825B2BC" w14:textId="77777777" w:rsidTr="00497882">
        <w:tc>
          <w:tcPr>
            <w:tcW w:w="8660" w:type="dxa"/>
            <w:gridSpan w:val="4"/>
          </w:tcPr>
          <w:p w14:paraId="558BE5C9" w14:textId="77777777" w:rsidR="009B07C1" w:rsidRPr="009F17B1" w:rsidRDefault="009B07C1" w:rsidP="00B15D7C">
            <w:pPr>
              <w:numPr>
                <w:ilvl w:val="0"/>
                <w:numId w:val="38"/>
              </w:numPr>
              <w:rPr>
                <w:szCs w:val="24"/>
              </w:rPr>
            </w:pPr>
            <w:r w:rsidRPr="009F17B1">
              <w:rPr>
                <w:szCs w:val="24"/>
              </w:rPr>
              <w:lastRenderedPageBreak/>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72FB277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498A627" w14:textId="77777777" w:rsidTr="00497882">
        <w:tc>
          <w:tcPr>
            <w:tcW w:w="10836" w:type="dxa"/>
            <w:gridSpan w:val="10"/>
          </w:tcPr>
          <w:p w14:paraId="49469A42" w14:textId="77777777" w:rsidR="009B07C1" w:rsidRDefault="009B07C1" w:rsidP="00497882">
            <w:pPr>
              <w:jc w:val="center"/>
              <w:rPr>
                <w:szCs w:val="24"/>
              </w:rPr>
            </w:pPr>
          </w:p>
        </w:tc>
      </w:tr>
      <w:tr w:rsidR="009B07C1" w:rsidRPr="009F17B1" w14:paraId="32528887" w14:textId="77777777" w:rsidTr="00497882">
        <w:tc>
          <w:tcPr>
            <w:tcW w:w="10836" w:type="dxa"/>
            <w:gridSpan w:val="10"/>
          </w:tcPr>
          <w:p w14:paraId="5F2AE747" w14:textId="77777777" w:rsidR="009B07C1" w:rsidRPr="00463B8A" w:rsidRDefault="009B07C1" w:rsidP="00497882">
            <w:pPr>
              <w:rPr>
                <w:szCs w:val="24"/>
              </w:rPr>
            </w:pPr>
            <w:r w:rsidRPr="00463B8A">
              <w:rPr>
                <w:szCs w:val="24"/>
                <w:highlight w:val="lightGray"/>
              </w:rPr>
              <w:t>POSSIBLE DOCUMENTS:</w:t>
            </w:r>
            <w:r w:rsidRPr="00463B8A">
              <w:rPr>
                <w:szCs w:val="24"/>
              </w:rPr>
              <w:tab/>
            </w:r>
          </w:p>
          <w:p w14:paraId="0BF78914" w14:textId="77777777" w:rsidR="009B07C1" w:rsidRPr="003027B5" w:rsidRDefault="009B07C1" w:rsidP="00497882">
            <w:pPr>
              <w:rPr>
                <w:bCs/>
                <w:szCs w:val="24"/>
              </w:rPr>
            </w:pPr>
            <w:r>
              <w:rPr>
                <w:szCs w:val="24"/>
              </w:rPr>
              <w:t xml:space="preserve">A. </w:t>
            </w:r>
            <w:r w:rsidRPr="009F17B1">
              <w:rPr>
                <w:bCs/>
                <w:szCs w:val="24"/>
              </w:rPr>
              <w:t xml:space="preserve">Show syllabus with objectives and </w:t>
            </w:r>
            <w:r>
              <w:rPr>
                <w:bCs/>
                <w:szCs w:val="24"/>
              </w:rPr>
              <w:t>examples of tasks where related instruction is provided (Ohm</w:t>
            </w:r>
            <w:r w:rsidRPr="009F17B1">
              <w:rPr>
                <w:bCs/>
                <w:szCs w:val="24"/>
              </w:rPr>
              <w:t>’s Law, Pascal’s Law, gear ratio,</w:t>
            </w:r>
            <w:r>
              <w:rPr>
                <w:bCs/>
                <w:szCs w:val="24"/>
              </w:rPr>
              <w:t xml:space="preserve"> etc.); SkillsUSA Professional </w:t>
            </w:r>
            <w:r w:rsidRPr="009F17B1">
              <w:rPr>
                <w:bCs/>
                <w:szCs w:val="24"/>
              </w:rPr>
              <w:t>Development Program, if appropriate.</w:t>
            </w:r>
          </w:p>
        </w:tc>
      </w:tr>
      <w:tr w:rsidR="009B07C1" w:rsidRPr="009F17B1" w14:paraId="455A7E90" w14:textId="77777777" w:rsidTr="00497882">
        <w:trPr>
          <w:trHeight w:val="234"/>
        </w:trPr>
        <w:tc>
          <w:tcPr>
            <w:tcW w:w="10836" w:type="dxa"/>
            <w:gridSpan w:val="10"/>
          </w:tcPr>
          <w:p w14:paraId="234C68BA" w14:textId="77777777" w:rsidR="009B07C1" w:rsidRPr="009F17B1" w:rsidRDefault="009B07C1" w:rsidP="00497882">
            <w:pPr>
              <w:rPr>
                <w:szCs w:val="24"/>
              </w:rPr>
            </w:pPr>
          </w:p>
        </w:tc>
      </w:tr>
      <w:tr w:rsidR="009B07C1" w:rsidRPr="009F17B1" w14:paraId="5751F578" w14:textId="77777777" w:rsidTr="00497882">
        <w:tc>
          <w:tcPr>
            <w:tcW w:w="10836" w:type="dxa"/>
            <w:gridSpan w:val="10"/>
          </w:tcPr>
          <w:p w14:paraId="3BB62FBB" w14:textId="77777777" w:rsidR="009B07C1" w:rsidRPr="009F17B1" w:rsidRDefault="009B07C1" w:rsidP="00497882">
            <w:pPr>
              <w:keepNext/>
              <w:keepLines/>
              <w:tabs>
                <w:tab w:val="left" w:pos="10065"/>
              </w:tabs>
              <w:rPr>
                <w:szCs w:val="24"/>
              </w:rPr>
            </w:pPr>
            <w:r>
              <w:br w:type="page"/>
            </w:r>
            <w:r w:rsidRPr="009F17B1">
              <w:rPr>
                <w:b/>
                <w:szCs w:val="24"/>
              </w:rPr>
              <w:t>7.</w:t>
            </w:r>
            <w:r>
              <w:rPr>
                <w:b/>
                <w:szCs w:val="24"/>
              </w:rPr>
              <w:t>10</w:t>
            </w:r>
            <w:r w:rsidRPr="009F17B1">
              <w:rPr>
                <w:b/>
                <w:szCs w:val="24"/>
              </w:rPr>
              <w:t xml:space="preserve"> TESTING</w:t>
            </w:r>
            <w:r w:rsidRPr="009F17B1">
              <w:rPr>
                <w:szCs w:val="24"/>
              </w:rPr>
              <w:tab/>
              <w:t>7.</w:t>
            </w:r>
            <w:r>
              <w:rPr>
                <w:szCs w:val="24"/>
              </w:rPr>
              <w:t>10</w:t>
            </w:r>
          </w:p>
        </w:tc>
      </w:tr>
      <w:tr w:rsidR="009B07C1" w:rsidRPr="009F17B1" w14:paraId="67093C66" w14:textId="77777777" w:rsidTr="00497882">
        <w:tc>
          <w:tcPr>
            <w:tcW w:w="10836" w:type="dxa"/>
            <w:gridSpan w:val="10"/>
          </w:tcPr>
          <w:p w14:paraId="7E42E2F1" w14:textId="77777777" w:rsidR="009B07C1" w:rsidRPr="00044864" w:rsidRDefault="009B07C1" w:rsidP="00497882">
            <w:pPr>
              <w:keepNext/>
              <w:keepLines/>
              <w:rPr>
                <w:szCs w:val="24"/>
              </w:rPr>
            </w:pPr>
            <w:r w:rsidRPr="00044864">
              <w:rPr>
                <w:szCs w:val="24"/>
              </w:rPr>
              <w:t>Both written and performance-based tests should be used to validate student competency. Students should be encouraged to take industry recognized certification tests, such as the ASE Entry-Level Certification or ASE Professional Certification tests.</w:t>
            </w:r>
          </w:p>
        </w:tc>
      </w:tr>
      <w:tr w:rsidR="009B07C1" w:rsidRPr="009F17B1" w14:paraId="1D4A5581" w14:textId="77777777" w:rsidTr="00497882">
        <w:tc>
          <w:tcPr>
            <w:tcW w:w="10836" w:type="dxa"/>
            <w:gridSpan w:val="10"/>
          </w:tcPr>
          <w:p w14:paraId="685EF0D7" w14:textId="77777777" w:rsidR="009B07C1" w:rsidRPr="00044864" w:rsidRDefault="009B07C1" w:rsidP="00497882">
            <w:pPr>
              <w:keepNext/>
              <w:keepLines/>
              <w:rPr>
                <w:szCs w:val="24"/>
              </w:rPr>
            </w:pPr>
          </w:p>
        </w:tc>
      </w:tr>
      <w:tr w:rsidR="009B07C1" w:rsidRPr="009F17B1" w14:paraId="7B695A3F" w14:textId="77777777" w:rsidTr="00497882">
        <w:tc>
          <w:tcPr>
            <w:tcW w:w="8660" w:type="dxa"/>
            <w:gridSpan w:val="4"/>
          </w:tcPr>
          <w:p w14:paraId="47BEF0D5" w14:textId="77777777" w:rsidR="009B07C1" w:rsidRPr="00044864" w:rsidRDefault="009B07C1" w:rsidP="00B15D7C">
            <w:pPr>
              <w:numPr>
                <w:ilvl w:val="0"/>
                <w:numId w:val="39"/>
              </w:numPr>
              <w:rPr>
                <w:szCs w:val="24"/>
              </w:rPr>
            </w:pPr>
            <w:r w:rsidRPr="00044864">
              <w:rPr>
                <w:szCs w:val="24"/>
              </w:rPr>
              <w:t>Rate the use of written tests to evaluate cognitive task performance.</w:t>
            </w:r>
          </w:p>
        </w:tc>
        <w:tc>
          <w:tcPr>
            <w:tcW w:w="2176" w:type="dxa"/>
            <w:gridSpan w:val="6"/>
            <w:tcBorders>
              <w:bottom w:val="single" w:sz="4" w:space="0" w:color="auto"/>
            </w:tcBorders>
          </w:tcPr>
          <w:p w14:paraId="0329F359"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r>
      <w:tr w:rsidR="009B07C1" w:rsidRPr="009F17B1" w14:paraId="184707B5" w14:textId="77777777" w:rsidTr="00497882">
        <w:tc>
          <w:tcPr>
            <w:tcW w:w="10836" w:type="dxa"/>
            <w:gridSpan w:val="10"/>
          </w:tcPr>
          <w:p w14:paraId="13B81695" w14:textId="77777777" w:rsidR="009B07C1" w:rsidRPr="00044864" w:rsidRDefault="009B07C1" w:rsidP="00497882">
            <w:pPr>
              <w:rPr>
                <w:szCs w:val="24"/>
              </w:rPr>
            </w:pPr>
          </w:p>
        </w:tc>
      </w:tr>
      <w:tr w:rsidR="009B07C1" w:rsidRPr="009F17B1" w14:paraId="0B0B3562" w14:textId="77777777" w:rsidTr="00497882">
        <w:tc>
          <w:tcPr>
            <w:tcW w:w="8660" w:type="dxa"/>
            <w:gridSpan w:val="4"/>
          </w:tcPr>
          <w:p w14:paraId="77FF595B" w14:textId="77777777" w:rsidR="009B07C1" w:rsidRPr="00044864" w:rsidRDefault="009B07C1" w:rsidP="00B15D7C">
            <w:pPr>
              <w:numPr>
                <w:ilvl w:val="0"/>
                <w:numId w:val="39"/>
              </w:numPr>
              <w:tabs>
                <w:tab w:val="left" w:pos="306"/>
              </w:tabs>
              <w:rPr>
                <w:szCs w:val="24"/>
              </w:rPr>
            </w:pPr>
            <w:r w:rsidRPr="00044864">
              <w:rPr>
                <w:szCs w:val="24"/>
              </w:rPr>
              <w:t>Rate the use of performance tests to evaluate manipulative task performance.</w:t>
            </w:r>
          </w:p>
        </w:tc>
        <w:tc>
          <w:tcPr>
            <w:tcW w:w="2176" w:type="dxa"/>
            <w:gridSpan w:val="6"/>
            <w:tcBorders>
              <w:bottom w:val="single" w:sz="4" w:space="0" w:color="auto"/>
            </w:tcBorders>
          </w:tcPr>
          <w:p w14:paraId="1A13F784"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r>
      <w:tr w:rsidR="009B07C1" w:rsidRPr="009F17B1" w14:paraId="0309B4C7" w14:textId="77777777" w:rsidTr="00497882">
        <w:tc>
          <w:tcPr>
            <w:tcW w:w="10836" w:type="dxa"/>
            <w:gridSpan w:val="10"/>
          </w:tcPr>
          <w:p w14:paraId="480BAD71" w14:textId="77777777" w:rsidR="009B07C1" w:rsidRPr="00044864" w:rsidRDefault="009B07C1" w:rsidP="00497882">
            <w:pPr>
              <w:rPr>
                <w:szCs w:val="24"/>
              </w:rPr>
            </w:pPr>
          </w:p>
        </w:tc>
      </w:tr>
      <w:tr w:rsidR="009B07C1" w:rsidRPr="009F17B1" w14:paraId="49E28F27" w14:textId="77777777" w:rsidTr="00497882">
        <w:tc>
          <w:tcPr>
            <w:tcW w:w="8660" w:type="dxa"/>
            <w:gridSpan w:val="4"/>
          </w:tcPr>
          <w:p w14:paraId="2668D8E9" w14:textId="77777777" w:rsidR="009B07C1" w:rsidRPr="00044864" w:rsidRDefault="009B07C1" w:rsidP="00B15D7C">
            <w:pPr>
              <w:numPr>
                <w:ilvl w:val="0"/>
                <w:numId w:val="39"/>
              </w:numPr>
              <w:tabs>
                <w:tab w:val="left" w:pos="306"/>
              </w:tabs>
              <w:rPr>
                <w:szCs w:val="24"/>
              </w:rPr>
            </w:pPr>
            <w:r w:rsidRPr="00044864">
              <w:rPr>
                <w:szCs w:val="24"/>
              </w:rPr>
              <w:t>Rate the use of an acceptable level of performance in cognitive and manipulative tests.</w:t>
            </w:r>
          </w:p>
        </w:tc>
        <w:tc>
          <w:tcPr>
            <w:tcW w:w="2176" w:type="dxa"/>
            <w:gridSpan w:val="6"/>
            <w:tcBorders>
              <w:bottom w:val="single" w:sz="4" w:space="0" w:color="auto"/>
            </w:tcBorders>
            <w:vAlign w:val="bottom"/>
          </w:tcPr>
          <w:p w14:paraId="1F563957"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r>
      <w:tr w:rsidR="009B07C1" w:rsidRPr="009F17B1" w14:paraId="303D1DF1" w14:textId="77777777" w:rsidTr="00497882">
        <w:tc>
          <w:tcPr>
            <w:tcW w:w="10836" w:type="dxa"/>
            <w:gridSpan w:val="10"/>
          </w:tcPr>
          <w:p w14:paraId="139AAF20" w14:textId="77777777" w:rsidR="009B07C1" w:rsidRPr="00044864" w:rsidRDefault="009B07C1" w:rsidP="00497882">
            <w:pPr>
              <w:jc w:val="center"/>
              <w:rPr>
                <w:szCs w:val="24"/>
              </w:rPr>
            </w:pPr>
          </w:p>
        </w:tc>
      </w:tr>
      <w:tr w:rsidR="009B07C1" w:rsidRPr="009F17B1" w14:paraId="2A0A6626" w14:textId="77777777" w:rsidTr="00497882">
        <w:tc>
          <w:tcPr>
            <w:tcW w:w="8737" w:type="dxa"/>
            <w:gridSpan w:val="7"/>
          </w:tcPr>
          <w:p w14:paraId="33B26CAF" w14:textId="77777777" w:rsidR="009B07C1" w:rsidRPr="00044864" w:rsidRDefault="009B07C1" w:rsidP="00B15D7C">
            <w:pPr>
              <w:numPr>
                <w:ilvl w:val="0"/>
                <w:numId w:val="39"/>
              </w:numPr>
              <w:rPr>
                <w:szCs w:val="24"/>
              </w:rPr>
            </w:pPr>
            <w:bookmarkStart w:id="417" w:name="Table18"/>
            <w:bookmarkEnd w:id="416"/>
            <w:r w:rsidRPr="00044864">
              <w:rPr>
                <w:szCs w:val="24"/>
              </w:rPr>
              <w:t>Rate the degree to which students are encouraged to take accreditation tests that are industry recognized certification tests, such as the ASE Entry-Level Certification or ASE Professional Certification tests.</w:t>
            </w:r>
          </w:p>
        </w:tc>
        <w:tc>
          <w:tcPr>
            <w:tcW w:w="2099" w:type="dxa"/>
            <w:gridSpan w:val="3"/>
            <w:tcBorders>
              <w:bottom w:val="single" w:sz="4" w:space="0" w:color="auto"/>
            </w:tcBorders>
            <w:vAlign w:val="bottom"/>
          </w:tcPr>
          <w:p w14:paraId="5F00500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5FA1A4A" w14:textId="77777777" w:rsidTr="00497882">
        <w:tc>
          <w:tcPr>
            <w:tcW w:w="10836" w:type="dxa"/>
            <w:gridSpan w:val="10"/>
          </w:tcPr>
          <w:p w14:paraId="6BFD7839" w14:textId="77777777" w:rsidR="009B07C1" w:rsidRPr="009F17B1" w:rsidRDefault="009B07C1" w:rsidP="00497882">
            <w:pPr>
              <w:rPr>
                <w:szCs w:val="24"/>
              </w:rPr>
            </w:pPr>
          </w:p>
        </w:tc>
      </w:tr>
      <w:tr w:rsidR="009B07C1" w:rsidRPr="009F17B1" w14:paraId="78F9469A" w14:textId="77777777" w:rsidTr="00497882">
        <w:tc>
          <w:tcPr>
            <w:tcW w:w="10836" w:type="dxa"/>
            <w:gridSpan w:val="10"/>
          </w:tcPr>
          <w:p w14:paraId="16CF8531" w14:textId="77777777" w:rsidR="009B07C1" w:rsidRDefault="009B07C1" w:rsidP="00497882">
            <w:pPr>
              <w:tabs>
                <w:tab w:val="left" w:pos="2196"/>
                <w:tab w:val="left" w:pos="2556"/>
              </w:tabs>
              <w:rPr>
                <w:szCs w:val="24"/>
              </w:rPr>
            </w:pPr>
            <w:r w:rsidRPr="00463B8A">
              <w:rPr>
                <w:szCs w:val="24"/>
                <w:highlight w:val="lightGray"/>
              </w:rPr>
              <w:t>POSSIBLE DOCUMENTS:</w:t>
            </w:r>
            <w:r w:rsidRPr="009F17B1">
              <w:rPr>
                <w:szCs w:val="24"/>
              </w:rPr>
              <w:tab/>
            </w:r>
          </w:p>
          <w:p w14:paraId="32356977" w14:textId="77777777" w:rsidR="009B07C1" w:rsidRPr="009F17B1" w:rsidRDefault="009B07C1" w:rsidP="00497882">
            <w:pPr>
              <w:tabs>
                <w:tab w:val="left" w:pos="2196"/>
                <w:tab w:val="left" w:pos="2556"/>
              </w:tabs>
              <w:rPr>
                <w:bCs/>
                <w:szCs w:val="24"/>
              </w:rPr>
            </w:pPr>
            <w:r>
              <w:rPr>
                <w:szCs w:val="24"/>
              </w:rPr>
              <w:t xml:space="preserve">A. </w:t>
            </w:r>
            <w:r w:rsidRPr="009F17B1">
              <w:rPr>
                <w:bCs/>
                <w:szCs w:val="24"/>
              </w:rPr>
              <w:t>Show samples of written tests.</w:t>
            </w:r>
          </w:p>
          <w:p w14:paraId="461BCAB4" w14:textId="77777777" w:rsidR="009B07C1" w:rsidRPr="009F17B1" w:rsidRDefault="009B07C1" w:rsidP="00497882">
            <w:pPr>
              <w:tabs>
                <w:tab w:val="left" w:pos="2196"/>
                <w:tab w:val="left" w:pos="2556"/>
              </w:tabs>
              <w:rPr>
                <w:bCs/>
                <w:szCs w:val="24"/>
              </w:rPr>
            </w:pPr>
            <w:r>
              <w:rPr>
                <w:bCs/>
                <w:szCs w:val="24"/>
              </w:rPr>
              <w:t xml:space="preserve">B. </w:t>
            </w:r>
            <w:r w:rsidRPr="009F17B1">
              <w:rPr>
                <w:bCs/>
                <w:szCs w:val="24"/>
              </w:rPr>
              <w:t>Show sample job sheets.</w:t>
            </w:r>
          </w:p>
          <w:p w14:paraId="333C3861" w14:textId="77777777" w:rsidR="009B07C1" w:rsidRDefault="009B07C1" w:rsidP="00497882">
            <w:pPr>
              <w:tabs>
                <w:tab w:val="left" w:pos="2196"/>
                <w:tab w:val="left" w:pos="2556"/>
              </w:tabs>
              <w:rPr>
                <w:bCs/>
                <w:szCs w:val="24"/>
              </w:rPr>
            </w:pPr>
            <w:r>
              <w:rPr>
                <w:bCs/>
                <w:szCs w:val="24"/>
              </w:rPr>
              <w:t xml:space="preserve">C. </w:t>
            </w:r>
            <w:r w:rsidRPr="009F17B1">
              <w:rPr>
                <w:bCs/>
                <w:szCs w:val="24"/>
              </w:rPr>
              <w:t>Show s</w:t>
            </w:r>
            <w:r>
              <w:rPr>
                <w:bCs/>
                <w:szCs w:val="24"/>
              </w:rPr>
              <w:t>ample of the rating scale used.</w:t>
            </w:r>
          </w:p>
          <w:p w14:paraId="284BA4AD" w14:textId="77777777" w:rsidR="009B07C1" w:rsidRPr="00F91808" w:rsidRDefault="009B07C1" w:rsidP="00497882">
            <w:pPr>
              <w:tabs>
                <w:tab w:val="left" w:pos="2196"/>
                <w:tab w:val="left" w:pos="2556"/>
              </w:tabs>
              <w:rPr>
                <w:bCs/>
                <w:szCs w:val="24"/>
              </w:rPr>
            </w:pPr>
            <w:r w:rsidRPr="00F91808">
              <w:rPr>
                <w:bCs/>
                <w:szCs w:val="24"/>
              </w:rPr>
              <w:t xml:space="preserve">D. Show posters, ASE test registration materials, </w:t>
            </w:r>
            <w:r>
              <w:rPr>
                <w:bCs/>
                <w:szCs w:val="24"/>
              </w:rPr>
              <w:t xml:space="preserve">student certificates of achievement, and/or </w:t>
            </w:r>
            <w:r w:rsidRPr="00F91808">
              <w:rPr>
                <w:bCs/>
                <w:szCs w:val="24"/>
              </w:rPr>
              <w:t>describe provisions made for taking ASE tests.</w:t>
            </w:r>
          </w:p>
        </w:tc>
      </w:tr>
      <w:tr w:rsidR="009B07C1" w:rsidRPr="009F17B1" w14:paraId="1129D684" w14:textId="77777777" w:rsidTr="00497882">
        <w:tc>
          <w:tcPr>
            <w:tcW w:w="10836" w:type="dxa"/>
            <w:gridSpan w:val="10"/>
          </w:tcPr>
          <w:p w14:paraId="0E168646" w14:textId="77777777" w:rsidR="009B07C1" w:rsidRPr="009F17B1" w:rsidRDefault="009B07C1" w:rsidP="00497882">
            <w:pPr>
              <w:rPr>
                <w:szCs w:val="24"/>
              </w:rPr>
            </w:pPr>
          </w:p>
        </w:tc>
      </w:tr>
      <w:tr w:rsidR="009B07C1" w:rsidRPr="009F17B1" w14:paraId="518F8546" w14:textId="77777777" w:rsidTr="00497882">
        <w:tc>
          <w:tcPr>
            <w:tcW w:w="10836" w:type="dxa"/>
            <w:gridSpan w:val="10"/>
          </w:tcPr>
          <w:p w14:paraId="0D174A71" w14:textId="77777777" w:rsidR="009B07C1" w:rsidRPr="009F17B1" w:rsidRDefault="009B07C1" w:rsidP="00497882">
            <w:pPr>
              <w:tabs>
                <w:tab w:val="left" w:pos="10065"/>
              </w:tabs>
              <w:rPr>
                <w:szCs w:val="24"/>
              </w:rPr>
            </w:pPr>
            <w:r w:rsidRPr="009F17B1">
              <w:rPr>
                <w:b/>
                <w:szCs w:val="24"/>
              </w:rPr>
              <w:t>7.</w:t>
            </w:r>
            <w:r>
              <w:rPr>
                <w:b/>
                <w:szCs w:val="24"/>
              </w:rPr>
              <w:t>11</w:t>
            </w:r>
            <w:r w:rsidRPr="009F17B1">
              <w:rPr>
                <w:b/>
                <w:szCs w:val="24"/>
              </w:rPr>
              <w:t xml:space="preserve"> EVALUATION OF INSTRUCTION</w:t>
            </w:r>
            <w:r w:rsidRPr="009F17B1">
              <w:rPr>
                <w:szCs w:val="24"/>
              </w:rPr>
              <w:tab/>
              <w:t>7.</w:t>
            </w:r>
            <w:r>
              <w:rPr>
                <w:szCs w:val="24"/>
              </w:rPr>
              <w:t xml:space="preserve">11 </w:t>
            </w:r>
          </w:p>
        </w:tc>
      </w:tr>
      <w:tr w:rsidR="009B07C1" w:rsidRPr="009F17B1" w14:paraId="26D468C7" w14:textId="77777777" w:rsidTr="00497882">
        <w:tc>
          <w:tcPr>
            <w:tcW w:w="10836" w:type="dxa"/>
            <w:gridSpan w:val="10"/>
          </w:tcPr>
          <w:p w14:paraId="09F8BF6D" w14:textId="77777777" w:rsidR="009B07C1" w:rsidRPr="00F91808" w:rsidRDefault="009B07C1" w:rsidP="00497882">
            <w:pPr>
              <w:rPr>
                <w:szCs w:val="24"/>
              </w:rPr>
            </w:pPr>
            <w:r w:rsidRPr="00F91808">
              <w:rPr>
                <w:szCs w:val="24"/>
              </w:rPr>
              <w:t xml:space="preserve">Instructional procedures should be evaluated in a systematic manner. This evaluation should be through regular reviews by students and the administration. </w:t>
            </w:r>
          </w:p>
        </w:tc>
      </w:tr>
      <w:tr w:rsidR="009B07C1" w:rsidRPr="009F17B1" w14:paraId="337A3B9B" w14:textId="77777777" w:rsidTr="00497882">
        <w:tc>
          <w:tcPr>
            <w:tcW w:w="10836" w:type="dxa"/>
            <w:gridSpan w:val="10"/>
          </w:tcPr>
          <w:p w14:paraId="3DC46C44" w14:textId="77777777" w:rsidR="009B07C1" w:rsidRPr="009F17B1" w:rsidRDefault="009B07C1" w:rsidP="00497882">
            <w:pPr>
              <w:rPr>
                <w:szCs w:val="24"/>
              </w:rPr>
            </w:pPr>
          </w:p>
        </w:tc>
      </w:tr>
      <w:tr w:rsidR="009B07C1" w:rsidRPr="009F17B1" w14:paraId="25B876CA" w14:textId="77777777" w:rsidTr="00497882">
        <w:tc>
          <w:tcPr>
            <w:tcW w:w="8737" w:type="dxa"/>
            <w:gridSpan w:val="7"/>
          </w:tcPr>
          <w:p w14:paraId="734D670C" w14:textId="77777777" w:rsidR="009B07C1" w:rsidRPr="009F17B1" w:rsidRDefault="009B07C1" w:rsidP="00B15D7C">
            <w:pPr>
              <w:numPr>
                <w:ilvl w:val="0"/>
                <w:numId w:val="40"/>
              </w:numPr>
              <w:rPr>
                <w:szCs w:val="24"/>
              </w:rPr>
            </w:pPr>
            <w:r w:rsidRPr="009F17B1">
              <w:rPr>
                <w:szCs w:val="24"/>
              </w:rPr>
              <w:t>Rate the use of student input/participation</w:t>
            </w:r>
            <w:r>
              <w:rPr>
                <w:szCs w:val="24"/>
              </w:rPr>
              <w:t xml:space="preserve"> (survey)</w:t>
            </w:r>
            <w:r w:rsidRPr="009F17B1">
              <w:rPr>
                <w:szCs w:val="24"/>
              </w:rPr>
              <w:t xml:space="preserve"> in the evaluation process of instruction.</w:t>
            </w:r>
          </w:p>
        </w:tc>
        <w:tc>
          <w:tcPr>
            <w:tcW w:w="2099" w:type="dxa"/>
            <w:gridSpan w:val="3"/>
            <w:tcBorders>
              <w:bottom w:val="single" w:sz="4" w:space="0" w:color="auto"/>
            </w:tcBorders>
            <w:vAlign w:val="bottom"/>
          </w:tcPr>
          <w:p w14:paraId="7B772AF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2CE791C" w14:textId="77777777" w:rsidTr="00497882">
        <w:tc>
          <w:tcPr>
            <w:tcW w:w="10836" w:type="dxa"/>
            <w:gridSpan w:val="10"/>
          </w:tcPr>
          <w:p w14:paraId="30B1DF40" w14:textId="77777777" w:rsidR="009B07C1" w:rsidRPr="00044864" w:rsidRDefault="009B07C1" w:rsidP="00497882">
            <w:pPr>
              <w:jc w:val="center"/>
              <w:rPr>
                <w:szCs w:val="24"/>
              </w:rPr>
            </w:pPr>
          </w:p>
        </w:tc>
      </w:tr>
      <w:tr w:rsidR="009B07C1" w:rsidRPr="009F17B1" w14:paraId="3ED575A3" w14:textId="77777777" w:rsidTr="00497882">
        <w:tc>
          <w:tcPr>
            <w:tcW w:w="8737" w:type="dxa"/>
            <w:gridSpan w:val="7"/>
          </w:tcPr>
          <w:p w14:paraId="3608FF5D" w14:textId="77777777" w:rsidR="009B07C1" w:rsidRPr="00044864" w:rsidRDefault="009B07C1" w:rsidP="00B15D7C">
            <w:pPr>
              <w:numPr>
                <w:ilvl w:val="0"/>
                <w:numId w:val="40"/>
              </w:numPr>
              <w:tabs>
                <w:tab w:val="left" w:pos="306"/>
              </w:tabs>
              <w:rPr>
                <w:szCs w:val="24"/>
              </w:rPr>
            </w:pPr>
            <w:r w:rsidRPr="00044864">
              <w:rPr>
                <w:szCs w:val="24"/>
              </w:rPr>
              <w:t>Rate the process used by administration to evaluate instructors.</w:t>
            </w:r>
          </w:p>
        </w:tc>
        <w:tc>
          <w:tcPr>
            <w:tcW w:w="2099" w:type="dxa"/>
            <w:gridSpan w:val="3"/>
            <w:tcBorders>
              <w:bottom w:val="single" w:sz="4" w:space="0" w:color="auto"/>
            </w:tcBorders>
            <w:vAlign w:val="bottom"/>
          </w:tcPr>
          <w:p w14:paraId="1239649C"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r>
      <w:tr w:rsidR="009B07C1" w:rsidRPr="009F17B1" w14:paraId="3523D508" w14:textId="77777777" w:rsidTr="00497882">
        <w:tc>
          <w:tcPr>
            <w:tcW w:w="10836" w:type="dxa"/>
            <w:gridSpan w:val="10"/>
          </w:tcPr>
          <w:p w14:paraId="1E0EB433" w14:textId="77777777" w:rsidR="009B07C1" w:rsidRPr="009F17B1" w:rsidRDefault="009B07C1" w:rsidP="00497882">
            <w:pPr>
              <w:rPr>
                <w:szCs w:val="24"/>
              </w:rPr>
            </w:pPr>
          </w:p>
        </w:tc>
      </w:tr>
      <w:tr w:rsidR="009B07C1" w:rsidRPr="009F17B1" w14:paraId="1A4D0E25" w14:textId="77777777" w:rsidTr="00497882">
        <w:tc>
          <w:tcPr>
            <w:tcW w:w="10836" w:type="dxa"/>
            <w:gridSpan w:val="10"/>
          </w:tcPr>
          <w:p w14:paraId="3AB058D7" w14:textId="77777777" w:rsidR="009B07C1" w:rsidRPr="009F17B1" w:rsidRDefault="009B07C1" w:rsidP="00497882">
            <w:pPr>
              <w:ind w:hanging="15"/>
              <w:rPr>
                <w:szCs w:val="24"/>
              </w:rPr>
            </w:pPr>
            <w:r w:rsidRPr="00463B8A">
              <w:rPr>
                <w:szCs w:val="24"/>
                <w:highlight w:val="lightGray"/>
              </w:rPr>
              <w:t>POSSIBLE DOCUMENTS:</w:t>
            </w:r>
            <w:r w:rsidRPr="009F17B1">
              <w:rPr>
                <w:szCs w:val="24"/>
              </w:rPr>
              <w:t xml:space="preserve"> A. – </w:t>
            </w:r>
            <w:r>
              <w:rPr>
                <w:szCs w:val="24"/>
              </w:rPr>
              <w:t>B.</w:t>
            </w:r>
            <w:r w:rsidRPr="009F17B1">
              <w:rPr>
                <w:szCs w:val="24"/>
              </w:rPr>
              <w:t xml:space="preserve"> </w:t>
            </w:r>
            <w:r w:rsidRPr="009F17B1">
              <w:rPr>
                <w:bCs/>
                <w:szCs w:val="24"/>
              </w:rPr>
              <w:t>Provide an explanation of the overal</w:t>
            </w:r>
            <w:r>
              <w:rPr>
                <w:bCs/>
                <w:szCs w:val="24"/>
              </w:rPr>
              <w:t xml:space="preserve">l program evaluation policy and </w:t>
            </w:r>
            <w:r w:rsidRPr="009F17B1">
              <w:rPr>
                <w:bCs/>
                <w:szCs w:val="24"/>
              </w:rPr>
              <w:t>plan. Show samples of the instructor evaluation instrument, etc.</w:t>
            </w:r>
          </w:p>
        </w:tc>
      </w:tr>
      <w:tr w:rsidR="009B07C1" w:rsidRPr="009F17B1" w14:paraId="219E2FC3" w14:textId="77777777" w:rsidTr="00497882">
        <w:tc>
          <w:tcPr>
            <w:tcW w:w="10836" w:type="dxa"/>
            <w:gridSpan w:val="10"/>
          </w:tcPr>
          <w:p w14:paraId="19245359" w14:textId="77777777" w:rsidR="009B07C1" w:rsidRPr="009F17B1" w:rsidRDefault="009B07C1" w:rsidP="00497882">
            <w:pPr>
              <w:rPr>
                <w:szCs w:val="24"/>
              </w:rPr>
            </w:pPr>
          </w:p>
        </w:tc>
      </w:tr>
      <w:tr w:rsidR="009B07C1" w:rsidRPr="009F17B1" w14:paraId="72A8E7EE" w14:textId="77777777" w:rsidTr="00497882">
        <w:tc>
          <w:tcPr>
            <w:tcW w:w="10836" w:type="dxa"/>
            <w:gridSpan w:val="10"/>
          </w:tcPr>
          <w:p w14:paraId="4C9B08AE" w14:textId="77777777" w:rsidR="009B07C1" w:rsidRPr="009F17B1" w:rsidRDefault="009B07C1" w:rsidP="00497882">
            <w:pPr>
              <w:tabs>
                <w:tab w:val="left" w:pos="10065"/>
              </w:tabs>
              <w:rPr>
                <w:szCs w:val="24"/>
              </w:rPr>
            </w:pPr>
            <w:r w:rsidRPr="009F17B1">
              <w:rPr>
                <w:b/>
                <w:szCs w:val="24"/>
              </w:rPr>
              <w:t>7.</w:t>
            </w:r>
            <w:r>
              <w:rPr>
                <w:b/>
                <w:szCs w:val="24"/>
              </w:rPr>
              <w:t>12</w:t>
            </w:r>
            <w:r w:rsidRPr="009F17B1">
              <w:rPr>
                <w:b/>
                <w:szCs w:val="24"/>
              </w:rPr>
              <w:t xml:space="preserve"> ON-VEHICLE SERVICE AND REPAIR WORK</w:t>
            </w:r>
            <w:r w:rsidRPr="009F17B1">
              <w:rPr>
                <w:szCs w:val="24"/>
              </w:rPr>
              <w:tab/>
              <w:t>7.</w:t>
            </w:r>
            <w:r>
              <w:rPr>
                <w:szCs w:val="24"/>
              </w:rPr>
              <w:t xml:space="preserve">12 </w:t>
            </w:r>
          </w:p>
        </w:tc>
      </w:tr>
      <w:tr w:rsidR="009B07C1" w:rsidRPr="009F17B1" w14:paraId="44B1A9AE" w14:textId="77777777" w:rsidTr="00497882">
        <w:tc>
          <w:tcPr>
            <w:tcW w:w="10836" w:type="dxa"/>
            <w:gridSpan w:val="10"/>
          </w:tcPr>
          <w:p w14:paraId="54D684CE" w14:textId="77777777" w:rsidR="009B07C1" w:rsidRPr="005A78E7" w:rsidRDefault="009B07C1" w:rsidP="00497882">
            <w:pPr>
              <w:rPr>
                <w:szCs w:val="24"/>
              </w:rPr>
            </w:pPr>
            <w:r w:rsidRPr="005A78E7">
              <w:rPr>
                <w:szCs w:val="24"/>
              </w:rPr>
              <w:t xml:space="preserve">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w:t>
            </w:r>
            <w:r w:rsidRPr="005A78E7">
              <w:rPr>
                <w:szCs w:val="24"/>
              </w:rPr>
              <w:lastRenderedPageBreak/>
              <w:t>source of on-vehicle service and repair work vehicles.  All vehicles in the lab/shop should have a completed industry-type work order attached to or on the vehicle.</w:t>
            </w:r>
          </w:p>
        </w:tc>
      </w:tr>
      <w:tr w:rsidR="009B07C1" w:rsidRPr="009F17B1" w14:paraId="6CE34E14" w14:textId="77777777" w:rsidTr="00497882">
        <w:tc>
          <w:tcPr>
            <w:tcW w:w="10836" w:type="dxa"/>
            <w:gridSpan w:val="10"/>
          </w:tcPr>
          <w:p w14:paraId="6EC73FB1" w14:textId="77777777" w:rsidR="009B07C1" w:rsidRPr="009F17B1" w:rsidRDefault="009B07C1" w:rsidP="00497882">
            <w:pPr>
              <w:rPr>
                <w:szCs w:val="24"/>
              </w:rPr>
            </w:pPr>
          </w:p>
        </w:tc>
      </w:tr>
      <w:tr w:rsidR="009B07C1" w:rsidRPr="009F17B1" w14:paraId="598CB2AB" w14:textId="77777777" w:rsidTr="00497882">
        <w:tc>
          <w:tcPr>
            <w:tcW w:w="8737" w:type="dxa"/>
            <w:gridSpan w:val="7"/>
          </w:tcPr>
          <w:p w14:paraId="67373AF1" w14:textId="77777777" w:rsidR="009B07C1" w:rsidRPr="009F17B1" w:rsidRDefault="009B07C1" w:rsidP="00B15D7C">
            <w:pPr>
              <w:numPr>
                <w:ilvl w:val="0"/>
                <w:numId w:val="41"/>
              </w:numPr>
              <w:rPr>
                <w:szCs w:val="24"/>
              </w:rPr>
            </w:pPr>
            <w:r w:rsidRPr="009F17B1">
              <w:rPr>
                <w:szCs w:val="24"/>
              </w:rPr>
              <w:t xml:space="preserve">Rate </w:t>
            </w:r>
            <w:r w:rsidRPr="00044864">
              <w:rPr>
                <w:szCs w:val="24"/>
              </w:rPr>
              <w:t>the availability of</w:t>
            </w:r>
            <w:r>
              <w:rPr>
                <w:szCs w:val="24"/>
              </w:rPr>
              <w:t xml:space="preserve"> </w:t>
            </w:r>
            <w:r w:rsidRPr="009F17B1">
              <w:rPr>
                <w:szCs w:val="24"/>
              </w:rPr>
              <w:t>on-vehicle service and repair work</w:t>
            </w:r>
            <w:r>
              <w:rPr>
                <w:szCs w:val="24"/>
              </w:rPr>
              <w:t xml:space="preserve"> that</w:t>
            </w:r>
            <w:r w:rsidRPr="009F17B1">
              <w:rPr>
                <w:szCs w:val="24"/>
              </w:rPr>
              <w:t xml:space="preserve"> benefits the student and supplements on-going instruction.</w:t>
            </w:r>
          </w:p>
        </w:tc>
        <w:tc>
          <w:tcPr>
            <w:tcW w:w="2099" w:type="dxa"/>
            <w:gridSpan w:val="3"/>
            <w:tcBorders>
              <w:bottom w:val="single" w:sz="4" w:space="0" w:color="auto"/>
            </w:tcBorders>
            <w:vAlign w:val="bottom"/>
          </w:tcPr>
          <w:p w14:paraId="4CDD1C1F"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BC6DD3F" w14:textId="77777777" w:rsidTr="00497882">
        <w:tc>
          <w:tcPr>
            <w:tcW w:w="10836" w:type="dxa"/>
            <w:gridSpan w:val="10"/>
          </w:tcPr>
          <w:p w14:paraId="05AF290F" w14:textId="77777777" w:rsidR="009B07C1" w:rsidRPr="009F17B1" w:rsidRDefault="009B07C1" w:rsidP="00497882">
            <w:pPr>
              <w:rPr>
                <w:szCs w:val="24"/>
              </w:rPr>
            </w:pPr>
          </w:p>
        </w:tc>
      </w:tr>
      <w:tr w:rsidR="009B07C1" w:rsidRPr="009F17B1" w14:paraId="0841D9A1" w14:textId="77777777" w:rsidTr="00497882">
        <w:tc>
          <w:tcPr>
            <w:tcW w:w="8737" w:type="dxa"/>
            <w:gridSpan w:val="7"/>
          </w:tcPr>
          <w:p w14:paraId="07228797" w14:textId="77777777" w:rsidR="009B07C1" w:rsidRPr="009F17B1" w:rsidRDefault="009B07C1" w:rsidP="00B15D7C">
            <w:pPr>
              <w:numPr>
                <w:ilvl w:val="0"/>
                <w:numId w:val="41"/>
              </w:numPr>
              <w:rPr>
                <w:szCs w:val="24"/>
              </w:rPr>
            </w:pPr>
            <w:r w:rsidRPr="009F17B1">
              <w:rPr>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2B86D31"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F7675C5" w14:textId="77777777" w:rsidTr="00497882">
        <w:tc>
          <w:tcPr>
            <w:tcW w:w="10836" w:type="dxa"/>
            <w:gridSpan w:val="10"/>
          </w:tcPr>
          <w:p w14:paraId="6146AD62" w14:textId="77777777" w:rsidR="009B07C1" w:rsidRDefault="009B07C1" w:rsidP="00497882">
            <w:pPr>
              <w:jc w:val="center"/>
              <w:rPr>
                <w:szCs w:val="24"/>
              </w:rPr>
            </w:pPr>
          </w:p>
        </w:tc>
      </w:tr>
      <w:tr w:rsidR="009B07C1" w:rsidRPr="009F17B1" w14:paraId="4271441F" w14:textId="77777777" w:rsidTr="00497882">
        <w:tc>
          <w:tcPr>
            <w:tcW w:w="8737" w:type="dxa"/>
            <w:gridSpan w:val="7"/>
          </w:tcPr>
          <w:p w14:paraId="2E90F95C" w14:textId="77777777" w:rsidR="009B07C1" w:rsidRPr="009F17B1" w:rsidRDefault="009B07C1" w:rsidP="00B15D7C">
            <w:pPr>
              <w:numPr>
                <w:ilvl w:val="0"/>
                <w:numId w:val="41"/>
              </w:numPr>
              <w:rPr>
                <w:szCs w:val="24"/>
              </w:rPr>
            </w:pPr>
            <w:bookmarkStart w:id="418" w:name="Table19"/>
            <w:bookmarkEnd w:id="417"/>
            <w:r w:rsidRPr="009F17B1">
              <w:rPr>
                <w:szCs w:val="24"/>
              </w:rPr>
              <w:t xml:space="preserve">Rate the degree to which the program policies </w:t>
            </w:r>
            <w:r w:rsidRPr="009F17B1">
              <w:rPr>
                <w:szCs w:val="24"/>
                <w:u w:val="single"/>
              </w:rPr>
              <w:t>do not allow</w:t>
            </w:r>
            <w:r w:rsidRPr="009F17B1">
              <w:rPr>
                <w:szCs w:val="24"/>
              </w:rPr>
              <w:t xml:space="preserve"> the following as the </w:t>
            </w:r>
            <w:r w:rsidRPr="009F17B1">
              <w:rPr>
                <w:szCs w:val="24"/>
                <w:u w:val="single"/>
              </w:rPr>
              <w:t>primary</w:t>
            </w:r>
            <w:r w:rsidRPr="009F17B1">
              <w:rPr>
                <w:szCs w:val="24"/>
              </w:rPr>
              <w:t xml:space="preserve"> source of on-vehicle service and repair work:</w:t>
            </w:r>
          </w:p>
        </w:tc>
        <w:tc>
          <w:tcPr>
            <w:tcW w:w="2099" w:type="dxa"/>
            <w:gridSpan w:val="3"/>
          </w:tcPr>
          <w:p w14:paraId="0ABAFC64" w14:textId="77777777" w:rsidR="009B07C1" w:rsidRPr="009F17B1" w:rsidRDefault="009B07C1" w:rsidP="00497882">
            <w:pPr>
              <w:rPr>
                <w:szCs w:val="24"/>
              </w:rPr>
            </w:pPr>
          </w:p>
        </w:tc>
      </w:tr>
      <w:tr w:rsidR="009B07C1" w:rsidRPr="009F17B1" w14:paraId="79FD1D21" w14:textId="77777777" w:rsidTr="00497882">
        <w:tc>
          <w:tcPr>
            <w:tcW w:w="8737" w:type="dxa"/>
            <w:gridSpan w:val="7"/>
          </w:tcPr>
          <w:p w14:paraId="0E4F3128" w14:textId="77777777" w:rsidR="009B07C1" w:rsidRPr="009F17B1" w:rsidRDefault="009B07C1" w:rsidP="00B15D7C">
            <w:pPr>
              <w:numPr>
                <w:ilvl w:val="0"/>
                <w:numId w:val="42"/>
              </w:numPr>
              <w:rPr>
                <w:szCs w:val="24"/>
              </w:rPr>
            </w:pPr>
            <w:r w:rsidRPr="009F17B1">
              <w:rPr>
                <w:szCs w:val="24"/>
              </w:rPr>
              <w:t xml:space="preserve">students in the </w:t>
            </w:r>
            <w:r>
              <w:rPr>
                <w:szCs w:val="24"/>
              </w:rPr>
              <w:t>medium/heavy truck</w:t>
            </w:r>
            <w:r w:rsidRPr="009F17B1">
              <w:rPr>
                <w:szCs w:val="24"/>
              </w:rPr>
              <w:t xml:space="preserve"> technician training program working on their own vehicles</w:t>
            </w:r>
          </w:p>
        </w:tc>
        <w:tc>
          <w:tcPr>
            <w:tcW w:w="2099" w:type="dxa"/>
            <w:gridSpan w:val="3"/>
            <w:tcBorders>
              <w:bottom w:val="single" w:sz="4" w:space="0" w:color="auto"/>
            </w:tcBorders>
            <w:vAlign w:val="bottom"/>
          </w:tcPr>
          <w:p w14:paraId="0F1D817C"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C0A556D" w14:textId="77777777" w:rsidTr="00497882">
        <w:trPr>
          <w:trHeight w:val="144"/>
        </w:trPr>
        <w:tc>
          <w:tcPr>
            <w:tcW w:w="8737" w:type="dxa"/>
            <w:gridSpan w:val="7"/>
          </w:tcPr>
          <w:p w14:paraId="7E5365D5" w14:textId="77777777" w:rsidR="009B07C1" w:rsidRPr="009F17B1" w:rsidRDefault="009B07C1" w:rsidP="00B15D7C">
            <w:pPr>
              <w:numPr>
                <w:ilvl w:val="0"/>
                <w:numId w:val="42"/>
              </w:numPr>
              <w:rPr>
                <w:szCs w:val="24"/>
              </w:rPr>
            </w:pPr>
            <w:r w:rsidRPr="009F17B1">
              <w:rPr>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60769D7B" w14:textId="77777777" w:rsidR="009B07C1" w:rsidRPr="009F17B1" w:rsidRDefault="009B07C1" w:rsidP="00497882">
            <w:pPr>
              <w:jc w:val="center"/>
              <w:rPr>
                <w:szCs w:val="24"/>
              </w:rPr>
            </w:pPr>
          </w:p>
          <w:p w14:paraId="4184505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2207FF9" w14:textId="77777777" w:rsidTr="00497882">
        <w:tc>
          <w:tcPr>
            <w:tcW w:w="10836" w:type="dxa"/>
            <w:gridSpan w:val="10"/>
          </w:tcPr>
          <w:p w14:paraId="037BDED7" w14:textId="77777777" w:rsidR="009B07C1" w:rsidRPr="009F17B1" w:rsidRDefault="009B07C1" w:rsidP="00497882">
            <w:pPr>
              <w:rPr>
                <w:szCs w:val="24"/>
              </w:rPr>
            </w:pPr>
            <w:r w:rsidRPr="009F17B1">
              <w:rPr>
                <w:szCs w:val="24"/>
              </w:rPr>
              <w:t xml:space="preserve">(NOTE: VEHICLES DONATED BY MANUFACTURERS OR OTHER SOURCES </w:t>
            </w:r>
            <w:r w:rsidRPr="009F17B1">
              <w:rPr>
                <w:szCs w:val="24"/>
                <w:u w:val="single"/>
              </w:rPr>
              <w:t>ARE ACCEPTABLE</w:t>
            </w:r>
            <w:r w:rsidRPr="009F17B1">
              <w:rPr>
                <w:szCs w:val="24"/>
              </w:rPr>
              <w:t xml:space="preserve"> AS THE PRIMARY SOURCE OF ON-VEHICLE SERVICE AND REPAIR WORK.)</w:t>
            </w:r>
          </w:p>
        </w:tc>
      </w:tr>
      <w:tr w:rsidR="009B07C1" w:rsidRPr="009F17B1" w14:paraId="1969A78F" w14:textId="77777777" w:rsidTr="00497882">
        <w:tc>
          <w:tcPr>
            <w:tcW w:w="10836" w:type="dxa"/>
            <w:gridSpan w:val="10"/>
          </w:tcPr>
          <w:p w14:paraId="73DA5131" w14:textId="77777777" w:rsidR="009B07C1" w:rsidRPr="009F17B1" w:rsidRDefault="009B07C1" w:rsidP="00497882">
            <w:pPr>
              <w:rPr>
                <w:szCs w:val="24"/>
              </w:rPr>
            </w:pPr>
          </w:p>
        </w:tc>
      </w:tr>
      <w:tr w:rsidR="009B07C1" w:rsidRPr="009F17B1" w14:paraId="2F5F90B7" w14:textId="77777777" w:rsidTr="00497882">
        <w:tc>
          <w:tcPr>
            <w:tcW w:w="8737" w:type="dxa"/>
            <w:gridSpan w:val="7"/>
          </w:tcPr>
          <w:p w14:paraId="054DDC04" w14:textId="77777777" w:rsidR="009B07C1" w:rsidRPr="009F17B1" w:rsidRDefault="009B07C1" w:rsidP="00B15D7C">
            <w:pPr>
              <w:numPr>
                <w:ilvl w:val="0"/>
                <w:numId w:val="41"/>
              </w:numPr>
              <w:rPr>
                <w:szCs w:val="24"/>
              </w:rPr>
            </w:pPr>
            <w:r w:rsidRPr="009F17B1">
              <w:rPr>
                <w:szCs w:val="24"/>
              </w:rPr>
              <w:t>Rate the use of a written, industry type work order attached to or placed inside the vehicle.</w:t>
            </w:r>
          </w:p>
        </w:tc>
        <w:tc>
          <w:tcPr>
            <w:tcW w:w="2099" w:type="dxa"/>
            <w:gridSpan w:val="3"/>
            <w:tcBorders>
              <w:bottom w:val="single" w:sz="4" w:space="0" w:color="auto"/>
            </w:tcBorders>
            <w:vAlign w:val="bottom"/>
          </w:tcPr>
          <w:p w14:paraId="16FE285F"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0E70B70" w14:textId="77777777" w:rsidTr="00497882">
        <w:trPr>
          <w:trHeight w:val="288"/>
        </w:trPr>
        <w:tc>
          <w:tcPr>
            <w:tcW w:w="10836" w:type="dxa"/>
            <w:gridSpan w:val="10"/>
            <w:tcBorders>
              <w:bottom w:val="nil"/>
            </w:tcBorders>
          </w:tcPr>
          <w:p w14:paraId="003F8BE9" w14:textId="77777777" w:rsidR="009B07C1" w:rsidRPr="009F17B1" w:rsidRDefault="009B07C1" w:rsidP="00497882">
            <w:pPr>
              <w:rPr>
                <w:szCs w:val="24"/>
              </w:rPr>
            </w:pPr>
          </w:p>
        </w:tc>
      </w:tr>
      <w:tr w:rsidR="009B07C1" w:rsidRPr="009F17B1" w14:paraId="00AC528B" w14:textId="77777777" w:rsidTr="00497882">
        <w:trPr>
          <w:trHeight w:val="288"/>
        </w:trPr>
        <w:tc>
          <w:tcPr>
            <w:tcW w:w="10836" w:type="dxa"/>
            <w:gridSpan w:val="10"/>
            <w:tcBorders>
              <w:bottom w:val="nil"/>
            </w:tcBorders>
          </w:tcPr>
          <w:p w14:paraId="5AAE9E74" w14:textId="77777777" w:rsidR="009B07C1" w:rsidRDefault="009B07C1" w:rsidP="00497882">
            <w:pPr>
              <w:tabs>
                <w:tab w:val="left" w:pos="2466"/>
              </w:tabs>
              <w:ind w:left="2106" w:hanging="2070"/>
              <w:rPr>
                <w:szCs w:val="24"/>
              </w:rPr>
            </w:pPr>
            <w:r w:rsidRPr="00463B8A">
              <w:rPr>
                <w:szCs w:val="24"/>
                <w:highlight w:val="lightGray"/>
              </w:rPr>
              <w:t>POSSIBLE DOCUMENTS:</w:t>
            </w:r>
            <w:r w:rsidRPr="009F17B1">
              <w:rPr>
                <w:szCs w:val="24"/>
              </w:rPr>
              <w:tab/>
            </w:r>
          </w:p>
          <w:p w14:paraId="7801BD66" w14:textId="77777777" w:rsidR="009B07C1" w:rsidRPr="009F17B1" w:rsidRDefault="009B07C1" w:rsidP="00497882">
            <w:pPr>
              <w:tabs>
                <w:tab w:val="left" w:pos="2466"/>
              </w:tabs>
              <w:rPr>
                <w:bCs/>
                <w:szCs w:val="24"/>
              </w:rPr>
            </w:pPr>
            <w:r>
              <w:rPr>
                <w:szCs w:val="24"/>
              </w:rPr>
              <w:t xml:space="preserve">A. </w:t>
            </w:r>
            <w:r w:rsidRPr="009F17B1">
              <w:rPr>
                <w:bCs/>
                <w:szCs w:val="24"/>
              </w:rPr>
              <w:t>Show task sheets and repair orders. The evaluation team</w:t>
            </w:r>
            <w:r>
              <w:rPr>
                <w:bCs/>
                <w:szCs w:val="24"/>
              </w:rPr>
              <w:t xml:space="preserve"> will conduct a visual </w:t>
            </w:r>
            <w:r w:rsidRPr="009F17B1">
              <w:rPr>
                <w:bCs/>
                <w:szCs w:val="24"/>
              </w:rPr>
              <w:t>inspection.</w:t>
            </w:r>
          </w:p>
          <w:p w14:paraId="75CBFC85" w14:textId="77777777" w:rsidR="009B07C1" w:rsidRPr="009F17B1" w:rsidRDefault="009B07C1" w:rsidP="00497882">
            <w:pPr>
              <w:rPr>
                <w:bCs/>
                <w:szCs w:val="24"/>
              </w:rPr>
            </w:pPr>
            <w:r>
              <w:rPr>
                <w:szCs w:val="24"/>
              </w:rPr>
              <w:t xml:space="preserve">B. </w:t>
            </w:r>
            <w:r w:rsidRPr="009F17B1">
              <w:rPr>
                <w:bCs/>
                <w:szCs w:val="24"/>
              </w:rPr>
              <w:t>Show course of study and a copy of the student task sheets, lab sheets, or progress charts, or work order.</w:t>
            </w:r>
          </w:p>
          <w:p w14:paraId="2DA36DEF" w14:textId="77777777" w:rsidR="009B07C1" w:rsidRPr="009F17B1" w:rsidRDefault="009B07C1" w:rsidP="00497882">
            <w:pPr>
              <w:rPr>
                <w:bCs/>
                <w:szCs w:val="24"/>
              </w:rPr>
            </w:pPr>
            <w:r>
              <w:rPr>
                <w:bCs/>
                <w:szCs w:val="24"/>
              </w:rPr>
              <w:t xml:space="preserve">C. </w:t>
            </w:r>
            <w:r w:rsidRPr="009F17B1">
              <w:rPr>
                <w:bCs/>
                <w:szCs w:val="24"/>
              </w:rPr>
              <w:t>Provide a copy of the program policy.</w:t>
            </w:r>
          </w:p>
          <w:p w14:paraId="71BD27CA" w14:textId="77777777" w:rsidR="009B07C1" w:rsidRPr="009F17B1" w:rsidRDefault="009B07C1" w:rsidP="00497882">
            <w:pPr>
              <w:rPr>
                <w:szCs w:val="24"/>
              </w:rPr>
            </w:pPr>
            <w:r>
              <w:rPr>
                <w:bCs/>
                <w:szCs w:val="24"/>
              </w:rPr>
              <w:t xml:space="preserve">D. </w:t>
            </w:r>
            <w:r w:rsidRPr="009F17B1">
              <w:rPr>
                <w:bCs/>
                <w:szCs w:val="24"/>
              </w:rPr>
              <w:t>Show a sample work order. The evaluation team will conduct a visual inspection.</w:t>
            </w:r>
          </w:p>
        </w:tc>
      </w:tr>
      <w:tr w:rsidR="009B07C1" w:rsidRPr="009F17B1" w14:paraId="5DFB923B" w14:textId="77777777" w:rsidTr="00497882">
        <w:trPr>
          <w:trHeight w:val="288"/>
        </w:trPr>
        <w:tc>
          <w:tcPr>
            <w:tcW w:w="10836" w:type="dxa"/>
            <w:gridSpan w:val="10"/>
            <w:tcBorders>
              <w:bottom w:val="nil"/>
            </w:tcBorders>
          </w:tcPr>
          <w:p w14:paraId="6DE7502C" w14:textId="77777777" w:rsidR="009B07C1" w:rsidRPr="009F17B1" w:rsidRDefault="009B07C1" w:rsidP="00497882">
            <w:pPr>
              <w:rPr>
                <w:szCs w:val="24"/>
              </w:rPr>
            </w:pPr>
          </w:p>
        </w:tc>
      </w:tr>
      <w:tr w:rsidR="009B07C1" w:rsidRPr="009F17B1" w14:paraId="228A84AF" w14:textId="77777777" w:rsidTr="00497882">
        <w:tc>
          <w:tcPr>
            <w:tcW w:w="10836" w:type="dxa"/>
            <w:gridSpan w:val="10"/>
          </w:tcPr>
          <w:p w14:paraId="1725DC8B" w14:textId="77777777" w:rsidR="009B07C1" w:rsidRPr="00044864" w:rsidRDefault="009B07C1" w:rsidP="00497882">
            <w:pPr>
              <w:tabs>
                <w:tab w:val="left" w:pos="10080"/>
              </w:tabs>
              <w:rPr>
                <w:color w:val="FF0000"/>
                <w:szCs w:val="24"/>
              </w:rPr>
            </w:pPr>
            <w:r w:rsidRPr="00044864">
              <w:rPr>
                <w:b/>
                <w:szCs w:val="24"/>
              </w:rPr>
              <w:t xml:space="preserve">7.13 CUSTOMER VEHICLES </w:t>
            </w:r>
            <w:r w:rsidRPr="00044864">
              <w:rPr>
                <w:b/>
                <w:szCs w:val="24"/>
              </w:rPr>
              <w:tab/>
            </w:r>
            <w:r w:rsidRPr="00044864">
              <w:rPr>
                <w:szCs w:val="24"/>
              </w:rPr>
              <w:t>7.13</w:t>
            </w:r>
          </w:p>
        </w:tc>
      </w:tr>
      <w:tr w:rsidR="009B07C1" w:rsidRPr="009F17B1" w14:paraId="1F45ADFF" w14:textId="77777777" w:rsidTr="00497882">
        <w:tc>
          <w:tcPr>
            <w:tcW w:w="10836" w:type="dxa"/>
            <w:gridSpan w:val="10"/>
          </w:tcPr>
          <w:p w14:paraId="3710EC4A" w14:textId="77777777" w:rsidR="009B07C1" w:rsidRPr="00044864" w:rsidRDefault="009B07C1" w:rsidP="00497882">
            <w:pPr>
              <w:rPr>
                <w:szCs w:val="24"/>
              </w:rPr>
            </w:pPr>
            <w:bookmarkStart w:id="419" w:name="_Hlk77147687"/>
            <w:r w:rsidRPr="00044864">
              <w:rPr>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419"/>
          </w:p>
        </w:tc>
      </w:tr>
      <w:tr w:rsidR="009B07C1" w:rsidRPr="009F17B1" w14:paraId="21C1C745" w14:textId="77777777" w:rsidTr="00497882">
        <w:tc>
          <w:tcPr>
            <w:tcW w:w="10836" w:type="dxa"/>
            <w:gridSpan w:val="10"/>
          </w:tcPr>
          <w:p w14:paraId="4F30E4AE" w14:textId="77777777" w:rsidR="009B07C1" w:rsidRPr="00044864" w:rsidRDefault="009B07C1" w:rsidP="00497882">
            <w:pPr>
              <w:rPr>
                <w:szCs w:val="24"/>
              </w:rPr>
            </w:pPr>
          </w:p>
        </w:tc>
      </w:tr>
      <w:tr w:rsidR="009B07C1" w:rsidRPr="009F17B1" w14:paraId="2A74F904" w14:textId="77777777" w:rsidTr="00497882">
        <w:tc>
          <w:tcPr>
            <w:tcW w:w="8081" w:type="dxa"/>
            <w:gridSpan w:val="3"/>
          </w:tcPr>
          <w:p w14:paraId="220676AA" w14:textId="77777777" w:rsidR="009B07C1" w:rsidRPr="00044864" w:rsidRDefault="009B07C1" w:rsidP="00B15D7C">
            <w:pPr>
              <w:pStyle w:val="ListParagraph"/>
              <w:numPr>
                <w:ilvl w:val="0"/>
                <w:numId w:val="82"/>
              </w:numPr>
              <w:rPr>
                <w:color w:val="auto"/>
                <w:szCs w:val="24"/>
              </w:rPr>
            </w:pPr>
            <w:r w:rsidRPr="00044864">
              <w:rPr>
                <w:color w:val="auto"/>
                <w:szCs w:val="24"/>
              </w:rPr>
              <w:t>Rate the system used to collect, document, and disburse customer work repair receipts</w:t>
            </w:r>
            <w:r w:rsidRPr="00044864">
              <w:rPr>
                <w:b/>
                <w:color w:val="auto"/>
                <w:szCs w:val="24"/>
              </w:rPr>
              <w:t xml:space="preserve"> </w:t>
            </w:r>
            <w:r w:rsidRPr="00044864">
              <w:rPr>
                <w:bCs/>
                <w:color w:val="auto"/>
                <w:szCs w:val="24"/>
              </w:rPr>
              <w:t>(N/A if no customer work is done).</w:t>
            </w:r>
          </w:p>
        </w:tc>
        <w:tc>
          <w:tcPr>
            <w:tcW w:w="1038" w:type="dxa"/>
            <w:gridSpan w:val="6"/>
            <w:tcBorders>
              <w:bottom w:val="single" w:sz="4" w:space="0" w:color="auto"/>
            </w:tcBorders>
            <w:vAlign w:val="bottom"/>
          </w:tcPr>
          <w:p w14:paraId="6D030E01"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c>
          <w:tcPr>
            <w:tcW w:w="1717" w:type="dxa"/>
            <w:vAlign w:val="bottom"/>
          </w:tcPr>
          <w:p w14:paraId="293D29AF" w14:textId="77777777" w:rsidR="009B07C1" w:rsidRPr="00044864" w:rsidRDefault="009B07C1" w:rsidP="00497882">
            <w:pPr>
              <w:jc w:val="center"/>
              <w:rPr>
                <w:szCs w:val="24"/>
              </w:rPr>
            </w:pPr>
            <w:r w:rsidRPr="00044864">
              <w:rPr>
                <w:szCs w:val="24"/>
              </w:rPr>
              <w:fldChar w:fldCharType="begin">
                <w:ffData>
                  <w:name w:val="Check713ANA"/>
                  <w:enabled/>
                  <w:calcOnExit w:val="0"/>
                  <w:checkBox>
                    <w:sizeAuto/>
                    <w:default w:val="0"/>
                    <w:checked w:val="0"/>
                  </w:checkBox>
                </w:ffData>
              </w:fldChar>
            </w:r>
            <w:bookmarkStart w:id="420" w:name="Check713ANA"/>
            <w:r w:rsidRPr="00044864">
              <w:rPr>
                <w:szCs w:val="24"/>
              </w:rPr>
              <w:instrText xml:space="preserve"> FORMCHECKBOX </w:instrText>
            </w:r>
            <w:r w:rsidR="00C76D19">
              <w:rPr>
                <w:szCs w:val="24"/>
              </w:rPr>
            </w:r>
            <w:r w:rsidR="00C76D19">
              <w:rPr>
                <w:szCs w:val="24"/>
              </w:rPr>
              <w:fldChar w:fldCharType="separate"/>
            </w:r>
            <w:r w:rsidRPr="00044864">
              <w:rPr>
                <w:szCs w:val="24"/>
              </w:rPr>
              <w:fldChar w:fldCharType="end"/>
            </w:r>
            <w:bookmarkEnd w:id="420"/>
            <w:r w:rsidRPr="00044864">
              <w:rPr>
                <w:szCs w:val="24"/>
              </w:rPr>
              <w:t xml:space="preserve"> N/A</w:t>
            </w:r>
          </w:p>
        </w:tc>
      </w:tr>
      <w:tr w:rsidR="009B07C1" w:rsidRPr="009F17B1" w14:paraId="625B2939" w14:textId="77777777" w:rsidTr="00497882">
        <w:tc>
          <w:tcPr>
            <w:tcW w:w="10836" w:type="dxa"/>
            <w:gridSpan w:val="10"/>
          </w:tcPr>
          <w:p w14:paraId="6481CB25" w14:textId="77777777" w:rsidR="009B07C1" w:rsidRPr="00044864" w:rsidRDefault="009B07C1" w:rsidP="00497882">
            <w:pPr>
              <w:rPr>
                <w:szCs w:val="24"/>
              </w:rPr>
            </w:pPr>
          </w:p>
        </w:tc>
      </w:tr>
      <w:tr w:rsidR="009B07C1" w:rsidRPr="009F17B1" w14:paraId="3ACD6BD5" w14:textId="77777777" w:rsidTr="00497882">
        <w:tc>
          <w:tcPr>
            <w:tcW w:w="8081" w:type="dxa"/>
            <w:gridSpan w:val="3"/>
          </w:tcPr>
          <w:p w14:paraId="5E49674B" w14:textId="77777777" w:rsidR="009B07C1" w:rsidRPr="00044864" w:rsidRDefault="009B07C1" w:rsidP="00B15D7C">
            <w:pPr>
              <w:pStyle w:val="ListParagraph"/>
              <w:numPr>
                <w:ilvl w:val="0"/>
                <w:numId w:val="82"/>
              </w:numPr>
              <w:rPr>
                <w:color w:val="auto"/>
                <w:szCs w:val="24"/>
              </w:rPr>
            </w:pPr>
            <w:r w:rsidRPr="00044864">
              <w:rPr>
                <w:color w:val="auto"/>
                <w:szCs w:val="24"/>
              </w:rPr>
              <w:t xml:space="preserve">Rate the use of support staff to collect payment for customer work repairs </w:t>
            </w:r>
            <w:r w:rsidRPr="00044864">
              <w:rPr>
                <w:bCs/>
                <w:color w:val="auto"/>
                <w:szCs w:val="24"/>
              </w:rPr>
              <w:t>(N/A if no money is ever exchanged).</w:t>
            </w:r>
          </w:p>
        </w:tc>
        <w:tc>
          <w:tcPr>
            <w:tcW w:w="1038" w:type="dxa"/>
            <w:gridSpan w:val="6"/>
            <w:tcBorders>
              <w:bottom w:val="single" w:sz="4" w:space="0" w:color="auto"/>
            </w:tcBorders>
            <w:vAlign w:val="bottom"/>
          </w:tcPr>
          <w:p w14:paraId="410C7E30"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c>
          <w:tcPr>
            <w:tcW w:w="1717" w:type="dxa"/>
            <w:vAlign w:val="bottom"/>
          </w:tcPr>
          <w:p w14:paraId="1751DE64" w14:textId="77777777" w:rsidR="009B07C1" w:rsidRPr="00044864" w:rsidRDefault="009B07C1" w:rsidP="00497882">
            <w:pPr>
              <w:jc w:val="center"/>
              <w:rPr>
                <w:szCs w:val="24"/>
              </w:rPr>
            </w:pPr>
            <w:r w:rsidRPr="00044864">
              <w:rPr>
                <w:szCs w:val="24"/>
              </w:rPr>
              <w:fldChar w:fldCharType="begin">
                <w:ffData>
                  <w:name w:val="Check713BNA"/>
                  <w:enabled/>
                  <w:calcOnExit w:val="0"/>
                  <w:checkBox>
                    <w:sizeAuto/>
                    <w:default w:val="0"/>
                    <w:checked w:val="0"/>
                  </w:checkBox>
                </w:ffData>
              </w:fldChar>
            </w:r>
            <w:bookmarkStart w:id="421" w:name="Check713BNA"/>
            <w:r w:rsidRPr="00044864">
              <w:rPr>
                <w:szCs w:val="24"/>
              </w:rPr>
              <w:instrText xml:space="preserve"> FORMCHECKBOX </w:instrText>
            </w:r>
            <w:r w:rsidR="00C76D19">
              <w:rPr>
                <w:szCs w:val="24"/>
              </w:rPr>
            </w:r>
            <w:r w:rsidR="00C76D19">
              <w:rPr>
                <w:szCs w:val="24"/>
              </w:rPr>
              <w:fldChar w:fldCharType="separate"/>
            </w:r>
            <w:r w:rsidRPr="00044864">
              <w:rPr>
                <w:szCs w:val="24"/>
              </w:rPr>
              <w:fldChar w:fldCharType="end"/>
            </w:r>
            <w:bookmarkEnd w:id="421"/>
            <w:r w:rsidRPr="00044864">
              <w:rPr>
                <w:szCs w:val="24"/>
              </w:rPr>
              <w:t xml:space="preserve"> N/A</w:t>
            </w:r>
          </w:p>
        </w:tc>
      </w:tr>
      <w:tr w:rsidR="009B07C1" w:rsidRPr="009F17B1" w14:paraId="48F59D79" w14:textId="77777777" w:rsidTr="00497882">
        <w:tc>
          <w:tcPr>
            <w:tcW w:w="10836" w:type="dxa"/>
            <w:gridSpan w:val="10"/>
          </w:tcPr>
          <w:p w14:paraId="75AEAB7C" w14:textId="77777777" w:rsidR="009B07C1" w:rsidRPr="00044864" w:rsidRDefault="009B07C1" w:rsidP="00497882">
            <w:pPr>
              <w:rPr>
                <w:szCs w:val="24"/>
              </w:rPr>
            </w:pPr>
          </w:p>
        </w:tc>
      </w:tr>
      <w:tr w:rsidR="009B07C1" w:rsidRPr="009F17B1" w14:paraId="4CF7743C" w14:textId="77777777" w:rsidTr="00497882">
        <w:tc>
          <w:tcPr>
            <w:tcW w:w="10836" w:type="dxa"/>
            <w:gridSpan w:val="10"/>
          </w:tcPr>
          <w:p w14:paraId="11A6F451" w14:textId="77777777" w:rsidR="009B07C1" w:rsidRPr="00044864" w:rsidRDefault="009B07C1" w:rsidP="00497882">
            <w:pPr>
              <w:rPr>
                <w:szCs w:val="24"/>
              </w:rPr>
            </w:pPr>
            <w:r w:rsidRPr="00044864">
              <w:rPr>
                <w:szCs w:val="24"/>
                <w:highlight w:val="lightGray"/>
              </w:rPr>
              <w:t>POSSIBLE DOCUMENTS:</w:t>
            </w:r>
            <w:r w:rsidRPr="00044864">
              <w:rPr>
                <w:szCs w:val="24"/>
              </w:rPr>
              <w:tab/>
            </w:r>
            <w:r w:rsidRPr="00044864">
              <w:rPr>
                <w:bCs/>
                <w:szCs w:val="24"/>
              </w:rPr>
              <w:t>A. - B. This applies only to programs that use customer vehicles. Show the policy statement on collecting, disbursing, and accounting for funds.</w:t>
            </w:r>
          </w:p>
        </w:tc>
      </w:tr>
      <w:tr w:rsidR="009B07C1" w:rsidRPr="009F17B1" w14:paraId="58BEC6FA" w14:textId="77777777" w:rsidTr="00497882">
        <w:tc>
          <w:tcPr>
            <w:tcW w:w="10836" w:type="dxa"/>
            <w:gridSpan w:val="10"/>
          </w:tcPr>
          <w:p w14:paraId="4C32ED19" w14:textId="77777777" w:rsidR="009B07C1" w:rsidRPr="009F17B1" w:rsidRDefault="009B07C1" w:rsidP="00497882">
            <w:pPr>
              <w:rPr>
                <w:szCs w:val="24"/>
              </w:rPr>
            </w:pPr>
          </w:p>
        </w:tc>
      </w:tr>
      <w:tr w:rsidR="009B07C1" w:rsidRPr="009F17B1" w14:paraId="3347B673" w14:textId="77777777" w:rsidTr="00497882">
        <w:tc>
          <w:tcPr>
            <w:tcW w:w="10836" w:type="dxa"/>
            <w:gridSpan w:val="10"/>
          </w:tcPr>
          <w:p w14:paraId="29E43811" w14:textId="77777777" w:rsidR="009B07C1" w:rsidRPr="00E63418" w:rsidRDefault="009B07C1" w:rsidP="00497882">
            <w:pPr>
              <w:tabs>
                <w:tab w:val="left" w:pos="10065"/>
              </w:tabs>
              <w:rPr>
                <w:color w:val="E36C0A" w:themeColor="accent6" w:themeShade="BF"/>
                <w:szCs w:val="24"/>
              </w:rPr>
            </w:pPr>
            <w:r w:rsidRPr="003027B5">
              <w:rPr>
                <w:b/>
                <w:szCs w:val="24"/>
              </w:rPr>
              <w:t>7.14 ARTICULATION</w:t>
            </w:r>
            <w:r w:rsidRPr="00E63418">
              <w:rPr>
                <w:color w:val="E36C0A" w:themeColor="accent6" w:themeShade="BF"/>
                <w:szCs w:val="24"/>
              </w:rPr>
              <w:tab/>
            </w:r>
            <w:r w:rsidRPr="003027B5">
              <w:rPr>
                <w:szCs w:val="24"/>
              </w:rPr>
              <w:t xml:space="preserve">7.14 </w:t>
            </w:r>
          </w:p>
        </w:tc>
      </w:tr>
      <w:tr w:rsidR="009B07C1" w:rsidRPr="009F17B1" w14:paraId="67A5EB0E" w14:textId="77777777" w:rsidTr="00497882">
        <w:tc>
          <w:tcPr>
            <w:tcW w:w="10836" w:type="dxa"/>
            <w:gridSpan w:val="10"/>
          </w:tcPr>
          <w:p w14:paraId="612F1E2F" w14:textId="77777777" w:rsidR="009B07C1" w:rsidRPr="005A78E7" w:rsidRDefault="009B07C1" w:rsidP="00497882">
            <w:pPr>
              <w:rPr>
                <w:szCs w:val="24"/>
              </w:rPr>
            </w:pPr>
            <w:r w:rsidRPr="005A78E7">
              <w:rPr>
                <w:szCs w:val="24"/>
              </w:rPr>
              <w:t>Agreements between programs with equivalent competencies should be used to eliminate unnecessary duplication of instruction and foster continued study.</w:t>
            </w:r>
          </w:p>
        </w:tc>
      </w:tr>
      <w:tr w:rsidR="009B07C1" w:rsidRPr="009F17B1" w14:paraId="606513B1" w14:textId="77777777" w:rsidTr="00497882">
        <w:tc>
          <w:tcPr>
            <w:tcW w:w="10836" w:type="dxa"/>
            <w:gridSpan w:val="10"/>
          </w:tcPr>
          <w:p w14:paraId="63376D32" w14:textId="77777777" w:rsidR="009B07C1" w:rsidRPr="009F17B1" w:rsidRDefault="009B07C1" w:rsidP="00497882">
            <w:pPr>
              <w:rPr>
                <w:szCs w:val="24"/>
              </w:rPr>
            </w:pPr>
          </w:p>
        </w:tc>
      </w:tr>
      <w:tr w:rsidR="009B07C1" w:rsidRPr="009F17B1" w14:paraId="2539FB5C" w14:textId="77777777" w:rsidTr="00497882">
        <w:tc>
          <w:tcPr>
            <w:tcW w:w="8081" w:type="dxa"/>
            <w:gridSpan w:val="3"/>
          </w:tcPr>
          <w:p w14:paraId="20B16929" w14:textId="77777777" w:rsidR="009B07C1" w:rsidRPr="009F17B1" w:rsidRDefault="009B07C1" w:rsidP="00B15D7C">
            <w:pPr>
              <w:numPr>
                <w:ilvl w:val="0"/>
                <w:numId w:val="43"/>
              </w:numPr>
              <w:rPr>
                <w:szCs w:val="24"/>
              </w:rPr>
            </w:pPr>
            <w:r w:rsidRPr="009F17B1">
              <w:rPr>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511C070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717" w:type="dxa"/>
            <w:vAlign w:val="bottom"/>
          </w:tcPr>
          <w:p w14:paraId="3B46C680" w14:textId="77777777" w:rsidR="009B07C1" w:rsidRPr="009F17B1" w:rsidRDefault="009B07C1" w:rsidP="00497882">
            <w:pPr>
              <w:jc w:val="center"/>
              <w:rPr>
                <w:szCs w:val="24"/>
              </w:rPr>
            </w:pPr>
            <w:r>
              <w:rPr>
                <w:szCs w:val="24"/>
              </w:rPr>
              <w:fldChar w:fldCharType="begin">
                <w:ffData>
                  <w:name w:val="Check715ANA"/>
                  <w:enabled/>
                  <w:calcOnExit w:val="0"/>
                  <w:checkBox>
                    <w:sizeAuto/>
                    <w:default w:val="0"/>
                    <w:checked w:val="0"/>
                  </w:checkBox>
                </w:ffData>
              </w:fldChar>
            </w:r>
            <w:bookmarkStart w:id="422" w:name="Check715ANA"/>
            <w:r>
              <w:rPr>
                <w:szCs w:val="24"/>
              </w:rPr>
              <w:instrText xml:space="preserve"> FORMCHECKBOX </w:instrText>
            </w:r>
            <w:r w:rsidR="00C76D19">
              <w:rPr>
                <w:szCs w:val="24"/>
              </w:rPr>
            </w:r>
            <w:r w:rsidR="00C76D19">
              <w:rPr>
                <w:szCs w:val="24"/>
              </w:rPr>
              <w:fldChar w:fldCharType="separate"/>
            </w:r>
            <w:r>
              <w:rPr>
                <w:szCs w:val="24"/>
              </w:rPr>
              <w:fldChar w:fldCharType="end"/>
            </w:r>
            <w:bookmarkEnd w:id="422"/>
            <w:r>
              <w:rPr>
                <w:szCs w:val="24"/>
              </w:rPr>
              <w:t xml:space="preserve"> </w:t>
            </w:r>
            <w:r w:rsidRPr="009F17B1">
              <w:rPr>
                <w:szCs w:val="24"/>
              </w:rPr>
              <w:t>N/A</w:t>
            </w:r>
          </w:p>
        </w:tc>
      </w:tr>
      <w:tr w:rsidR="009B07C1" w:rsidRPr="009F17B1" w14:paraId="358BE8DC" w14:textId="77777777" w:rsidTr="00497882">
        <w:tc>
          <w:tcPr>
            <w:tcW w:w="10836" w:type="dxa"/>
            <w:gridSpan w:val="10"/>
          </w:tcPr>
          <w:p w14:paraId="3C6CD09D" w14:textId="77777777" w:rsidR="009B07C1" w:rsidRPr="009F17B1" w:rsidRDefault="009B07C1" w:rsidP="00497882">
            <w:pPr>
              <w:rPr>
                <w:b/>
                <w:szCs w:val="24"/>
              </w:rPr>
            </w:pPr>
          </w:p>
        </w:tc>
      </w:tr>
      <w:tr w:rsidR="009B07C1" w:rsidRPr="009F17B1" w14:paraId="313BCA73" w14:textId="77777777" w:rsidTr="00497882">
        <w:tc>
          <w:tcPr>
            <w:tcW w:w="10836" w:type="dxa"/>
            <w:gridSpan w:val="10"/>
          </w:tcPr>
          <w:p w14:paraId="537100E2" w14:textId="77777777" w:rsidR="009B07C1" w:rsidRPr="009F17B1" w:rsidRDefault="009B07C1" w:rsidP="00497882">
            <w:pPr>
              <w:rPr>
                <w:b/>
                <w:szCs w:val="24"/>
              </w:rPr>
            </w:pPr>
            <w:r w:rsidRPr="00463B8A">
              <w:rPr>
                <w:szCs w:val="24"/>
                <w:highlight w:val="lightGray"/>
              </w:rPr>
              <w:t>POSSIBLE DOCUMENTS:</w:t>
            </w:r>
            <w:r>
              <w:rPr>
                <w:szCs w:val="24"/>
              </w:rPr>
              <w:tab/>
              <w:t xml:space="preserve">A. </w:t>
            </w:r>
            <w:r w:rsidRPr="009F17B1">
              <w:rPr>
                <w:bCs/>
                <w:szCs w:val="24"/>
              </w:rPr>
              <w:t>Show copy of the articulation agreement. Note: this may be N/A</w:t>
            </w:r>
            <w:r>
              <w:rPr>
                <w:bCs/>
                <w:szCs w:val="24"/>
              </w:rPr>
              <w:t xml:space="preserve"> if there are no articulation agreements in place.</w:t>
            </w:r>
          </w:p>
        </w:tc>
      </w:tr>
      <w:tr w:rsidR="009B07C1" w:rsidRPr="009F17B1" w14:paraId="6C441117" w14:textId="77777777" w:rsidTr="00497882">
        <w:trPr>
          <w:trHeight w:val="171"/>
        </w:trPr>
        <w:tc>
          <w:tcPr>
            <w:tcW w:w="10836" w:type="dxa"/>
            <w:gridSpan w:val="10"/>
          </w:tcPr>
          <w:p w14:paraId="5DD26A47" w14:textId="77777777" w:rsidR="009B07C1" w:rsidRPr="009F17B1" w:rsidRDefault="009B07C1" w:rsidP="00497882">
            <w:pPr>
              <w:rPr>
                <w:b/>
                <w:szCs w:val="24"/>
              </w:rPr>
            </w:pPr>
          </w:p>
        </w:tc>
      </w:tr>
      <w:tr w:rsidR="009B07C1" w:rsidRPr="009F17B1" w14:paraId="4CE73DAB" w14:textId="77777777" w:rsidTr="00497882">
        <w:tc>
          <w:tcPr>
            <w:tcW w:w="10836" w:type="dxa"/>
            <w:gridSpan w:val="10"/>
            <w:vAlign w:val="bottom"/>
          </w:tcPr>
          <w:p w14:paraId="0A507D65" w14:textId="77777777" w:rsidR="009B07C1" w:rsidRPr="009F17B1" w:rsidRDefault="009B07C1" w:rsidP="00497882">
            <w:pPr>
              <w:widowControl w:val="0"/>
              <w:rPr>
                <w:b/>
                <w:szCs w:val="24"/>
                <w:highlight w:val="yellow"/>
              </w:rPr>
            </w:pPr>
            <w:r w:rsidRPr="005A78E7">
              <w:rPr>
                <w:b/>
                <w:szCs w:val="24"/>
              </w:rPr>
              <w:t>For items rated above or below a 4 – provide explanation below:</w:t>
            </w:r>
          </w:p>
        </w:tc>
      </w:tr>
      <w:tr w:rsidR="009B07C1" w:rsidRPr="009F17B1" w14:paraId="4B9C9ED2" w14:textId="77777777" w:rsidTr="00497882">
        <w:trPr>
          <w:trHeight w:val="504"/>
        </w:trPr>
        <w:tc>
          <w:tcPr>
            <w:tcW w:w="10836" w:type="dxa"/>
            <w:gridSpan w:val="10"/>
            <w:tcBorders>
              <w:bottom w:val="single" w:sz="2" w:space="0" w:color="auto"/>
            </w:tcBorders>
            <w:vAlign w:val="bottom"/>
          </w:tcPr>
          <w:p w14:paraId="5E35A8E1" w14:textId="77777777" w:rsidR="009B07C1" w:rsidRPr="009F17B1" w:rsidRDefault="009B07C1" w:rsidP="00497882">
            <w:pPr>
              <w:rPr>
                <w:b/>
                <w:szCs w:val="24"/>
              </w:rPr>
            </w:pPr>
          </w:p>
        </w:tc>
      </w:tr>
      <w:tr w:rsidR="009B07C1" w:rsidRPr="009F17B1" w14:paraId="71D85A6C" w14:textId="77777777" w:rsidTr="00497882">
        <w:trPr>
          <w:trHeight w:val="504"/>
        </w:trPr>
        <w:tc>
          <w:tcPr>
            <w:tcW w:w="10836" w:type="dxa"/>
            <w:gridSpan w:val="10"/>
            <w:tcBorders>
              <w:top w:val="single" w:sz="2" w:space="0" w:color="auto"/>
              <w:bottom w:val="single" w:sz="2" w:space="0" w:color="auto"/>
            </w:tcBorders>
            <w:vAlign w:val="bottom"/>
          </w:tcPr>
          <w:p w14:paraId="5285CB62" w14:textId="77777777" w:rsidR="009B07C1" w:rsidRPr="009F17B1" w:rsidRDefault="009B07C1" w:rsidP="00497882">
            <w:pPr>
              <w:rPr>
                <w:b/>
                <w:szCs w:val="24"/>
              </w:rPr>
            </w:pPr>
          </w:p>
        </w:tc>
      </w:tr>
      <w:tr w:rsidR="009B07C1" w:rsidRPr="009F17B1" w14:paraId="20B2DE37" w14:textId="77777777" w:rsidTr="00497882">
        <w:tc>
          <w:tcPr>
            <w:tcW w:w="8737" w:type="dxa"/>
            <w:gridSpan w:val="7"/>
            <w:tcBorders>
              <w:top w:val="single" w:sz="4" w:space="0" w:color="auto"/>
            </w:tcBorders>
          </w:tcPr>
          <w:p w14:paraId="1411C9B0" w14:textId="77777777" w:rsidR="009B07C1" w:rsidRPr="009F17B1" w:rsidRDefault="009B07C1" w:rsidP="00497882">
            <w:pPr>
              <w:jc w:val="right"/>
              <w:rPr>
                <w:b/>
                <w:szCs w:val="24"/>
              </w:rPr>
            </w:pPr>
            <w:r w:rsidRPr="009F17B1">
              <w:rPr>
                <w:b/>
                <w:szCs w:val="24"/>
              </w:rPr>
              <w:tab/>
            </w:r>
            <w:r w:rsidRPr="009F17B1">
              <w:rPr>
                <w:b/>
                <w:szCs w:val="24"/>
              </w:rPr>
              <w:tab/>
              <w:t>Standard 7</w:t>
            </w:r>
          </w:p>
        </w:tc>
        <w:tc>
          <w:tcPr>
            <w:tcW w:w="2099" w:type="dxa"/>
            <w:gridSpan w:val="3"/>
            <w:tcBorders>
              <w:top w:val="single" w:sz="4" w:space="0" w:color="auto"/>
            </w:tcBorders>
          </w:tcPr>
          <w:p w14:paraId="09732082" w14:textId="77777777" w:rsidR="009B07C1" w:rsidRPr="009F17B1" w:rsidRDefault="009B07C1" w:rsidP="00497882">
            <w:pPr>
              <w:rPr>
                <w:b/>
                <w:szCs w:val="24"/>
              </w:rPr>
            </w:pPr>
          </w:p>
        </w:tc>
      </w:tr>
      <w:tr w:rsidR="009B07C1" w:rsidRPr="009F17B1" w14:paraId="2438BF17" w14:textId="77777777" w:rsidTr="00497882">
        <w:tc>
          <w:tcPr>
            <w:tcW w:w="8737" w:type="dxa"/>
            <w:gridSpan w:val="7"/>
            <w:vAlign w:val="bottom"/>
          </w:tcPr>
          <w:p w14:paraId="0903A64C" w14:textId="77777777" w:rsidR="009B07C1" w:rsidRPr="009F17B1" w:rsidRDefault="009B07C1" w:rsidP="00497882">
            <w:pPr>
              <w:jc w:val="right"/>
              <w:rPr>
                <w:b/>
                <w:szCs w:val="24"/>
              </w:rPr>
            </w:pPr>
            <w:r w:rsidRPr="009F17B1">
              <w:rPr>
                <w:b/>
                <w:szCs w:val="24"/>
              </w:rPr>
              <w:t>Average Score</w:t>
            </w:r>
            <w:r>
              <w:rPr>
                <w:b/>
                <w:szCs w:val="24"/>
              </w:rPr>
              <w:t xml:space="preserve"> </w:t>
            </w:r>
            <w:r w:rsidRPr="009F17B1">
              <w:rPr>
                <w:b/>
                <w:szCs w:val="24"/>
              </w:rPr>
              <w:t>(as many a</w:t>
            </w:r>
            <w:r w:rsidRPr="00044864">
              <w:rPr>
                <w:b/>
                <w:szCs w:val="24"/>
              </w:rPr>
              <w:t>s 35</w:t>
            </w:r>
            <w:r>
              <w:rPr>
                <w:b/>
                <w:szCs w:val="24"/>
              </w:rPr>
              <w:t xml:space="preserve"> </w:t>
            </w:r>
            <w:r w:rsidRPr="009F17B1">
              <w:rPr>
                <w:b/>
                <w:szCs w:val="24"/>
              </w:rPr>
              <w:t>items)</w:t>
            </w:r>
          </w:p>
        </w:tc>
        <w:tc>
          <w:tcPr>
            <w:tcW w:w="2099" w:type="dxa"/>
            <w:gridSpan w:val="3"/>
            <w:tcBorders>
              <w:bottom w:val="single" w:sz="4" w:space="0" w:color="auto"/>
            </w:tcBorders>
            <w:vAlign w:val="bottom"/>
          </w:tcPr>
          <w:p w14:paraId="6C0F5B91" w14:textId="77777777" w:rsidR="009B07C1" w:rsidRPr="009F17B1" w:rsidRDefault="009B07C1" w:rsidP="00497882">
            <w:pPr>
              <w:jc w:val="center"/>
              <w:rPr>
                <w:b/>
                <w:szCs w:val="24"/>
              </w:rPr>
            </w:pPr>
            <w:r>
              <w:rPr>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423" w:name="StandardSeven"/>
            <w:r>
              <w:rPr>
                <w:b/>
                <w:szCs w:val="24"/>
              </w:rPr>
              <w:instrText xml:space="preserve"> FORMTEXT </w:instrText>
            </w:r>
            <w:r>
              <w:rPr>
                <w:b/>
                <w:szCs w:val="24"/>
              </w:rPr>
              <w:fldChar w:fldCharType="begin"/>
            </w:r>
            <w:r>
              <w:rPr>
                <w:b/>
                <w:szCs w:val="24"/>
              </w:rPr>
              <w:instrText xml:space="preserve"> =average(B8,B15,B22,B40,B41,B42,B43,B44,B45,B52,B54,B56,B58,B75,B76,B77,B78,B79,B86,B88,B95,B102,B104,B106,B108,B115,B117,B124,B126,B129,B130,B133,B140,B142,B149)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423"/>
          </w:p>
        </w:tc>
      </w:tr>
    </w:tbl>
    <w:p w14:paraId="3007A11C" w14:textId="77777777" w:rsidR="009B07C1" w:rsidRDefault="009B07C1" w:rsidP="009B07C1"/>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9B07C1" w:rsidRPr="009F17B1" w14:paraId="6CCD41AF" w14:textId="77777777" w:rsidTr="00497882">
        <w:tc>
          <w:tcPr>
            <w:tcW w:w="10836" w:type="dxa"/>
            <w:gridSpan w:val="5"/>
          </w:tcPr>
          <w:p w14:paraId="2FBC7B27" w14:textId="77777777" w:rsidR="009B07C1" w:rsidRPr="00044864" w:rsidRDefault="009B07C1" w:rsidP="00497882">
            <w:pPr>
              <w:rPr>
                <w:b/>
                <w:szCs w:val="24"/>
                <w:u w:val="single"/>
              </w:rPr>
            </w:pPr>
            <w:bookmarkStart w:id="424" w:name="_Hlk91513255"/>
            <w:bookmarkEnd w:id="418"/>
            <w:r w:rsidRPr="00044864">
              <w:br w:type="page"/>
            </w:r>
            <w:r w:rsidRPr="00044864">
              <w:rPr>
                <w:b/>
                <w:szCs w:val="24"/>
                <w:u w:val="single"/>
              </w:rPr>
              <w:t>STANDARD 8 – TOOLS &amp; EQUIPMENT</w:t>
            </w:r>
          </w:p>
        </w:tc>
      </w:tr>
      <w:tr w:rsidR="009B07C1" w:rsidRPr="009F17B1" w14:paraId="3F394B26" w14:textId="77777777" w:rsidTr="00497882">
        <w:tc>
          <w:tcPr>
            <w:tcW w:w="10836" w:type="dxa"/>
            <w:gridSpan w:val="5"/>
          </w:tcPr>
          <w:p w14:paraId="195DD176" w14:textId="77777777" w:rsidR="009B07C1" w:rsidRPr="00044864" w:rsidRDefault="009B07C1" w:rsidP="00497882">
            <w:pPr>
              <w:rPr>
                <w:szCs w:val="24"/>
              </w:rPr>
            </w:pPr>
          </w:p>
        </w:tc>
      </w:tr>
      <w:tr w:rsidR="009B07C1" w:rsidRPr="009F17B1" w14:paraId="14A8A718" w14:textId="77777777" w:rsidTr="00497882">
        <w:tc>
          <w:tcPr>
            <w:tcW w:w="10836" w:type="dxa"/>
            <w:gridSpan w:val="5"/>
          </w:tcPr>
          <w:p w14:paraId="1404BBE3" w14:textId="77777777" w:rsidR="009B07C1" w:rsidRPr="00044864" w:rsidRDefault="009B07C1" w:rsidP="00497882">
            <w:pPr>
              <w:rPr>
                <w:szCs w:val="24"/>
              </w:rPr>
            </w:pPr>
            <w:r w:rsidRPr="00044864">
              <w:rPr>
                <w:szCs w:val="24"/>
              </w:rPr>
              <w:t>TOOLS AND EQUIPMENT USED IN THE MEDIUM/HEAVY TRUCK TECHNICIAN TRAINING PROGRAM MUST BE OF THE TYPE AND QUALITY FOUND IN THE REPAIR INDUSTRY AND MUST ALSO BE THE TYPE NEEDED TO PROVIDE TRAINING TO MEET THE PROGRAM GOALS AND PERFORMANCE OBJECTIVES.</w:t>
            </w:r>
          </w:p>
        </w:tc>
      </w:tr>
      <w:tr w:rsidR="009B07C1" w:rsidRPr="009F17B1" w14:paraId="30DB60E1" w14:textId="77777777" w:rsidTr="00497882">
        <w:tc>
          <w:tcPr>
            <w:tcW w:w="10836" w:type="dxa"/>
            <w:gridSpan w:val="5"/>
          </w:tcPr>
          <w:p w14:paraId="251EFCF7" w14:textId="77777777" w:rsidR="009B07C1" w:rsidRPr="009F17B1" w:rsidRDefault="009B07C1" w:rsidP="00497882">
            <w:pPr>
              <w:rPr>
                <w:szCs w:val="24"/>
              </w:rPr>
            </w:pPr>
          </w:p>
        </w:tc>
      </w:tr>
      <w:tr w:rsidR="009B07C1" w:rsidRPr="009F17B1" w14:paraId="55113F30" w14:textId="77777777" w:rsidTr="00497882">
        <w:tc>
          <w:tcPr>
            <w:tcW w:w="10836" w:type="dxa"/>
            <w:gridSpan w:val="5"/>
          </w:tcPr>
          <w:p w14:paraId="6B2066B6" w14:textId="77777777" w:rsidR="009B07C1" w:rsidRPr="009F17B1" w:rsidRDefault="009B07C1" w:rsidP="00497882">
            <w:pPr>
              <w:tabs>
                <w:tab w:val="left" w:pos="10065"/>
              </w:tabs>
              <w:rPr>
                <w:szCs w:val="24"/>
              </w:rPr>
            </w:pPr>
            <w:r>
              <w:rPr>
                <w:b/>
                <w:szCs w:val="24"/>
              </w:rPr>
              <w:t xml:space="preserve">8.1 </w:t>
            </w:r>
            <w:r w:rsidRPr="005A78E7">
              <w:rPr>
                <w:b/>
                <w:szCs w:val="24"/>
              </w:rPr>
              <w:t>SAFETY</w:t>
            </w:r>
            <w:r w:rsidRPr="009F17B1">
              <w:rPr>
                <w:szCs w:val="24"/>
              </w:rPr>
              <w:tab/>
              <w:t>8.1</w:t>
            </w:r>
          </w:p>
        </w:tc>
      </w:tr>
      <w:tr w:rsidR="009B07C1" w:rsidRPr="009F17B1" w14:paraId="755085F5" w14:textId="77777777" w:rsidTr="00497882">
        <w:tc>
          <w:tcPr>
            <w:tcW w:w="10836" w:type="dxa"/>
            <w:gridSpan w:val="5"/>
          </w:tcPr>
          <w:p w14:paraId="11B20402" w14:textId="77777777" w:rsidR="009B07C1" w:rsidRPr="005A78E7" w:rsidRDefault="009B07C1" w:rsidP="00497882">
            <w:pPr>
              <w:rPr>
                <w:szCs w:val="24"/>
              </w:rPr>
            </w:pPr>
            <w:r w:rsidRPr="005A78E7">
              <w:rPr>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9B07C1" w:rsidRPr="009F17B1" w14:paraId="25C635DE" w14:textId="77777777" w:rsidTr="00497882">
        <w:tc>
          <w:tcPr>
            <w:tcW w:w="10836" w:type="dxa"/>
            <w:gridSpan w:val="5"/>
          </w:tcPr>
          <w:p w14:paraId="2D3001EA" w14:textId="77777777" w:rsidR="009B07C1" w:rsidRPr="009F17B1" w:rsidRDefault="009B07C1" w:rsidP="00497882">
            <w:pPr>
              <w:rPr>
                <w:szCs w:val="24"/>
              </w:rPr>
            </w:pPr>
          </w:p>
        </w:tc>
      </w:tr>
      <w:tr w:rsidR="009B07C1" w:rsidRPr="009F17B1" w14:paraId="477DFA2D" w14:textId="77777777" w:rsidTr="00497882">
        <w:tc>
          <w:tcPr>
            <w:tcW w:w="8768" w:type="dxa"/>
            <w:gridSpan w:val="3"/>
          </w:tcPr>
          <w:p w14:paraId="400D408B" w14:textId="77777777" w:rsidR="009B07C1" w:rsidRPr="009F17B1" w:rsidRDefault="009B07C1" w:rsidP="00B15D7C">
            <w:pPr>
              <w:numPr>
                <w:ilvl w:val="0"/>
                <w:numId w:val="44"/>
              </w:numPr>
              <w:rPr>
                <w:b/>
                <w:szCs w:val="24"/>
              </w:rPr>
            </w:pPr>
            <w:r w:rsidRPr="009F17B1">
              <w:rPr>
                <w:b/>
                <w:szCs w:val="24"/>
              </w:rPr>
              <w:t>Are all shields, guards, and other safety devices in place, operable, and used?</w:t>
            </w:r>
            <w:r>
              <w:rPr>
                <w:b/>
                <w:szCs w:val="24"/>
              </w:rPr>
              <w:t xml:space="preserve"> (GO/NO GO REQUIREMENT)</w:t>
            </w:r>
          </w:p>
        </w:tc>
        <w:tc>
          <w:tcPr>
            <w:tcW w:w="2068" w:type="dxa"/>
            <w:gridSpan w:val="2"/>
            <w:vAlign w:val="center"/>
          </w:tcPr>
          <w:p w14:paraId="5771E57E" w14:textId="77777777" w:rsidR="009B07C1" w:rsidRPr="009F17B1" w:rsidRDefault="009B07C1" w:rsidP="00497882">
            <w:pPr>
              <w:rPr>
                <w:b/>
                <w:szCs w:val="24"/>
              </w:rPr>
            </w:pPr>
            <w:r>
              <w:rPr>
                <w:szCs w:val="24"/>
              </w:rPr>
              <w:fldChar w:fldCharType="begin">
                <w:ffData>
                  <w:name w:val="Check81AYes"/>
                  <w:enabled/>
                  <w:calcOnExit w:val="0"/>
                  <w:checkBox>
                    <w:sizeAuto/>
                    <w:default w:val="0"/>
                    <w:checked w:val="0"/>
                  </w:checkBox>
                </w:ffData>
              </w:fldChar>
            </w:r>
            <w:bookmarkStart w:id="425" w:name="Check81AYes"/>
            <w:r>
              <w:rPr>
                <w:szCs w:val="24"/>
              </w:rPr>
              <w:instrText xml:space="preserve"> FORMCHECKBOX </w:instrText>
            </w:r>
            <w:r w:rsidR="00C76D19">
              <w:rPr>
                <w:szCs w:val="24"/>
              </w:rPr>
            </w:r>
            <w:r w:rsidR="00C76D19">
              <w:rPr>
                <w:szCs w:val="24"/>
              </w:rPr>
              <w:fldChar w:fldCharType="separate"/>
            </w:r>
            <w:r>
              <w:rPr>
                <w:szCs w:val="24"/>
              </w:rPr>
              <w:fldChar w:fldCharType="end"/>
            </w:r>
            <w:bookmarkEnd w:id="425"/>
            <w:r>
              <w:rPr>
                <w:szCs w:val="24"/>
              </w:rPr>
              <w:t xml:space="preserve"> </w:t>
            </w:r>
            <w:r w:rsidRPr="002B71C9">
              <w:rPr>
                <w:b/>
                <w:bCs/>
                <w:szCs w:val="24"/>
              </w:rPr>
              <w:t>YES</w:t>
            </w:r>
            <w:r>
              <w:rPr>
                <w:b/>
                <w:bCs/>
                <w:szCs w:val="24"/>
              </w:rPr>
              <w:t xml:space="preserve">    </w:t>
            </w:r>
            <w:r>
              <w:rPr>
                <w:b/>
                <w:bCs/>
                <w:szCs w:val="24"/>
              </w:rPr>
              <w:fldChar w:fldCharType="begin">
                <w:ffData>
                  <w:name w:val="Check81ANo"/>
                  <w:enabled/>
                  <w:calcOnExit w:val="0"/>
                  <w:checkBox>
                    <w:sizeAuto/>
                    <w:default w:val="0"/>
                    <w:checked w:val="0"/>
                  </w:checkBox>
                </w:ffData>
              </w:fldChar>
            </w:r>
            <w:bookmarkStart w:id="426" w:name="Check81A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26"/>
            <w:r>
              <w:rPr>
                <w:b/>
                <w:bCs/>
                <w:szCs w:val="24"/>
              </w:rPr>
              <w:t xml:space="preserve"> </w:t>
            </w:r>
            <w:r w:rsidRPr="002B71C9">
              <w:rPr>
                <w:b/>
                <w:bCs/>
                <w:szCs w:val="24"/>
              </w:rPr>
              <w:t>NO</w:t>
            </w:r>
          </w:p>
        </w:tc>
      </w:tr>
      <w:tr w:rsidR="009B07C1" w:rsidRPr="009F17B1" w14:paraId="014F1B5C" w14:textId="77777777" w:rsidTr="00497882">
        <w:tc>
          <w:tcPr>
            <w:tcW w:w="10836" w:type="dxa"/>
            <w:gridSpan w:val="5"/>
          </w:tcPr>
          <w:p w14:paraId="46F35D4D" w14:textId="77777777" w:rsidR="009B07C1" w:rsidRPr="009F17B1" w:rsidRDefault="009B07C1" w:rsidP="00497882">
            <w:pPr>
              <w:rPr>
                <w:szCs w:val="24"/>
              </w:rPr>
            </w:pPr>
          </w:p>
        </w:tc>
      </w:tr>
      <w:tr w:rsidR="009B07C1" w:rsidRPr="009F17B1" w14:paraId="66B6A7E1" w14:textId="77777777" w:rsidTr="00497882">
        <w:tc>
          <w:tcPr>
            <w:tcW w:w="8768" w:type="dxa"/>
            <w:gridSpan w:val="3"/>
          </w:tcPr>
          <w:p w14:paraId="52D9375E" w14:textId="77777777" w:rsidR="009B07C1" w:rsidRPr="009F17B1" w:rsidRDefault="009B07C1" w:rsidP="00B15D7C">
            <w:pPr>
              <w:numPr>
                <w:ilvl w:val="0"/>
                <w:numId w:val="44"/>
              </w:numPr>
              <w:rPr>
                <w:b/>
                <w:szCs w:val="24"/>
              </w:rPr>
            </w:pPr>
            <w:bookmarkStart w:id="427" w:name="_Hlk77508439"/>
            <w:r w:rsidRPr="009F17B1">
              <w:rPr>
                <w:b/>
                <w:szCs w:val="24"/>
              </w:rPr>
              <w:t xml:space="preserve">Do all students, instructors, and </w:t>
            </w:r>
            <w:r w:rsidRPr="00044864">
              <w:rPr>
                <w:b/>
                <w:szCs w:val="24"/>
              </w:rPr>
              <w:t>visitors comply with safety practices and wear safety glasses in the lab/shop area while lab is in session?</w:t>
            </w:r>
            <w:bookmarkEnd w:id="427"/>
            <w:r w:rsidRPr="00044864">
              <w:rPr>
                <w:b/>
                <w:szCs w:val="24"/>
              </w:rPr>
              <w:t xml:space="preserve"> (GO/NO</w:t>
            </w:r>
            <w:r>
              <w:rPr>
                <w:b/>
                <w:szCs w:val="24"/>
              </w:rPr>
              <w:t xml:space="preserve"> GO REQUIREMENT)</w:t>
            </w:r>
          </w:p>
        </w:tc>
        <w:tc>
          <w:tcPr>
            <w:tcW w:w="2068" w:type="dxa"/>
            <w:gridSpan w:val="2"/>
            <w:vAlign w:val="center"/>
          </w:tcPr>
          <w:p w14:paraId="722DEBA9" w14:textId="77777777" w:rsidR="009B07C1" w:rsidRPr="009F17B1" w:rsidRDefault="009B07C1" w:rsidP="00497882">
            <w:pPr>
              <w:rPr>
                <w:b/>
                <w:szCs w:val="24"/>
              </w:rPr>
            </w:pPr>
            <w:r>
              <w:rPr>
                <w:szCs w:val="24"/>
              </w:rPr>
              <w:fldChar w:fldCharType="begin">
                <w:ffData>
                  <w:name w:val="Check81BYes"/>
                  <w:enabled/>
                  <w:calcOnExit w:val="0"/>
                  <w:checkBox>
                    <w:sizeAuto/>
                    <w:default w:val="0"/>
                    <w:checked w:val="0"/>
                  </w:checkBox>
                </w:ffData>
              </w:fldChar>
            </w:r>
            <w:bookmarkStart w:id="428" w:name="Check81BYes"/>
            <w:r>
              <w:rPr>
                <w:szCs w:val="24"/>
              </w:rPr>
              <w:instrText xml:space="preserve"> FORMCHECKBOX </w:instrText>
            </w:r>
            <w:r w:rsidR="00C76D19">
              <w:rPr>
                <w:szCs w:val="24"/>
              </w:rPr>
            </w:r>
            <w:r w:rsidR="00C76D19">
              <w:rPr>
                <w:szCs w:val="24"/>
              </w:rPr>
              <w:fldChar w:fldCharType="separate"/>
            </w:r>
            <w:r>
              <w:rPr>
                <w:szCs w:val="24"/>
              </w:rPr>
              <w:fldChar w:fldCharType="end"/>
            </w:r>
            <w:bookmarkEnd w:id="428"/>
            <w:r>
              <w:rPr>
                <w:szCs w:val="24"/>
              </w:rPr>
              <w:t xml:space="preserve"> </w:t>
            </w:r>
            <w:r w:rsidRPr="002B71C9">
              <w:rPr>
                <w:b/>
                <w:bCs/>
                <w:szCs w:val="24"/>
              </w:rPr>
              <w:t>YES</w:t>
            </w:r>
            <w:r>
              <w:rPr>
                <w:b/>
                <w:bCs/>
                <w:szCs w:val="24"/>
              </w:rPr>
              <w:t xml:space="preserve">    </w:t>
            </w:r>
            <w:r>
              <w:rPr>
                <w:b/>
                <w:bCs/>
                <w:szCs w:val="24"/>
              </w:rPr>
              <w:fldChar w:fldCharType="begin">
                <w:ffData>
                  <w:name w:val="Check81BNo"/>
                  <w:enabled/>
                  <w:calcOnExit w:val="0"/>
                  <w:checkBox>
                    <w:sizeAuto/>
                    <w:default w:val="0"/>
                    <w:checked w:val="0"/>
                  </w:checkBox>
                </w:ffData>
              </w:fldChar>
            </w:r>
            <w:bookmarkStart w:id="429" w:name="Check81B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29"/>
            <w:r>
              <w:rPr>
                <w:b/>
                <w:bCs/>
                <w:szCs w:val="24"/>
              </w:rPr>
              <w:t xml:space="preserve"> </w:t>
            </w:r>
            <w:r w:rsidRPr="002B71C9">
              <w:rPr>
                <w:b/>
                <w:bCs/>
                <w:szCs w:val="24"/>
              </w:rPr>
              <w:t>NO</w:t>
            </w:r>
          </w:p>
        </w:tc>
      </w:tr>
      <w:tr w:rsidR="009B07C1" w:rsidRPr="009F17B1" w14:paraId="00F395A4" w14:textId="77777777" w:rsidTr="00497882">
        <w:tc>
          <w:tcPr>
            <w:tcW w:w="10836" w:type="dxa"/>
            <w:gridSpan w:val="5"/>
          </w:tcPr>
          <w:p w14:paraId="08535BC0" w14:textId="77777777" w:rsidR="009B07C1" w:rsidRPr="009F17B1" w:rsidRDefault="009B07C1" w:rsidP="00497882">
            <w:pPr>
              <w:rPr>
                <w:szCs w:val="24"/>
              </w:rPr>
            </w:pPr>
          </w:p>
        </w:tc>
      </w:tr>
      <w:tr w:rsidR="009B07C1" w:rsidRPr="009F17B1" w14:paraId="411F5ED8" w14:textId="77777777" w:rsidTr="00497882">
        <w:tc>
          <w:tcPr>
            <w:tcW w:w="10836" w:type="dxa"/>
            <w:gridSpan w:val="5"/>
          </w:tcPr>
          <w:p w14:paraId="1BC07398" w14:textId="77777777" w:rsidR="009B07C1" w:rsidRPr="009F17B1" w:rsidRDefault="009B07C1" w:rsidP="00497882">
            <w:pPr>
              <w:rPr>
                <w:szCs w:val="24"/>
              </w:rPr>
            </w:pPr>
            <w:r w:rsidRPr="00463B8A">
              <w:rPr>
                <w:szCs w:val="24"/>
                <w:highlight w:val="lightGray"/>
              </w:rPr>
              <w:t>POSSIBLE DOCUMENTS:</w:t>
            </w:r>
            <w:r w:rsidRPr="009F17B1">
              <w:rPr>
                <w:szCs w:val="24"/>
              </w:rPr>
              <w:t xml:space="preserve"> A.</w:t>
            </w:r>
            <w:r w:rsidRPr="009F17B1">
              <w:rPr>
                <w:bCs/>
                <w:szCs w:val="24"/>
              </w:rPr>
              <w:t>- B.</w:t>
            </w:r>
            <w:r>
              <w:rPr>
                <w:bCs/>
                <w:szCs w:val="24"/>
              </w:rPr>
              <w:t xml:space="preserve"> </w:t>
            </w:r>
            <w:r w:rsidRPr="009F17B1">
              <w:rPr>
                <w:bCs/>
                <w:szCs w:val="24"/>
              </w:rPr>
              <w:t xml:space="preserve">The evaluation team will conduct a visual inspection.  </w:t>
            </w:r>
          </w:p>
        </w:tc>
      </w:tr>
      <w:tr w:rsidR="009B07C1" w:rsidRPr="009F17B1" w14:paraId="1B65AF4A" w14:textId="77777777" w:rsidTr="00497882">
        <w:tc>
          <w:tcPr>
            <w:tcW w:w="10836" w:type="dxa"/>
            <w:gridSpan w:val="5"/>
          </w:tcPr>
          <w:p w14:paraId="6B865487" w14:textId="77777777" w:rsidR="009B07C1" w:rsidRPr="009F17B1" w:rsidRDefault="009B07C1" w:rsidP="00497882">
            <w:pPr>
              <w:rPr>
                <w:szCs w:val="24"/>
              </w:rPr>
            </w:pPr>
          </w:p>
        </w:tc>
      </w:tr>
      <w:tr w:rsidR="009B07C1" w:rsidRPr="009F17B1" w14:paraId="2159DD5F" w14:textId="77777777" w:rsidTr="00497882">
        <w:tc>
          <w:tcPr>
            <w:tcW w:w="10836" w:type="dxa"/>
            <w:gridSpan w:val="5"/>
          </w:tcPr>
          <w:p w14:paraId="27026142" w14:textId="77777777" w:rsidR="009B07C1" w:rsidRPr="009F17B1" w:rsidRDefault="009B07C1" w:rsidP="00497882">
            <w:pPr>
              <w:tabs>
                <w:tab w:val="left" w:pos="10065"/>
              </w:tabs>
              <w:rPr>
                <w:szCs w:val="24"/>
              </w:rPr>
            </w:pPr>
            <w:r>
              <w:rPr>
                <w:b/>
                <w:szCs w:val="24"/>
              </w:rPr>
              <w:t xml:space="preserve">8.2 </w:t>
            </w:r>
            <w:r w:rsidRPr="005A78E7">
              <w:rPr>
                <w:b/>
                <w:szCs w:val="24"/>
              </w:rPr>
              <w:t>QUANTITY AND QUALITY</w:t>
            </w:r>
            <w:r w:rsidRPr="009F17B1">
              <w:rPr>
                <w:szCs w:val="24"/>
              </w:rPr>
              <w:tab/>
              <w:t>8.2</w:t>
            </w:r>
          </w:p>
        </w:tc>
      </w:tr>
      <w:tr w:rsidR="009B07C1" w:rsidRPr="009F17B1" w14:paraId="607D38F0" w14:textId="77777777" w:rsidTr="00497882">
        <w:tc>
          <w:tcPr>
            <w:tcW w:w="10836" w:type="dxa"/>
            <w:gridSpan w:val="5"/>
          </w:tcPr>
          <w:p w14:paraId="0F8E486D" w14:textId="77777777" w:rsidR="009B07C1" w:rsidRPr="005A78E7" w:rsidRDefault="009B07C1" w:rsidP="00497882">
            <w:pPr>
              <w:rPr>
                <w:szCs w:val="24"/>
              </w:rPr>
            </w:pPr>
            <w:r w:rsidRPr="005A78E7">
              <w:rPr>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9B07C1" w:rsidRPr="009F17B1" w14:paraId="3C698A50" w14:textId="77777777" w:rsidTr="00497882">
        <w:tc>
          <w:tcPr>
            <w:tcW w:w="10836" w:type="dxa"/>
            <w:gridSpan w:val="5"/>
          </w:tcPr>
          <w:p w14:paraId="3EFE49FF" w14:textId="77777777" w:rsidR="009B07C1" w:rsidRPr="009F17B1" w:rsidRDefault="009B07C1" w:rsidP="00497882">
            <w:pPr>
              <w:rPr>
                <w:szCs w:val="24"/>
              </w:rPr>
            </w:pPr>
          </w:p>
        </w:tc>
      </w:tr>
      <w:tr w:rsidR="009B07C1" w:rsidRPr="009F17B1" w14:paraId="0127C8C6" w14:textId="77777777" w:rsidTr="00497882">
        <w:tc>
          <w:tcPr>
            <w:tcW w:w="8768" w:type="dxa"/>
            <w:gridSpan w:val="3"/>
          </w:tcPr>
          <w:p w14:paraId="37EBEE43" w14:textId="77777777" w:rsidR="009B07C1" w:rsidRPr="00044864" w:rsidRDefault="009B07C1" w:rsidP="00B15D7C">
            <w:pPr>
              <w:pStyle w:val="ListParagraph"/>
              <w:numPr>
                <w:ilvl w:val="0"/>
                <w:numId w:val="83"/>
              </w:numPr>
              <w:rPr>
                <w:szCs w:val="24"/>
              </w:rPr>
            </w:pPr>
            <w:r w:rsidRPr="00044864">
              <w:rPr>
                <w:b/>
                <w:color w:val="auto"/>
                <w:szCs w:val="24"/>
              </w:rPr>
              <w:t>Are the tools and equipment available for the tasks being taught for the level of accreditation being requested?</w:t>
            </w:r>
          </w:p>
        </w:tc>
        <w:tc>
          <w:tcPr>
            <w:tcW w:w="2068" w:type="dxa"/>
            <w:gridSpan w:val="2"/>
            <w:vAlign w:val="center"/>
          </w:tcPr>
          <w:p w14:paraId="712059F4" w14:textId="77777777" w:rsidR="009B07C1" w:rsidRPr="00044864" w:rsidRDefault="009B07C1" w:rsidP="00497882">
            <w:pPr>
              <w:jc w:val="center"/>
              <w:rPr>
                <w:szCs w:val="24"/>
              </w:rPr>
            </w:pPr>
            <w:r w:rsidRPr="00044864">
              <w:rPr>
                <w:szCs w:val="24"/>
              </w:rPr>
              <w:fldChar w:fldCharType="begin">
                <w:ffData>
                  <w:name w:val="Check82AYes"/>
                  <w:enabled/>
                  <w:calcOnExit w:val="0"/>
                  <w:checkBox>
                    <w:sizeAuto/>
                    <w:default w:val="0"/>
                    <w:checked w:val="0"/>
                  </w:checkBox>
                </w:ffData>
              </w:fldChar>
            </w:r>
            <w:bookmarkStart w:id="430" w:name="Check82AYes"/>
            <w:r w:rsidRPr="00044864">
              <w:rPr>
                <w:szCs w:val="24"/>
              </w:rPr>
              <w:instrText xml:space="preserve"> FORMCHECKBOX </w:instrText>
            </w:r>
            <w:r w:rsidR="00C76D19">
              <w:rPr>
                <w:szCs w:val="24"/>
              </w:rPr>
            </w:r>
            <w:r w:rsidR="00C76D19">
              <w:rPr>
                <w:szCs w:val="24"/>
              </w:rPr>
              <w:fldChar w:fldCharType="separate"/>
            </w:r>
            <w:r w:rsidRPr="00044864">
              <w:rPr>
                <w:szCs w:val="24"/>
              </w:rPr>
              <w:fldChar w:fldCharType="end"/>
            </w:r>
            <w:bookmarkEnd w:id="430"/>
            <w:r w:rsidRPr="00044864">
              <w:rPr>
                <w:szCs w:val="24"/>
              </w:rPr>
              <w:t xml:space="preserve"> </w:t>
            </w:r>
            <w:r w:rsidRPr="00044864">
              <w:rPr>
                <w:b/>
                <w:bCs/>
                <w:szCs w:val="24"/>
              </w:rPr>
              <w:t xml:space="preserve">YES    </w:t>
            </w:r>
            <w:r w:rsidRPr="00044864">
              <w:rPr>
                <w:b/>
                <w:bCs/>
                <w:szCs w:val="24"/>
              </w:rPr>
              <w:fldChar w:fldCharType="begin">
                <w:ffData>
                  <w:name w:val="Check82ANo"/>
                  <w:enabled/>
                  <w:calcOnExit w:val="0"/>
                  <w:checkBox>
                    <w:sizeAuto/>
                    <w:default w:val="0"/>
                    <w:checked w:val="0"/>
                  </w:checkBox>
                </w:ffData>
              </w:fldChar>
            </w:r>
            <w:bookmarkStart w:id="431" w:name="Check82ANo"/>
            <w:r w:rsidRPr="00044864">
              <w:rPr>
                <w:b/>
                <w:bCs/>
                <w:szCs w:val="24"/>
              </w:rPr>
              <w:instrText xml:space="preserve"> FORMCHECKBOX </w:instrText>
            </w:r>
            <w:r w:rsidR="00C76D19">
              <w:rPr>
                <w:b/>
                <w:bCs/>
                <w:szCs w:val="24"/>
              </w:rPr>
            </w:r>
            <w:r w:rsidR="00C76D19">
              <w:rPr>
                <w:b/>
                <w:bCs/>
                <w:szCs w:val="24"/>
              </w:rPr>
              <w:fldChar w:fldCharType="separate"/>
            </w:r>
            <w:r w:rsidRPr="00044864">
              <w:rPr>
                <w:b/>
                <w:bCs/>
                <w:szCs w:val="24"/>
              </w:rPr>
              <w:fldChar w:fldCharType="end"/>
            </w:r>
            <w:bookmarkEnd w:id="431"/>
            <w:r w:rsidRPr="00044864">
              <w:rPr>
                <w:b/>
                <w:bCs/>
                <w:szCs w:val="24"/>
              </w:rPr>
              <w:t xml:space="preserve"> NO</w:t>
            </w:r>
          </w:p>
        </w:tc>
      </w:tr>
      <w:tr w:rsidR="009B07C1" w:rsidRPr="009F17B1" w14:paraId="444ADDC3" w14:textId="77777777" w:rsidTr="00497882">
        <w:tc>
          <w:tcPr>
            <w:tcW w:w="10836" w:type="dxa"/>
            <w:gridSpan w:val="5"/>
          </w:tcPr>
          <w:p w14:paraId="6E4E1364" w14:textId="77777777" w:rsidR="009B07C1" w:rsidRPr="009F17B1" w:rsidRDefault="009B07C1" w:rsidP="00497882">
            <w:pPr>
              <w:jc w:val="center"/>
              <w:rPr>
                <w:b/>
                <w:szCs w:val="24"/>
              </w:rPr>
            </w:pPr>
          </w:p>
        </w:tc>
      </w:tr>
      <w:tr w:rsidR="009B07C1" w:rsidRPr="009F17B1" w14:paraId="6EE580CE" w14:textId="77777777" w:rsidTr="00497882">
        <w:tc>
          <w:tcPr>
            <w:tcW w:w="8762" w:type="dxa"/>
            <w:gridSpan w:val="2"/>
          </w:tcPr>
          <w:p w14:paraId="072A5F94" w14:textId="77777777" w:rsidR="009B07C1" w:rsidRPr="00CB000B" w:rsidRDefault="009B07C1" w:rsidP="00B15D7C">
            <w:pPr>
              <w:pStyle w:val="ListParagraph"/>
              <w:numPr>
                <w:ilvl w:val="0"/>
                <w:numId w:val="83"/>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7FA16D2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A3AC8E2" w14:textId="77777777" w:rsidTr="00497882">
        <w:tc>
          <w:tcPr>
            <w:tcW w:w="10836" w:type="dxa"/>
            <w:gridSpan w:val="5"/>
          </w:tcPr>
          <w:p w14:paraId="758B409D" w14:textId="77777777" w:rsidR="009B07C1" w:rsidRPr="009F17B1" w:rsidRDefault="009B07C1" w:rsidP="00497882">
            <w:pPr>
              <w:jc w:val="center"/>
              <w:rPr>
                <w:szCs w:val="24"/>
              </w:rPr>
            </w:pPr>
          </w:p>
        </w:tc>
      </w:tr>
      <w:tr w:rsidR="009B07C1" w:rsidRPr="009F17B1" w14:paraId="6F19F603" w14:textId="77777777" w:rsidTr="00497882">
        <w:tc>
          <w:tcPr>
            <w:tcW w:w="8762" w:type="dxa"/>
            <w:gridSpan w:val="2"/>
          </w:tcPr>
          <w:p w14:paraId="3C397E10" w14:textId="77777777" w:rsidR="009B07C1" w:rsidRPr="009F17B1" w:rsidRDefault="009B07C1" w:rsidP="00B15D7C">
            <w:pPr>
              <w:numPr>
                <w:ilvl w:val="0"/>
                <w:numId w:val="83"/>
              </w:numPr>
              <w:rPr>
                <w:szCs w:val="24"/>
              </w:rPr>
            </w:pPr>
            <w:r w:rsidRPr="009F17B1">
              <w:rPr>
                <w:szCs w:val="24"/>
              </w:rPr>
              <w:t>Rate the tools and equipment used in terms of meeting industry quality standards.</w:t>
            </w:r>
          </w:p>
        </w:tc>
        <w:tc>
          <w:tcPr>
            <w:tcW w:w="2074" w:type="dxa"/>
            <w:gridSpan w:val="3"/>
            <w:tcBorders>
              <w:bottom w:val="single" w:sz="4" w:space="0" w:color="auto"/>
            </w:tcBorders>
            <w:vAlign w:val="bottom"/>
          </w:tcPr>
          <w:p w14:paraId="04A5FE5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B441C10" w14:textId="77777777" w:rsidTr="00497882">
        <w:tc>
          <w:tcPr>
            <w:tcW w:w="10836" w:type="dxa"/>
            <w:gridSpan w:val="5"/>
          </w:tcPr>
          <w:p w14:paraId="51FFBEB6" w14:textId="77777777" w:rsidR="009B07C1" w:rsidRPr="009F17B1" w:rsidRDefault="009B07C1" w:rsidP="00497882">
            <w:pPr>
              <w:rPr>
                <w:szCs w:val="24"/>
              </w:rPr>
            </w:pPr>
          </w:p>
        </w:tc>
      </w:tr>
      <w:tr w:rsidR="009B07C1" w:rsidRPr="009F17B1" w14:paraId="141E8540" w14:textId="77777777" w:rsidTr="00497882">
        <w:tc>
          <w:tcPr>
            <w:tcW w:w="10836" w:type="dxa"/>
            <w:gridSpan w:val="5"/>
          </w:tcPr>
          <w:p w14:paraId="5EF58ABF" w14:textId="77777777" w:rsidR="009B07C1" w:rsidRDefault="009B07C1" w:rsidP="00497882">
            <w:pPr>
              <w:keepNext/>
              <w:keepLines/>
              <w:tabs>
                <w:tab w:val="left" w:pos="2508"/>
              </w:tabs>
              <w:rPr>
                <w:szCs w:val="24"/>
              </w:rPr>
            </w:pPr>
            <w:r w:rsidRPr="00463B8A">
              <w:rPr>
                <w:szCs w:val="24"/>
                <w:highlight w:val="lightGray"/>
              </w:rPr>
              <w:t>POSSIBLE DOCUMENTS:</w:t>
            </w:r>
            <w:r w:rsidRPr="009F17B1">
              <w:rPr>
                <w:szCs w:val="24"/>
              </w:rPr>
              <w:tab/>
            </w:r>
          </w:p>
          <w:p w14:paraId="0CD8A1AC" w14:textId="77777777" w:rsidR="009B07C1" w:rsidRDefault="009B07C1" w:rsidP="00497882">
            <w:pPr>
              <w:keepNext/>
              <w:keepLines/>
              <w:tabs>
                <w:tab w:val="left" w:pos="2508"/>
              </w:tabs>
              <w:rPr>
                <w:szCs w:val="24"/>
              </w:rPr>
            </w:pPr>
            <w:r>
              <w:rPr>
                <w:szCs w:val="24"/>
              </w:rPr>
              <w:t xml:space="preserve">A. </w:t>
            </w:r>
            <w:r w:rsidRPr="009F17B1">
              <w:rPr>
                <w:bCs/>
                <w:szCs w:val="24"/>
              </w:rPr>
              <w:t>The evaluation team will conduct a visual inspect</w:t>
            </w:r>
            <w:r>
              <w:rPr>
                <w:bCs/>
                <w:szCs w:val="24"/>
              </w:rPr>
              <w:t>ion. Provide a copy of the tool inventory &amp; location.</w:t>
            </w:r>
          </w:p>
          <w:p w14:paraId="6DBF069E" w14:textId="77777777" w:rsidR="009B07C1" w:rsidRDefault="009B07C1" w:rsidP="00497882">
            <w:pPr>
              <w:keepNext/>
              <w:keepLines/>
              <w:tabs>
                <w:tab w:val="left" w:pos="2508"/>
              </w:tabs>
              <w:rPr>
                <w:szCs w:val="24"/>
              </w:rPr>
            </w:pPr>
            <w:r w:rsidRPr="009F17B1">
              <w:rPr>
                <w:bCs/>
                <w:szCs w:val="24"/>
              </w:rPr>
              <w:t>B. The evaluation team will conduct a visual</w:t>
            </w:r>
            <w:r>
              <w:rPr>
                <w:bCs/>
                <w:szCs w:val="24"/>
              </w:rPr>
              <w:t xml:space="preserve"> inspection of class size and </w:t>
            </w:r>
            <w:r w:rsidRPr="009F17B1">
              <w:rPr>
                <w:bCs/>
                <w:szCs w:val="24"/>
              </w:rPr>
              <w:t>inventory.</w:t>
            </w:r>
          </w:p>
          <w:p w14:paraId="546DD202" w14:textId="77777777" w:rsidR="009B07C1" w:rsidRPr="005B1E8B" w:rsidRDefault="009B07C1" w:rsidP="00497882">
            <w:pPr>
              <w:rPr>
                <w:bCs/>
                <w:szCs w:val="24"/>
              </w:rPr>
            </w:pPr>
            <w:r>
              <w:rPr>
                <w:bCs/>
                <w:szCs w:val="24"/>
              </w:rPr>
              <w:t xml:space="preserve">C. </w:t>
            </w:r>
            <w:r w:rsidRPr="009F17B1">
              <w:rPr>
                <w:bCs/>
                <w:szCs w:val="24"/>
              </w:rPr>
              <w:t xml:space="preserve">The evaluation team will conduct a visual inspection of </w:t>
            </w:r>
            <w:r>
              <w:rPr>
                <w:bCs/>
                <w:szCs w:val="24"/>
              </w:rPr>
              <w:t xml:space="preserve">tools and equipment used to meet industry quality </w:t>
            </w:r>
            <w:r w:rsidRPr="009F17B1">
              <w:rPr>
                <w:bCs/>
                <w:szCs w:val="24"/>
              </w:rPr>
              <w:t>standards.</w:t>
            </w:r>
          </w:p>
        </w:tc>
      </w:tr>
      <w:tr w:rsidR="009B07C1" w:rsidRPr="009F17B1" w14:paraId="4FEF258B" w14:textId="77777777" w:rsidTr="00497882">
        <w:trPr>
          <w:trHeight w:val="282"/>
        </w:trPr>
        <w:tc>
          <w:tcPr>
            <w:tcW w:w="10836" w:type="dxa"/>
            <w:gridSpan w:val="5"/>
          </w:tcPr>
          <w:p w14:paraId="094BA967" w14:textId="77777777" w:rsidR="009B07C1" w:rsidRDefault="009B07C1" w:rsidP="00497882">
            <w:pPr>
              <w:tabs>
                <w:tab w:val="left" w:pos="2508"/>
              </w:tabs>
              <w:rPr>
                <w:szCs w:val="24"/>
                <w:highlight w:val="lightGray"/>
              </w:rPr>
            </w:pPr>
          </w:p>
          <w:p w14:paraId="71EA98A7" w14:textId="12CE241A" w:rsidR="00B33288" w:rsidRPr="00463B8A" w:rsidRDefault="00B33288" w:rsidP="00497882">
            <w:pPr>
              <w:tabs>
                <w:tab w:val="left" w:pos="2508"/>
              </w:tabs>
              <w:rPr>
                <w:szCs w:val="24"/>
                <w:highlight w:val="lightGray"/>
              </w:rPr>
            </w:pPr>
          </w:p>
        </w:tc>
      </w:tr>
      <w:tr w:rsidR="009B07C1" w:rsidRPr="009F17B1" w14:paraId="64839DCA" w14:textId="77777777" w:rsidTr="00497882">
        <w:trPr>
          <w:trHeight w:val="276"/>
        </w:trPr>
        <w:tc>
          <w:tcPr>
            <w:tcW w:w="10836" w:type="dxa"/>
            <w:gridSpan w:val="5"/>
          </w:tcPr>
          <w:p w14:paraId="24802E79" w14:textId="77777777" w:rsidR="009B07C1" w:rsidRPr="00463B8A" w:rsidRDefault="009B07C1" w:rsidP="00497882">
            <w:pPr>
              <w:tabs>
                <w:tab w:val="left" w:pos="2508"/>
                <w:tab w:val="left" w:pos="10065"/>
              </w:tabs>
              <w:rPr>
                <w:szCs w:val="24"/>
                <w:highlight w:val="lightGray"/>
              </w:rPr>
            </w:pPr>
            <w:r>
              <w:rPr>
                <w:b/>
                <w:szCs w:val="24"/>
              </w:rPr>
              <w:lastRenderedPageBreak/>
              <w:t xml:space="preserve">8.3 </w:t>
            </w:r>
            <w:r w:rsidRPr="005A78E7">
              <w:rPr>
                <w:b/>
                <w:szCs w:val="24"/>
              </w:rPr>
              <w:t>CONSUMABLE SUPPLIES</w:t>
            </w:r>
            <w:r>
              <w:rPr>
                <w:b/>
                <w:szCs w:val="24"/>
              </w:rPr>
              <w:t xml:space="preserve"> </w:t>
            </w:r>
            <w:r>
              <w:rPr>
                <w:b/>
                <w:szCs w:val="24"/>
              </w:rPr>
              <w:tab/>
            </w:r>
            <w:r w:rsidRPr="009F17B1">
              <w:rPr>
                <w:szCs w:val="24"/>
              </w:rPr>
              <w:t>8.3</w:t>
            </w:r>
          </w:p>
        </w:tc>
      </w:tr>
      <w:tr w:rsidR="009B07C1" w:rsidRPr="009F17B1" w14:paraId="1B42513E" w14:textId="77777777" w:rsidTr="00497882">
        <w:trPr>
          <w:trHeight w:val="276"/>
        </w:trPr>
        <w:tc>
          <w:tcPr>
            <w:tcW w:w="10836" w:type="dxa"/>
            <w:gridSpan w:val="5"/>
          </w:tcPr>
          <w:p w14:paraId="28493350" w14:textId="77777777" w:rsidR="009B07C1" w:rsidRPr="00463B8A" w:rsidRDefault="009B07C1" w:rsidP="00497882">
            <w:pPr>
              <w:tabs>
                <w:tab w:val="left" w:pos="2508"/>
              </w:tabs>
              <w:rPr>
                <w:szCs w:val="24"/>
                <w:highlight w:val="lightGray"/>
              </w:rPr>
            </w:pPr>
            <w:r w:rsidRPr="00C40D40">
              <w:rPr>
                <w:szCs w:val="24"/>
              </w:rPr>
              <w:t>Sufficient consumable supplies should be readily available to assure continuous instruction.</w:t>
            </w:r>
          </w:p>
        </w:tc>
      </w:tr>
      <w:tr w:rsidR="009B07C1" w:rsidRPr="009F17B1" w14:paraId="0220EABA" w14:textId="77777777" w:rsidTr="00497882">
        <w:trPr>
          <w:trHeight w:val="276"/>
        </w:trPr>
        <w:tc>
          <w:tcPr>
            <w:tcW w:w="10836" w:type="dxa"/>
            <w:gridSpan w:val="5"/>
          </w:tcPr>
          <w:p w14:paraId="5A336E72" w14:textId="77777777" w:rsidR="009B07C1" w:rsidRPr="00463B8A" w:rsidRDefault="009B07C1" w:rsidP="00497882">
            <w:pPr>
              <w:tabs>
                <w:tab w:val="left" w:pos="2508"/>
              </w:tabs>
              <w:rPr>
                <w:szCs w:val="24"/>
                <w:highlight w:val="lightGray"/>
              </w:rPr>
            </w:pPr>
          </w:p>
        </w:tc>
      </w:tr>
      <w:tr w:rsidR="009B07C1" w:rsidRPr="009F17B1" w14:paraId="054273AE" w14:textId="77777777" w:rsidTr="00497882">
        <w:trPr>
          <w:trHeight w:val="276"/>
        </w:trPr>
        <w:tc>
          <w:tcPr>
            <w:tcW w:w="8762" w:type="dxa"/>
            <w:gridSpan w:val="2"/>
          </w:tcPr>
          <w:p w14:paraId="43D996D8" w14:textId="77777777" w:rsidR="009B07C1" w:rsidRPr="00D865BC" w:rsidRDefault="009B07C1" w:rsidP="00B15D7C">
            <w:pPr>
              <w:pStyle w:val="ListParagraph"/>
              <w:numPr>
                <w:ilvl w:val="0"/>
                <w:numId w:val="85"/>
              </w:numPr>
              <w:tabs>
                <w:tab w:val="left" w:pos="2508"/>
              </w:tabs>
              <w:rPr>
                <w:szCs w:val="24"/>
              </w:rPr>
            </w:pPr>
            <w:r w:rsidRPr="00D865BC">
              <w:rPr>
                <w:szCs w:val="24"/>
              </w:rPr>
              <w:t>Rate the consumable supplies in terms of availability to assure continuous instruction.</w:t>
            </w:r>
          </w:p>
        </w:tc>
        <w:tc>
          <w:tcPr>
            <w:tcW w:w="2074" w:type="dxa"/>
            <w:gridSpan w:val="3"/>
            <w:tcBorders>
              <w:bottom w:val="single" w:sz="4" w:space="0" w:color="auto"/>
            </w:tcBorders>
            <w:vAlign w:val="bottom"/>
          </w:tcPr>
          <w:p w14:paraId="0D7CBBEF"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4F3FEC9" w14:textId="77777777" w:rsidTr="00497882">
        <w:trPr>
          <w:trHeight w:val="276"/>
        </w:trPr>
        <w:tc>
          <w:tcPr>
            <w:tcW w:w="10836" w:type="dxa"/>
            <w:gridSpan w:val="5"/>
          </w:tcPr>
          <w:p w14:paraId="615C81FF" w14:textId="77777777" w:rsidR="009B07C1" w:rsidRPr="00463B8A" w:rsidRDefault="009B07C1" w:rsidP="00497882">
            <w:pPr>
              <w:tabs>
                <w:tab w:val="left" w:pos="2508"/>
              </w:tabs>
              <w:rPr>
                <w:szCs w:val="24"/>
                <w:highlight w:val="lightGray"/>
              </w:rPr>
            </w:pPr>
          </w:p>
        </w:tc>
      </w:tr>
      <w:tr w:rsidR="009B07C1" w:rsidRPr="009F17B1" w14:paraId="113CA069" w14:textId="77777777" w:rsidTr="00497882">
        <w:trPr>
          <w:trHeight w:val="276"/>
        </w:trPr>
        <w:tc>
          <w:tcPr>
            <w:tcW w:w="10836" w:type="dxa"/>
            <w:gridSpan w:val="5"/>
          </w:tcPr>
          <w:p w14:paraId="0F82351F" w14:textId="77777777" w:rsidR="009B07C1" w:rsidRPr="00463B8A" w:rsidRDefault="009B07C1" w:rsidP="00497882">
            <w:pPr>
              <w:tabs>
                <w:tab w:val="left" w:pos="2508"/>
              </w:tabs>
              <w:rPr>
                <w:szCs w:val="24"/>
                <w:highlight w:val="lightGray"/>
              </w:rPr>
            </w:pPr>
            <w:r w:rsidRPr="00463B8A">
              <w:rPr>
                <w:szCs w:val="24"/>
                <w:highlight w:val="lightGray"/>
              </w:rPr>
              <w:t>POSSIBLE DOCUMENTS:</w:t>
            </w:r>
            <w:r>
              <w:rPr>
                <w:szCs w:val="24"/>
              </w:rPr>
              <w:tab/>
              <w:t xml:space="preserve">A. </w:t>
            </w:r>
            <w:r w:rsidRPr="009F17B1">
              <w:rPr>
                <w:bCs/>
                <w:szCs w:val="24"/>
              </w:rPr>
              <w:t>The evaluation team will conduct a visual inspecti</w:t>
            </w:r>
            <w:r>
              <w:rPr>
                <w:bCs/>
                <w:szCs w:val="24"/>
              </w:rPr>
              <w:t xml:space="preserve">on. Provide inventory sheets </w:t>
            </w:r>
            <w:r w:rsidRPr="009F17B1">
              <w:rPr>
                <w:bCs/>
                <w:szCs w:val="24"/>
              </w:rPr>
              <w:t>and describe replenishment procedure.</w:t>
            </w:r>
          </w:p>
        </w:tc>
      </w:tr>
      <w:tr w:rsidR="009B07C1" w:rsidRPr="009F17B1" w14:paraId="57679B89" w14:textId="77777777" w:rsidTr="00497882">
        <w:trPr>
          <w:trHeight w:val="276"/>
        </w:trPr>
        <w:tc>
          <w:tcPr>
            <w:tcW w:w="10836" w:type="dxa"/>
            <w:gridSpan w:val="5"/>
          </w:tcPr>
          <w:p w14:paraId="5DE28DD2" w14:textId="77777777" w:rsidR="009B07C1" w:rsidRPr="00463B8A" w:rsidRDefault="009B07C1" w:rsidP="00497882">
            <w:pPr>
              <w:tabs>
                <w:tab w:val="left" w:pos="2508"/>
              </w:tabs>
              <w:rPr>
                <w:szCs w:val="24"/>
                <w:highlight w:val="lightGray"/>
              </w:rPr>
            </w:pPr>
          </w:p>
        </w:tc>
      </w:tr>
      <w:tr w:rsidR="009B07C1" w:rsidRPr="009F17B1" w14:paraId="30B3BCD7" w14:textId="77777777" w:rsidTr="00497882">
        <w:trPr>
          <w:trHeight w:val="276"/>
        </w:trPr>
        <w:tc>
          <w:tcPr>
            <w:tcW w:w="10836" w:type="dxa"/>
            <w:gridSpan w:val="5"/>
          </w:tcPr>
          <w:p w14:paraId="3CC6C657" w14:textId="77777777" w:rsidR="009B07C1" w:rsidRPr="00463B8A" w:rsidRDefault="009B07C1" w:rsidP="00497882">
            <w:pPr>
              <w:tabs>
                <w:tab w:val="left" w:pos="2508"/>
                <w:tab w:val="left" w:pos="10095"/>
              </w:tabs>
              <w:rPr>
                <w:szCs w:val="24"/>
                <w:highlight w:val="lightGray"/>
              </w:rPr>
            </w:pPr>
            <w:bookmarkStart w:id="432" w:name="_Hlk91514735"/>
            <w:r>
              <w:rPr>
                <w:b/>
                <w:szCs w:val="24"/>
              </w:rPr>
              <w:t xml:space="preserve">8.4 </w:t>
            </w:r>
            <w:r w:rsidRPr="005A78E7">
              <w:rPr>
                <w:b/>
                <w:szCs w:val="24"/>
              </w:rPr>
              <w:t>PREVENTIVE MAINTENANCE</w:t>
            </w:r>
            <w:r>
              <w:rPr>
                <w:b/>
                <w:szCs w:val="24"/>
              </w:rPr>
              <w:t xml:space="preserve"> </w:t>
            </w:r>
            <w:r>
              <w:rPr>
                <w:b/>
                <w:szCs w:val="24"/>
              </w:rPr>
              <w:tab/>
            </w:r>
            <w:r>
              <w:rPr>
                <w:szCs w:val="24"/>
              </w:rPr>
              <w:t>8.4</w:t>
            </w:r>
          </w:p>
        </w:tc>
      </w:tr>
      <w:tr w:rsidR="009B07C1" w:rsidRPr="009F17B1" w14:paraId="5D0F6973" w14:textId="77777777" w:rsidTr="00497882">
        <w:trPr>
          <w:trHeight w:val="276"/>
        </w:trPr>
        <w:tc>
          <w:tcPr>
            <w:tcW w:w="10836" w:type="dxa"/>
            <w:gridSpan w:val="5"/>
          </w:tcPr>
          <w:p w14:paraId="7A6057A6" w14:textId="77777777" w:rsidR="009B07C1" w:rsidRPr="00463B8A" w:rsidRDefault="009B07C1" w:rsidP="00497882">
            <w:pPr>
              <w:tabs>
                <w:tab w:val="left" w:pos="2508"/>
              </w:tabs>
              <w:rPr>
                <w:szCs w:val="24"/>
                <w:highlight w:val="lightGray"/>
              </w:rPr>
            </w:pPr>
            <w:r w:rsidRPr="00C40D40">
              <w:rPr>
                <w:szCs w:val="24"/>
              </w:rPr>
              <w:t>A preventive maintenance schedule should be used to minimize equipment down-time.</w:t>
            </w:r>
          </w:p>
        </w:tc>
      </w:tr>
      <w:tr w:rsidR="009B07C1" w:rsidRPr="009F17B1" w14:paraId="34E59009" w14:textId="77777777" w:rsidTr="00497882">
        <w:trPr>
          <w:trHeight w:val="276"/>
        </w:trPr>
        <w:tc>
          <w:tcPr>
            <w:tcW w:w="10836" w:type="dxa"/>
            <w:gridSpan w:val="5"/>
          </w:tcPr>
          <w:p w14:paraId="334D3B38" w14:textId="77777777" w:rsidR="009B07C1" w:rsidRPr="00463B8A" w:rsidRDefault="009B07C1" w:rsidP="00497882">
            <w:pPr>
              <w:tabs>
                <w:tab w:val="left" w:pos="2508"/>
              </w:tabs>
              <w:rPr>
                <w:szCs w:val="24"/>
                <w:highlight w:val="lightGray"/>
              </w:rPr>
            </w:pPr>
          </w:p>
        </w:tc>
      </w:tr>
      <w:tr w:rsidR="009B07C1" w:rsidRPr="009F17B1" w14:paraId="3CBD76A4" w14:textId="77777777" w:rsidTr="00497882">
        <w:trPr>
          <w:trHeight w:val="276"/>
        </w:trPr>
        <w:tc>
          <w:tcPr>
            <w:tcW w:w="8762" w:type="dxa"/>
            <w:gridSpan w:val="2"/>
          </w:tcPr>
          <w:p w14:paraId="65D3880D" w14:textId="77777777" w:rsidR="009B07C1" w:rsidRPr="00D865BC" w:rsidRDefault="009B07C1" w:rsidP="00B15D7C">
            <w:pPr>
              <w:pStyle w:val="ListParagraph"/>
              <w:numPr>
                <w:ilvl w:val="0"/>
                <w:numId w:val="86"/>
              </w:numPr>
              <w:tabs>
                <w:tab w:val="left" w:pos="2508"/>
              </w:tabs>
              <w:rPr>
                <w:szCs w:val="24"/>
              </w:rPr>
            </w:pPr>
            <w:r w:rsidRPr="00D865BC">
              <w:rPr>
                <w:szCs w:val="24"/>
              </w:rPr>
              <w:t>Rate the use of a preventive maintenance schedule to minimize equipment down time.</w:t>
            </w:r>
          </w:p>
        </w:tc>
        <w:tc>
          <w:tcPr>
            <w:tcW w:w="2074" w:type="dxa"/>
            <w:gridSpan w:val="3"/>
            <w:tcBorders>
              <w:bottom w:val="single" w:sz="4" w:space="0" w:color="auto"/>
            </w:tcBorders>
            <w:vAlign w:val="bottom"/>
          </w:tcPr>
          <w:p w14:paraId="7F17524E"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2BD02C9" w14:textId="77777777" w:rsidTr="00497882">
        <w:trPr>
          <w:trHeight w:val="276"/>
        </w:trPr>
        <w:tc>
          <w:tcPr>
            <w:tcW w:w="10836" w:type="dxa"/>
            <w:gridSpan w:val="5"/>
          </w:tcPr>
          <w:p w14:paraId="4B7D589B" w14:textId="77777777" w:rsidR="009B07C1" w:rsidRPr="00463B8A" w:rsidRDefault="009B07C1" w:rsidP="00497882">
            <w:pPr>
              <w:tabs>
                <w:tab w:val="left" w:pos="2508"/>
              </w:tabs>
              <w:rPr>
                <w:szCs w:val="24"/>
                <w:highlight w:val="lightGray"/>
              </w:rPr>
            </w:pPr>
          </w:p>
        </w:tc>
      </w:tr>
      <w:tr w:rsidR="009B07C1" w:rsidRPr="009F17B1" w14:paraId="24337061" w14:textId="77777777" w:rsidTr="00497882">
        <w:trPr>
          <w:trHeight w:val="276"/>
        </w:trPr>
        <w:tc>
          <w:tcPr>
            <w:tcW w:w="10836" w:type="dxa"/>
            <w:gridSpan w:val="5"/>
          </w:tcPr>
          <w:p w14:paraId="48208FA4" w14:textId="77777777" w:rsidR="009B07C1" w:rsidRPr="00463B8A" w:rsidRDefault="009B07C1" w:rsidP="00497882">
            <w:pPr>
              <w:tabs>
                <w:tab w:val="left" w:pos="2508"/>
              </w:tabs>
              <w:rPr>
                <w:szCs w:val="24"/>
                <w:highlight w:val="lightGray"/>
              </w:rPr>
            </w:pPr>
            <w:r w:rsidRPr="00463B8A">
              <w:rPr>
                <w:szCs w:val="24"/>
                <w:highlight w:val="lightGray"/>
              </w:rPr>
              <w:t>POSSIBLE DOCUMENTS:</w:t>
            </w:r>
            <w:r w:rsidRPr="009F17B1">
              <w:rPr>
                <w:szCs w:val="24"/>
              </w:rPr>
              <w:t xml:space="preserve"> </w:t>
            </w:r>
            <w:r w:rsidRPr="009F17B1">
              <w:rPr>
                <w:bCs/>
                <w:szCs w:val="24"/>
              </w:rPr>
              <w:t xml:space="preserve">Provide a copy of the preventive maintenance schedule or </w:t>
            </w:r>
            <w:r w:rsidRPr="00044864">
              <w:rPr>
                <w:bCs/>
                <w:szCs w:val="24"/>
              </w:rPr>
              <w:t xml:space="preserve">spreadsheet. See example document in </w:t>
            </w:r>
            <w:hyperlink r:id="rId22" w:history="1">
              <w:r w:rsidRPr="00044864">
                <w:rPr>
                  <w:rStyle w:val="Hyperlink"/>
                  <w:bCs/>
                  <w:szCs w:val="24"/>
                </w:rPr>
                <w:t>Resources</w:t>
              </w:r>
            </w:hyperlink>
            <w:r w:rsidRPr="00044864">
              <w:rPr>
                <w:bCs/>
                <w:szCs w:val="24"/>
              </w:rPr>
              <w:t xml:space="preserve"> section of ASE Education Foundation website.</w:t>
            </w:r>
          </w:p>
        </w:tc>
      </w:tr>
      <w:tr w:rsidR="009B07C1" w:rsidRPr="009F17B1" w14:paraId="77C55A98" w14:textId="77777777" w:rsidTr="00497882">
        <w:trPr>
          <w:trHeight w:val="276"/>
        </w:trPr>
        <w:tc>
          <w:tcPr>
            <w:tcW w:w="10836" w:type="dxa"/>
            <w:gridSpan w:val="5"/>
          </w:tcPr>
          <w:p w14:paraId="646AFEFF" w14:textId="77777777" w:rsidR="009B07C1" w:rsidRPr="00463B8A" w:rsidRDefault="009B07C1" w:rsidP="00497882">
            <w:pPr>
              <w:tabs>
                <w:tab w:val="left" w:pos="2508"/>
              </w:tabs>
              <w:rPr>
                <w:szCs w:val="24"/>
                <w:highlight w:val="lightGray"/>
              </w:rPr>
            </w:pPr>
          </w:p>
        </w:tc>
      </w:tr>
      <w:tr w:rsidR="009B07C1" w:rsidRPr="009F17B1" w14:paraId="28C444BA" w14:textId="77777777" w:rsidTr="00497882">
        <w:trPr>
          <w:trHeight w:val="276"/>
        </w:trPr>
        <w:tc>
          <w:tcPr>
            <w:tcW w:w="10836" w:type="dxa"/>
            <w:gridSpan w:val="5"/>
          </w:tcPr>
          <w:p w14:paraId="693170E1" w14:textId="77777777" w:rsidR="009B07C1" w:rsidRPr="00463B8A" w:rsidRDefault="009B07C1" w:rsidP="00497882">
            <w:pPr>
              <w:tabs>
                <w:tab w:val="left" w:pos="2508"/>
                <w:tab w:val="left" w:pos="10065"/>
              </w:tabs>
              <w:rPr>
                <w:szCs w:val="24"/>
                <w:highlight w:val="lightGray"/>
              </w:rPr>
            </w:pPr>
            <w:r w:rsidRPr="005A78E7">
              <w:rPr>
                <w:b/>
                <w:szCs w:val="24"/>
              </w:rPr>
              <w:t>8.5 REPLACEMENT</w:t>
            </w:r>
            <w:r>
              <w:rPr>
                <w:b/>
                <w:szCs w:val="24"/>
              </w:rPr>
              <w:t xml:space="preserve"> </w:t>
            </w:r>
            <w:r>
              <w:rPr>
                <w:b/>
                <w:szCs w:val="24"/>
              </w:rPr>
              <w:tab/>
            </w:r>
            <w:r>
              <w:rPr>
                <w:b/>
                <w:szCs w:val="24"/>
              </w:rPr>
              <w:tab/>
            </w:r>
            <w:r>
              <w:rPr>
                <w:szCs w:val="24"/>
              </w:rPr>
              <w:t>8.5</w:t>
            </w:r>
          </w:p>
        </w:tc>
      </w:tr>
      <w:tr w:rsidR="009B07C1" w:rsidRPr="009F17B1" w14:paraId="254FAD7D" w14:textId="77777777" w:rsidTr="00497882">
        <w:trPr>
          <w:trHeight w:val="276"/>
        </w:trPr>
        <w:tc>
          <w:tcPr>
            <w:tcW w:w="10836" w:type="dxa"/>
            <w:gridSpan w:val="5"/>
          </w:tcPr>
          <w:p w14:paraId="0C8D5702" w14:textId="77777777" w:rsidR="009B07C1" w:rsidRPr="00463B8A" w:rsidRDefault="009B07C1" w:rsidP="00497882">
            <w:pPr>
              <w:tabs>
                <w:tab w:val="left" w:pos="2508"/>
              </w:tabs>
              <w:rPr>
                <w:szCs w:val="24"/>
                <w:highlight w:val="lightGray"/>
              </w:rPr>
            </w:pPr>
            <w:r w:rsidRPr="003027B5">
              <w:rPr>
                <w:szCs w:val="24"/>
              </w:rPr>
              <w:t>An annual review process should be used to maintain up-to-date tools and equipment at industry and safety standards</w:t>
            </w:r>
            <w:r w:rsidRPr="00044864">
              <w:rPr>
                <w:szCs w:val="24"/>
              </w:rPr>
              <w:t>. Graduate follow-up surveys and</w:t>
            </w:r>
            <w:r w:rsidRPr="003027B5">
              <w:rPr>
                <w:szCs w:val="24"/>
              </w:rPr>
              <w:t xml:space="preserve"> Advisory Committee input should be used in this process.</w:t>
            </w:r>
          </w:p>
        </w:tc>
      </w:tr>
      <w:tr w:rsidR="009B07C1" w:rsidRPr="009F17B1" w14:paraId="51D3BA06" w14:textId="77777777" w:rsidTr="00497882">
        <w:trPr>
          <w:trHeight w:val="276"/>
        </w:trPr>
        <w:tc>
          <w:tcPr>
            <w:tcW w:w="10836" w:type="dxa"/>
            <w:gridSpan w:val="5"/>
          </w:tcPr>
          <w:p w14:paraId="7CBF4C01" w14:textId="77777777" w:rsidR="009B07C1" w:rsidRPr="00463B8A" w:rsidRDefault="009B07C1" w:rsidP="00497882">
            <w:pPr>
              <w:tabs>
                <w:tab w:val="left" w:pos="2508"/>
              </w:tabs>
              <w:rPr>
                <w:szCs w:val="24"/>
                <w:highlight w:val="lightGray"/>
              </w:rPr>
            </w:pPr>
          </w:p>
        </w:tc>
      </w:tr>
      <w:tr w:rsidR="009B07C1" w:rsidRPr="009F17B1" w14:paraId="7F1F0334" w14:textId="77777777" w:rsidTr="00497882">
        <w:trPr>
          <w:trHeight w:val="276"/>
        </w:trPr>
        <w:tc>
          <w:tcPr>
            <w:tcW w:w="8762" w:type="dxa"/>
            <w:gridSpan w:val="2"/>
          </w:tcPr>
          <w:p w14:paraId="4294552A" w14:textId="77777777" w:rsidR="009B07C1" w:rsidRPr="00D865BC" w:rsidRDefault="009B07C1" w:rsidP="00B15D7C">
            <w:pPr>
              <w:pStyle w:val="ListParagraph"/>
              <w:numPr>
                <w:ilvl w:val="0"/>
                <w:numId w:val="87"/>
              </w:numPr>
              <w:tabs>
                <w:tab w:val="left" w:pos="2508"/>
              </w:tabs>
              <w:rPr>
                <w:szCs w:val="24"/>
              </w:rPr>
            </w:pPr>
            <w:r w:rsidRPr="00D865BC">
              <w:rPr>
                <w:szCs w:val="24"/>
              </w:rPr>
              <w:t xml:space="preserve">Rate the use of an annual review process, including the use </w:t>
            </w:r>
            <w:r w:rsidRPr="00044864">
              <w:rPr>
                <w:szCs w:val="24"/>
              </w:rPr>
              <w:t>of graduate follow-up information to maintain up-to-date tools and equipment at industry</w:t>
            </w:r>
            <w:r w:rsidRPr="00D865BC">
              <w:rPr>
                <w:szCs w:val="24"/>
              </w:rPr>
              <w:t xml:space="preserve"> and safety standards.</w:t>
            </w:r>
          </w:p>
        </w:tc>
        <w:tc>
          <w:tcPr>
            <w:tcW w:w="2074" w:type="dxa"/>
            <w:gridSpan w:val="3"/>
            <w:tcBorders>
              <w:bottom w:val="single" w:sz="4" w:space="0" w:color="auto"/>
            </w:tcBorders>
            <w:vAlign w:val="bottom"/>
          </w:tcPr>
          <w:p w14:paraId="4F94160E"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9EE9D6D" w14:textId="77777777" w:rsidTr="00497882">
        <w:trPr>
          <w:trHeight w:val="276"/>
        </w:trPr>
        <w:tc>
          <w:tcPr>
            <w:tcW w:w="10836" w:type="dxa"/>
            <w:gridSpan w:val="5"/>
          </w:tcPr>
          <w:p w14:paraId="63CAE636" w14:textId="77777777" w:rsidR="009B07C1" w:rsidRPr="00463B8A" w:rsidRDefault="009B07C1" w:rsidP="00497882">
            <w:pPr>
              <w:tabs>
                <w:tab w:val="left" w:pos="2508"/>
              </w:tabs>
              <w:rPr>
                <w:szCs w:val="24"/>
                <w:highlight w:val="lightGray"/>
              </w:rPr>
            </w:pPr>
          </w:p>
        </w:tc>
      </w:tr>
      <w:tr w:rsidR="009B07C1" w:rsidRPr="009F17B1" w14:paraId="55807527" w14:textId="77777777" w:rsidTr="00497882">
        <w:trPr>
          <w:trHeight w:val="276"/>
        </w:trPr>
        <w:tc>
          <w:tcPr>
            <w:tcW w:w="10836" w:type="dxa"/>
            <w:gridSpan w:val="5"/>
          </w:tcPr>
          <w:p w14:paraId="521A4972" w14:textId="77777777" w:rsidR="009B07C1" w:rsidRPr="00463B8A" w:rsidRDefault="009B07C1" w:rsidP="00497882">
            <w:pPr>
              <w:tabs>
                <w:tab w:val="left" w:pos="2508"/>
              </w:tabs>
              <w:rPr>
                <w:szCs w:val="24"/>
                <w:highlight w:val="lightGray"/>
              </w:rPr>
            </w:pPr>
            <w:r w:rsidRPr="00463B8A">
              <w:rPr>
                <w:szCs w:val="24"/>
                <w:highlight w:val="lightGray"/>
              </w:rPr>
              <w:t>POSSIBLE DOCUMENTS:</w:t>
            </w:r>
            <w:r>
              <w:rPr>
                <w:szCs w:val="24"/>
              </w:rPr>
              <w:tab/>
              <w:t xml:space="preserve">A. </w:t>
            </w:r>
            <w:r w:rsidRPr="000C52FC">
              <w:rPr>
                <w:bCs/>
                <w:szCs w:val="24"/>
              </w:rPr>
              <w:t>Describe the annual review process and provide an</w:t>
            </w:r>
            <w:r>
              <w:rPr>
                <w:bCs/>
                <w:szCs w:val="24"/>
              </w:rPr>
              <w:t xml:space="preserve"> example from the annual survey </w:t>
            </w:r>
            <w:r w:rsidRPr="000C52FC">
              <w:rPr>
                <w:bCs/>
                <w:szCs w:val="24"/>
              </w:rPr>
              <w:t>data.</w:t>
            </w:r>
          </w:p>
        </w:tc>
      </w:tr>
      <w:tr w:rsidR="009B07C1" w:rsidRPr="009F17B1" w14:paraId="7A4FC798" w14:textId="77777777" w:rsidTr="00497882">
        <w:trPr>
          <w:trHeight w:val="276"/>
        </w:trPr>
        <w:tc>
          <w:tcPr>
            <w:tcW w:w="10836" w:type="dxa"/>
            <w:gridSpan w:val="5"/>
          </w:tcPr>
          <w:p w14:paraId="3C1B31BC" w14:textId="77777777" w:rsidR="009B07C1" w:rsidRPr="00463B8A" w:rsidRDefault="009B07C1" w:rsidP="00497882">
            <w:pPr>
              <w:tabs>
                <w:tab w:val="left" w:pos="2508"/>
              </w:tabs>
              <w:rPr>
                <w:szCs w:val="24"/>
                <w:highlight w:val="lightGray"/>
              </w:rPr>
            </w:pPr>
          </w:p>
        </w:tc>
      </w:tr>
      <w:tr w:rsidR="009B07C1" w:rsidRPr="009F17B1" w14:paraId="2D237732" w14:textId="77777777" w:rsidTr="00497882">
        <w:trPr>
          <w:trHeight w:val="276"/>
        </w:trPr>
        <w:tc>
          <w:tcPr>
            <w:tcW w:w="10836" w:type="dxa"/>
            <w:gridSpan w:val="5"/>
          </w:tcPr>
          <w:p w14:paraId="61A90B4D" w14:textId="77777777" w:rsidR="009B07C1" w:rsidRPr="00463B8A" w:rsidRDefault="009B07C1" w:rsidP="00497882">
            <w:pPr>
              <w:tabs>
                <w:tab w:val="left" w:pos="2508"/>
                <w:tab w:val="left" w:pos="10065"/>
              </w:tabs>
              <w:rPr>
                <w:szCs w:val="24"/>
                <w:highlight w:val="lightGray"/>
              </w:rPr>
            </w:pPr>
            <w:r w:rsidRPr="000C52FC">
              <w:rPr>
                <w:b/>
                <w:szCs w:val="24"/>
              </w:rPr>
              <w:t>8.6 TOOL INVENTORY AND DISTRIBUTION</w:t>
            </w:r>
            <w:r w:rsidRPr="000C52FC">
              <w:rPr>
                <w:szCs w:val="24"/>
              </w:rPr>
              <w:tab/>
              <w:t>8.6</w:t>
            </w:r>
          </w:p>
        </w:tc>
      </w:tr>
      <w:tr w:rsidR="009B07C1" w:rsidRPr="009F17B1" w14:paraId="5A913472" w14:textId="77777777" w:rsidTr="00497882">
        <w:trPr>
          <w:trHeight w:val="276"/>
        </w:trPr>
        <w:tc>
          <w:tcPr>
            <w:tcW w:w="10836" w:type="dxa"/>
            <w:gridSpan w:val="5"/>
          </w:tcPr>
          <w:p w14:paraId="44A0740F" w14:textId="77777777" w:rsidR="009B07C1" w:rsidRPr="00463B8A" w:rsidRDefault="009B07C1" w:rsidP="00497882">
            <w:pPr>
              <w:tabs>
                <w:tab w:val="left" w:pos="2508"/>
              </w:tabs>
              <w:rPr>
                <w:szCs w:val="24"/>
                <w:highlight w:val="lightGray"/>
              </w:rPr>
            </w:pPr>
            <w:r w:rsidRPr="000C52FC">
              <w:rPr>
                <w:szCs w:val="24"/>
              </w:rPr>
              <w:t>An inventory system should be used to account for tools, equipment, parts, and supplies.</w:t>
            </w:r>
          </w:p>
        </w:tc>
      </w:tr>
      <w:tr w:rsidR="009B07C1" w:rsidRPr="009F17B1" w14:paraId="03DE7EE2" w14:textId="77777777" w:rsidTr="00497882">
        <w:trPr>
          <w:trHeight w:val="276"/>
        </w:trPr>
        <w:tc>
          <w:tcPr>
            <w:tcW w:w="10836" w:type="dxa"/>
            <w:gridSpan w:val="5"/>
          </w:tcPr>
          <w:p w14:paraId="0F95E0D2" w14:textId="77777777" w:rsidR="009B07C1" w:rsidRPr="00463B8A" w:rsidRDefault="009B07C1" w:rsidP="00497882">
            <w:pPr>
              <w:tabs>
                <w:tab w:val="left" w:pos="2508"/>
              </w:tabs>
              <w:rPr>
                <w:szCs w:val="24"/>
                <w:highlight w:val="lightGray"/>
              </w:rPr>
            </w:pPr>
          </w:p>
        </w:tc>
      </w:tr>
      <w:tr w:rsidR="009B07C1" w:rsidRPr="009F17B1" w14:paraId="71FD338D" w14:textId="77777777" w:rsidTr="00497882">
        <w:trPr>
          <w:trHeight w:val="276"/>
        </w:trPr>
        <w:tc>
          <w:tcPr>
            <w:tcW w:w="8762" w:type="dxa"/>
            <w:gridSpan w:val="2"/>
          </w:tcPr>
          <w:p w14:paraId="09B6461F" w14:textId="77777777" w:rsidR="009B07C1" w:rsidRPr="00D865BC" w:rsidRDefault="009B07C1" w:rsidP="00B15D7C">
            <w:pPr>
              <w:pStyle w:val="ListParagraph"/>
              <w:numPr>
                <w:ilvl w:val="0"/>
                <w:numId w:val="88"/>
              </w:numPr>
              <w:tabs>
                <w:tab w:val="left" w:pos="2508"/>
              </w:tabs>
              <w:rPr>
                <w:szCs w:val="24"/>
              </w:rPr>
            </w:pPr>
            <w:r w:rsidRPr="00D865BC">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30ACD892"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F8A559F" w14:textId="77777777" w:rsidTr="00497882">
        <w:trPr>
          <w:trHeight w:val="276"/>
        </w:trPr>
        <w:tc>
          <w:tcPr>
            <w:tcW w:w="10836" w:type="dxa"/>
            <w:gridSpan w:val="5"/>
          </w:tcPr>
          <w:p w14:paraId="19AF9240" w14:textId="77777777" w:rsidR="009B07C1" w:rsidRPr="00463B8A" w:rsidRDefault="009B07C1" w:rsidP="00497882">
            <w:pPr>
              <w:tabs>
                <w:tab w:val="left" w:pos="2508"/>
              </w:tabs>
              <w:rPr>
                <w:szCs w:val="24"/>
                <w:highlight w:val="lightGray"/>
              </w:rPr>
            </w:pPr>
          </w:p>
        </w:tc>
      </w:tr>
      <w:tr w:rsidR="009B07C1" w:rsidRPr="009F17B1" w14:paraId="1E115BC1" w14:textId="77777777" w:rsidTr="00497882">
        <w:trPr>
          <w:trHeight w:val="276"/>
        </w:trPr>
        <w:tc>
          <w:tcPr>
            <w:tcW w:w="10836" w:type="dxa"/>
            <w:gridSpan w:val="5"/>
          </w:tcPr>
          <w:p w14:paraId="7903B3B0" w14:textId="77777777" w:rsidR="009B07C1" w:rsidRPr="00463B8A" w:rsidRDefault="009B07C1" w:rsidP="00497882">
            <w:pPr>
              <w:tabs>
                <w:tab w:val="left" w:pos="2508"/>
              </w:tabs>
              <w:rPr>
                <w:szCs w:val="24"/>
                <w:highlight w:val="lightGray"/>
              </w:rPr>
            </w:pPr>
            <w:r w:rsidRPr="00463B8A">
              <w:rPr>
                <w:szCs w:val="24"/>
                <w:highlight w:val="lightGray"/>
              </w:rPr>
              <w:t>POSSIBLE DOCUMENTS:</w:t>
            </w:r>
            <w:r w:rsidRPr="000C52FC">
              <w:rPr>
                <w:szCs w:val="24"/>
              </w:rPr>
              <w:t xml:space="preserve"> </w:t>
            </w:r>
            <w:r>
              <w:rPr>
                <w:szCs w:val="24"/>
              </w:rPr>
              <w:t xml:space="preserve">A. </w:t>
            </w:r>
            <w:r w:rsidRPr="000C52FC">
              <w:rPr>
                <w:bCs/>
                <w:szCs w:val="24"/>
              </w:rPr>
              <w:t>Provide the inventory list and describe how tools are disbursed and/or signed in/out to students.</w:t>
            </w:r>
          </w:p>
        </w:tc>
      </w:tr>
      <w:tr w:rsidR="009B07C1" w:rsidRPr="009F17B1" w14:paraId="78B41CA0" w14:textId="77777777" w:rsidTr="00497882">
        <w:trPr>
          <w:trHeight w:val="276"/>
        </w:trPr>
        <w:tc>
          <w:tcPr>
            <w:tcW w:w="10836" w:type="dxa"/>
            <w:gridSpan w:val="5"/>
          </w:tcPr>
          <w:p w14:paraId="1AF9B57C" w14:textId="77777777" w:rsidR="009B07C1" w:rsidRPr="00463B8A" w:rsidRDefault="009B07C1" w:rsidP="00497882">
            <w:pPr>
              <w:tabs>
                <w:tab w:val="left" w:pos="2508"/>
              </w:tabs>
              <w:rPr>
                <w:szCs w:val="24"/>
                <w:highlight w:val="lightGray"/>
              </w:rPr>
            </w:pPr>
          </w:p>
        </w:tc>
      </w:tr>
      <w:tr w:rsidR="009B07C1" w:rsidRPr="009F17B1" w14:paraId="17556F48" w14:textId="77777777" w:rsidTr="00497882">
        <w:trPr>
          <w:trHeight w:val="276"/>
        </w:trPr>
        <w:tc>
          <w:tcPr>
            <w:tcW w:w="10836" w:type="dxa"/>
            <w:gridSpan w:val="5"/>
            <w:vAlign w:val="bottom"/>
          </w:tcPr>
          <w:p w14:paraId="30BB2A60" w14:textId="77777777" w:rsidR="009B07C1" w:rsidRPr="00463B8A" w:rsidRDefault="009B07C1" w:rsidP="00497882">
            <w:pPr>
              <w:keepNext/>
              <w:keepLines/>
              <w:tabs>
                <w:tab w:val="left" w:pos="2508"/>
                <w:tab w:val="left" w:pos="10090"/>
              </w:tabs>
              <w:rPr>
                <w:szCs w:val="24"/>
                <w:highlight w:val="lightGray"/>
              </w:rPr>
            </w:pPr>
            <w:r>
              <w:rPr>
                <w:b/>
                <w:szCs w:val="24"/>
              </w:rPr>
              <w:t xml:space="preserve">8.7 </w:t>
            </w:r>
            <w:r w:rsidRPr="005A78E7">
              <w:rPr>
                <w:b/>
                <w:szCs w:val="24"/>
              </w:rPr>
              <w:t>PARTS PURCHASING</w:t>
            </w:r>
            <w:r w:rsidRPr="009F17B1">
              <w:rPr>
                <w:szCs w:val="24"/>
              </w:rPr>
              <w:tab/>
              <w:t>8.7</w:t>
            </w:r>
          </w:p>
        </w:tc>
      </w:tr>
      <w:tr w:rsidR="009B07C1" w:rsidRPr="009F17B1" w14:paraId="2761F015" w14:textId="77777777" w:rsidTr="00497882">
        <w:trPr>
          <w:trHeight w:val="276"/>
        </w:trPr>
        <w:tc>
          <w:tcPr>
            <w:tcW w:w="10836" w:type="dxa"/>
            <w:gridSpan w:val="5"/>
          </w:tcPr>
          <w:p w14:paraId="439ADECB" w14:textId="77777777" w:rsidR="009B07C1" w:rsidRPr="00463B8A" w:rsidRDefault="009B07C1" w:rsidP="00497882">
            <w:pPr>
              <w:keepNext/>
              <w:keepLines/>
              <w:tabs>
                <w:tab w:val="left" w:pos="2508"/>
              </w:tabs>
              <w:rPr>
                <w:szCs w:val="24"/>
                <w:highlight w:val="lightGray"/>
              </w:rPr>
            </w:pPr>
            <w:r w:rsidRPr="000C52FC">
              <w:rPr>
                <w:szCs w:val="24"/>
              </w:rPr>
              <w:t>A systematic parts purchasing system should be in place.</w:t>
            </w:r>
          </w:p>
        </w:tc>
      </w:tr>
      <w:tr w:rsidR="009B07C1" w:rsidRPr="009F17B1" w14:paraId="180F1517" w14:textId="77777777" w:rsidTr="00497882">
        <w:trPr>
          <w:trHeight w:val="276"/>
        </w:trPr>
        <w:tc>
          <w:tcPr>
            <w:tcW w:w="10836" w:type="dxa"/>
            <w:gridSpan w:val="5"/>
          </w:tcPr>
          <w:p w14:paraId="73442367" w14:textId="77777777" w:rsidR="009B07C1" w:rsidRPr="00463B8A" w:rsidRDefault="009B07C1" w:rsidP="00497882">
            <w:pPr>
              <w:keepNext/>
              <w:keepLines/>
              <w:tabs>
                <w:tab w:val="left" w:pos="2508"/>
              </w:tabs>
              <w:rPr>
                <w:szCs w:val="24"/>
                <w:highlight w:val="lightGray"/>
              </w:rPr>
            </w:pPr>
          </w:p>
        </w:tc>
      </w:tr>
      <w:tr w:rsidR="009B07C1" w:rsidRPr="009F17B1" w14:paraId="5CE4435D" w14:textId="77777777" w:rsidTr="00497882">
        <w:trPr>
          <w:trHeight w:val="276"/>
        </w:trPr>
        <w:tc>
          <w:tcPr>
            <w:tcW w:w="7502" w:type="dxa"/>
            <w:vAlign w:val="bottom"/>
          </w:tcPr>
          <w:p w14:paraId="15A8D1C6" w14:textId="77777777" w:rsidR="009B07C1" w:rsidRPr="00D865BC" w:rsidRDefault="009B07C1" w:rsidP="00B15D7C">
            <w:pPr>
              <w:pStyle w:val="ListParagraph"/>
              <w:numPr>
                <w:ilvl w:val="0"/>
                <w:numId w:val="89"/>
              </w:numPr>
              <w:tabs>
                <w:tab w:val="left" w:pos="2508"/>
              </w:tabs>
              <w:rPr>
                <w:szCs w:val="24"/>
              </w:rPr>
            </w:pPr>
            <w:r w:rsidRPr="00D865BC">
              <w:rPr>
                <w:szCs w:val="24"/>
              </w:rPr>
              <w:t>Rate the use of a systematic parts purchasing system.</w:t>
            </w:r>
          </w:p>
        </w:tc>
        <w:tc>
          <w:tcPr>
            <w:tcW w:w="1260" w:type="dxa"/>
            <w:tcBorders>
              <w:bottom w:val="single" w:sz="4" w:space="0" w:color="auto"/>
            </w:tcBorders>
            <w:vAlign w:val="bottom"/>
          </w:tcPr>
          <w:p w14:paraId="0884582C"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2074" w:type="dxa"/>
            <w:gridSpan w:val="3"/>
            <w:vAlign w:val="bottom"/>
          </w:tcPr>
          <w:p w14:paraId="58374F26" w14:textId="77777777" w:rsidR="009B07C1" w:rsidRPr="00463B8A" w:rsidRDefault="009B07C1" w:rsidP="00497882">
            <w:pPr>
              <w:tabs>
                <w:tab w:val="left" w:pos="2508"/>
              </w:tabs>
              <w:jc w:val="center"/>
              <w:rPr>
                <w:szCs w:val="24"/>
                <w:highlight w:val="lightGray"/>
              </w:rPr>
            </w:pPr>
            <w:r>
              <w:rPr>
                <w:szCs w:val="24"/>
              </w:rPr>
              <w:fldChar w:fldCharType="begin">
                <w:ffData>
                  <w:name w:val="Check87ANA"/>
                  <w:enabled/>
                  <w:calcOnExit w:val="0"/>
                  <w:checkBox>
                    <w:sizeAuto/>
                    <w:default w:val="0"/>
                    <w:checked w:val="0"/>
                  </w:checkBox>
                </w:ffData>
              </w:fldChar>
            </w:r>
            <w:bookmarkStart w:id="433" w:name="Check87ANA"/>
            <w:r>
              <w:rPr>
                <w:szCs w:val="24"/>
              </w:rPr>
              <w:instrText xml:space="preserve"> FORMCHECKBOX </w:instrText>
            </w:r>
            <w:r w:rsidR="00C76D19">
              <w:rPr>
                <w:szCs w:val="24"/>
              </w:rPr>
            </w:r>
            <w:r w:rsidR="00C76D19">
              <w:rPr>
                <w:szCs w:val="24"/>
              </w:rPr>
              <w:fldChar w:fldCharType="separate"/>
            </w:r>
            <w:r>
              <w:rPr>
                <w:szCs w:val="24"/>
              </w:rPr>
              <w:fldChar w:fldCharType="end"/>
            </w:r>
            <w:bookmarkEnd w:id="433"/>
            <w:r w:rsidRPr="009F17B1">
              <w:rPr>
                <w:szCs w:val="24"/>
              </w:rPr>
              <w:t xml:space="preserve"> N/A</w:t>
            </w:r>
          </w:p>
        </w:tc>
      </w:tr>
      <w:tr w:rsidR="009B07C1" w:rsidRPr="009F17B1" w14:paraId="60B89C89" w14:textId="77777777" w:rsidTr="00497882">
        <w:trPr>
          <w:trHeight w:val="276"/>
        </w:trPr>
        <w:tc>
          <w:tcPr>
            <w:tcW w:w="10836" w:type="dxa"/>
            <w:gridSpan w:val="5"/>
          </w:tcPr>
          <w:p w14:paraId="3BF92977" w14:textId="77777777" w:rsidR="009B07C1" w:rsidRPr="00A47A31" w:rsidRDefault="009B07C1" w:rsidP="00497882">
            <w:pPr>
              <w:pStyle w:val="ListParagraph"/>
              <w:tabs>
                <w:tab w:val="left" w:pos="2508"/>
              </w:tabs>
              <w:rPr>
                <w:szCs w:val="24"/>
                <w:highlight w:val="lightGray"/>
              </w:rPr>
            </w:pPr>
          </w:p>
        </w:tc>
      </w:tr>
      <w:tr w:rsidR="009B07C1" w:rsidRPr="009F17B1" w14:paraId="02D78018" w14:textId="77777777" w:rsidTr="00497882">
        <w:trPr>
          <w:trHeight w:val="276"/>
        </w:trPr>
        <w:tc>
          <w:tcPr>
            <w:tcW w:w="7502" w:type="dxa"/>
            <w:vAlign w:val="bottom"/>
          </w:tcPr>
          <w:p w14:paraId="255A1999" w14:textId="77777777" w:rsidR="009B07C1" w:rsidRPr="00D865BC" w:rsidRDefault="009B07C1" w:rsidP="00B15D7C">
            <w:pPr>
              <w:pStyle w:val="ListParagraph"/>
              <w:numPr>
                <w:ilvl w:val="0"/>
                <w:numId w:val="89"/>
              </w:numPr>
              <w:tabs>
                <w:tab w:val="left" w:pos="2508"/>
              </w:tabs>
              <w:rPr>
                <w:szCs w:val="24"/>
              </w:rPr>
            </w:pPr>
            <w:r w:rsidRPr="00D865BC">
              <w:rPr>
                <w:szCs w:val="24"/>
              </w:rPr>
              <w:t>Rate the efficiency of acquiring parts for task performance.</w:t>
            </w:r>
          </w:p>
        </w:tc>
        <w:tc>
          <w:tcPr>
            <w:tcW w:w="1260" w:type="dxa"/>
            <w:tcBorders>
              <w:bottom w:val="single" w:sz="4" w:space="0" w:color="auto"/>
            </w:tcBorders>
            <w:vAlign w:val="bottom"/>
          </w:tcPr>
          <w:p w14:paraId="0C94D6A8"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2074" w:type="dxa"/>
            <w:gridSpan w:val="3"/>
            <w:vAlign w:val="bottom"/>
          </w:tcPr>
          <w:p w14:paraId="44FB96DD" w14:textId="77777777" w:rsidR="009B07C1" w:rsidRPr="00463B8A" w:rsidRDefault="009B07C1" w:rsidP="00497882">
            <w:pPr>
              <w:tabs>
                <w:tab w:val="left" w:pos="2508"/>
              </w:tabs>
              <w:jc w:val="center"/>
              <w:rPr>
                <w:szCs w:val="24"/>
                <w:highlight w:val="lightGray"/>
              </w:rPr>
            </w:pPr>
            <w:r>
              <w:rPr>
                <w:szCs w:val="24"/>
              </w:rPr>
              <w:fldChar w:fldCharType="begin">
                <w:ffData>
                  <w:name w:val="Check87BNA"/>
                  <w:enabled/>
                  <w:calcOnExit w:val="0"/>
                  <w:checkBox>
                    <w:sizeAuto/>
                    <w:default w:val="0"/>
                    <w:checked w:val="0"/>
                  </w:checkBox>
                </w:ffData>
              </w:fldChar>
            </w:r>
            <w:bookmarkStart w:id="434" w:name="Check87BNA"/>
            <w:r>
              <w:rPr>
                <w:szCs w:val="24"/>
              </w:rPr>
              <w:instrText xml:space="preserve"> FORMCHECKBOX </w:instrText>
            </w:r>
            <w:r w:rsidR="00C76D19">
              <w:rPr>
                <w:szCs w:val="24"/>
              </w:rPr>
            </w:r>
            <w:r w:rsidR="00C76D19">
              <w:rPr>
                <w:szCs w:val="24"/>
              </w:rPr>
              <w:fldChar w:fldCharType="separate"/>
            </w:r>
            <w:r>
              <w:rPr>
                <w:szCs w:val="24"/>
              </w:rPr>
              <w:fldChar w:fldCharType="end"/>
            </w:r>
            <w:bookmarkEnd w:id="434"/>
            <w:r w:rsidRPr="009F17B1">
              <w:rPr>
                <w:szCs w:val="24"/>
              </w:rPr>
              <w:t xml:space="preserve"> N/A</w:t>
            </w:r>
          </w:p>
        </w:tc>
      </w:tr>
      <w:tr w:rsidR="009B07C1" w:rsidRPr="009F17B1" w14:paraId="2FAAEF76" w14:textId="77777777" w:rsidTr="00497882">
        <w:trPr>
          <w:trHeight w:val="276"/>
        </w:trPr>
        <w:tc>
          <w:tcPr>
            <w:tcW w:w="10836" w:type="dxa"/>
            <w:gridSpan w:val="5"/>
          </w:tcPr>
          <w:p w14:paraId="2059CA19" w14:textId="77777777" w:rsidR="009B07C1" w:rsidRPr="00463B8A" w:rsidRDefault="009B07C1" w:rsidP="00497882">
            <w:pPr>
              <w:tabs>
                <w:tab w:val="left" w:pos="2508"/>
              </w:tabs>
              <w:rPr>
                <w:szCs w:val="24"/>
                <w:highlight w:val="lightGray"/>
              </w:rPr>
            </w:pPr>
          </w:p>
        </w:tc>
      </w:tr>
      <w:tr w:rsidR="009B07C1" w:rsidRPr="009F17B1" w14:paraId="47C39450" w14:textId="77777777" w:rsidTr="00497882">
        <w:trPr>
          <w:trHeight w:val="276"/>
        </w:trPr>
        <w:tc>
          <w:tcPr>
            <w:tcW w:w="10836" w:type="dxa"/>
            <w:gridSpan w:val="5"/>
          </w:tcPr>
          <w:p w14:paraId="4BB14C32" w14:textId="77777777" w:rsidR="009B07C1" w:rsidRDefault="009B07C1" w:rsidP="00497882">
            <w:pPr>
              <w:tabs>
                <w:tab w:val="left" w:pos="2196"/>
                <w:tab w:val="left" w:pos="2544"/>
              </w:tabs>
              <w:rPr>
                <w:szCs w:val="24"/>
              </w:rPr>
            </w:pPr>
            <w:r w:rsidRPr="00463B8A">
              <w:rPr>
                <w:szCs w:val="24"/>
                <w:highlight w:val="lightGray"/>
              </w:rPr>
              <w:t>POSSIBLE DOCUMENTS:</w:t>
            </w:r>
            <w:r>
              <w:rPr>
                <w:szCs w:val="24"/>
              </w:rPr>
              <w:tab/>
            </w:r>
          </w:p>
          <w:p w14:paraId="6BC4FB32" w14:textId="77777777" w:rsidR="009B07C1" w:rsidRPr="009F17B1" w:rsidRDefault="009B07C1" w:rsidP="00497882">
            <w:pPr>
              <w:tabs>
                <w:tab w:val="left" w:pos="2196"/>
                <w:tab w:val="left" w:pos="2544"/>
              </w:tabs>
              <w:rPr>
                <w:bCs/>
                <w:szCs w:val="24"/>
              </w:rPr>
            </w:pPr>
            <w:r>
              <w:rPr>
                <w:szCs w:val="24"/>
              </w:rPr>
              <w:t xml:space="preserve">A. </w:t>
            </w:r>
            <w:r w:rsidRPr="009F17B1">
              <w:rPr>
                <w:bCs/>
                <w:szCs w:val="24"/>
              </w:rPr>
              <w:t>If purchasing parts, provide a written procedure or parts request form.</w:t>
            </w:r>
          </w:p>
          <w:p w14:paraId="7EE58F9E" w14:textId="77777777" w:rsidR="009B07C1" w:rsidRPr="00463B8A" w:rsidRDefault="009B07C1" w:rsidP="00497882">
            <w:pPr>
              <w:tabs>
                <w:tab w:val="left" w:pos="2508"/>
              </w:tabs>
              <w:rPr>
                <w:szCs w:val="24"/>
                <w:highlight w:val="lightGray"/>
              </w:rPr>
            </w:pPr>
            <w:r>
              <w:rPr>
                <w:bCs/>
                <w:szCs w:val="24"/>
              </w:rPr>
              <w:t xml:space="preserve">B. </w:t>
            </w:r>
            <w:r w:rsidRPr="009F17B1">
              <w:rPr>
                <w:bCs/>
                <w:szCs w:val="24"/>
              </w:rPr>
              <w:t>The evaluation team may discuss this issue with instructor.</w:t>
            </w:r>
          </w:p>
        </w:tc>
      </w:tr>
      <w:tr w:rsidR="009B07C1" w:rsidRPr="009F17B1" w14:paraId="4BCC6197" w14:textId="77777777" w:rsidTr="00497882">
        <w:trPr>
          <w:trHeight w:val="276"/>
        </w:trPr>
        <w:tc>
          <w:tcPr>
            <w:tcW w:w="10836" w:type="dxa"/>
            <w:gridSpan w:val="5"/>
          </w:tcPr>
          <w:p w14:paraId="25A7E507" w14:textId="77777777" w:rsidR="009B07C1" w:rsidRDefault="009B07C1" w:rsidP="00497882">
            <w:pPr>
              <w:tabs>
                <w:tab w:val="left" w:pos="2508"/>
              </w:tabs>
              <w:rPr>
                <w:szCs w:val="24"/>
                <w:highlight w:val="lightGray"/>
              </w:rPr>
            </w:pPr>
          </w:p>
          <w:p w14:paraId="351D9AE7" w14:textId="1F4142AF" w:rsidR="00B33288" w:rsidRPr="00463B8A" w:rsidRDefault="00B33288" w:rsidP="00497882">
            <w:pPr>
              <w:tabs>
                <w:tab w:val="left" w:pos="2508"/>
              </w:tabs>
              <w:rPr>
                <w:szCs w:val="24"/>
                <w:highlight w:val="lightGray"/>
              </w:rPr>
            </w:pPr>
          </w:p>
        </w:tc>
      </w:tr>
      <w:tr w:rsidR="009B07C1" w:rsidRPr="009F17B1" w14:paraId="012ABA1E" w14:textId="77777777" w:rsidTr="00497882">
        <w:trPr>
          <w:trHeight w:val="276"/>
        </w:trPr>
        <w:tc>
          <w:tcPr>
            <w:tcW w:w="10836" w:type="dxa"/>
            <w:gridSpan w:val="5"/>
          </w:tcPr>
          <w:p w14:paraId="7AC8B73E" w14:textId="77777777" w:rsidR="009B07C1" w:rsidRPr="00463B8A" w:rsidRDefault="009B07C1" w:rsidP="00497882">
            <w:pPr>
              <w:tabs>
                <w:tab w:val="left" w:pos="2508"/>
                <w:tab w:val="left" w:pos="10065"/>
              </w:tabs>
              <w:rPr>
                <w:szCs w:val="24"/>
                <w:highlight w:val="lightGray"/>
              </w:rPr>
            </w:pPr>
            <w:r>
              <w:lastRenderedPageBreak/>
              <w:br w:type="page"/>
            </w:r>
            <w:r>
              <w:rPr>
                <w:b/>
                <w:szCs w:val="24"/>
              </w:rPr>
              <w:t xml:space="preserve">8.8 </w:t>
            </w:r>
            <w:r w:rsidRPr="005A78E7">
              <w:rPr>
                <w:b/>
                <w:szCs w:val="24"/>
              </w:rPr>
              <w:t>HAND TOOLS</w:t>
            </w:r>
            <w:r>
              <w:rPr>
                <w:szCs w:val="24"/>
              </w:rPr>
              <w:t xml:space="preserve"> </w:t>
            </w:r>
            <w:r>
              <w:rPr>
                <w:szCs w:val="24"/>
              </w:rPr>
              <w:tab/>
            </w:r>
            <w:r>
              <w:rPr>
                <w:szCs w:val="24"/>
              </w:rPr>
              <w:tab/>
            </w:r>
            <w:r w:rsidRPr="009F17B1">
              <w:rPr>
                <w:szCs w:val="24"/>
              </w:rPr>
              <w:t>8.8</w:t>
            </w:r>
          </w:p>
        </w:tc>
      </w:tr>
      <w:tr w:rsidR="009B07C1" w:rsidRPr="009F17B1" w14:paraId="378800DD" w14:textId="77777777" w:rsidTr="00497882">
        <w:trPr>
          <w:trHeight w:val="276"/>
        </w:trPr>
        <w:tc>
          <w:tcPr>
            <w:tcW w:w="10836" w:type="dxa"/>
            <w:gridSpan w:val="5"/>
          </w:tcPr>
          <w:p w14:paraId="5F32B649" w14:textId="77777777" w:rsidR="009B07C1" w:rsidRPr="00463B8A" w:rsidRDefault="009B07C1" w:rsidP="00497882">
            <w:pPr>
              <w:tabs>
                <w:tab w:val="left" w:pos="2508"/>
              </w:tabs>
              <w:rPr>
                <w:szCs w:val="24"/>
                <w:highlight w:val="lightGray"/>
              </w:rPr>
            </w:pPr>
            <w:r w:rsidRPr="0092115F">
              <w:rPr>
                <w:szCs w:val="24"/>
              </w:rPr>
              <w:t>Each student should have access to basic hand tools comparable to tools required for employment.  Students should be encouraged to purchase a hand tool set during the period of instruction.</w:t>
            </w:r>
          </w:p>
        </w:tc>
      </w:tr>
      <w:tr w:rsidR="009B07C1" w:rsidRPr="009F17B1" w14:paraId="4C62F791" w14:textId="77777777" w:rsidTr="00497882">
        <w:trPr>
          <w:trHeight w:val="276"/>
        </w:trPr>
        <w:tc>
          <w:tcPr>
            <w:tcW w:w="10836" w:type="dxa"/>
            <w:gridSpan w:val="5"/>
          </w:tcPr>
          <w:p w14:paraId="7795E444" w14:textId="77777777" w:rsidR="009B07C1" w:rsidRPr="00463B8A" w:rsidRDefault="009B07C1" w:rsidP="00497882">
            <w:pPr>
              <w:tabs>
                <w:tab w:val="left" w:pos="2508"/>
              </w:tabs>
              <w:rPr>
                <w:szCs w:val="24"/>
                <w:highlight w:val="lightGray"/>
              </w:rPr>
            </w:pPr>
          </w:p>
        </w:tc>
      </w:tr>
      <w:tr w:rsidR="009B07C1" w:rsidRPr="009F17B1" w14:paraId="3E6039EE" w14:textId="77777777" w:rsidTr="00497882">
        <w:trPr>
          <w:trHeight w:val="276"/>
        </w:trPr>
        <w:tc>
          <w:tcPr>
            <w:tcW w:w="8762" w:type="dxa"/>
            <w:gridSpan w:val="2"/>
          </w:tcPr>
          <w:p w14:paraId="0BC0610D" w14:textId="77777777" w:rsidR="009B07C1" w:rsidRPr="00D865BC" w:rsidRDefault="009B07C1" w:rsidP="00B15D7C">
            <w:pPr>
              <w:pStyle w:val="ListParagraph"/>
              <w:numPr>
                <w:ilvl w:val="0"/>
                <w:numId w:val="90"/>
              </w:numPr>
              <w:tabs>
                <w:tab w:val="left" w:pos="2508"/>
              </w:tabs>
              <w:rPr>
                <w:szCs w:val="24"/>
              </w:rPr>
            </w:pPr>
            <w:r w:rsidRPr="00D865BC">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6E57EE5C"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9DB11AE" w14:textId="77777777" w:rsidTr="00497882">
        <w:trPr>
          <w:trHeight w:val="276"/>
        </w:trPr>
        <w:tc>
          <w:tcPr>
            <w:tcW w:w="10836" w:type="dxa"/>
            <w:gridSpan w:val="5"/>
          </w:tcPr>
          <w:p w14:paraId="0C9B38B4" w14:textId="77777777" w:rsidR="009B07C1" w:rsidRPr="00463B8A" w:rsidRDefault="009B07C1" w:rsidP="00497882">
            <w:pPr>
              <w:tabs>
                <w:tab w:val="left" w:pos="2508"/>
              </w:tabs>
              <w:rPr>
                <w:szCs w:val="24"/>
                <w:highlight w:val="lightGray"/>
              </w:rPr>
            </w:pPr>
          </w:p>
        </w:tc>
      </w:tr>
      <w:tr w:rsidR="009B07C1" w:rsidRPr="009F17B1" w14:paraId="3235569C" w14:textId="77777777" w:rsidTr="00497882">
        <w:trPr>
          <w:trHeight w:val="276"/>
        </w:trPr>
        <w:tc>
          <w:tcPr>
            <w:tcW w:w="8762" w:type="dxa"/>
            <w:gridSpan w:val="2"/>
          </w:tcPr>
          <w:p w14:paraId="24421435" w14:textId="77777777" w:rsidR="009B07C1" w:rsidRPr="00D865BC" w:rsidRDefault="009B07C1" w:rsidP="00B15D7C">
            <w:pPr>
              <w:pStyle w:val="ListParagraph"/>
              <w:numPr>
                <w:ilvl w:val="0"/>
                <w:numId w:val="90"/>
              </w:numPr>
              <w:tabs>
                <w:tab w:val="left" w:pos="2508"/>
              </w:tabs>
              <w:rPr>
                <w:szCs w:val="24"/>
              </w:rPr>
            </w:pPr>
            <w:r w:rsidRPr="00D865BC">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160E007C"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DE52F87" w14:textId="77777777" w:rsidTr="00497882">
        <w:trPr>
          <w:trHeight w:val="276"/>
        </w:trPr>
        <w:tc>
          <w:tcPr>
            <w:tcW w:w="10836" w:type="dxa"/>
            <w:gridSpan w:val="5"/>
          </w:tcPr>
          <w:p w14:paraId="4348760A" w14:textId="77777777" w:rsidR="009B07C1" w:rsidRPr="00463B8A" w:rsidRDefault="009B07C1" w:rsidP="00497882">
            <w:pPr>
              <w:tabs>
                <w:tab w:val="left" w:pos="2508"/>
              </w:tabs>
              <w:rPr>
                <w:szCs w:val="24"/>
                <w:highlight w:val="lightGray"/>
              </w:rPr>
            </w:pPr>
          </w:p>
        </w:tc>
      </w:tr>
      <w:tr w:rsidR="009B07C1" w:rsidRPr="009F17B1" w14:paraId="36D1FA3E" w14:textId="77777777" w:rsidTr="00497882">
        <w:trPr>
          <w:trHeight w:val="276"/>
        </w:trPr>
        <w:tc>
          <w:tcPr>
            <w:tcW w:w="10836" w:type="dxa"/>
            <w:gridSpan w:val="5"/>
          </w:tcPr>
          <w:p w14:paraId="6C5D3C56" w14:textId="77777777" w:rsidR="009B07C1" w:rsidRPr="0092115F" w:rsidRDefault="009B07C1" w:rsidP="00497882">
            <w:pPr>
              <w:rPr>
                <w:szCs w:val="24"/>
              </w:rPr>
            </w:pPr>
            <w:r w:rsidRPr="00463B8A">
              <w:rPr>
                <w:szCs w:val="24"/>
                <w:highlight w:val="lightGray"/>
              </w:rPr>
              <w:t>POSSIBLE DOCUMENTS:</w:t>
            </w:r>
          </w:p>
          <w:p w14:paraId="4FE09778" w14:textId="77777777" w:rsidR="009B07C1" w:rsidRPr="0092115F" w:rsidRDefault="009B07C1" w:rsidP="00497882">
            <w:pPr>
              <w:rPr>
                <w:szCs w:val="24"/>
              </w:rPr>
            </w:pPr>
            <w:r w:rsidRPr="0092115F">
              <w:rPr>
                <w:bCs/>
                <w:szCs w:val="24"/>
              </w:rPr>
              <w:t>A. Provide an inventory. The evaluation team will conduct a visual inspection.</w:t>
            </w:r>
          </w:p>
          <w:p w14:paraId="761FA38B" w14:textId="77777777" w:rsidR="009B07C1" w:rsidRPr="00463B8A" w:rsidRDefault="009B07C1" w:rsidP="00497882">
            <w:pPr>
              <w:tabs>
                <w:tab w:val="left" w:pos="2508"/>
              </w:tabs>
              <w:rPr>
                <w:szCs w:val="24"/>
                <w:highlight w:val="lightGray"/>
              </w:rPr>
            </w:pPr>
            <w:r w:rsidRPr="0092115F">
              <w:t>B. Explain policy and provide information available for students detailing recommended tool list and vendor visits.</w:t>
            </w:r>
          </w:p>
        </w:tc>
      </w:tr>
      <w:tr w:rsidR="009B07C1" w:rsidRPr="009F17B1" w14:paraId="660C22A2" w14:textId="77777777" w:rsidTr="00497882">
        <w:trPr>
          <w:trHeight w:val="276"/>
        </w:trPr>
        <w:tc>
          <w:tcPr>
            <w:tcW w:w="8762" w:type="dxa"/>
            <w:gridSpan w:val="2"/>
          </w:tcPr>
          <w:p w14:paraId="3079E1FC" w14:textId="77777777" w:rsidR="009B07C1" w:rsidRPr="00463B8A" w:rsidRDefault="009B07C1" w:rsidP="00497882">
            <w:pPr>
              <w:tabs>
                <w:tab w:val="left" w:pos="2508"/>
              </w:tabs>
              <w:rPr>
                <w:szCs w:val="24"/>
                <w:highlight w:val="lightGray"/>
              </w:rPr>
            </w:pPr>
          </w:p>
        </w:tc>
        <w:tc>
          <w:tcPr>
            <w:tcW w:w="2074" w:type="dxa"/>
            <w:gridSpan w:val="3"/>
          </w:tcPr>
          <w:p w14:paraId="4EDF42A2" w14:textId="77777777" w:rsidR="009B07C1" w:rsidRPr="00463B8A" w:rsidRDefault="009B07C1" w:rsidP="00497882">
            <w:pPr>
              <w:tabs>
                <w:tab w:val="left" w:pos="2508"/>
              </w:tabs>
              <w:rPr>
                <w:szCs w:val="24"/>
                <w:highlight w:val="lightGray"/>
              </w:rPr>
            </w:pPr>
          </w:p>
        </w:tc>
      </w:tr>
      <w:tr w:rsidR="009B07C1" w:rsidRPr="009F17B1" w14:paraId="6D410741" w14:textId="77777777" w:rsidTr="00497882">
        <w:tc>
          <w:tcPr>
            <w:tcW w:w="10836" w:type="dxa"/>
            <w:gridSpan w:val="5"/>
            <w:vAlign w:val="bottom"/>
          </w:tcPr>
          <w:p w14:paraId="7A997C43" w14:textId="77777777" w:rsidR="009B07C1" w:rsidRPr="009F17B1" w:rsidRDefault="009B07C1" w:rsidP="00497882">
            <w:pPr>
              <w:rPr>
                <w:b/>
                <w:szCs w:val="24"/>
              </w:rPr>
            </w:pPr>
            <w:r w:rsidRPr="0092115F">
              <w:rPr>
                <w:b/>
                <w:szCs w:val="24"/>
              </w:rPr>
              <w:t>For items rated above or below a 4 – provide explanation below:</w:t>
            </w:r>
          </w:p>
        </w:tc>
      </w:tr>
      <w:tr w:rsidR="009B07C1" w:rsidRPr="009F17B1" w14:paraId="542F5D43" w14:textId="77777777" w:rsidTr="00497882">
        <w:trPr>
          <w:trHeight w:val="504"/>
        </w:trPr>
        <w:tc>
          <w:tcPr>
            <w:tcW w:w="10836" w:type="dxa"/>
            <w:gridSpan w:val="5"/>
            <w:tcBorders>
              <w:bottom w:val="single" w:sz="2" w:space="0" w:color="auto"/>
            </w:tcBorders>
            <w:vAlign w:val="bottom"/>
          </w:tcPr>
          <w:p w14:paraId="72C03E9F" w14:textId="77777777" w:rsidR="009B07C1" w:rsidRPr="009F17B1" w:rsidRDefault="009B07C1" w:rsidP="00497882">
            <w:pPr>
              <w:rPr>
                <w:b/>
                <w:szCs w:val="24"/>
              </w:rPr>
            </w:pPr>
          </w:p>
        </w:tc>
      </w:tr>
      <w:tr w:rsidR="009B07C1" w:rsidRPr="009F17B1" w14:paraId="4AD39DDE" w14:textId="77777777" w:rsidTr="00497882">
        <w:trPr>
          <w:trHeight w:val="504"/>
        </w:trPr>
        <w:tc>
          <w:tcPr>
            <w:tcW w:w="10836" w:type="dxa"/>
            <w:gridSpan w:val="5"/>
            <w:tcBorders>
              <w:top w:val="single" w:sz="2" w:space="0" w:color="auto"/>
              <w:bottom w:val="single" w:sz="2" w:space="0" w:color="auto"/>
            </w:tcBorders>
            <w:vAlign w:val="bottom"/>
          </w:tcPr>
          <w:p w14:paraId="3819A4CA" w14:textId="77777777" w:rsidR="009B07C1" w:rsidRPr="009F17B1" w:rsidRDefault="009B07C1" w:rsidP="00497882">
            <w:pPr>
              <w:rPr>
                <w:b/>
                <w:szCs w:val="24"/>
              </w:rPr>
            </w:pPr>
          </w:p>
        </w:tc>
      </w:tr>
      <w:tr w:rsidR="009B07C1" w:rsidRPr="009F17B1" w14:paraId="6859F9EC" w14:textId="77777777" w:rsidTr="00497882">
        <w:tc>
          <w:tcPr>
            <w:tcW w:w="9061" w:type="dxa"/>
            <w:gridSpan w:val="4"/>
            <w:tcBorders>
              <w:top w:val="single" w:sz="4" w:space="0" w:color="auto"/>
            </w:tcBorders>
          </w:tcPr>
          <w:p w14:paraId="335C283D" w14:textId="77777777" w:rsidR="009B07C1" w:rsidRPr="009F17B1" w:rsidRDefault="009B07C1" w:rsidP="00497882">
            <w:pPr>
              <w:jc w:val="right"/>
              <w:rPr>
                <w:b/>
                <w:szCs w:val="24"/>
              </w:rPr>
            </w:pPr>
            <w:r w:rsidRPr="009F17B1">
              <w:rPr>
                <w:b/>
                <w:szCs w:val="24"/>
              </w:rPr>
              <w:tab/>
            </w:r>
            <w:r w:rsidRPr="009F17B1">
              <w:rPr>
                <w:b/>
                <w:szCs w:val="24"/>
              </w:rPr>
              <w:tab/>
              <w:t>Standard 8</w:t>
            </w:r>
          </w:p>
        </w:tc>
        <w:tc>
          <w:tcPr>
            <w:tcW w:w="1775" w:type="dxa"/>
            <w:tcBorders>
              <w:top w:val="single" w:sz="4" w:space="0" w:color="auto"/>
            </w:tcBorders>
          </w:tcPr>
          <w:p w14:paraId="718076C9" w14:textId="77777777" w:rsidR="009B07C1" w:rsidRPr="009F17B1" w:rsidRDefault="009B07C1" w:rsidP="00497882">
            <w:pPr>
              <w:rPr>
                <w:b/>
                <w:szCs w:val="24"/>
              </w:rPr>
            </w:pPr>
          </w:p>
        </w:tc>
      </w:tr>
      <w:tr w:rsidR="009B07C1" w:rsidRPr="009F17B1" w14:paraId="6CE756AE" w14:textId="77777777" w:rsidTr="00497882">
        <w:tc>
          <w:tcPr>
            <w:tcW w:w="9061" w:type="dxa"/>
            <w:gridSpan w:val="4"/>
          </w:tcPr>
          <w:p w14:paraId="5ED5CB25" w14:textId="77777777" w:rsidR="009B07C1" w:rsidRPr="009F17B1" w:rsidRDefault="009B07C1" w:rsidP="00497882">
            <w:pPr>
              <w:jc w:val="right"/>
              <w:rPr>
                <w:b/>
                <w:szCs w:val="24"/>
              </w:rPr>
            </w:pPr>
            <w:r w:rsidRPr="009F17B1">
              <w:rPr>
                <w:b/>
                <w:szCs w:val="24"/>
              </w:rPr>
              <w:t>Average Score</w:t>
            </w:r>
            <w:r>
              <w:rPr>
                <w:b/>
                <w:szCs w:val="24"/>
              </w:rPr>
              <w:t xml:space="preserve"> </w:t>
            </w:r>
            <w:r w:rsidRPr="009F17B1">
              <w:rPr>
                <w:b/>
                <w:szCs w:val="24"/>
              </w:rPr>
              <w:t xml:space="preserve">(as many </w:t>
            </w:r>
            <w:r w:rsidRPr="00044864">
              <w:rPr>
                <w:b/>
                <w:szCs w:val="24"/>
              </w:rPr>
              <w:t>as 10 items</w:t>
            </w:r>
            <w:r w:rsidRPr="009F17B1">
              <w:rPr>
                <w:b/>
                <w:szCs w:val="24"/>
              </w:rPr>
              <w:t>)</w:t>
            </w:r>
          </w:p>
        </w:tc>
        <w:tc>
          <w:tcPr>
            <w:tcW w:w="1775" w:type="dxa"/>
            <w:tcBorders>
              <w:bottom w:val="single" w:sz="4" w:space="0" w:color="auto"/>
            </w:tcBorders>
          </w:tcPr>
          <w:p w14:paraId="4ADF204F" w14:textId="77777777" w:rsidR="009B07C1" w:rsidRPr="009F17B1" w:rsidRDefault="009B07C1" w:rsidP="00497882">
            <w:pPr>
              <w:jc w:val="center"/>
              <w:rPr>
                <w:b/>
                <w:szCs w:val="24"/>
              </w:rPr>
            </w:pPr>
            <w:r>
              <w:rPr>
                <w:b/>
                <w:szCs w:val="24"/>
              </w:rPr>
              <w:fldChar w:fldCharType="begin">
                <w:ffData>
                  <w:name w:val="StandardEight"/>
                  <w:enabled w:val="0"/>
                  <w:calcOnExit/>
                  <w:textInput>
                    <w:type w:val="calculated"/>
                    <w:default w:val="=average(B19,B21,B28,B35,B42,B49,B56,B58,B65,B67)"/>
                    <w:maxLength w:val="4"/>
                  </w:textInput>
                </w:ffData>
              </w:fldChar>
            </w:r>
            <w:bookmarkStart w:id="435" w:name="StandardEight"/>
            <w:r>
              <w:rPr>
                <w:b/>
                <w:szCs w:val="24"/>
              </w:rPr>
              <w:instrText xml:space="preserve"> FORMTEXT </w:instrText>
            </w:r>
            <w:r>
              <w:rPr>
                <w:b/>
                <w:szCs w:val="24"/>
              </w:rPr>
              <w:fldChar w:fldCharType="begin"/>
            </w:r>
            <w:r>
              <w:rPr>
                <w:b/>
                <w:szCs w:val="24"/>
              </w:rPr>
              <w:instrText xml:space="preserve"> =average(B19,B21,B28,B35,B42,B49,B56,B58,B65,B67)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435"/>
          </w:p>
        </w:tc>
      </w:tr>
      <w:tr w:rsidR="009B07C1" w:rsidRPr="009F17B1" w14:paraId="396C9643" w14:textId="77777777" w:rsidTr="00497882">
        <w:trPr>
          <w:trHeight w:val="276"/>
        </w:trPr>
        <w:tc>
          <w:tcPr>
            <w:tcW w:w="10836" w:type="dxa"/>
            <w:gridSpan w:val="5"/>
          </w:tcPr>
          <w:p w14:paraId="01F54534" w14:textId="77777777" w:rsidR="009B07C1" w:rsidRPr="00463B8A" w:rsidRDefault="009B07C1" w:rsidP="00497882">
            <w:pPr>
              <w:tabs>
                <w:tab w:val="left" w:pos="2508"/>
              </w:tabs>
              <w:rPr>
                <w:szCs w:val="24"/>
                <w:highlight w:val="lightGray"/>
              </w:rPr>
            </w:pPr>
          </w:p>
        </w:tc>
      </w:tr>
    </w:tbl>
    <w:p w14:paraId="0059A8A0" w14:textId="350A12E3" w:rsidR="009B07C1" w:rsidRDefault="009B07C1" w:rsidP="009B07C1">
      <w:bookmarkStart w:id="436" w:name="Table22" w:colFirst="0" w:colLast="0"/>
      <w:bookmarkEnd w:id="424"/>
      <w:bookmarkEnd w:id="432"/>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9B07C1" w:rsidRPr="009F17B1" w14:paraId="3AA28ED3" w14:textId="77777777" w:rsidTr="00497882">
        <w:tc>
          <w:tcPr>
            <w:tcW w:w="10800" w:type="dxa"/>
            <w:gridSpan w:val="3"/>
          </w:tcPr>
          <w:p w14:paraId="0AA6C364" w14:textId="77777777" w:rsidR="009B07C1" w:rsidRPr="0092115F" w:rsidRDefault="009B07C1" w:rsidP="00497882">
            <w:pPr>
              <w:rPr>
                <w:b/>
                <w:szCs w:val="24"/>
                <w:u w:val="single"/>
              </w:rPr>
            </w:pPr>
            <w:r w:rsidRPr="009F17B1">
              <w:rPr>
                <w:b/>
                <w:szCs w:val="24"/>
              </w:rPr>
              <w:br w:type="page"/>
            </w:r>
            <w:r w:rsidRPr="0092115F">
              <w:rPr>
                <w:b/>
                <w:szCs w:val="24"/>
                <w:u w:val="single"/>
              </w:rPr>
              <w:t>STANDARD 9 - FACILITIES</w:t>
            </w:r>
          </w:p>
        </w:tc>
      </w:tr>
      <w:tr w:rsidR="009B07C1" w:rsidRPr="009F17B1" w14:paraId="103E4814" w14:textId="77777777" w:rsidTr="00497882">
        <w:tc>
          <w:tcPr>
            <w:tcW w:w="10800" w:type="dxa"/>
            <w:gridSpan w:val="3"/>
          </w:tcPr>
          <w:p w14:paraId="094DFF0D" w14:textId="77777777" w:rsidR="009B07C1" w:rsidRPr="009F17B1" w:rsidRDefault="009B07C1" w:rsidP="00497882">
            <w:pPr>
              <w:rPr>
                <w:szCs w:val="24"/>
              </w:rPr>
            </w:pPr>
          </w:p>
        </w:tc>
      </w:tr>
      <w:tr w:rsidR="009B07C1" w:rsidRPr="009F17B1" w14:paraId="38B3788F" w14:textId="77777777" w:rsidTr="00497882">
        <w:tc>
          <w:tcPr>
            <w:tcW w:w="10800" w:type="dxa"/>
            <w:gridSpan w:val="3"/>
          </w:tcPr>
          <w:p w14:paraId="405FDD24" w14:textId="77777777" w:rsidR="009B07C1" w:rsidRPr="009F17B1" w:rsidRDefault="009B07C1" w:rsidP="00497882">
            <w:pPr>
              <w:rPr>
                <w:szCs w:val="24"/>
              </w:rPr>
            </w:pPr>
            <w:r w:rsidRPr="009F17B1">
              <w:rPr>
                <w:szCs w:val="24"/>
              </w:rPr>
              <w:t>THE PHYSICAL FACILITIES MUST BE ADEQUATE TO PERMIT ACHIEVEMENT OF THE PROGRAM GOALS AND PERFORMANCE OBJECTIVES.</w:t>
            </w:r>
          </w:p>
        </w:tc>
      </w:tr>
      <w:tr w:rsidR="009B07C1" w:rsidRPr="009F17B1" w14:paraId="1714F7CD" w14:textId="77777777" w:rsidTr="00497882">
        <w:tc>
          <w:tcPr>
            <w:tcW w:w="10800" w:type="dxa"/>
            <w:gridSpan w:val="3"/>
          </w:tcPr>
          <w:p w14:paraId="5824CE8E" w14:textId="77777777" w:rsidR="009B07C1" w:rsidRPr="009F17B1" w:rsidRDefault="009B07C1" w:rsidP="00497882">
            <w:pPr>
              <w:rPr>
                <w:szCs w:val="24"/>
              </w:rPr>
            </w:pPr>
          </w:p>
        </w:tc>
      </w:tr>
      <w:tr w:rsidR="009B07C1" w:rsidRPr="009F17B1" w14:paraId="52A95BE9" w14:textId="77777777" w:rsidTr="00497882">
        <w:tc>
          <w:tcPr>
            <w:tcW w:w="10800" w:type="dxa"/>
            <w:gridSpan w:val="3"/>
          </w:tcPr>
          <w:p w14:paraId="1A7341A0" w14:textId="77777777" w:rsidR="009B07C1" w:rsidRPr="009F17B1" w:rsidRDefault="009B07C1" w:rsidP="00497882">
            <w:pPr>
              <w:tabs>
                <w:tab w:val="left" w:pos="10050"/>
              </w:tabs>
              <w:rPr>
                <w:szCs w:val="24"/>
              </w:rPr>
            </w:pPr>
            <w:r>
              <w:rPr>
                <w:b/>
                <w:szCs w:val="24"/>
              </w:rPr>
              <w:t xml:space="preserve">9.1 </w:t>
            </w:r>
            <w:r w:rsidRPr="0092115F">
              <w:rPr>
                <w:b/>
                <w:szCs w:val="24"/>
              </w:rPr>
              <w:t>TRAINING STATIONS</w:t>
            </w:r>
            <w:r w:rsidRPr="009F17B1">
              <w:rPr>
                <w:szCs w:val="24"/>
              </w:rPr>
              <w:tab/>
              <w:t>9.1</w:t>
            </w:r>
          </w:p>
        </w:tc>
      </w:tr>
      <w:tr w:rsidR="009B07C1" w:rsidRPr="009F17B1" w14:paraId="65435E87" w14:textId="77777777" w:rsidTr="00497882">
        <w:tc>
          <w:tcPr>
            <w:tcW w:w="10800" w:type="dxa"/>
            <w:gridSpan w:val="3"/>
          </w:tcPr>
          <w:p w14:paraId="4637C9BE" w14:textId="77777777" w:rsidR="009B07C1" w:rsidRPr="0092115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2115F">
              <w:rPr>
                <w:szCs w:val="24"/>
              </w:rPr>
              <w:t>Training stations (bench and on-vehicle service and repair work) should be available in the type and number required for the performance of tasks outlined in the program goals and performance objectives.</w:t>
            </w:r>
          </w:p>
        </w:tc>
      </w:tr>
      <w:tr w:rsidR="009B07C1" w:rsidRPr="009F17B1" w14:paraId="44F082AA" w14:textId="77777777" w:rsidTr="00497882">
        <w:tc>
          <w:tcPr>
            <w:tcW w:w="10800" w:type="dxa"/>
            <w:gridSpan w:val="3"/>
          </w:tcPr>
          <w:p w14:paraId="648E5F72" w14:textId="77777777" w:rsidR="009B07C1" w:rsidRPr="009F17B1" w:rsidRDefault="009B07C1" w:rsidP="00497882">
            <w:pPr>
              <w:rPr>
                <w:szCs w:val="24"/>
              </w:rPr>
            </w:pPr>
          </w:p>
        </w:tc>
      </w:tr>
      <w:tr w:rsidR="009B07C1" w:rsidRPr="009F17B1" w14:paraId="11FDDB47" w14:textId="77777777" w:rsidTr="00497882">
        <w:tc>
          <w:tcPr>
            <w:tcW w:w="9031" w:type="dxa"/>
            <w:gridSpan w:val="2"/>
          </w:tcPr>
          <w:p w14:paraId="59D17CF6" w14:textId="77777777" w:rsidR="009B07C1" w:rsidRPr="009F17B1" w:rsidRDefault="009B07C1" w:rsidP="00B15D7C">
            <w:pPr>
              <w:numPr>
                <w:ilvl w:val="0"/>
                <w:numId w:val="45"/>
              </w:numPr>
              <w:rPr>
                <w:szCs w:val="24"/>
              </w:rPr>
            </w:pPr>
            <w:r w:rsidRPr="009F17B1">
              <w:rPr>
                <w:szCs w:val="24"/>
              </w:rPr>
              <w:t>Rate the training stations available in the type and number required for task performance as outlined in the program goals and performance objectives in terms of:</w:t>
            </w:r>
          </w:p>
        </w:tc>
        <w:tc>
          <w:tcPr>
            <w:tcW w:w="1769" w:type="dxa"/>
          </w:tcPr>
          <w:p w14:paraId="54B3D4F7" w14:textId="77777777" w:rsidR="009B07C1" w:rsidRPr="009F17B1" w:rsidRDefault="009B07C1" w:rsidP="00497882">
            <w:pPr>
              <w:rPr>
                <w:szCs w:val="24"/>
              </w:rPr>
            </w:pPr>
          </w:p>
        </w:tc>
      </w:tr>
      <w:tr w:rsidR="009B07C1" w:rsidRPr="009F17B1" w14:paraId="36A8626C" w14:textId="77777777" w:rsidTr="00497882">
        <w:tc>
          <w:tcPr>
            <w:tcW w:w="9031" w:type="dxa"/>
            <w:gridSpan w:val="2"/>
          </w:tcPr>
          <w:p w14:paraId="52D1FA93" w14:textId="77777777" w:rsidR="009B07C1" w:rsidRPr="009F17B1" w:rsidRDefault="009B07C1" w:rsidP="00B15D7C">
            <w:pPr>
              <w:numPr>
                <w:ilvl w:val="0"/>
                <w:numId w:val="46"/>
              </w:numPr>
              <w:tabs>
                <w:tab w:val="left" w:pos="2286"/>
              </w:tabs>
              <w:ind w:firstLine="1296"/>
              <w:rPr>
                <w:szCs w:val="24"/>
              </w:rPr>
            </w:pPr>
            <w:r w:rsidRPr="009F17B1">
              <w:rPr>
                <w:szCs w:val="24"/>
              </w:rPr>
              <w:t>adequate bench space</w:t>
            </w:r>
          </w:p>
        </w:tc>
        <w:tc>
          <w:tcPr>
            <w:tcW w:w="1769" w:type="dxa"/>
            <w:tcBorders>
              <w:bottom w:val="single" w:sz="4" w:space="0" w:color="auto"/>
            </w:tcBorders>
          </w:tcPr>
          <w:p w14:paraId="5C86B3B1"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AEFA2AD" w14:textId="77777777" w:rsidTr="00497882">
        <w:tc>
          <w:tcPr>
            <w:tcW w:w="9031" w:type="dxa"/>
            <w:gridSpan w:val="2"/>
          </w:tcPr>
          <w:p w14:paraId="74D489E5" w14:textId="77777777" w:rsidR="009B07C1" w:rsidRPr="009F17B1" w:rsidRDefault="009B07C1" w:rsidP="00B15D7C">
            <w:pPr>
              <w:numPr>
                <w:ilvl w:val="0"/>
                <w:numId w:val="46"/>
              </w:numPr>
              <w:tabs>
                <w:tab w:val="left" w:pos="2286"/>
              </w:tabs>
              <w:ind w:firstLine="1296"/>
              <w:rPr>
                <w:szCs w:val="24"/>
              </w:rPr>
            </w:pPr>
            <w:r w:rsidRPr="009F17B1">
              <w:rPr>
                <w:szCs w:val="24"/>
              </w:rPr>
              <w:t>adequate lab/shop space</w:t>
            </w:r>
          </w:p>
        </w:tc>
        <w:tc>
          <w:tcPr>
            <w:tcW w:w="1769" w:type="dxa"/>
            <w:tcBorders>
              <w:top w:val="single" w:sz="4" w:space="0" w:color="auto"/>
              <w:bottom w:val="single" w:sz="4" w:space="0" w:color="auto"/>
            </w:tcBorders>
          </w:tcPr>
          <w:p w14:paraId="18BB0D0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CDC3E02" w14:textId="77777777" w:rsidTr="00497882">
        <w:tc>
          <w:tcPr>
            <w:tcW w:w="10800" w:type="dxa"/>
            <w:gridSpan w:val="3"/>
          </w:tcPr>
          <w:p w14:paraId="3640BE95" w14:textId="77777777" w:rsidR="009B07C1" w:rsidRPr="009F17B1" w:rsidRDefault="009B07C1" w:rsidP="00497882">
            <w:pPr>
              <w:rPr>
                <w:szCs w:val="24"/>
              </w:rPr>
            </w:pPr>
          </w:p>
        </w:tc>
      </w:tr>
      <w:tr w:rsidR="009B07C1" w:rsidRPr="009F17B1" w14:paraId="37FADFF1" w14:textId="77777777" w:rsidTr="00497882">
        <w:tc>
          <w:tcPr>
            <w:tcW w:w="10800" w:type="dxa"/>
            <w:gridSpan w:val="3"/>
          </w:tcPr>
          <w:p w14:paraId="5843B16F" w14:textId="77777777" w:rsidR="009B07C1" w:rsidRPr="009F17B1" w:rsidRDefault="009B07C1" w:rsidP="00497882">
            <w:pPr>
              <w:rPr>
                <w:szCs w:val="24"/>
              </w:rPr>
            </w:pPr>
            <w:r w:rsidRPr="00463B8A">
              <w:rPr>
                <w:szCs w:val="24"/>
                <w:highlight w:val="lightGray"/>
              </w:rPr>
              <w:t>POSSIBLE DOCUMENTS:</w:t>
            </w:r>
            <w:r w:rsidRPr="009F17B1">
              <w:rPr>
                <w:szCs w:val="24"/>
              </w:rPr>
              <w:t xml:space="preserve"> </w:t>
            </w:r>
            <w:r>
              <w:rPr>
                <w:szCs w:val="24"/>
              </w:rPr>
              <w:t xml:space="preserve">A. </w:t>
            </w:r>
            <w:r w:rsidRPr="009F17B1">
              <w:rPr>
                <w:bCs/>
                <w:szCs w:val="24"/>
              </w:rPr>
              <w:t>The evaluation team will conduct a visual inspection.  Provide information on class size for each course.</w:t>
            </w:r>
          </w:p>
        </w:tc>
      </w:tr>
      <w:tr w:rsidR="009B07C1" w:rsidRPr="009F17B1" w14:paraId="4C343F9D" w14:textId="77777777" w:rsidTr="00497882">
        <w:tc>
          <w:tcPr>
            <w:tcW w:w="10800" w:type="dxa"/>
            <w:gridSpan w:val="3"/>
          </w:tcPr>
          <w:p w14:paraId="2E6DFA9E" w14:textId="77777777" w:rsidR="009B07C1" w:rsidRPr="009F17B1" w:rsidRDefault="009B07C1" w:rsidP="00497882">
            <w:pPr>
              <w:rPr>
                <w:szCs w:val="24"/>
              </w:rPr>
            </w:pPr>
          </w:p>
        </w:tc>
      </w:tr>
      <w:tr w:rsidR="009B07C1" w:rsidRPr="009F17B1" w14:paraId="44423029" w14:textId="77777777" w:rsidTr="00497882">
        <w:tc>
          <w:tcPr>
            <w:tcW w:w="10800" w:type="dxa"/>
            <w:gridSpan w:val="3"/>
          </w:tcPr>
          <w:p w14:paraId="0B793711" w14:textId="77777777" w:rsidR="009B07C1" w:rsidRPr="009F17B1" w:rsidRDefault="009B07C1" w:rsidP="00497882">
            <w:pPr>
              <w:tabs>
                <w:tab w:val="left" w:pos="10050"/>
              </w:tabs>
              <w:rPr>
                <w:szCs w:val="24"/>
              </w:rPr>
            </w:pPr>
            <w:r>
              <w:rPr>
                <w:b/>
                <w:szCs w:val="24"/>
              </w:rPr>
              <w:t xml:space="preserve">9.2 </w:t>
            </w:r>
            <w:r w:rsidRPr="0092115F">
              <w:rPr>
                <w:b/>
                <w:szCs w:val="24"/>
              </w:rPr>
              <w:t>SAFETY</w:t>
            </w:r>
            <w:r w:rsidRPr="009F17B1">
              <w:rPr>
                <w:szCs w:val="24"/>
              </w:rPr>
              <w:tab/>
              <w:t>9.2</w:t>
            </w:r>
          </w:p>
        </w:tc>
      </w:tr>
      <w:tr w:rsidR="009B07C1" w:rsidRPr="009F17B1" w14:paraId="0A38FC4E" w14:textId="77777777" w:rsidTr="00497882">
        <w:tc>
          <w:tcPr>
            <w:tcW w:w="10800" w:type="dxa"/>
            <w:gridSpan w:val="3"/>
          </w:tcPr>
          <w:p w14:paraId="3A3E7C72" w14:textId="77777777" w:rsidR="009B07C1" w:rsidRPr="0092115F" w:rsidRDefault="009B07C1" w:rsidP="00497882">
            <w:pPr>
              <w:rPr>
                <w:szCs w:val="24"/>
              </w:rPr>
            </w:pPr>
            <w:r w:rsidRPr="0092115F">
              <w:rPr>
                <w:szCs w:val="24"/>
              </w:rPr>
              <w:t>The facilities should meet all applicable safety standards and an emergency plan should be in place and posted in all classrooms and lab/shop areas.</w:t>
            </w:r>
          </w:p>
        </w:tc>
      </w:tr>
      <w:tr w:rsidR="009B07C1" w:rsidRPr="009F17B1" w14:paraId="30699A61" w14:textId="77777777" w:rsidTr="00497882">
        <w:tc>
          <w:tcPr>
            <w:tcW w:w="10800" w:type="dxa"/>
            <w:gridSpan w:val="3"/>
          </w:tcPr>
          <w:p w14:paraId="4733FC79" w14:textId="77777777" w:rsidR="009B07C1" w:rsidRPr="009F17B1" w:rsidRDefault="009B07C1" w:rsidP="00497882">
            <w:pPr>
              <w:rPr>
                <w:szCs w:val="24"/>
              </w:rPr>
            </w:pPr>
          </w:p>
        </w:tc>
      </w:tr>
      <w:tr w:rsidR="009B07C1" w:rsidRPr="009F17B1" w14:paraId="6965F4DE" w14:textId="77777777" w:rsidTr="00497882">
        <w:tc>
          <w:tcPr>
            <w:tcW w:w="9031" w:type="dxa"/>
            <w:gridSpan w:val="2"/>
          </w:tcPr>
          <w:p w14:paraId="5E544EB5" w14:textId="77777777" w:rsidR="009B07C1" w:rsidRPr="009F17B1" w:rsidRDefault="009B07C1" w:rsidP="00B15D7C">
            <w:pPr>
              <w:numPr>
                <w:ilvl w:val="0"/>
                <w:numId w:val="47"/>
              </w:numPr>
              <w:rPr>
                <w:szCs w:val="24"/>
              </w:rPr>
            </w:pPr>
            <w:r w:rsidRPr="009F17B1">
              <w:rPr>
                <w:szCs w:val="24"/>
              </w:rPr>
              <w:t>Rate the identification of hazardous areas (painting, welding, etc.) with signs.</w:t>
            </w:r>
          </w:p>
        </w:tc>
        <w:tc>
          <w:tcPr>
            <w:tcW w:w="1769" w:type="dxa"/>
            <w:tcBorders>
              <w:bottom w:val="single" w:sz="4" w:space="0" w:color="auto"/>
            </w:tcBorders>
            <w:vAlign w:val="bottom"/>
          </w:tcPr>
          <w:p w14:paraId="635C5CEE"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D8D3178" w14:textId="77777777" w:rsidTr="00497882">
        <w:tc>
          <w:tcPr>
            <w:tcW w:w="9031" w:type="dxa"/>
            <w:gridSpan w:val="2"/>
          </w:tcPr>
          <w:p w14:paraId="076FE3C2" w14:textId="77777777" w:rsidR="009B07C1" w:rsidRPr="009F17B1" w:rsidRDefault="009B07C1" w:rsidP="00497882">
            <w:pPr>
              <w:ind w:left="450" w:hanging="450"/>
              <w:rPr>
                <w:szCs w:val="24"/>
              </w:rPr>
            </w:pPr>
          </w:p>
        </w:tc>
        <w:tc>
          <w:tcPr>
            <w:tcW w:w="1769" w:type="dxa"/>
            <w:vAlign w:val="bottom"/>
          </w:tcPr>
          <w:p w14:paraId="6A814DA9" w14:textId="77777777" w:rsidR="009B07C1" w:rsidRPr="009F17B1" w:rsidRDefault="009B07C1" w:rsidP="00497882">
            <w:pPr>
              <w:rPr>
                <w:szCs w:val="24"/>
              </w:rPr>
            </w:pPr>
          </w:p>
        </w:tc>
      </w:tr>
      <w:tr w:rsidR="009B07C1" w:rsidRPr="009F17B1" w14:paraId="51F8D930" w14:textId="77777777" w:rsidTr="00497882">
        <w:tc>
          <w:tcPr>
            <w:tcW w:w="9031" w:type="dxa"/>
            <w:gridSpan w:val="2"/>
          </w:tcPr>
          <w:p w14:paraId="2CAFCA12" w14:textId="77777777" w:rsidR="009B07C1" w:rsidRPr="009F17B1" w:rsidRDefault="009B07C1" w:rsidP="00B15D7C">
            <w:pPr>
              <w:numPr>
                <w:ilvl w:val="0"/>
                <w:numId w:val="47"/>
              </w:numPr>
              <w:rPr>
                <w:szCs w:val="24"/>
              </w:rPr>
            </w:pPr>
            <w:r w:rsidRPr="009F17B1">
              <w:rPr>
                <w:szCs w:val="24"/>
              </w:rPr>
              <w:lastRenderedPageBreak/>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6EE7E99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58DEF0E" w14:textId="77777777" w:rsidTr="00497882">
        <w:tc>
          <w:tcPr>
            <w:tcW w:w="9031" w:type="dxa"/>
            <w:gridSpan w:val="2"/>
          </w:tcPr>
          <w:p w14:paraId="52B0DB2E" w14:textId="77777777" w:rsidR="009B07C1" w:rsidRPr="009F17B1" w:rsidRDefault="009B07C1" w:rsidP="00497882">
            <w:pPr>
              <w:ind w:left="450" w:hanging="450"/>
              <w:rPr>
                <w:szCs w:val="24"/>
              </w:rPr>
            </w:pPr>
          </w:p>
        </w:tc>
        <w:tc>
          <w:tcPr>
            <w:tcW w:w="1769" w:type="dxa"/>
            <w:tcBorders>
              <w:top w:val="single" w:sz="4" w:space="0" w:color="auto"/>
            </w:tcBorders>
            <w:vAlign w:val="bottom"/>
          </w:tcPr>
          <w:p w14:paraId="65D55E42" w14:textId="77777777" w:rsidR="009B07C1" w:rsidRPr="009F17B1" w:rsidRDefault="009B07C1" w:rsidP="00497882">
            <w:pPr>
              <w:jc w:val="center"/>
              <w:rPr>
                <w:szCs w:val="24"/>
              </w:rPr>
            </w:pPr>
          </w:p>
        </w:tc>
      </w:tr>
      <w:tr w:rsidR="009B07C1" w:rsidRPr="009F17B1" w14:paraId="0BE7F52D" w14:textId="77777777" w:rsidTr="00497882">
        <w:tc>
          <w:tcPr>
            <w:tcW w:w="9031" w:type="dxa"/>
            <w:gridSpan w:val="2"/>
          </w:tcPr>
          <w:p w14:paraId="7118C732" w14:textId="77777777" w:rsidR="009B07C1" w:rsidRPr="009F17B1" w:rsidRDefault="009B07C1" w:rsidP="00B15D7C">
            <w:pPr>
              <w:numPr>
                <w:ilvl w:val="0"/>
                <w:numId w:val="47"/>
              </w:numPr>
              <w:rPr>
                <w:szCs w:val="24"/>
              </w:rPr>
            </w:pPr>
            <w:r w:rsidRPr="009F17B1">
              <w:rPr>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5E9EC492"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8D1FF07" w14:textId="77777777" w:rsidTr="00497882">
        <w:tc>
          <w:tcPr>
            <w:tcW w:w="9031" w:type="dxa"/>
            <w:gridSpan w:val="2"/>
          </w:tcPr>
          <w:p w14:paraId="5CB5748C" w14:textId="77777777" w:rsidR="009B07C1" w:rsidRPr="009F17B1" w:rsidRDefault="009B07C1" w:rsidP="00497882">
            <w:pPr>
              <w:rPr>
                <w:szCs w:val="24"/>
              </w:rPr>
            </w:pPr>
          </w:p>
        </w:tc>
        <w:tc>
          <w:tcPr>
            <w:tcW w:w="1769" w:type="dxa"/>
            <w:tcBorders>
              <w:top w:val="single" w:sz="4" w:space="0" w:color="auto"/>
            </w:tcBorders>
          </w:tcPr>
          <w:p w14:paraId="3844F75A" w14:textId="77777777" w:rsidR="009B07C1" w:rsidRPr="009F17B1" w:rsidRDefault="009B07C1" w:rsidP="00497882">
            <w:pPr>
              <w:jc w:val="center"/>
              <w:rPr>
                <w:szCs w:val="24"/>
              </w:rPr>
            </w:pPr>
          </w:p>
        </w:tc>
      </w:tr>
      <w:tr w:rsidR="009B07C1" w:rsidRPr="009F17B1" w14:paraId="11443932" w14:textId="77777777" w:rsidTr="00497882">
        <w:tc>
          <w:tcPr>
            <w:tcW w:w="9031" w:type="dxa"/>
            <w:gridSpan w:val="2"/>
          </w:tcPr>
          <w:p w14:paraId="3B318663" w14:textId="77777777" w:rsidR="009B07C1" w:rsidRPr="009F17B1" w:rsidRDefault="009B07C1" w:rsidP="00B15D7C">
            <w:pPr>
              <w:numPr>
                <w:ilvl w:val="0"/>
                <w:numId w:val="47"/>
              </w:numPr>
              <w:rPr>
                <w:szCs w:val="24"/>
              </w:rPr>
            </w:pPr>
            <w:r w:rsidRPr="009F17B1">
              <w:rPr>
                <w:szCs w:val="24"/>
              </w:rPr>
              <w:t>Rate the lighting in terms of being adequate for task performance and safety.</w:t>
            </w:r>
          </w:p>
        </w:tc>
        <w:tc>
          <w:tcPr>
            <w:tcW w:w="1769" w:type="dxa"/>
            <w:tcBorders>
              <w:bottom w:val="single" w:sz="4" w:space="0" w:color="auto"/>
            </w:tcBorders>
          </w:tcPr>
          <w:p w14:paraId="75FD4B72"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C04125D" w14:textId="77777777" w:rsidTr="00497882">
        <w:tc>
          <w:tcPr>
            <w:tcW w:w="9031" w:type="dxa"/>
            <w:gridSpan w:val="2"/>
          </w:tcPr>
          <w:p w14:paraId="0152F27C" w14:textId="77777777" w:rsidR="009B07C1" w:rsidRPr="009F17B1" w:rsidRDefault="009B07C1" w:rsidP="00497882">
            <w:pPr>
              <w:rPr>
                <w:szCs w:val="24"/>
              </w:rPr>
            </w:pPr>
          </w:p>
        </w:tc>
        <w:tc>
          <w:tcPr>
            <w:tcW w:w="1769" w:type="dxa"/>
            <w:tcBorders>
              <w:top w:val="single" w:sz="4" w:space="0" w:color="auto"/>
            </w:tcBorders>
          </w:tcPr>
          <w:p w14:paraId="662D1ED1" w14:textId="77777777" w:rsidR="009B07C1" w:rsidRPr="009F17B1" w:rsidRDefault="009B07C1" w:rsidP="00497882">
            <w:pPr>
              <w:jc w:val="center"/>
              <w:rPr>
                <w:szCs w:val="24"/>
              </w:rPr>
            </w:pPr>
          </w:p>
        </w:tc>
      </w:tr>
      <w:tr w:rsidR="009B07C1" w:rsidRPr="009F17B1" w14:paraId="77295F44" w14:textId="77777777" w:rsidTr="00497882">
        <w:tc>
          <w:tcPr>
            <w:tcW w:w="9031" w:type="dxa"/>
            <w:gridSpan w:val="2"/>
          </w:tcPr>
          <w:p w14:paraId="7341684D" w14:textId="77777777" w:rsidR="009B07C1" w:rsidRPr="009F17B1" w:rsidRDefault="009B07C1" w:rsidP="00B15D7C">
            <w:pPr>
              <w:numPr>
                <w:ilvl w:val="0"/>
                <w:numId w:val="47"/>
              </w:numPr>
              <w:tabs>
                <w:tab w:val="left" w:pos="486"/>
              </w:tabs>
              <w:rPr>
                <w:szCs w:val="24"/>
              </w:rPr>
            </w:pPr>
            <w:r w:rsidRPr="009F17B1">
              <w:rPr>
                <w:szCs w:val="24"/>
              </w:rPr>
              <w:t>Rate safety inspections in terms of being regularly held.</w:t>
            </w:r>
          </w:p>
        </w:tc>
        <w:tc>
          <w:tcPr>
            <w:tcW w:w="1769" w:type="dxa"/>
            <w:tcBorders>
              <w:bottom w:val="single" w:sz="4" w:space="0" w:color="auto"/>
            </w:tcBorders>
          </w:tcPr>
          <w:p w14:paraId="2F4B4F2E"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932E9A0" w14:textId="77777777" w:rsidTr="00497882">
        <w:tc>
          <w:tcPr>
            <w:tcW w:w="9031" w:type="dxa"/>
            <w:gridSpan w:val="2"/>
          </w:tcPr>
          <w:p w14:paraId="09389F74" w14:textId="77777777" w:rsidR="009B07C1" w:rsidRPr="009F17B1" w:rsidRDefault="009B07C1" w:rsidP="00497882">
            <w:pPr>
              <w:rPr>
                <w:szCs w:val="24"/>
              </w:rPr>
            </w:pPr>
          </w:p>
        </w:tc>
        <w:tc>
          <w:tcPr>
            <w:tcW w:w="1769" w:type="dxa"/>
            <w:tcBorders>
              <w:top w:val="single" w:sz="4" w:space="0" w:color="auto"/>
            </w:tcBorders>
          </w:tcPr>
          <w:p w14:paraId="5C49E068" w14:textId="77777777" w:rsidR="009B07C1" w:rsidRPr="009F17B1" w:rsidRDefault="009B07C1" w:rsidP="00497882">
            <w:pPr>
              <w:jc w:val="center"/>
              <w:rPr>
                <w:szCs w:val="24"/>
              </w:rPr>
            </w:pPr>
          </w:p>
        </w:tc>
      </w:tr>
      <w:tr w:rsidR="009B07C1" w:rsidRPr="009F17B1" w14:paraId="12DD3812" w14:textId="77777777" w:rsidTr="00497882">
        <w:tc>
          <w:tcPr>
            <w:tcW w:w="9031" w:type="dxa"/>
            <w:gridSpan w:val="2"/>
          </w:tcPr>
          <w:p w14:paraId="51394B8F" w14:textId="77777777" w:rsidR="009B07C1" w:rsidRPr="009F17B1" w:rsidRDefault="009B07C1" w:rsidP="00B15D7C">
            <w:pPr>
              <w:numPr>
                <w:ilvl w:val="0"/>
                <w:numId w:val="47"/>
              </w:numPr>
              <w:rPr>
                <w:szCs w:val="24"/>
              </w:rPr>
            </w:pPr>
            <w:r w:rsidRPr="00044864">
              <w:rPr>
                <w:szCs w:val="24"/>
              </w:rPr>
              <w:t>Rate the degree to which a functional eye wash station is available.</w:t>
            </w:r>
          </w:p>
        </w:tc>
        <w:tc>
          <w:tcPr>
            <w:tcW w:w="1769" w:type="dxa"/>
            <w:tcBorders>
              <w:bottom w:val="single" w:sz="4" w:space="0" w:color="auto"/>
            </w:tcBorders>
            <w:vAlign w:val="bottom"/>
          </w:tcPr>
          <w:p w14:paraId="1E147BC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18D9FBE" w14:textId="77777777" w:rsidTr="00497882">
        <w:tc>
          <w:tcPr>
            <w:tcW w:w="10800" w:type="dxa"/>
            <w:gridSpan w:val="3"/>
          </w:tcPr>
          <w:p w14:paraId="4BBCB58C" w14:textId="77777777" w:rsidR="009B07C1" w:rsidRPr="009F17B1" w:rsidRDefault="009B07C1" w:rsidP="00497882">
            <w:pPr>
              <w:rPr>
                <w:szCs w:val="24"/>
              </w:rPr>
            </w:pPr>
          </w:p>
        </w:tc>
      </w:tr>
      <w:tr w:rsidR="009B07C1" w:rsidRPr="009F17B1" w14:paraId="1B5FFB45" w14:textId="77777777" w:rsidTr="00497882">
        <w:tc>
          <w:tcPr>
            <w:tcW w:w="10800" w:type="dxa"/>
            <w:gridSpan w:val="3"/>
          </w:tcPr>
          <w:p w14:paraId="5135F45E" w14:textId="77777777" w:rsidR="009B07C1" w:rsidRPr="00463B8A" w:rsidRDefault="009B07C1" w:rsidP="00497882">
            <w:pPr>
              <w:tabs>
                <w:tab w:val="left" w:pos="2106"/>
                <w:tab w:val="left" w:pos="2466"/>
              </w:tabs>
              <w:rPr>
                <w:szCs w:val="24"/>
              </w:rPr>
            </w:pPr>
            <w:r w:rsidRPr="00463B8A">
              <w:rPr>
                <w:szCs w:val="24"/>
                <w:highlight w:val="lightGray"/>
              </w:rPr>
              <w:t>POSSIBLE DOCUMENTS:</w:t>
            </w:r>
            <w:r w:rsidRPr="00463B8A">
              <w:rPr>
                <w:szCs w:val="24"/>
              </w:rPr>
              <w:tab/>
            </w:r>
          </w:p>
          <w:p w14:paraId="1DECAAC5" w14:textId="77777777" w:rsidR="009B07C1" w:rsidRPr="009F17B1" w:rsidRDefault="009B07C1" w:rsidP="00497882">
            <w:pPr>
              <w:rPr>
                <w:szCs w:val="24"/>
              </w:rPr>
            </w:pPr>
            <w:r w:rsidRPr="0092115F">
              <w:t xml:space="preserve">A. – </w:t>
            </w:r>
            <w:r>
              <w:t>F.</w:t>
            </w:r>
            <w:r w:rsidRPr="0092115F">
              <w:t xml:space="preserve"> </w:t>
            </w:r>
            <w:r w:rsidRPr="0092115F">
              <w:rPr>
                <w:bCs/>
              </w:rPr>
              <w:t xml:space="preserve">The evaluation team will conduct a visual inspection of the location of signs, fire extinguishers, posted policy/procedures, lighting, inspection schedule, applicable safety standards, and </w:t>
            </w:r>
            <w:r>
              <w:rPr>
                <w:bCs/>
              </w:rPr>
              <w:t>eye wash stations</w:t>
            </w:r>
            <w:r w:rsidRPr="0092115F">
              <w:rPr>
                <w:bCs/>
              </w:rPr>
              <w:t>.</w:t>
            </w:r>
          </w:p>
        </w:tc>
      </w:tr>
      <w:tr w:rsidR="009B07C1" w:rsidRPr="009F17B1" w14:paraId="7F90052E" w14:textId="77777777" w:rsidTr="00497882">
        <w:tc>
          <w:tcPr>
            <w:tcW w:w="10800" w:type="dxa"/>
            <w:gridSpan w:val="3"/>
          </w:tcPr>
          <w:p w14:paraId="4C374648" w14:textId="77777777" w:rsidR="009B07C1" w:rsidRPr="003027B5" w:rsidRDefault="009B07C1" w:rsidP="00497882">
            <w:pPr>
              <w:tabs>
                <w:tab w:val="left" w:pos="9396"/>
              </w:tabs>
              <w:rPr>
                <w:b/>
                <w:szCs w:val="24"/>
              </w:rPr>
            </w:pPr>
          </w:p>
        </w:tc>
      </w:tr>
      <w:tr w:rsidR="009B07C1" w:rsidRPr="009F17B1" w14:paraId="1A7435DD" w14:textId="77777777" w:rsidTr="00497882">
        <w:tc>
          <w:tcPr>
            <w:tcW w:w="10800" w:type="dxa"/>
            <w:gridSpan w:val="3"/>
          </w:tcPr>
          <w:p w14:paraId="5323AB6C" w14:textId="77777777" w:rsidR="009B07C1" w:rsidRPr="00044864" w:rsidRDefault="009B07C1" w:rsidP="00497882">
            <w:pPr>
              <w:tabs>
                <w:tab w:val="left" w:pos="10050"/>
              </w:tabs>
              <w:rPr>
                <w:szCs w:val="24"/>
              </w:rPr>
            </w:pPr>
            <w:r w:rsidRPr="00044864">
              <w:rPr>
                <w:b/>
                <w:szCs w:val="24"/>
              </w:rPr>
              <w:t>9.3 FACILITY MAINTENANCE</w:t>
            </w:r>
            <w:r w:rsidRPr="00044864">
              <w:rPr>
                <w:szCs w:val="24"/>
              </w:rPr>
              <w:tab/>
              <w:t>9.3</w:t>
            </w:r>
          </w:p>
        </w:tc>
      </w:tr>
      <w:tr w:rsidR="009B07C1" w:rsidRPr="009F17B1" w14:paraId="646726AC" w14:textId="77777777" w:rsidTr="00497882">
        <w:tc>
          <w:tcPr>
            <w:tcW w:w="10800" w:type="dxa"/>
            <w:gridSpan w:val="3"/>
          </w:tcPr>
          <w:p w14:paraId="77431AC6" w14:textId="77777777" w:rsidR="009B07C1" w:rsidRPr="00044864" w:rsidRDefault="009B07C1" w:rsidP="00497882">
            <w:pPr>
              <w:rPr>
                <w:szCs w:val="24"/>
              </w:rPr>
            </w:pPr>
            <w:r w:rsidRPr="00044864">
              <w:rPr>
                <w:szCs w:val="24"/>
              </w:rPr>
              <w:t>A written maintenance program policy should exist to ensure facilities are suitable for instruction.</w:t>
            </w:r>
          </w:p>
        </w:tc>
      </w:tr>
      <w:tr w:rsidR="009B07C1" w:rsidRPr="009F17B1" w14:paraId="0CC656FB" w14:textId="77777777" w:rsidTr="00497882">
        <w:tc>
          <w:tcPr>
            <w:tcW w:w="10800" w:type="dxa"/>
            <w:gridSpan w:val="3"/>
          </w:tcPr>
          <w:p w14:paraId="6443815A" w14:textId="77777777" w:rsidR="009B07C1" w:rsidRPr="003027B5" w:rsidRDefault="009B07C1" w:rsidP="00497882">
            <w:pPr>
              <w:rPr>
                <w:szCs w:val="24"/>
                <w:highlight w:val="yellow"/>
              </w:rPr>
            </w:pPr>
          </w:p>
        </w:tc>
      </w:tr>
      <w:tr w:rsidR="009B07C1" w:rsidRPr="009F17B1" w14:paraId="6C3A752F" w14:textId="77777777" w:rsidTr="00497882">
        <w:tc>
          <w:tcPr>
            <w:tcW w:w="9031" w:type="dxa"/>
            <w:gridSpan w:val="2"/>
          </w:tcPr>
          <w:p w14:paraId="30038346" w14:textId="77777777" w:rsidR="009B07C1" w:rsidRPr="003027B5" w:rsidRDefault="009B07C1" w:rsidP="00B15D7C">
            <w:pPr>
              <w:numPr>
                <w:ilvl w:val="0"/>
                <w:numId w:val="48"/>
              </w:numPr>
              <w:rPr>
                <w:szCs w:val="24"/>
              </w:rPr>
            </w:pPr>
            <w:r w:rsidRPr="003027B5">
              <w:rPr>
                <w:szCs w:val="24"/>
              </w:rPr>
              <w:t>Rate the use of a written facility maintenance procedure to ensure suitability for instruction.</w:t>
            </w:r>
          </w:p>
        </w:tc>
        <w:tc>
          <w:tcPr>
            <w:tcW w:w="1769" w:type="dxa"/>
            <w:tcBorders>
              <w:bottom w:val="single" w:sz="4" w:space="0" w:color="auto"/>
            </w:tcBorders>
            <w:vAlign w:val="bottom"/>
          </w:tcPr>
          <w:p w14:paraId="11CFCEBA"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3C1E595" w14:textId="77777777" w:rsidTr="00497882">
        <w:tc>
          <w:tcPr>
            <w:tcW w:w="10800" w:type="dxa"/>
            <w:gridSpan w:val="3"/>
          </w:tcPr>
          <w:p w14:paraId="19AE6E15" w14:textId="77777777" w:rsidR="009B07C1" w:rsidRPr="009F17B1" w:rsidRDefault="009B07C1" w:rsidP="00497882">
            <w:pPr>
              <w:rPr>
                <w:szCs w:val="24"/>
              </w:rPr>
            </w:pPr>
          </w:p>
        </w:tc>
      </w:tr>
      <w:tr w:rsidR="009B07C1" w:rsidRPr="009F17B1" w14:paraId="75902F45" w14:textId="77777777" w:rsidTr="00497882">
        <w:tc>
          <w:tcPr>
            <w:tcW w:w="10800" w:type="dxa"/>
            <w:gridSpan w:val="3"/>
          </w:tcPr>
          <w:p w14:paraId="509169AF" w14:textId="77777777" w:rsidR="009B07C1" w:rsidRPr="009F17B1" w:rsidRDefault="009B07C1" w:rsidP="00497882">
            <w:pPr>
              <w:rPr>
                <w:szCs w:val="24"/>
              </w:rPr>
            </w:pPr>
            <w:r w:rsidRPr="00463B8A">
              <w:rPr>
                <w:szCs w:val="24"/>
                <w:highlight w:val="lightGray"/>
              </w:rPr>
              <w:t>POSSIBLE DOCUMENTS:</w:t>
            </w:r>
            <w:r w:rsidRPr="009F17B1">
              <w:rPr>
                <w:szCs w:val="24"/>
              </w:rPr>
              <w:tab/>
              <w:t xml:space="preserve">A. </w:t>
            </w:r>
            <w:r w:rsidRPr="009F17B1">
              <w:rPr>
                <w:bCs/>
                <w:szCs w:val="24"/>
              </w:rPr>
              <w:t xml:space="preserve">Provide copy of written policy </w:t>
            </w:r>
            <w:r>
              <w:rPr>
                <w:bCs/>
                <w:szCs w:val="24"/>
              </w:rPr>
              <w:t>or</w:t>
            </w:r>
            <w:r w:rsidRPr="009F17B1">
              <w:rPr>
                <w:bCs/>
                <w:szCs w:val="24"/>
              </w:rPr>
              <w:t xml:space="preserve"> procedures.</w:t>
            </w:r>
          </w:p>
        </w:tc>
      </w:tr>
      <w:tr w:rsidR="009B07C1" w:rsidRPr="009F17B1" w14:paraId="393EA371" w14:textId="77777777" w:rsidTr="00497882">
        <w:tc>
          <w:tcPr>
            <w:tcW w:w="10800" w:type="dxa"/>
            <w:gridSpan w:val="3"/>
          </w:tcPr>
          <w:p w14:paraId="37725BF5" w14:textId="77777777" w:rsidR="009B07C1" w:rsidRPr="009F17B1" w:rsidRDefault="009B07C1" w:rsidP="00497882">
            <w:pPr>
              <w:rPr>
                <w:szCs w:val="24"/>
              </w:rPr>
            </w:pPr>
          </w:p>
        </w:tc>
      </w:tr>
      <w:tr w:rsidR="009B07C1" w:rsidRPr="009F17B1" w14:paraId="2B5E6039" w14:textId="77777777" w:rsidTr="00497882">
        <w:tc>
          <w:tcPr>
            <w:tcW w:w="10800" w:type="dxa"/>
            <w:gridSpan w:val="3"/>
          </w:tcPr>
          <w:p w14:paraId="3310ECEF" w14:textId="77777777" w:rsidR="009B07C1" w:rsidRPr="009F17B1" w:rsidRDefault="009B07C1" w:rsidP="00497882">
            <w:pPr>
              <w:tabs>
                <w:tab w:val="left" w:pos="10050"/>
              </w:tabs>
              <w:rPr>
                <w:szCs w:val="24"/>
              </w:rPr>
            </w:pPr>
            <w:r w:rsidRPr="0092115F">
              <w:rPr>
                <w:b/>
                <w:szCs w:val="24"/>
              </w:rPr>
              <w:t>9.4 HOUSEKEEPING</w:t>
            </w:r>
            <w:r w:rsidRPr="009F17B1">
              <w:rPr>
                <w:szCs w:val="24"/>
              </w:rPr>
              <w:tab/>
              <w:t>9.4</w:t>
            </w:r>
          </w:p>
        </w:tc>
      </w:tr>
      <w:tr w:rsidR="009B07C1" w:rsidRPr="009F17B1" w14:paraId="73ED17C0" w14:textId="77777777" w:rsidTr="00497882">
        <w:tc>
          <w:tcPr>
            <w:tcW w:w="10800" w:type="dxa"/>
            <w:gridSpan w:val="3"/>
          </w:tcPr>
          <w:p w14:paraId="5E9E248D" w14:textId="77777777" w:rsidR="009B07C1" w:rsidRPr="0092115F" w:rsidRDefault="009B07C1" w:rsidP="00497882">
            <w:pPr>
              <w:rPr>
                <w:szCs w:val="24"/>
              </w:rPr>
            </w:pPr>
            <w:r w:rsidRPr="0092115F">
              <w:rPr>
                <w:szCs w:val="24"/>
              </w:rPr>
              <w:t>The classroom(s), lab/shop, and support area(s) should be kept clean and orderly.</w:t>
            </w:r>
          </w:p>
        </w:tc>
      </w:tr>
      <w:tr w:rsidR="009B07C1" w:rsidRPr="009F17B1" w14:paraId="63EC2BE7" w14:textId="77777777" w:rsidTr="00497882">
        <w:tc>
          <w:tcPr>
            <w:tcW w:w="10800" w:type="dxa"/>
            <w:gridSpan w:val="3"/>
          </w:tcPr>
          <w:p w14:paraId="69B51B7B" w14:textId="77777777" w:rsidR="009B07C1" w:rsidRPr="008F5CFC" w:rsidRDefault="009B07C1" w:rsidP="00497882">
            <w:pPr>
              <w:rPr>
                <w:szCs w:val="24"/>
              </w:rPr>
            </w:pPr>
          </w:p>
        </w:tc>
      </w:tr>
      <w:tr w:rsidR="009B07C1" w:rsidRPr="009F17B1" w14:paraId="68B19871" w14:textId="77777777" w:rsidTr="00497882">
        <w:tc>
          <w:tcPr>
            <w:tcW w:w="9031" w:type="dxa"/>
            <w:gridSpan w:val="2"/>
          </w:tcPr>
          <w:p w14:paraId="765D1E2C" w14:textId="77777777" w:rsidR="009B07C1" w:rsidRPr="009F17B1" w:rsidRDefault="009B07C1" w:rsidP="00B15D7C">
            <w:pPr>
              <w:numPr>
                <w:ilvl w:val="0"/>
                <w:numId w:val="49"/>
              </w:numPr>
              <w:rPr>
                <w:szCs w:val="24"/>
              </w:rPr>
            </w:pPr>
            <w:r w:rsidRPr="009F17B1">
              <w:rPr>
                <w:szCs w:val="24"/>
              </w:rPr>
              <w:t>Rate the classroom and lab/shop area for being kept clean and orderly.</w:t>
            </w:r>
          </w:p>
        </w:tc>
        <w:tc>
          <w:tcPr>
            <w:tcW w:w="1769" w:type="dxa"/>
            <w:tcBorders>
              <w:bottom w:val="single" w:sz="4" w:space="0" w:color="auto"/>
            </w:tcBorders>
          </w:tcPr>
          <w:p w14:paraId="6D5B755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E388460" w14:textId="77777777" w:rsidTr="00497882">
        <w:tc>
          <w:tcPr>
            <w:tcW w:w="10800" w:type="dxa"/>
            <w:gridSpan w:val="3"/>
          </w:tcPr>
          <w:p w14:paraId="0032216A" w14:textId="77777777" w:rsidR="009B07C1" w:rsidRPr="009F17B1" w:rsidRDefault="009B07C1" w:rsidP="00497882">
            <w:pPr>
              <w:rPr>
                <w:szCs w:val="24"/>
              </w:rPr>
            </w:pPr>
          </w:p>
        </w:tc>
      </w:tr>
      <w:tr w:rsidR="009B07C1" w:rsidRPr="009F17B1" w14:paraId="14D7CA4E" w14:textId="77777777" w:rsidTr="00497882">
        <w:tc>
          <w:tcPr>
            <w:tcW w:w="9031" w:type="dxa"/>
            <w:gridSpan w:val="2"/>
          </w:tcPr>
          <w:p w14:paraId="793B1870" w14:textId="77777777" w:rsidR="009B07C1" w:rsidRPr="009F17B1" w:rsidRDefault="009B07C1" w:rsidP="00B15D7C">
            <w:pPr>
              <w:numPr>
                <w:ilvl w:val="0"/>
                <w:numId w:val="49"/>
              </w:numPr>
              <w:tabs>
                <w:tab w:val="left" w:pos="528"/>
              </w:tabs>
              <w:rPr>
                <w:szCs w:val="24"/>
              </w:rPr>
            </w:pPr>
            <w:r w:rsidRPr="009F17B1">
              <w:rPr>
                <w:szCs w:val="24"/>
              </w:rPr>
              <w:t>Rate the parking and storage areas for being kept clean and orderly.</w:t>
            </w:r>
          </w:p>
        </w:tc>
        <w:tc>
          <w:tcPr>
            <w:tcW w:w="1769" w:type="dxa"/>
            <w:tcBorders>
              <w:bottom w:val="single" w:sz="4" w:space="0" w:color="auto"/>
            </w:tcBorders>
          </w:tcPr>
          <w:p w14:paraId="6B25667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6DBFC20" w14:textId="77777777" w:rsidTr="00497882">
        <w:tc>
          <w:tcPr>
            <w:tcW w:w="10800" w:type="dxa"/>
            <w:gridSpan w:val="3"/>
          </w:tcPr>
          <w:p w14:paraId="3578D04D" w14:textId="77777777" w:rsidR="009B07C1" w:rsidRPr="009F17B1" w:rsidRDefault="009B07C1" w:rsidP="00497882">
            <w:pPr>
              <w:rPr>
                <w:szCs w:val="24"/>
              </w:rPr>
            </w:pPr>
          </w:p>
        </w:tc>
      </w:tr>
      <w:tr w:rsidR="009B07C1" w:rsidRPr="009F17B1" w14:paraId="543F7520" w14:textId="77777777" w:rsidTr="00497882">
        <w:tc>
          <w:tcPr>
            <w:tcW w:w="10800" w:type="dxa"/>
            <w:gridSpan w:val="3"/>
          </w:tcPr>
          <w:p w14:paraId="706455E0" w14:textId="77777777" w:rsidR="009B07C1" w:rsidRPr="009F17B1" w:rsidRDefault="009B07C1" w:rsidP="00497882">
            <w:pPr>
              <w:rPr>
                <w:szCs w:val="24"/>
              </w:rPr>
            </w:pPr>
            <w:r w:rsidRPr="00463B8A">
              <w:rPr>
                <w:szCs w:val="24"/>
                <w:highlight w:val="lightGray"/>
              </w:rPr>
              <w:t>POSSIBLE DOCUMENTS:</w:t>
            </w:r>
            <w:r w:rsidRPr="009F17B1">
              <w:rPr>
                <w:szCs w:val="24"/>
              </w:rPr>
              <w:t xml:space="preserve"> </w:t>
            </w:r>
            <w:r w:rsidRPr="009F17B1">
              <w:rPr>
                <w:bCs/>
                <w:szCs w:val="24"/>
              </w:rPr>
              <w:t xml:space="preserve"> A. – B. The evaluation team will conduct a visual inspection.  </w:t>
            </w:r>
          </w:p>
        </w:tc>
      </w:tr>
      <w:tr w:rsidR="009B07C1" w:rsidRPr="009F17B1" w14:paraId="5905B73B" w14:textId="77777777" w:rsidTr="00497882">
        <w:tc>
          <w:tcPr>
            <w:tcW w:w="10800" w:type="dxa"/>
            <w:gridSpan w:val="3"/>
          </w:tcPr>
          <w:p w14:paraId="217D251E" w14:textId="77777777" w:rsidR="009B07C1" w:rsidRPr="009F17B1" w:rsidRDefault="009B07C1" w:rsidP="00497882">
            <w:pPr>
              <w:rPr>
                <w:szCs w:val="24"/>
              </w:rPr>
            </w:pPr>
          </w:p>
        </w:tc>
      </w:tr>
      <w:tr w:rsidR="009B07C1" w:rsidRPr="009F17B1" w14:paraId="50635046" w14:textId="77777777" w:rsidTr="00497882">
        <w:tc>
          <w:tcPr>
            <w:tcW w:w="10800" w:type="dxa"/>
            <w:gridSpan w:val="3"/>
          </w:tcPr>
          <w:p w14:paraId="4B532946" w14:textId="77777777" w:rsidR="009B07C1" w:rsidRPr="009F17B1" w:rsidRDefault="009B07C1" w:rsidP="00497882">
            <w:pPr>
              <w:tabs>
                <w:tab w:val="left" w:pos="10050"/>
              </w:tabs>
              <w:rPr>
                <w:szCs w:val="24"/>
              </w:rPr>
            </w:pPr>
            <w:r>
              <w:rPr>
                <w:b/>
                <w:szCs w:val="24"/>
              </w:rPr>
              <w:t xml:space="preserve">9.5 </w:t>
            </w:r>
            <w:r w:rsidRPr="0092115F">
              <w:rPr>
                <w:b/>
                <w:szCs w:val="24"/>
              </w:rPr>
              <w:t>OFFICE SPACE</w:t>
            </w:r>
            <w:r w:rsidRPr="009F17B1">
              <w:rPr>
                <w:szCs w:val="24"/>
              </w:rPr>
              <w:tab/>
              <w:t>9.5</w:t>
            </w:r>
          </w:p>
        </w:tc>
      </w:tr>
      <w:tr w:rsidR="009B07C1" w:rsidRPr="009F17B1" w14:paraId="0B2940DC" w14:textId="77777777" w:rsidTr="00497882">
        <w:tc>
          <w:tcPr>
            <w:tcW w:w="10800" w:type="dxa"/>
            <w:gridSpan w:val="3"/>
          </w:tcPr>
          <w:p w14:paraId="0D0B7236" w14:textId="77777777" w:rsidR="009B07C1" w:rsidRPr="0092115F" w:rsidRDefault="009B07C1" w:rsidP="00497882">
            <w:pPr>
              <w:rPr>
                <w:szCs w:val="24"/>
              </w:rPr>
            </w:pPr>
            <w:r w:rsidRPr="0092115F">
              <w:rPr>
                <w:szCs w:val="24"/>
              </w:rPr>
              <w:t>An area separate from the lab/shop should be available and convenient for the instructor(s) to use as an office.</w:t>
            </w:r>
          </w:p>
        </w:tc>
      </w:tr>
      <w:tr w:rsidR="009B07C1" w:rsidRPr="009F17B1" w14:paraId="3B78E58D" w14:textId="77777777" w:rsidTr="00497882">
        <w:tc>
          <w:tcPr>
            <w:tcW w:w="10800" w:type="dxa"/>
            <w:gridSpan w:val="3"/>
          </w:tcPr>
          <w:p w14:paraId="48A9F716" w14:textId="77777777" w:rsidR="009B07C1" w:rsidRPr="009F17B1" w:rsidRDefault="009B07C1" w:rsidP="00497882">
            <w:pPr>
              <w:rPr>
                <w:szCs w:val="24"/>
              </w:rPr>
            </w:pPr>
          </w:p>
        </w:tc>
      </w:tr>
      <w:tr w:rsidR="009B07C1" w:rsidRPr="009F17B1" w14:paraId="0A86C48A" w14:textId="77777777" w:rsidTr="00497882">
        <w:tc>
          <w:tcPr>
            <w:tcW w:w="9031" w:type="dxa"/>
            <w:gridSpan w:val="2"/>
          </w:tcPr>
          <w:p w14:paraId="280B34E8" w14:textId="77777777" w:rsidR="009B07C1" w:rsidRPr="009F17B1" w:rsidRDefault="009B07C1" w:rsidP="00B15D7C">
            <w:pPr>
              <w:numPr>
                <w:ilvl w:val="0"/>
                <w:numId w:val="50"/>
              </w:numPr>
              <w:rPr>
                <w:szCs w:val="24"/>
              </w:rPr>
            </w:pPr>
            <w:r w:rsidRPr="009F17B1">
              <w:rPr>
                <w:szCs w:val="24"/>
              </w:rPr>
              <w:t>Rate the availability of an area separate from the lab/shop for the instructor's use as an office.</w:t>
            </w:r>
          </w:p>
        </w:tc>
        <w:tc>
          <w:tcPr>
            <w:tcW w:w="1769" w:type="dxa"/>
            <w:tcBorders>
              <w:bottom w:val="single" w:sz="4" w:space="0" w:color="auto"/>
            </w:tcBorders>
            <w:vAlign w:val="bottom"/>
          </w:tcPr>
          <w:p w14:paraId="50F9643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850FD4D" w14:textId="77777777" w:rsidTr="00497882">
        <w:tc>
          <w:tcPr>
            <w:tcW w:w="10800" w:type="dxa"/>
            <w:gridSpan w:val="3"/>
          </w:tcPr>
          <w:p w14:paraId="6F2E8FD6" w14:textId="77777777" w:rsidR="009B07C1" w:rsidRPr="009F17B1" w:rsidRDefault="009B07C1" w:rsidP="00497882">
            <w:pPr>
              <w:rPr>
                <w:szCs w:val="24"/>
              </w:rPr>
            </w:pPr>
          </w:p>
        </w:tc>
      </w:tr>
      <w:tr w:rsidR="009B07C1" w:rsidRPr="009F17B1" w14:paraId="089AC7E9" w14:textId="77777777" w:rsidTr="00497882">
        <w:tc>
          <w:tcPr>
            <w:tcW w:w="10800" w:type="dxa"/>
            <w:gridSpan w:val="3"/>
          </w:tcPr>
          <w:p w14:paraId="061256DB" w14:textId="77777777" w:rsidR="009B07C1" w:rsidRPr="009F17B1" w:rsidRDefault="009B07C1" w:rsidP="00497882">
            <w:pPr>
              <w:rPr>
                <w:bCs/>
                <w:szCs w:val="24"/>
              </w:rPr>
            </w:pPr>
            <w:r w:rsidRPr="00463B8A">
              <w:rPr>
                <w:szCs w:val="24"/>
                <w:highlight w:val="lightGray"/>
              </w:rPr>
              <w:t>POSSIBLE DOCUMENTS:</w:t>
            </w:r>
            <w:r w:rsidRPr="009F17B1">
              <w:rPr>
                <w:szCs w:val="24"/>
              </w:rPr>
              <w:tab/>
              <w:t xml:space="preserve">A. </w:t>
            </w:r>
            <w:r w:rsidRPr="009F17B1">
              <w:rPr>
                <w:bCs/>
                <w:szCs w:val="24"/>
              </w:rPr>
              <w:t xml:space="preserve">The evaluation team will conduct a visual inspection.  </w:t>
            </w:r>
          </w:p>
        </w:tc>
      </w:tr>
      <w:tr w:rsidR="009B07C1" w:rsidRPr="009F17B1" w14:paraId="09ED36D6" w14:textId="77777777" w:rsidTr="00497882">
        <w:tc>
          <w:tcPr>
            <w:tcW w:w="10800" w:type="dxa"/>
            <w:gridSpan w:val="3"/>
          </w:tcPr>
          <w:p w14:paraId="34F3D989" w14:textId="77777777" w:rsidR="009B07C1" w:rsidRPr="009F17B1" w:rsidRDefault="009B07C1" w:rsidP="00497882">
            <w:pPr>
              <w:rPr>
                <w:szCs w:val="24"/>
              </w:rPr>
            </w:pPr>
          </w:p>
        </w:tc>
      </w:tr>
      <w:tr w:rsidR="009B07C1" w:rsidRPr="009F17B1" w14:paraId="579CD707" w14:textId="77777777" w:rsidTr="00497882">
        <w:tc>
          <w:tcPr>
            <w:tcW w:w="10800" w:type="dxa"/>
            <w:gridSpan w:val="3"/>
          </w:tcPr>
          <w:p w14:paraId="6C5D6FF4" w14:textId="77777777" w:rsidR="009B07C1" w:rsidRPr="009F17B1" w:rsidRDefault="009B07C1" w:rsidP="00497882">
            <w:pPr>
              <w:tabs>
                <w:tab w:val="left" w:pos="10050"/>
              </w:tabs>
              <w:rPr>
                <w:szCs w:val="24"/>
              </w:rPr>
            </w:pPr>
            <w:r>
              <w:br w:type="page"/>
            </w:r>
            <w:r>
              <w:rPr>
                <w:b/>
                <w:szCs w:val="24"/>
              </w:rPr>
              <w:t xml:space="preserve">9.6 </w:t>
            </w:r>
            <w:r w:rsidRPr="0092115F">
              <w:rPr>
                <w:b/>
                <w:szCs w:val="24"/>
              </w:rPr>
              <w:t>INSTRUCTIONAL AREA</w:t>
            </w:r>
            <w:r w:rsidRPr="009F17B1">
              <w:rPr>
                <w:szCs w:val="24"/>
              </w:rPr>
              <w:tab/>
              <w:t>9.6</w:t>
            </w:r>
          </w:p>
        </w:tc>
      </w:tr>
      <w:tr w:rsidR="009B07C1" w:rsidRPr="009F17B1" w14:paraId="01592E2B" w14:textId="77777777" w:rsidTr="00497882">
        <w:tc>
          <w:tcPr>
            <w:tcW w:w="10800" w:type="dxa"/>
            <w:gridSpan w:val="3"/>
          </w:tcPr>
          <w:p w14:paraId="36F21D42" w14:textId="77777777" w:rsidR="009B07C1" w:rsidRPr="0092115F" w:rsidRDefault="009B07C1" w:rsidP="00497882">
            <w:pPr>
              <w:rPr>
                <w:szCs w:val="24"/>
              </w:rPr>
            </w:pPr>
            <w:r w:rsidRPr="0092115F">
              <w:rPr>
                <w:szCs w:val="24"/>
              </w:rPr>
              <w:t>A classroom convenient to, but separate from, the lab/shop area should be available for instruction and other non-lab/shop activities.</w:t>
            </w:r>
          </w:p>
        </w:tc>
      </w:tr>
      <w:tr w:rsidR="009B07C1" w:rsidRPr="009F17B1" w14:paraId="00A65DF3" w14:textId="77777777" w:rsidTr="00497882">
        <w:tc>
          <w:tcPr>
            <w:tcW w:w="10800" w:type="dxa"/>
            <w:gridSpan w:val="3"/>
          </w:tcPr>
          <w:p w14:paraId="554CDC25" w14:textId="77777777" w:rsidR="009B07C1" w:rsidRPr="009F17B1" w:rsidRDefault="009B07C1" w:rsidP="00497882">
            <w:pPr>
              <w:rPr>
                <w:szCs w:val="24"/>
              </w:rPr>
            </w:pPr>
          </w:p>
        </w:tc>
      </w:tr>
      <w:tr w:rsidR="009B07C1" w:rsidRPr="009F17B1" w14:paraId="3CBB590C" w14:textId="77777777" w:rsidTr="00497882">
        <w:tc>
          <w:tcPr>
            <w:tcW w:w="9031" w:type="dxa"/>
            <w:gridSpan w:val="2"/>
          </w:tcPr>
          <w:p w14:paraId="096EDE71" w14:textId="77777777" w:rsidR="009B07C1" w:rsidRPr="009F17B1" w:rsidRDefault="009B07C1" w:rsidP="00B15D7C">
            <w:pPr>
              <w:numPr>
                <w:ilvl w:val="0"/>
                <w:numId w:val="51"/>
              </w:numPr>
              <w:rPr>
                <w:szCs w:val="24"/>
              </w:rPr>
            </w:pPr>
            <w:r w:rsidRPr="009F17B1">
              <w:rPr>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7D583A2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2D2E576" w14:textId="77777777" w:rsidTr="00497882">
        <w:tc>
          <w:tcPr>
            <w:tcW w:w="10800" w:type="dxa"/>
            <w:gridSpan w:val="3"/>
          </w:tcPr>
          <w:p w14:paraId="7A53FB0C" w14:textId="77777777" w:rsidR="009B07C1" w:rsidRPr="009F17B1" w:rsidRDefault="009B07C1" w:rsidP="00497882">
            <w:pPr>
              <w:rPr>
                <w:szCs w:val="24"/>
              </w:rPr>
            </w:pPr>
          </w:p>
        </w:tc>
      </w:tr>
      <w:tr w:rsidR="009B07C1" w:rsidRPr="009F17B1" w14:paraId="3E815B32" w14:textId="77777777" w:rsidTr="00497882">
        <w:tc>
          <w:tcPr>
            <w:tcW w:w="10800" w:type="dxa"/>
            <w:gridSpan w:val="3"/>
          </w:tcPr>
          <w:p w14:paraId="6FB99B22" w14:textId="77777777" w:rsidR="009B07C1" w:rsidRPr="009F17B1" w:rsidRDefault="009B07C1" w:rsidP="00497882">
            <w:pPr>
              <w:rPr>
                <w:szCs w:val="24"/>
              </w:rPr>
            </w:pPr>
            <w:r w:rsidRPr="00463B8A">
              <w:rPr>
                <w:szCs w:val="24"/>
                <w:highlight w:val="lightGray"/>
              </w:rPr>
              <w:t>POSSIBLE DOCUMENTS:</w:t>
            </w:r>
            <w:r w:rsidRPr="009F17B1">
              <w:rPr>
                <w:szCs w:val="24"/>
              </w:rPr>
              <w:tab/>
              <w:t xml:space="preserve">A. </w:t>
            </w:r>
            <w:r w:rsidRPr="009F17B1">
              <w:rPr>
                <w:bCs/>
                <w:szCs w:val="24"/>
              </w:rPr>
              <w:t>The evaluation team will conduct a visual inspection.</w:t>
            </w:r>
          </w:p>
        </w:tc>
      </w:tr>
      <w:tr w:rsidR="009B07C1" w:rsidRPr="009F17B1" w14:paraId="6BE7C992" w14:textId="77777777" w:rsidTr="00497882">
        <w:tc>
          <w:tcPr>
            <w:tcW w:w="10800" w:type="dxa"/>
            <w:gridSpan w:val="3"/>
          </w:tcPr>
          <w:p w14:paraId="039450AE" w14:textId="77777777" w:rsidR="009B07C1" w:rsidRPr="009F17B1" w:rsidRDefault="009B07C1" w:rsidP="00497882">
            <w:pPr>
              <w:rPr>
                <w:szCs w:val="24"/>
              </w:rPr>
            </w:pPr>
          </w:p>
        </w:tc>
      </w:tr>
      <w:tr w:rsidR="009B07C1" w:rsidRPr="009F17B1" w14:paraId="7389AA44" w14:textId="77777777" w:rsidTr="00497882">
        <w:tc>
          <w:tcPr>
            <w:tcW w:w="10800" w:type="dxa"/>
            <w:gridSpan w:val="3"/>
          </w:tcPr>
          <w:p w14:paraId="362CE63E" w14:textId="77777777" w:rsidR="009B07C1" w:rsidRPr="009F17B1" w:rsidRDefault="009B07C1" w:rsidP="00497882">
            <w:pPr>
              <w:tabs>
                <w:tab w:val="left" w:pos="10050"/>
              </w:tabs>
              <w:rPr>
                <w:szCs w:val="24"/>
              </w:rPr>
            </w:pPr>
            <w:r>
              <w:rPr>
                <w:b/>
                <w:szCs w:val="24"/>
              </w:rPr>
              <w:t xml:space="preserve">9.7 </w:t>
            </w:r>
            <w:r w:rsidRPr="0092115F">
              <w:rPr>
                <w:b/>
                <w:szCs w:val="24"/>
              </w:rPr>
              <w:t>STORAGE</w:t>
            </w:r>
            <w:r w:rsidRPr="009F17B1">
              <w:rPr>
                <w:szCs w:val="24"/>
              </w:rPr>
              <w:tab/>
              <w:t>9.7</w:t>
            </w:r>
          </w:p>
        </w:tc>
      </w:tr>
      <w:tr w:rsidR="009B07C1" w:rsidRPr="009F17B1" w14:paraId="144E94DB" w14:textId="77777777" w:rsidTr="00497882">
        <w:tc>
          <w:tcPr>
            <w:tcW w:w="10800" w:type="dxa"/>
            <w:gridSpan w:val="3"/>
          </w:tcPr>
          <w:p w14:paraId="0355F96E" w14:textId="77777777" w:rsidR="009B07C1" w:rsidRPr="0092115F" w:rsidRDefault="009B07C1" w:rsidP="00497882">
            <w:pPr>
              <w:rPr>
                <w:szCs w:val="24"/>
              </w:rPr>
            </w:pPr>
            <w:r w:rsidRPr="0092115F">
              <w:rPr>
                <w:szCs w:val="24"/>
              </w:rPr>
              <w:t>Storage areas for tools, parts, supplies, and automobiles should be sufficient to support the activities outlined in the program goals and performance objectives.</w:t>
            </w:r>
            <w:r>
              <w:rPr>
                <w:szCs w:val="24"/>
              </w:rPr>
              <w:t xml:space="preserve"> </w:t>
            </w:r>
            <w:r w:rsidRPr="0092115F">
              <w:rPr>
                <w:szCs w:val="24"/>
              </w:rPr>
              <w:t>Security should be provided to prevent pilferage and vandalism.</w:t>
            </w:r>
          </w:p>
        </w:tc>
      </w:tr>
      <w:tr w:rsidR="009B07C1" w:rsidRPr="009F17B1" w14:paraId="1D544F8E" w14:textId="77777777" w:rsidTr="00497882">
        <w:tc>
          <w:tcPr>
            <w:tcW w:w="10800" w:type="dxa"/>
            <w:gridSpan w:val="3"/>
          </w:tcPr>
          <w:p w14:paraId="25B14943" w14:textId="77777777" w:rsidR="009B07C1" w:rsidRPr="009F17B1" w:rsidRDefault="009B07C1" w:rsidP="00497882">
            <w:pPr>
              <w:rPr>
                <w:szCs w:val="24"/>
              </w:rPr>
            </w:pPr>
          </w:p>
        </w:tc>
      </w:tr>
      <w:tr w:rsidR="009B07C1" w:rsidRPr="009F17B1" w14:paraId="4BF61427" w14:textId="77777777" w:rsidTr="00497882">
        <w:tc>
          <w:tcPr>
            <w:tcW w:w="9031" w:type="dxa"/>
            <w:gridSpan w:val="2"/>
          </w:tcPr>
          <w:p w14:paraId="467CC79D" w14:textId="77777777" w:rsidR="009B07C1" w:rsidRPr="009F17B1" w:rsidRDefault="009B07C1" w:rsidP="00B15D7C">
            <w:pPr>
              <w:numPr>
                <w:ilvl w:val="0"/>
                <w:numId w:val="52"/>
              </w:numPr>
              <w:rPr>
                <w:szCs w:val="24"/>
              </w:rPr>
            </w:pPr>
            <w:r w:rsidRPr="009F17B1">
              <w:rPr>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C02A16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465BA96" w14:textId="77777777" w:rsidTr="00497882">
        <w:tc>
          <w:tcPr>
            <w:tcW w:w="10800" w:type="dxa"/>
            <w:gridSpan w:val="3"/>
          </w:tcPr>
          <w:p w14:paraId="3A6FF70F" w14:textId="77777777" w:rsidR="009B07C1" w:rsidRPr="009F17B1" w:rsidRDefault="009B07C1" w:rsidP="00497882">
            <w:pPr>
              <w:jc w:val="center"/>
              <w:rPr>
                <w:szCs w:val="24"/>
              </w:rPr>
            </w:pPr>
          </w:p>
        </w:tc>
      </w:tr>
      <w:tr w:rsidR="009B07C1" w:rsidRPr="009F17B1" w14:paraId="2FC59B72" w14:textId="77777777" w:rsidTr="00497882">
        <w:tc>
          <w:tcPr>
            <w:tcW w:w="9031" w:type="dxa"/>
            <w:gridSpan w:val="2"/>
          </w:tcPr>
          <w:p w14:paraId="7DB3F8E9" w14:textId="77777777" w:rsidR="009B07C1" w:rsidRPr="009F17B1" w:rsidRDefault="009B07C1" w:rsidP="00B15D7C">
            <w:pPr>
              <w:numPr>
                <w:ilvl w:val="0"/>
                <w:numId w:val="52"/>
              </w:numPr>
              <w:rPr>
                <w:szCs w:val="24"/>
              </w:rPr>
            </w:pPr>
            <w:r w:rsidRPr="009F17B1">
              <w:rPr>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7C60FC8D"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C65CA91" w14:textId="77777777" w:rsidTr="00497882">
        <w:tc>
          <w:tcPr>
            <w:tcW w:w="10800" w:type="dxa"/>
            <w:gridSpan w:val="3"/>
          </w:tcPr>
          <w:p w14:paraId="4AE91F62" w14:textId="77777777" w:rsidR="009B07C1" w:rsidRPr="009F17B1" w:rsidRDefault="009B07C1" w:rsidP="00497882">
            <w:pPr>
              <w:rPr>
                <w:szCs w:val="24"/>
              </w:rPr>
            </w:pPr>
          </w:p>
        </w:tc>
      </w:tr>
      <w:tr w:rsidR="009B07C1" w:rsidRPr="009F17B1" w14:paraId="76948C9B" w14:textId="77777777" w:rsidTr="00497882">
        <w:tc>
          <w:tcPr>
            <w:tcW w:w="9031" w:type="dxa"/>
            <w:gridSpan w:val="2"/>
          </w:tcPr>
          <w:p w14:paraId="1818FFF5" w14:textId="77777777" w:rsidR="009B07C1" w:rsidRPr="009F17B1" w:rsidRDefault="009B07C1" w:rsidP="00B15D7C">
            <w:pPr>
              <w:numPr>
                <w:ilvl w:val="0"/>
                <w:numId w:val="52"/>
              </w:numPr>
              <w:rPr>
                <w:szCs w:val="24"/>
              </w:rPr>
            </w:pPr>
            <w:r w:rsidRPr="009F17B1">
              <w:rPr>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1220276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0DAFD3D" w14:textId="77777777" w:rsidTr="00497882">
        <w:trPr>
          <w:trHeight w:val="180"/>
        </w:trPr>
        <w:tc>
          <w:tcPr>
            <w:tcW w:w="10800" w:type="dxa"/>
            <w:gridSpan w:val="3"/>
            <w:vAlign w:val="bottom"/>
          </w:tcPr>
          <w:p w14:paraId="3BE30F9E" w14:textId="77777777" w:rsidR="009B07C1" w:rsidRPr="009F17B1" w:rsidRDefault="009B07C1" w:rsidP="00497882">
            <w:pPr>
              <w:rPr>
                <w:szCs w:val="24"/>
              </w:rPr>
            </w:pPr>
          </w:p>
        </w:tc>
      </w:tr>
      <w:tr w:rsidR="009B07C1" w:rsidRPr="009F17B1" w14:paraId="250ACC43" w14:textId="77777777" w:rsidTr="00497882">
        <w:trPr>
          <w:trHeight w:val="531"/>
        </w:trPr>
        <w:tc>
          <w:tcPr>
            <w:tcW w:w="7681" w:type="dxa"/>
            <w:vAlign w:val="bottom"/>
          </w:tcPr>
          <w:p w14:paraId="3C31C2A9" w14:textId="77777777" w:rsidR="009B07C1" w:rsidRPr="009F17B1" w:rsidRDefault="009B07C1" w:rsidP="00B15D7C">
            <w:pPr>
              <w:numPr>
                <w:ilvl w:val="0"/>
                <w:numId w:val="52"/>
              </w:numPr>
              <w:tabs>
                <w:tab w:val="left" w:pos="486"/>
              </w:tabs>
              <w:rPr>
                <w:szCs w:val="24"/>
              </w:rPr>
            </w:pPr>
            <w:r w:rsidRPr="009F17B1">
              <w:rPr>
                <w:szCs w:val="24"/>
              </w:rPr>
              <w:t>Rate the storage area in terms of being provided for student toolboxes.</w:t>
            </w:r>
          </w:p>
        </w:tc>
        <w:tc>
          <w:tcPr>
            <w:tcW w:w="1350" w:type="dxa"/>
            <w:tcBorders>
              <w:bottom w:val="single" w:sz="4" w:space="0" w:color="auto"/>
            </w:tcBorders>
            <w:vAlign w:val="bottom"/>
          </w:tcPr>
          <w:p w14:paraId="5C059B6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769" w:type="dxa"/>
            <w:vAlign w:val="bottom"/>
          </w:tcPr>
          <w:p w14:paraId="5E274EE7" w14:textId="77777777" w:rsidR="009B07C1" w:rsidRPr="009F17B1" w:rsidRDefault="009B07C1" w:rsidP="00497882">
            <w:pPr>
              <w:jc w:val="center"/>
              <w:rPr>
                <w:szCs w:val="24"/>
              </w:rPr>
            </w:pPr>
            <w:r>
              <w:rPr>
                <w:szCs w:val="24"/>
              </w:rPr>
              <w:fldChar w:fldCharType="begin">
                <w:ffData>
                  <w:name w:val="Check97DNA"/>
                  <w:enabled/>
                  <w:calcOnExit w:val="0"/>
                  <w:checkBox>
                    <w:sizeAuto/>
                    <w:default w:val="0"/>
                    <w:checked w:val="0"/>
                  </w:checkBox>
                </w:ffData>
              </w:fldChar>
            </w:r>
            <w:bookmarkStart w:id="437" w:name="Check97DNA"/>
            <w:r>
              <w:rPr>
                <w:szCs w:val="24"/>
              </w:rPr>
              <w:instrText xml:space="preserve"> FORMCHECKBOX </w:instrText>
            </w:r>
            <w:r w:rsidR="00C76D19">
              <w:rPr>
                <w:szCs w:val="24"/>
              </w:rPr>
            </w:r>
            <w:r w:rsidR="00C76D19">
              <w:rPr>
                <w:szCs w:val="24"/>
              </w:rPr>
              <w:fldChar w:fldCharType="separate"/>
            </w:r>
            <w:r>
              <w:rPr>
                <w:szCs w:val="24"/>
              </w:rPr>
              <w:fldChar w:fldCharType="end"/>
            </w:r>
            <w:bookmarkEnd w:id="437"/>
            <w:r w:rsidRPr="009F17B1">
              <w:rPr>
                <w:szCs w:val="24"/>
              </w:rPr>
              <w:t xml:space="preserve"> N/A</w:t>
            </w:r>
          </w:p>
        </w:tc>
      </w:tr>
      <w:tr w:rsidR="009B07C1" w:rsidRPr="009F17B1" w14:paraId="15760E62" w14:textId="77777777" w:rsidTr="00497882">
        <w:tc>
          <w:tcPr>
            <w:tcW w:w="10800" w:type="dxa"/>
            <w:gridSpan w:val="3"/>
          </w:tcPr>
          <w:p w14:paraId="2A4ADFBD" w14:textId="77777777" w:rsidR="009B07C1" w:rsidRPr="009F17B1" w:rsidRDefault="009B07C1" w:rsidP="00497882">
            <w:pPr>
              <w:jc w:val="center"/>
              <w:rPr>
                <w:szCs w:val="24"/>
              </w:rPr>
            </w:pPr>
          </w:p>
        </w:tc>
      </w:tr>
      <w:tr w:rsidR="009B07C1" w:rsidRPr="009F17B1" w14:paraId="0B55AF8E" w14:textId="77777777" w:rsidTr="00497882">
        <w:tc>
          <w:tcPr>
            <w:tcW w:w="9031" w:type="dxa"/>
            <w:gridSpan w:val="2"/>
          </w:tcPr>
          <w:p w14:paraId="6D128C55" w14:textId="77777777" w:rsidR="009B07C1" w:rsidRPr="009F17B1" w:rsidRDefault="009B07C1" w:rsidP="00B15D7C">
            <w:pPr>
              <w:numPr>
                <w:ilvl w:val="0"/>
                <w:numId w:val="52"/>
              </w:numPr>
              <w:tabs>
                <w:tab w:val="left" w:pos="396"/>
              </w:tabs>
              <w:rPr>
                <w:szCs w:val="24"/>
              </w:rPr>
            </w:pPr>
            <w:r w:rsidRPr="009F17B1">
              <w:rPr>
                <w:szCs w:val="24"/>
              </w:rPr>
              <w:t>Rate the security from pilferage and vandalism of the storage areas.</w:t>
            </w:r>
          </w:p>
        </w:tc>
        <w:tc>
          <w:tcPr>
            <w:tcW w:w="1769" w:type="dxa"/>
            <w:tcBorders>
              <w:bottom w:val="single" w:sz="4" w:space="0" w:color="auto"/>
            </w:tcBorders>
          </w:tcPr>
          <w:p w14:paraId="7B9E84B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D61B39F" w14:textId="77777777" w:rsidTr="00497882">
        <w:tc>
          <w:tcPr>
            <w:tcW w:w="10800" w:type="dxa"/>
            <w:gridSpan w:val="3"/>
          </w:tcPr>
          <w:p w14:paraId="713C9D0B" w14:textId="77777777" w:rsidR="009B07C1" w:rsidRPr="009F17B1" w:rsidRDefault="009B07C1" w:rsidP="00497882">
            <w:pPr>
              <w:rPr>
                <w:szCs w:val="24"/>
              </w:rPr>
            </w:pPr>
          </w:p>
        </w:tc>
      </w:tr>
      <w:tr w:rsidR="009B07C1" w:rsidRPr="009F17B1" w14:paraId="462CEA35" w14:textId="77777777" w:rsidTr="00497882">
        <w:tc>
          <w:tcPr>
            <w:tcW w:w="10800" w:type="dxa"/>
            <w:gridSpan w:val="3"/>
          </w:tcPr>
          <w:p w14:paraId="6834A1B7" w14:textId="77777777" w:rsidR="009B07C1" w:rsidRPr="009F17B1" w:rsidRDefault="009B07C1" w:rsidP="00497882">
            <w:pPr>
              <w:rPr>
                <w:szCs w:val="24"/>
              </w:rPr>
            </w:pPr>
            <w:r w:rsidRPr="00463B8A">
              <w:rPr>
                <w:szCs w:val="24"/>
                <w:highlight w:val="lightGray"/>
              </w:rPr>
              <w:t>POSSIBLE DOCUMENTS:</w:t>
            </w:r>
            <w:r w:rsidRPr="009F17B1">
              <w:rPr>
                <w:szCs w:val="24"/>
              </w:rPr>
              <w:t xml:space="preserve"> A. – E. </w:t>
            </w:r>
            <w:r w:rsidRPr="009F17B1">
              <w:rPr>
                <w:bCs/>
                <w:szCs w:val="24"/>
              </w:rPr>
              <w:t xml:space="preserve">The evaluation team will conduct a visual inspection.  </w:t>
            </w:r>
          </w:p>
        </w:tc>
      </w:tr>
      <w:tr w:rsidR="009B07C1" w:rsidRPr="009F17B1" w14:paraId="601C1F82" w14:textId="77777777" w:rsidTr="00497882">
        <w:tc>
          <w:tcPr>
            <w:tcW w:w="10800" w:type="dxa"/>
            <w:gridSpan w:val="3"/>
          </w:tcPr>
          <w:p w14:paraId="4421CF57" w14:textId="77777777" w:rsidR="009B07C1" w:rsidRPr="009F17B1" w:rsidRDefault="009B07C1" w:rsidP="00497882">
            <w:pPr>
              <w:rPr>
                <w:szCs w:val="24"/>
              </w:rPr>
            </w:pPr>
          </w:p>
        </w:tc>
      </w:tr>
      <w:tr w:rsidR="009B07C1" w:rsidRPr="009F17B1" w14:paraId="20CA6327" w14:textId="77777777" w:rsidTr="00497882">
        <w:tc>
          <w:tcPr>
            <w:tcW w:w="10800" w:type="dxa"/>
            <w:gridSpan w:val="3"/>
          </w:tcPr>
          <w:p w14:paraId="31F1B570" w14:textId="77777777" w:rsidR="009B07C1" w:rsidRPr="009F17B1" w:rsidRDefault="009B07C1" w:rsidP="00497882">
            <w:pPr>
              <w:tabs>
                <w:tab w:val="left" w:pos="10050"/>
              </w:tabs>
              <w:rPr>
                <w:szCs w:val="24"/>
              </w:rPr>
            </w:pPr>
            <w:r>
              <w:rPr>
                <w:b/>
                <w:szCs w:val="24"/>
              </w:rPr>
              <w:t>9.8</w:t>
            </w:r>
            <w:r w:rsidRPr="0092115F">
              <w:rPr>
                <w:b/>
                <w:szCs w:val="24"/>
              </w:rPr>
              <w:t xml:space="preserve"> SUPPORT FACILITIES</w:t>
            </w:r>
            <w:r w:rsidRPr="009F17B1">
              <w:rPr>
                <w:szCs w:val="24"/>
              </w:rPr>
              <w:tab/>
              <w:t>9.8</w:t>
            </w:r>
          </w:p>
        </w:tc>
      </w:tr>
      <w:tr w:rsidR="009B07C1" w:rsidRPr="009F17B1" w14:paraId="3D904B6B" w14:textId="77777777" w:rsidTr="00497882">
        <w:tc>
          <w:tcPr>
            <w:tcW w:w="10800" w:type="dxa"/>
            <w:gridSpan w:val="3"/>
          </w:tcPr>
          <w:p w14:paraId="0F4AA45D" w14:textId="77777777" w:rsidR="009B07C1" w:rsidRPr="0092115F" w:rsidRDefault="009B07C1" w:rsidP="00497882">
            <w:pPr>
              <w:rPr>
                <w:szCs w:val="24"/>
              </w:rPr>
            </w:pPr>
            <w:r>
              <w:rPr>
                <w:szCs w:val="24"/>
              </w:rPr>
              <w:t>C</w:t>
            </w:r>
            <w:r w:rsidRPr="0092115F">
              <w:rPr>
                <w:szCs w:val="24"/>
              </w:rPr>
              <w:t>lean-up areas should be provided for both male and female students and should be convenient to the instructional area.</w:t>
            </w:r>
          </w:p>
        </w:tc>
      </w:tr>
      <w:tr w:rsidR="009B07C1" w:rsidRPr="009F17B1" w14:paraId="0ED6AC12" w14:textId="77777777" w:rsidTr="00497882">
        <w:tc>
          <w:tcPr>
            <w:tcW w:w="10800" w:type="dxa"/>
            <w:gridSpan w:val="3"/>
          </w:tcPr>
          <w:p w14:paraId="63AA1439" w14:textId="77777777" w:rsidR="009B07C1" w:rsidRPr="009F17B1" w:rsidRDefault="009B07C1" w:rsidP="00497882">
            <w:pPr>
              <w:rPr>
                <w:szCs w:val="24"/>
              </w:rPr>
            </w:pPr>
          </w:p>
        </w:tc>
      </w:tr>
      <w:tr w:rsidR="009B07C1" w:rsidRPr="009F17B1" w14:paraId="6A729FDD" w14:textId="77777777" w:rsidTr="00497882">
        <w:tc>
          <w:tcPr>
            <w:tcW w:w="9031" w:type="dxa"/>
            <w:gridSpan w:val="2"/>
          </w:tcPr>
          <w:p w14:paraId="5C93EE74" w14:textId="77777777" w:rsidR="009B07C1" w:rsidRPr="009F17B1" w:rsidRDefault="009B07C1" w:rsidP="00B15D7C">
            <w:pPr>
              <w:numPr>
                <w:ilvl w:val="0"/>
                <w:numId w:val="53"/>
              </w:numPr>
              <w:rPr>
                <w:szCs w:val="24"/>
              </w:rPr>
            </w:pPr>
            <w:r w:rsidRPr="009F17B1">
              <w:rPr>
                <w:szCs w:val="24"/>
              </w:rPr>
              <w:t>Rate the area provided for clean-up after lab/shop activities in terms of being conveniently located.</w:t>
            </w:r>
          </w:p>
        </w:tc>
        <w:tc>
          <w:tcPr>
            <w:tcW w:w="1769" w:type="dxa"/>
            <w:tcBorders>
              <w:bottom w:val="single" w:sz="4" w:space="0" w:color="auto"/>
            </w:tcBorders>
            <w:vAlign w:val="bottom"/>
          </w:tcPr>
          <w:p w14:paraId="322FAFA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3CB1738" w14:textId="77777777" w:rsidTr="00497882">
        <w:tc>
          <w:tcPr>
            <w:tcW w:w="10800" w:type="dxa"/>
            <w:gridSpan w:val="3"/>
          </w:tcPr>
          <w:p w14:paraId="4A6BC756" w14:textId="77777777" w:rsidR="009B07C1" w:rsidRPr="009F17B1" w:rsidRDefault="009B07C1" w:rsidP="00497882">
            <w:pPr>
              <w:jc w:val="center"/>
              <w:rPr>
                <w:szCs w:val="24"/>
              </w:rPr>
            </w:pPr>
          </w:p>
        </w:tc>
      </w:tr>
      <w:tr w:rsidR="009B07C1" w:rsidRPr="009F17B1" w14:paraId="496FF447" w14:textId="77777777" w:rsidTr="00497882">
        <w:tc>
          <w:tcPr>
            <w:tcW w:w="10800" w:type="dxa"/>
            <w:gridSpan w:val="3"/>
          </w:tcPr>
          <w:p w14:paraId="4146852D" w14:textId="77777777" w:rsidR="009B07C1" w:rsidRPr="009F17B1" w:rsidRDefault="009B07C1" w:rsidP="00497882">
            <w:pPr>
              <w:rPr>
                <w:szCs w:val="24"/>
              </w:rPr>
            </w:pPr>
            <w:r w:rsidRPr="00463B8A">
              <w:rPr>
                <w:szCs w:val="24"/>
                <w:highlight w:val="lightGray"/>
              </w:rPr>
              <w:t>POSSIBLE DOCUMENTS:</w:t>
            </w:r>
            <w:r w:rsidRPr="009F17B1">
              <w:rPr>
                <w:szCs w:val="24"/>
              </w:rPr>
              <w:t xml:space="preserve"> A. </w:t>
            </w:r>
            <w:r w:rsidRPr="009F17B1">
              <w:rPr>
                <w:bCs/>
                <w:szCs w:val="24"/>
              </w:rPr>
              <w:t>The evaluation team will conduct a visual inspection.</w:t>
            </w:r>
          </w:p>
        </w:tc>
      </w:tr>
      <w:tr w:rsidR="009B07C1" w:rsidRPr="009F17B1" w14:paraId="49604B61" w14:textId="77777777" w:rsidTr="00497882">
        <w:tc>
          <w:tcPr>
            <w:tcW w:w="10800" w:type="dxa"/>
            <w:gridSpan w:val="3"/>
          </w:tcPr>
          <w:p w14:paraId="66FB14F8" w14:textId="77777777" w:rsidR="009B07C1" w:rsidRPr="009F17B1" w:rsidRDefault="009B07C1" w:rsidP="00497882">
            <w:pPr>
              <w:rPr>
                <w:szCs w:val="24"/>
              </w:rPr>
            </w:pPr>
          </w:p>
        </w:tc>
      </w:tr>
      <w:tr w:rsidR="009B07C1" w:rsidRPr="009F17B1" w14:paraId="2E808180" w14:textId="77777777" w:rsidTr="00497882">
        <w:tc>
          <w:tcPr>
            <w:tcW w:w="10800" w:type="dxa"/>
            <w:gridSpan w:val="3"/>
          </w:tcPr>
          <w:p w14:paraId="0E38A78D" w14:textId="77777777" w:rsidR="009B07C1" w:rsidRPr="009F17B1" w:rsidRDefault="009B07C1" w:rsidP="00497882">
            <w:pPr>
              <w:tabs>
                <w:tab w:val="left" w:pos="10050"/>
              </w:tabs>
              <w:rPr>
                <w:szCs w:val="24"/>
              </w:rPr>
            </w:pPr>
            <w:r>
              <w:rPr>
                <w:b/>
                <w:szCs w:val="24"/>
              </w:rPr>
              <w:t xml:space="preserve">9.9 </w:t>
            </w:r>
            <w:r w:rsidRPr="0092115F">
              <w:rPr>
                <w:b/>
                <w:szCs w:val="24"/>
              </w:rPr>
              <w:t>VENTILATION</w:t>
            </w:r>
            <w:r w:rsidRPr="009F17B1">
              <w:rPr>
                <w:szCs w:val="24"/>
              </w:rPr>
              <w:tab/>
              <w:t>9.9</w:t>
            </w:r>
          </w:p>
        </w:tc>
      </w:tr>
      <w:tr w:rsidR="009B07C1" w:rsidRPr="009F17B1" w14:paraId="5326E4CB" w14:textId="77777777" w:rsidTr="00497882">
        <w:tc>
          <w:tcPr>
            <w:tcW w:w="10800" w:type="dxa"/>
            <w:gridSpan w:val="3"/>
          </w:tcPr>
          <w:p w14:paraId="12F4C499" w14:textId="77777777" w:rsidR="009B07C1" w:rsidRPr="0092115F" w:rsidRDefault="009B07C1" w:rsidP="00497882">
            <w:pPr>
              <w:rPr>
                <w:szCs w:val="24"/>
              </w:rPr>
            </w:pPr>
            <w:r w:rsidRPr="0092115F">
              <w:rPr>
                <w:szCs w:val="24"/>
              </w:rPr>
              <w:t>An exhaust fume removal system shou</w:t>
            </w:r>
            <w:r>
              <w:rPr>
                <w:szCs w:val="24"/>
              </w:rPr>
              <w:t>ld be in place and operational.</w:t>
            </w:r>
            <w:r w:rsidRPr="0092115F">
              <w:rPr>
                <w:szCs w:val="24"/>
              </w:rPr>
              <w:t xml:space="preserve"> When appropriate, heating and cooling systems should be used to provide sufficient comfort for learning.</w:t>
            </w:r>
          </w:p>
        </w:tc>
      </w:tr>
      <w:tr w:rsidR="009B07C1" w:rsidRPr="009F17B1" w14:paraId="0191C5B2" w14:textId="77777777" w:rsidTr="00497882">
        <w:tc>
          <w:tcPr>
            <w:tcW w:w="10800" w:type="dxa"/>
            <w:gridSpan w:val="3"/>
          </w:tcPr>
          <w:p w14:paraId="162416F7" w14:textId="77777777" w:rsidR="009B07C1" w:rsidRPr="009F17B1" w:rsidRDefault="009B07C1" w:rsidP="00497882">
            <w:pPr>
              <w:rPr>
                <w:szCs w:val="24"/>
              </w:rPr>
            </w:pPr>
          </w:p>
        </w:tc>
      </w:tr>
      <w:tr w:rsidR="009B07C1" w:rsidRPr="009F17B1" w14:paraId="5FDB25B5" w14:textId="77777777" w:rsidTr="00497882">
        <w:tc>
          <w:tcPr>
            <w:tcW w:w="9031" w:type="dxa"/>
            <w:gridSpan w:val="2"/>
          </w:tcPr>
          <w:p w14:paraId="5059E779" w14:textId="77777777" w:rsidR="009B07C1" w:rsidRPr="009F17B1" w:rsidRDefault="009B07C1" w:rsidP="00B15D7C">
            <w:pPr>
              <w:numPr>
                <w:ilvl w:val="0"/>
                <w:numId w:val="54"/>
              </w:numPr>
              <w:rPr>
                <w:szCs w:val="24"/>
              </w:rPr>
            </w:pPr>
            <w:r w:rsidRPr="009F17B1">
              <w:rPr>
                <w:szCs w:val="24"/>
              </w:rPr>
              <w:t>Rate the exhaust fume removal system in terms of being in place and operable.</w:t>
            </w:r>
          </w:p>
        </w:tc>
        <w:tc>
          <w:tcPr>
            <w:tcW w:w="1769" w:type="dxa"/>
            <w:tcBorders>
              <w:bottom w:val="single" w:sz="4" w:space="0" w:color="auto"/>
            </w:tcBorders>
            <w:vAlign w:val="bottom"/>
          </w:tcPr>
          <w:p w14:paraId="2411F47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1506BC3" w14:textId="77777777" w:rsidTr="00497882">
        <w:tc>
          <w:tcPr>
            <w:tcW w:w="10800" w:type="dxa"/>
            <w:gridSpan w:val="3"/>
          </w:tcPr>
          <w:p w14:paraId="7542735B" w14:textId="77777777" w:rsidR="009B07C1" w:rsidRPr="009F17B1" w:rsidRDefault="009B07C1" w:rsidP="00497882">
            <w:pPr>
              <w:rPr>
                <w:szCs w:val="24"/>
              </w:rPr>
            </w:pPr>
          </w:p>
        </w:tc>
      </w:tr>
      <w:tr w:rsidR="009B07C1" w:rsidRPr="009F17B1" w14:paraId="693954DA" w14:textId="77777777" w:rsidTr="00497882">
        <w:tc>
          <w:tcPr>
            <w:tcW w:w="9031" w:type="dxa"/>
            <w:gridSpan w:val="2"/>
          </w:tcPr>
          <w:p w14:paraId="5542DB80" w14:textId="77777777" w:rsidR="009B07C1" w:rsidRPr="009F17B1" w:rsidRDefault="009B07C1" w:rsidP="00B15D7C">
            <w:pPr>
              <w:numPr>
                <w:ilvl w:val="0"/>
                <w:numId w:val="54"/>
              </w:numPr>
              <w:rPr>
                <w:szCs w:val="24"/>
              </w:rPr>
            </w:pPr>
            <w:r w:rsidRPr="009F17B1">
              <w:rPr>
                <w:szCs w:val="24"/>
              </w:rPr>
              <w:t>Rate the heating and cooling systems in terms of providing sufficient comfort for learning.</w:t>
            </w:r>
          </w:p>
        </w:tc>
        <w:tc>
          <w:tcPr>
            <w:tcW w:w="1769" w:type="dxa"/>
            <w:tcBorders>
              <w:bottom w:val="single" w:sz="4" w:space="0" w:color="auto"/>
            </w:tcBorders>
            <w:vAlign w:val="bottom"/>
          </w:tcPr>
          <w:p w14:paraId="00EB982B"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DFFA5FE" w14:textId="77777777" w:rsidTr="00497882">
        <w:tc>
          <w:tcPr>
            <w:tcW w:w="10800" w:type="dxa"/>
            <w:gridSpan w:val="3"/>
          </w:tcPr>
          <w:p w14:paraId="577927FB" w14:textId="77777777" w:rsidR="009B07C1" w:rsidRPr="009F17B1" w:rsidRDefault="009B07C1" w:rsidP="00497882">
            <w:pPr>
              <w:rPr>
                <w:szCs w:val="24"/>
              </w:rPr>
            </w:pPr>
          </w:p>
        </w:tc>
      </w:tr>
      <w:tr w:rsidR="009B07C1" w:rsidRPr="009F17B1" w14:paraId="6B449627" w14:textId="77777777" w:rsidTr="00497882">
        <w:tc>
          <w:tcPr>
            <w:tcW w:w="10800" w:type="dxa"/>
            <w:gridSpan w:val="3"/>
          </w:tcPr>
          <w:p w14:paraId="338FEB00" w14:textId="77777777" w:rsidR="009B07C1" w:rsidRDefault="009B07C1" w:rsidP="00497882">
            <w:pPr>
              <w:tabs>
                <w:tab w:val="left" w:pos="2160"/>
                <w:tab w:val="left" w:pos="2532"/>
              </w:tabs>
              <w:rPr>
                <w:szCs w:val="24"/>
              </w:rPr>
            </w:pPr>
            <w:r w:rsidRPr="00463B8A">
              <w:rPr>
                <w:szCs w:val="24"/>
                <w:highlight w:val="lightGray"/>
              </w:rPr>
              <w:t>POSSIBLE DOCUMENTS:</w:t>
            </w:r>
            <w:r w:rsidRPr="009F17B1">
              <w:rPr>
                <w:szCs w:val="24"/>
              </w:rPr>
              <w:tab/>
            </w:r>
          </w:p>
          <w:p w14:paraId="33371DCB" w14:textId="77777777" w:rsidR="009B07C1" w:rsidRPr="009F17B1" w:rsidRDefault="009B07C1" w:rsidP="00497882">
            <w:pPr>
              <w:tabs>
                <w:tab w:val="left" w:pos="2160"/>
                <w:tab w:val="left" w:pos="2532"/>
              </w:tabs>
              <w:rPr>
                <w:bCs/>
                <w:szCs w:val="24"/>
              </w:rPr>
            </w:pPr>
            <w:r>
              <w:rPr>
                <w:szCs w:val="24"/>
              </w:rPr>
              <w:t xml:space="preserve">A. </w:t>
            </w:r>
            <w:r w:rsidRPr="009F17B1">
              <w:rPr>
                <w:bCs/>
                <w:szCs w:val="24"/>
              </w:rPr>
              <w:t>The evaluation team will conduct a visual inspecti</w:t>
            </w:r>
            <w:r>
              <w:rPr>
                <w:bCs/>
                <w:szCs w:val="24"/>
              </w:rPr>
              <w:t xml:space="preserve">on and verify the function of </w:t>
            </w:r>
            <w:r w:rsidRPr="009F17B1">
              <w:rPr>
                <w:bCs/>
                <w:szCs w:val="24"/>
              </w:rPr>
              <w:t>exhaust fume removal system.</w:t>
            </w:r>
          </w:p>
          <w:p w14:paraId="647EB076" w14:textId="77777777" w:rsidR="009B07C1" w:rsidRPr="009F17B1" w:rsidRDefault="009B07C1" w:rsidP="00497882">
            <w:pPr>
              <w:rPr>
                <w:szCs w:val="24"/>
              </w:rPr>
            </w:pPr>
            <w:r>
              <w:rPr>
                <w:bCs/>
                <w:szCs w:val="24"/>
              </w:rPr>
              <w:t xml:space="preserve">B. </w:t>
            </w:r>
            <w:r w:rsidRPr="009F17B1">
              <w:rPr>
                <w:bCs/>
                <w:szCs w:val="24"/>
              </w:rPr>
              <w:t>The evaluation team will interview instructors and students.</w:t>
            </w:r>
          </w:p>
        </w:tc>
      </w:tr>
      <w:tr w:rsidR="009B07C1" w:rsidRPr="009F17B1" w14:paraId="7DD88317" w14:textId="77777777" w:rsidTr="00497882">
        <w:tc>
          <w:tcPr>
            <w:tcW w:w="10800" w:type="dxa"/>
            <w:gridSpan w:val="3"/>
          </w:tcPr>
          <w:p w14:paraId="4141369A" w14:textId="77777777" w:rsidR="009B07C1" w:rsidRPr="009F17B1" w:rsidRDefault="009B07C1" w:rsidP="00497882">
            <w:pPr>
              <w:rPr>
                <w:szCs w:val="24"/>
              </w:rPr>
            </w:pPr>
          </w:p>
        </w:tc>
      </w:tr>
      <w:tr w:rsidR="009B07C1" w:rsidRPr="009F17B1" w14:paraId="441CB786" w14:textId="77777777" w:rsidTr="00497882">
        <w:tc>
          <w:tcPr>
            <w:tcW w:w="10800" w:type="dxa"/>
            <w:gridSpan w:val="3"/>
          </w:tcPr>
          <w:p w14:paraId="7629FEB1" w14:textId="77777777" w:rsidR="009B07C1" w:rsidRPr="00044864" w:rsidRDefault="009B07C1" w:rsidP="00497882">
            <w:pPr>
              <w:tabs>
                <w:tab w:val="left" w:pos="10050"/>
              </w:tabs>
              <w:rPr>
                <w:szCs w:val="24"/>
              </w:rPr>
            </w:pPr>
            <w:bookmarkStart w:id="438" w:name="Table25"/>
            <w:r w:rsidRPr="00044864">
              <w:rPr>
                <w:b/>
                <w:szCs w:val="24"/>
              </w:rPr>
              <w:t>9.10 FIRST AID KIT</w:t>
            </w:r>
            <w:r w:rsidRPr="00044864">
              <w:rPr>
                <w:szCs w:val="24"/>
              </w:rPr>
              <w:tab/>
              <w:t>9.10</w:t>
            </w:r>
          </w:p>
        </w:tc>
      </w:tr>
      <w:tr w:rsidR="009B07C1" w:rsidRPr="009F17B1" w14:paraId="0FAA69A6" w14:textId="77777777" w:rsidTr="00497882">
        <w:tc>
          <w:tcPr>
            <w:tcW w:w="10800" w:type="dxa"/>
            <w:gridSpan w:val="3"/>
          </w:tcPr>
          <w:p w14:paraId="1CB966D3" w14:textId="77777777" w:rsidR="009B07C1" w:rsidRPr="00044864" w:rsidRDefault="009B07C1" w:rsidP="00497882">
            <w:pPr>
              <w:rPr>
                <w:color w:val="FF0000"/>
                <w:szCs w:val="24"/>
              </w:rPr>
            </w:pPr>
            <w:r w:rsidRPr="00044864">
              <w:rPr>
                <w:szCs w:val="24"/>
              </w:rPr>
              <w:t>If allowed by school policy, a first aid kit should be in place and should be maintained and comply with local regulations.</w:t>
            </w:r>
          </w:p>
        </w:tc>
      </w:tr>
      <w:tr w:rsidR="009B07C1" w:rsidRPr="009F17B1" w14:paraId="7E1FEBE5" w14:textId="77777777" w:rsidTr="00497882">
        <w:tc>
          <w:tcPr>
            <w:tcW w:w="10800" w:type="dxa"/>
            <w:gridSpan w:val="3"/>
          </w:tcPr>
          <w:p w14:paraId="17A3B33D" w14:textId="77777777" w:rsidR="009B07C1" w:rsidRPr="00044864" w:rsidRDefault="009B07C1" w:rsidP="00497882">
            <w:pPr>
              <w:jc w:val="right"/>
              <w:rPr>
                <w:szCs w:val="24"/>
              </w:rPr>
            </w:pPr>
          </w:p>
        </w:tc>
      </w:tr>
      <w:tr w:rsidR="009B07C1" w:rsidRPr="009F17B1" w14:paraId="5C47F920" w14:textId="77777777" w:rsidTr="00497882">
        <w:tc>
          <w:tcPr>
            <w:tcW w:w="7681" w:type="dxa"/>
            <w:vAlign w:val="bottom"/>
          </w:tcPr>
          <w:p w14:paraId="29A9ADFF" w14:textId="77777777" w:rsidR="009B07C1" w:rsidRPr="00044864" w:rsidRDefault="009B07C1" w:rsidP="00B15D7C">
            <w:pPr>
              <w:numPr>
                <w:ilvl w:val="0"/>
                <w:numId w:val="55"/>
              </w:numPr>
              <w:rPr>
                <w:szCs w:val="24"/>
              </w:rPr>
            </w:pPr>
            <w:r w:rsidRPr="00044864">
              <w:rPr>
                <w:szCs w:val="24"/>
              </w:rPr>
              <w:lastRenderedPageBreak/>
              <w:t>If allowed, rate the first aid kit in terms of being equipped with basic, up-to-date first aid supplies. If not allowed, mark N/A.</w:t>
            </w:r>
          </w:p>
        </w:tc>
        <w:tc>
          <w:tcPr>
            <w:tcW w:w="1350" w:type="dxa"/>
            <w:tcBorders>
              <w:bottom w:val="single" w:sz="4" w:space="0" w:color="auto"/>
            </w:tcBorders>
            <w:vAlign w:val="bottom"/>
          </w:tcPr>
          <w:p w14:paraId="6D84E893"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c>
          <w:tcPr>
            <w:tcW w:w="1769" w:type="dxa"/>
            <w:vAlign w:val="bottom"/>
          </w:tcPr>
          <w:p w14:paraId="1EDB408C" w14:textId="77777777" w:rsidR="009B07C1" w:rsidRPr="00044864" w:rsidRDefault="009B07C1" w:rsidP="00497882">
            <w:pPr>
              <w:jc w:val="center"/>
              <w:rPr>
                <w:szCs w:val="24"/>
              </w:rPr>
            </w:pPr>
            <w:r w:rsidRPr="00044864">
              <w:rPr>
                <w:szCs w:val="24"/>
              </w:rPr>
              <w:fldChar w:fldCharType="begin">
                <w:ffData>
                  <w:name w:val="Check910ANA"/>
                  <w:enabled/>
                  <w:calcOnExit w:val="0"/>
                  <w:checkBox>
                    <w:sizeAuto/>
                    <w:default w:val="0"/>
                    <w:checked w:val="0"/>
                  </w:checkBox>
                </w:ffData>
              </w:fldChar>
            </w:r>
            <w:bookmarkStart w:id="439" w:name="Check910ANA"/>
            <w:r w:rsidRPr="00044864">
              <w:rPr>
                <w:szCs w:val="24"/>
              </w:rPr>
              <w:instrText xml:space="preserve"> FORMCHECKBOX </w:instrText>
            </w:r>
            <w:r w:rsidR="00C76D19">
              <w:rPr>
                <w:szCs w:val="24"/>
              </w:rPr>
            </w:r>
            <w:r w:rsidR="00C76D19">
              <w:rPr>
                <w:szCs w:val="24"/>
              </w:rPr>
              <w:fldChar w:fldCharType="separate"/>
            </w:r>
            <w:r w:rsidRPr="00044864">
              <w:rPr>
                <w:szCs w:val="24"/>
              </w:rPr>
              <w:fldChar w:fldCharType="end"/>
            </w:r>
            <w:bookmarkEnd w:id="439"/>
            <w:r w:rsidRPr="00044864">
              <w:rPr>
                <w:szCs w:val="24"/>
              </w:rPr>
              <w:t xml:space="preserve"> N/A</w:t>
            </w:r>
          </w:p>
        </w:tc>
      </w:tr>
      <w:tr w:rsidR="009B07C1" w:rsidRPr="009F17B1" w14:paraId="6D09BCA6" w14:textId="77777777" w:rsidTr="00497882">
        <w:tc>
          <w:tcPr>
            <w:tcW w:w="10800" w:type="dxa"/>
            <w:gridSpan w:val="3"/>
          </w:tcPr>
          <w:p w14:paraId="502D184A" w14:textId="77777777" w:rsidR="009B07C1" w:rsidRPr="00044864" w:rsidRDefault="009B07C1" w:rsidP="00497882">
            <w:pPr>
              <w:rPr>
                <w:szCs w:val="24"/>
              </w:rPr>
            </w:pPr>
          </w:p>
        </w:tc>
      </w:tr>
      <w:tr w:rsidR="009B07C1" w:rsidRPr="009F17B1" w14:paraId="282BA20C" w14:textId="77777777" w:rsidTr="00497882">
        <w:tc>
          <w:tcPr>
            <w:tcW w:w="10800" w:type="dxa"/>
            <w:gridSpan w:val="3"/>
          </w:tcPr>
          <w:p w14:paraId="2997307B" w14:textId="77777777" w:rsidR="009B07C1" w:rsidRPr="00044864" w:rsidRDefault="009B07C1" w:rsidP="00497882">
            <w:pPr>
              <w:rPr>
                <w:szCs w:val="24"/>
              </w:rPr>
            </w:pPr>
            <w:r w:rsidRPr="00044864">
              <w:rPr>
                <w:szCs w:val="24"/>
              </w:rPr>
              <w:t xml:space="preserve">POSSIBLE DOCUMENTS: A. </w:t>
            </w:r>
            <w:r w:rsidRPr="00044864">
              <w:rPr>
                <w:bCs/>
                <w:szCs w:val="24"/>
              </w:rPr>
              <w:t xml:space="preserve">Provide copy of the written policy. The evaluation team will conduct a visual inspection if a first aid kit is allowed.  </w:t>
            </w:r>
          </w:p>
        </w:tc>
      </w:tr>
      <w:tr w:rsidR="009B07C1" w:rsidRPr="009F17B1" w14:paraId="36D944E3" w14:textId="77777777" w:rsidTr="00497882">
        <w:tc>
          <w:tcPr>
            <w:tcW w:w="10800" w:type="dxa"/>
            <w:gridSpan w:val="3"/>
          </w:tcPr>
          <w:p w14:paraId="2CF46527" w14:textId="77777777" w:rsidR="009B07C1" w:rsidRPr="009F17B1" w:rsidRDefault="009B07C1" w:rsidP="00497882">
            <w:pPr>
              <w:rPr>
                <w:szCs w:val="24"/>
              </w:rPr>
            </w:pPr>
          </w:p>
        </w:tc>
      </w:tr>
      <w:tr w:rsidR="009B07C1" w:rsidRPr="009F17B1" w14:paraId="22877B66" w14:textId="77777777" w:rsidTr="00497882">
        <w:trPr>
          <w:trHeight w:val="269"/>
        </w:trPr>
        <w:tc>
          <w:tcPr>
            <w:tcW w:w="10800" w:type="dxa"/>
            <w:gridSpan w:val="3"/>
          </w:tcPr>
          <w:p w14:paraId="48348963" w14:textId="77777777" w:rsidR="009B07C1" w:rsidRPr="009F17B1" w:rsidRDefault="009B07C1" w:rsidP="00497882">
            <w:pPr>
              <w:rPr>
                <w:szCs w:val="24"/>
              </w:rPr>
            </w:pPr>
            <w:r w:rsidRPr="0092115F">
              <w:rPr>
                <w:b/>
                <w:szCs w:val="24"/>
              </w:rPr>
              <w:t>For items rated above or below a 4 – provide explanation below:</w:t>
            </w:r>
          </w:p>
        </w:tc>
      </w:tr>
      <w:tr w:rsidR="009B07C1" w:rsidRPr="009F17B1" w14:paraId="0751BF00" w14:textId="77777777" w:rsidTr="00497882">
        <w:trPr>
          <w:trHeight w:val="504"/>
        </w:trPr>
        <w:tc>
          <w:tcPr>
            <w:tcW w:w="10800" w:type="dxa"/>
            <w:gridSpan w:val="3"/>
            <w:tcBorders>
              <w:bottom w:val="single" w:sz="2" w:space="0" w:color="auto"/>
            </w:tcBorders>
            <w:vAlign w:val="bottom"/>
          </w:tcPr>
          <w:p w14:paraId="4295C921" w14:textId="77777777" w:rsidR="009B07C1" w:rsidRPr="009F17B1" w:rsidRDefault="009B07C1" w:rsidP="00497882">
            <w:pPr>
              <w:rPr>
                <w:szCs w:val="24"/>
              </w:rPr>
            </w:pPr>
          </w:p>
        </w:tc>
      </w:tr>
      <w:tr w:rsidR="009B07C1" w:rsidRPr="009F17B1" w14:paraId="68F39559" w14:textId="77777777" w:rsidTr="00497882">
        <w:trPr>
          <w:trHeight w:val="504"/>
        </w:trPr>
        <w:tc>
          <w:tcPr>
            <w:tcW w:w="10800" w:type="dxa"/>
            <w:gridSpan w:val="3"/>
            <w:tcBorders>
              <w:top w:val="single" w:sz="2" w:space="0" w:color="auto"/>
              <w:bottom w:val="single" w:sz="2" w:space="0" w:color="auto"/>
            </w:tcBorders>
            <w:vAlign w:val="bottom"/>
          </w:tcPr>
          <w:p w14:paraId="66190577" w14:textId="77777777" w:rsidR="009B07C1" w:rsidRPr="009F17B1" w:rsidRDefault="009B07C1" w:rsidP="00497882">
            <w:pPr>
              <w:rPr>
                <w:szCs w:val="24"/>
              </w:rPr>
            </w:pPr>
          </w:p>
        </w:tc>
      </w:tr>
      <w:tr w:rsidR="009B07C1" w:rsidRPr="009F17B1" w14:paraId="2E7BC58A" w14:textId="77777777" w:rsidTr="00497882">
        <w:tc>
          <w:tcPr>
            <w:tcW w:w="9031" w:type="dxa"/>
            <w:gridSpan w:val="2"/>
            <w:tcBorders>
              <w:top w:val="single" w:sz="4" w:space="0" w:color="auto"/>
            </w:tcBorders>
          </w:tcPr>
          <w:p w14:paraId="63B55F7B" w14:textId="77777777" w:rsidR="009B07C1" w:rsidRPr="009F17B1" w:rsidRDefault="009B07C1" w:rsidP="00497882">
            <w:pPr>
              <w:jc w:val="right"/>
              <w:rPr>
                <w:b/>
                <w:szCs w:val="24"/>
              </w:rPr>
            </w:pPr>
            <w:r w:rsidRPr="009F17B1">
              <w:rPr>
                <w:b/>
                <w:szCs w:val="24"/>
              </w:rPr>
              <w:tab/>
            </w:r>
            <w:r w:rsidRPr="009F17B1">
              <w:rPr>
                <w:b/>
                <w:szCs w:val="24"/>
              </w:rPr>
              <w:tab/>
              <w:t>Standard 9</w:t>
            </w:r>
          </w:p>
        </w:tc>
        <w:tc>
          <w:tcPr>
            <w:tcW w:w="1769" w:type="dxa"/>
            <w:tcBorders>
              <w:top w:val="single" w:sz="4" w:space="0" w:color="auto"/>
            </w:tcBorders>
          </w:tcPr>
          <w:p w14:paraId="401CDDF5" w14:textId="77777777" w:rsidR="009B07C1" w:rsidRPr="009F17B1" w:rsidRDefault="009B07C1" w:rsidP="00497882">
            <w:pPr>
              <w:rPr>
                <w:b/>
                <w:szCs w:val="24"/>
              </w:rPr>
            </w:pPr>
          </w:p>
        </w:tc>
      </w:tr>
      <w:tr w:rsidR="009B07C1" w:rsidRPr="009F17B1" w14:paraId="300855DF" w14:textId="77777777" w:rsidTr="00497882">
        <w:tc>
          <w:tcPr>
            <w:tcW w:w="9031" w:type="dxa"/>
            <w:gridSpan w:val="2"/>
          </w:tcPr>
          <w:p w14:paraId="5D560830" w14:textId="77777777" w:rsidR="009B07C1" w:rsidRPr="009F17B1" w:rsidRDefault="009B07C1" w:rsidP="00497882">
            <w:pPr>
              <w:jc w:val="right"/>
              <w:rPr>
                <w:b/>
                <w:szCs w:val="24"/>
              </w:rPr>
            </w:pPr>
            <w:r w:rsidRPr="009F17B1">
              <w:rPr>
                <w:b/>
                <w:szCs w:val="24"/>
              </w:rPr>
              <w:t>Average Score</w:t>
            </w:r>
            <w:r>
              <w:rPr>
                <w:b/>
                <w:szCs w:val="24"/>
              </w:rPr>
              <w:t xml:space="preserve"> </w:t>
            </w:r>
            <w:r w:rsidRPr="009F17B1">
              <w:rPr>
                <w:b/>
                <w:szCs w:val="24"/>
              </w:rPr>
              <w:t xml:space="preserve">(as many </w:t>
            </w:r>
            <w:r w:rsidRPr="00044864">
              <w:rPr>
                <w:b/>
                <w:szCs w:val="24"/>
              </w:rPr>
              <w:t>as 22</w:t>
            </w:r>
            <w:r w:rsidRPr="009F17B1">
              <w:rPr>
                <w:b/>
                <w:szCs w:val="24"/>
              </w:rPr>
              <w:t xml:space="preserve"> items)</w:t>
            </w:r>
          </w:p>
        </w:tc>
        <w:tc>
          <w:tcPr>
            <w:tcW w:w="1769" w:type="dxa"/>
            <w:tcBorders>
              <w:bottom w:val="single" w:sz="4" w:space="0" w:color="auto"/>
            </w:tcBorders>
          </w:tcPr>
          <w:p w14:paraId="4884F719" w14:textId="77777777" w:rsidR="009B07C1" w:rsidRPr="009F17B1" w:rsidRDefault="009B07C1" w:rsidP="00497882">
            <w:pPr>
              <w:jc w:val="center"/>
              <w:rPr>
                <w:b/>
                <w:szCs w:val="24"/>
              </w:rPr>
            </w:pPr>
            <w:r>
              <w:rPr>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440" w:name="StandardNine"/>
            <w:r>
              <w:rPr>
                <w:b/>
                <w:szCs w:val="24"/>
              </w:rPr>
              <w:instrText xml:space="preserve"> FORMTEXT </w:instrText>
            </w:r>
            <w:r>
              <w:rPr>
                <w:b/>
                <w:szCs w:val="24"/>
              </w:rPr>
              <w:fldChar w:fldCharType="begin"/>
            </w:r>
            <w:r>
              <w:rPr>
                <w:b/>
                <w:szCs w:val="24"/>
              </w:rPr>
              <w:instrText xml:space="preserve"> =average(B9,B10,B17,B19,B21,B23,B25,B27,B34,B41,B43,B50,B57,B64,B66,B68,B70,B72,B79,B86,B88,B95)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440"/>
          </w:p>
        </w:tc>
      </w:tr>
    </w:tbl>
    <w:p w14:paraId="1E8E6E55" w14:textId="5E836408" w:rsidR="009B07C1" w:rsidRDefault="009B07C1" w:rsidP="009B07C1">
      <w:bookmarkStart w:id="441" w:name="Table24"/>
      <w:bookmarkEnd w:id="436"/>
      <w:bookmarkEnd w:id="438"/>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9B07C1" w:rsidRPr="009F17B1" w14:paraId="70BAA5F6" w14:textId="77777777" w:rsidTr="00497882">
        <w:tc>
          <w:tcPr>
            <w:tcW w:w="10800" w:type="dxa"/>
            <w:gridSpan w:val="3"/>
          </w:tcPr>
          <w:p w14:paraId="592B647B" w14:textId="77777777" w:rsidR="009B07C1" w:rsidRPr="00D055E9" w:rsidRDefault="009B07C1" w:rsidP="00497882">
            <w:pPr>
              <w:rPr>
                <w:b/>
                <w:szCs w:val="24"/>
                <w:u w:val="single"/>
              </w:rPr>
            </w:pPr>
            <w:bookmarkStart w:id="442" w:name="Table26"/>
            <w:bookmarkEnd w:id="441"/>
            <w:r>
              <w:br w:type="page"/>
            </w:r>
            <w:r w:rsidRPr="00D055E9">
              <w:rPr>
                <w:b/>
                <w:szCs w:val="24"/>
                <w:u w:val="single"/>
              </w:rPr>
              <w:t>STANDARD 10 - INSTRUCTIONAL STAFF</w:t>
            </w:r>
          </w:p>
        </w:tc>
      </w:tr>
      <w:tr w:rsidR="009B07C1" w:rsidRPr="009F17B1" w14:paraId="4A8A7E4F" w14:textId="77777777" w:rsidTr="00497882">
        <w:tc>
          <w:tcPr>
            <w:tcW w:w="10800" w:type="dxa"/>
            <w:gridSpan w:val="3"/>
          </w:tcPr>
          <w:p w14:paraId="437DC20E" w14:textId="77777777" w:rsidR="009B07C1" w:rsidRPr="009F17B1" w:rsidRDefault="009B07C1" w:rsidP="00497882">
            <w:pPr>
              <w:rPr>
                <w:szCs w:val="24"/>
              </w:rPr>
            </w:pPr>
          </w:p>
        </w:tc>
      </w:tr>
      <w:tr w:rsidR="009B07C1" w:rsidRPr="009F17B1" w14:paraId="64920296" w14:textId="77777777" w:rsidTr="00497882">
        <w:tc>
          <w:tcPr>
            <w:tcW w:w="10800" w:type="dxa"/>
            <w:gridSpan w:val="3"/>
          </w:tcPr>
          <w:p w14:paraId="3E1C73C4" w14:textId="77777777" w:rsidR="009B07C1" w:rsidRPr="009F17B1" w:rsidRDefault="009B07C1" w:rsidP="00497882">
            <w:pPr>
              <w:rPr>
                <w:szCs w:val="24"/>
              </w:rPr>
            </w:pPr>
            <w:r w:rsidRPr="009F17B1">
              <w:rPr>
                <w:szCs w:val="24"/>
              </w:rPr>
              <w:t>THE INSTRUCTIONAL STAFF MUST HAVE TECHNICAL COMPETENCY AND MEET ALL STATE AND LOCAL REQUIREMENTS FOR CERTIFICATION/CREDENTIALS.</w:t>
            </w:r>
          </w:p>
        </w:tc>
      </w:tr>
      <w:tr w:rsidR="009B07C1" w:rsidRPr="009F17B1" w14:paraId="7B0DC4CA" w14:textId="77777777" w:rsidTr="00497882">
        <w:tc>
          <w:tcPr>
            <w:tcW w:w="10800" w:type="dxa"/>
            <w:gridSpan w:val="3"/>
          </w:tcPr>
          <w:p w14:paraId="507A3345" w14:textId="77777777" w:rsidR="009B07C1" w:rsidRPr="009F17B1" w:rsidRDefault="009B07C1" w:rsidP="00497882">
            <w:pPr>
              <w:rPr>
                <w:szCs w:val="24"/>
              </w:rPr>
            </w:pPr>
          </w:p>
        </w:tc>
      </w:tr>
      <w:tr w:rsidR="009B07C1" w:rsidRPr="009F17B1" w14:paraId="69C75F5F" w14:textId="77777777" w:rsidTr="00497882">
        <w:trPr>
          <w:trHeight w:val="276"/>
        </w:trPr>
        <w:tc>
          <w:tcPr>
            <w:tcW w:w="10800" w:type="dxa"/>
            <w:gridSpan w:val="3"/>
          </w:tcPr>
          <w:p w14:paraId="5A437AB5" w14:textId="77777777" w:rsidR="009B07C1" w:rsidRPr="009F17B1" w:rsidRDefault="009B07C1" w:rsidP="00497882">
            <w:pPr>
              <w:tabs>
                <w:tab w:val="left" w:pos="7215"/>
                <w:tab w:val="left" w:pos="10065"/>
              </w:tabs>
              <w:ind w:left="360" w:hanging="360"/>
              <w:rPr>
                <w:szCs w:val="24"/>
              </w:rPr>
            </w:pPr>
            <w:r w:rsidRPr="00D055E9">
              <w:rPr>
                <w:b/>
                <w:szCs w:val="24"/>
              </w:rPr>
              <w:t>10.1 TECHNICAL COMPETENCY</w:t>
            </w:r>
            <w:r>
              <w:rPr>
                <w:szCs w:val="24"/>
              </w:rPr>
              <w:t xml:space="preserve"> </w:t>
            </w:r>
            <w:r>
              <w:rPr>
                <w:szCs w:val="24"/>
              </w:rPr>
              <w:tab/>
            </w:r>
            <w:r>
              <w:rPr>
                <w:szCs w:val="24"/>
              </w:rPr>
              <w:tab/>
              <w:t>10.1</w:t>
            </w:r>
          </w:p>
        </w:tc>
      </w:tr>
      <w:tr w:rsidR="009B07C1" w:rsidRPr="009F17B1" w14:paraId="1D23525B" w14:textId="77777777" w:rsidTr="00497882">
        <w:trPr>
          <w:trHeight w:val="276"/>
        </w:trPr>
        <w:tc>
          <w:tcPr>
            <w:tcW w:w="10800" w:type="dxa"/>
            <w:gridSpan w:val="3"/>
          </w:tcPr>
          <w:p w14:paraId="20A2B5C0" w14:textId="77777777" w:rsidR="009B07C1" w:rsidRPr="00D055E9" w:rsidRDefault="009B07C1" w:rsidP="00497882">
            <w:pPr>
              <w:rPr>
                <w:szCs w:val="24"/>
              </w:rPr>
            </w:pPr>
            <w:r w:rsidRPr="00810CF7">
              <w:rPr>
                <w:b/>
                <w:bCs/>
                <w:szCs w:val="24"/>
              </w:rPr>
              <w:t>Instructors must hold current ASE certification to meet the requirements for the level of program accreditation being sought (</w:t>
            </w:r>
            <w:r>
              <w:rPr>
                <w:b/>
                <w:bCs/>
                <w:szCs w:val="24"/>
              </w:rPr>
              <w:t>IMMR</w:t>
            </w:r>
            <w:r w:rsidRPr="00810CF7">
              <w:rPr>
                <w:b/>
                <w:bCs/>
                <w:szCs w:val="24"/>
              </w:rPr>
              <w:t xml:space="preserve">, </w:t>
            </w:r>
            <w:r>
              <w:rPr>
                <w:b/>
                <w:bCs/>
                <w:szCs w:val="24"/>
              </w:rPr>
              <w:t>T</w:t>
            </w:r>
            <w:r w:rsidRPr="00810CF7">
              <w:rPr>
                <w:b/>
                <w:bCs/>
                <w:szCs w:val="24"/>
              </w:rPr>
              <w:t>ST, or M</w:t>
            </w:r>
            <w:r>
              <w:rPr>
                <w:b/>
                <w:bCs/>
                <w:szCs w:val="24"/>
              </w:rPr>
              <w:t>T</w:t>
            </w:r>
            <w:r w:rsidRPr="00810CF7">
              <w:rPr>
                <w:b/>
                <w:bCs/>
                <w:szCs w:val="24"/>
              </w:rPr>
              <w:t>ST).</w:t>
            </w:r>
            <w:r>
              <w:rPr>
                <w:szCs w:val="24"/>
              </w:rPr>
              <w:t xml:space="preserve"> </w:t>
            </w:r>
            <w:r>
              <w:rPr>
                <w:b/>
                <w:szCs w:val="24"/>
              </w:rPr>
              <w:t>(GO/NO GO REQUIREMENT)</w:t>
            </w:r>
          </w:p>
        </w:tc>
      </w:tr>
      <w:tr w:rsidR="009B07C1" w:rsidRPr="009F17B1" w14:paraId="00514736" w14:textId="77777777" w:rsidTr="00497882">
        <w:trPr>
          <w:trHeight w:val="276"/>
        </w:trPr>
        <w:tc>
          <w:tcPr>
            <w:tcW w:w="10800" w:type="dxa"/>
            <w:gridSpan w:val="3"/>
          </w:tcPr>
          <w:p w14:paraId="6F1B2B19" w14:textId="77777777" w:rsidR="009B07C1" w:rsidRPr="00D055E9" w:rsidRDefault="009B07C1" w:rsidP="00497882">
            <w:pPr>
              <w:ind w:left="360" w:hanging="360"/>
              <w:rPr>
                <w:szCs w:val="24"/>
              </w:rPr>
            </w:pPr>
          </w:p>
        </w:tc>
      </w:tr>
      <w:tr w:rsidR="009B07C1" w:rsidRPr="009F17B1" w14:paraId="020E14DB" w14:textId="77777777" w:rsidTr="00497882">
        <w:tc>
          <w:tcPr>
            <w:tcW w:w="9396" w:type="dxa"/>
            <w:gridSpan w:val="2"/>
          </w:tcPr>
          <w:p w14:paraId="49259019" w14:textId="77777777" w:rsidR="009B07C1" w:rsidRPr="00D055E9" w:rsidRDefault="009B07C1" w:rsidP="00497882">
            <w:pPr>
              <w:rPr>
                <w:bCs/>
                <w:iCs/>
                <w:szCs w:val="24"/>
              </w:rPr>
            </w:pPr>
            <w:r w:rsidRPr="00D055E9">
              <w:rPr>
                <w:bCs/>
                <w:iCs/>
                <w:szCs w:val="24"/>
              </w:rPr>
              <w:t xml:space="preserve">How many instructors </w:t>
            </w:r>
            <w:r>
              <w:rPr>
                <w:bCs/>
                <w:iCs/>
                <w:szCs w:val="24"/>
              </w:rPr>
              <w:t>teach in</w:t>
            </w:r>
            <w:r w:rsidRPr="00D055E9">
              <w:rPr>
                <w:bCs/>
                <w:iCs/>
                <w:szCs w:val="24"/>
              </w:rPr>
              <w:t xml:space="preserve"> this program?</w:t>
            </w:r>
          </w:p>
        </w:tc>
        <w:tc>
          <w:tcPr>
            <w:tcW w:w="1404" w:type="dxa"/>
            <w:tcBorders>
              <w:bottom w:val="single" w:sz="4" w:space="0" w:color="auto"/>
            </w:tcBorders>
          </w:tcPr>
          <w:p w14:paraId="4115F2BD"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8F39DC9" w14:textId="77777777" w:rsidTr="00497882">
        <w:tc>
          <w:tcPr>
            <w:tcW w:w="10800" w:type="dxa"/>
            <w:gridSpan w:val="3"/>
          </w:tcPr>
          <w:p w14:paraId="7142C104" w14:textId="77777777" w:rsidR="009B07C1" w:rsidRPr="009F17B1" w:rsidRDefault="009B07C1" w:rsidP="00497882">
            <w:pPr>
              <w:rPr>
                <w:szCs w:val="24"/>
              </w:rPr>
            </w:pPr>
          </w:p>
        </w:tc>
      </w:tr>
      <w:tr w:rsidR="009B07C1" w:rsidRPr="009F17B1" w14:paraId="6D9405FE" w14:textId="77777777" w:rsidTr="00497882">
        <w:tc>
          <w:tcPr>
            <w:tcW w:w="8582" w:type="dxa"/>
          </w:tcPr>
          <w:p w14:paraId="24F8DEA5" w14:textId="77777777" w:rsidR="009B07C1" w:rsidRPr="00D055E9" w:rsidRDefault="009B07C1" w:rsidP="00497882">
            <w:pPr>
              <w:rPr>
                <w:bCs/>
                <w:iCs/>
                <w:szCs w:val="24"/>
                <w:u w:val="single"/>
              </w:rPr>
            </w:pPr>
            <w:r w:rsidRPr="00D055E9">
              <w:rPr>
                <w:bCs/>
                <w:iCs/>
                <w:szCs w:val="24"/>
                <w:u w:val="single"/>
              </w:rPr>
              <w:t>The following applies to ALL Programs:</w:t>
            </w:r>
          </w:p>
        </w:tc>
        <w:tc>
          <w:tcPr>
            <w:tcW w:w="2218" w:type="dxa"/>
            <w:gridSpan w:val="2"/>
          </w:tcPr>
          <w:p w14:paraId="7A822360" w14:textId="77777777" w:rsidR="009B07C1" w:rsidRPr="009F17B1" w:rsidRDefault="009B07C1" w:rsidP="00497882">
            <w:pPr>
              <w:rPr>
                <w:szCs w:val="24"/>
              </w:rPr>
            </w:pPr>
          </w:p>
        </w:tc>
      </w:tr>
      <w:tr w:rsidR="009B07C1" w:rsidRPr="009F17B1" w14:paraId="1752B16A" w14:textId="77777777" w:rsidTr="00497882">
        <w:tc>
          <w:tcPr>
            <w:tcW w:w="8582" w:type="dxa"/>
          </w:tcPr>
          <w:p w14:paraId="62B6E5AC" w14:textId="77777777" w:rsidR="009B07C1" w:rsidRPr="00D055E9" w:rsidRDefault="009B07C1" w:rsidP="00B15D7C">
            <w:pPr>
              <w:numPr>
                <w:ilvl w:val="0"/>
                <w:numId w:val="56"/>
              </w:numPr>
              <w:rPr>
                <w:b/>
                <w:bCs/>
                <w:iCs/>
                <w:szCs w:val="24"/>
              </w:rPr>
            </w:pPr>
            <w:r w:rsidRPr="00D055E9">
              <w:rPr>
                <w:b/>
                <w:bCs/>
                <w:iCs/>
                <w:szCs w:val="24"/>
              </w:rPr>
              <w:t xml:space="preserve">Do </w:t>
            </w:r>
            <w:r>
              <w:rPr>
                <w:b/>
                <w:bCs/>
                <w:iCs/>
                <w:szCs w:val="24"/>
              </w:rPr>
              <w:t>all</w:t>
            </w:r>
            <w:r w:rsidRPr="00D055E9">
              <w:rPr>
                <w:b/>
                <w:bCs/>
                <w:iCs/>
                <w:szCs w:val="24"/>
              </w:rPr>
              <w:t xml:space="preserve"> instructors hold current ASE certification in:</w:t>
            </w:r>
          </w:p>
        </w:tc>
        <w:tc>
          <w:tcPr>
            <w:tcW w:w="2218" w:type="dxa"/>
            <w:gridSpan w:val="2"/>
          </w:tcPr>
          <w:p w14:paraId="1D95CFD4" w14:textId="77777777" w:rsidR="009B07C1" w:rsidRPr="009F17B1" w:rsidRDefault="009B07C1" w:rsidP="00497882">
            <w:pPr>
              <w:rPr>
                <w:b/>
                <w:bCs/>
                <w:i/>
                <w:iCs/>
                <w:szCs w:val="24"/>
              </w:rPr>
            </w:pPr>
          </w:p>
        </w:tc>
      </w:tr>
      <w:tr w:rsidR="009B07C1" w:rsidRPr="009F17B1" w14:paraId="262BC515" w14:textId="77777777" w:rsidTr="00497882">
        <w:tc>
          <w:tcPr>
            <w:tcW w:w="8582" w:type="dxa"/>
          </w:tcPr>
          <w:p w14:paraId="5A6CE83A" w14:textId="77777777" w:rsidR="009B07C1" w:rsidRPr="00D055E9" w:rsidRDefault="009B07C1" w:rsidP="00B15D7C">
            <w:pPr>
              <w:pStyle w:val="ListParagraph"/>
              <w:numPr>
                <w:ilvl w:val="2"/>
                <w:numId w:val="75"/>
              </w:numPr>
              <w:tabs>
                <w:tab w:val="clear" w:pos="2160"/>
              </w:tabs>
              <w:ind w:left="1245"/>
              <w:rPr>
                <w:b/>
                <w:bCs/>
                <w:iCs/>
                <w:szCs w:val="24"/>
              </w:rPr>
            </w:pPr>
            <w:r>
              <w:rPr>
                <w:b/>
                <w:bCs/>
                <w:iCs/>
                <w:szCs w:val="24"/>
              </w:rPr>
              <w:t>T6 –</w:t>
            </w:r>
            <w:r w:rsidRPr="00D055E9">
              <w:rPr>
                <w:b/>
                <w:bCs/>
                <w:iCs/>
                <w:szCs w:val="24"/>
              </w:rPr>
              <w:t xml:space="preserve"> </w:t>
            </w:r>
            <w:r>
              <w:rPr>
                <w:b/>
                <w:bCs/>
                <w:iCs/>
                <w:szCs w:val="24"/>
              </w:rPr>
              <w:t>Electrical/Electronic Systems</w:t>
            </w:r>
          </w:p>
        </w:tc>
        <w:tc>
          <w:tcPr>
            <w:tcW w:w="2218" w:type="dxa"/>
            <w:gridSpan w:val="2"/>
            <w:vAlign w:val="bottom"/>
          </w:tcPr>
          <w:p w14:paraId="1F15E62B" w14:textId="77777777" w:rsidR="009B07C1" w:rsidRPr="009F17B1" w:rsidRDefault="009B07C1" w:rsidP="00497882">
            <w:pPr>
              <w:tabs>
                <w:tab w:val="left" w:pos="216"/>
              </w:tabs>
              <w:rPr>
                <w:b/>
                <w:bCs/>
                <w:szCs w:val="24"/>
              </w:rPr>
            </w:pPr>
            <w:r>
              <w:rPr>
                <w:szCs w:val="24"/>
              </w:rPr>
              <w:fldChar w:fldCharType="begin">
                <w:ffData>
                  <w:name w:val="Check101A1Yes"/>
                  <w:enabled/>
                  <w:calcOnExit w:val="0"/>
                  <w:checkBox>
                    <w:sizeAuto/>
                    <w:default w:val="0"/>
                    <w:checked w:val="0"/>
                  </w:checkBox>
                </w:ffData>
              </w:fldChar>
            </w:r>
            <w:bookmarkStart w:id="443" w:name="Check101A1Yes"/>
            <w:r>
              <w:rPr>
                <w:szCs w:val="24"/>
              </w:rPr>
              <w:instrText xml:space="preserve"> FORMCHECKBOX </w:instrText>
            </w:r>
            <w:r w:rsidR="00C76D19">
              <w:rPr>
                <w:szCs w:val="24"/>
              </w:rPr>
            </w:r>
            <w:r w:rsidR="00C76D19">
              <w:rPr>
                <w:szCs w:val="24"/>
              </w:rPr>
              <w:fldChar w:fldCharType="separate"/>
            </w:r>
            <w:r>
              <w:rPr>
                <w:szCs w:val="24"/>
              </w:rPr>
              <w:fldChar w:fldCharType="end"/>
            </w:r>
            <w:bookmarkEnd w:id="443"/>
            <w:r>
              <w:rPr>
                <w:szCs w:val="24"/>
              </w:rPr>
              <w:t xml:space="preserve"> </w:t>
            </w:r>
            <w:r w:rsidRPr="002B71C9">
              <w:rPr>
                <w:b/>
                <w:bCs/>
                <w:szCs w:val="24"/>
              </w:rPr>
              <w:t>YES</w:t>
            </w:r>
            <w:r>
              <w:rPr>
                <w:b/>
                <w:bCs/>
                <w:szCs w:val="24"/>
              </w:rPr>
              <w:t xml:space="preserve">    </w:t>
            </w:r>
            <w:r>
              <w:rPr>
                <w:b/>
                <w:bCs/>
                <w:szCs w:val="24"/>
              </w:rPr>
              <w:fldChar w:fldCharType="begin">
                <w:ffData>
                  <w:name w:val="Check101A1No"/>
                  <w:enabled/>
                  <w:calcOnExit w:val="0"/>
                  <w:checkBox>
                    <w:sizeAuto/>
                    <w:default w:val="0"/>
                    <w:checked w:val="0"/>
                  </w:checkBox>
                </w:ffData>
              </w:fldChar>
            </w:r>
            <w:bookmarkStart w:id="444" w:name="Check101A1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44"/>
            <w:r>
              <w:rPr>
                <w:b/>
                <w:bCs/>
                <w:szCs w:val="24"/>
              </w:rPr>
              <w:t xml:space="preserve"> </w:t>
            </w:r>
            <w:r w:rsidRPr="002B71C9">
              <w:rPr>
                <w:b/>
                <w:bCs/>
                <w:szCs w:val="24"/>
              </w:rPr>
              <w:t>NO</w:t>
            </w:r>
          </w:p>
        </w:tc>
      </w:tr>
      <w:tr w:rsidR="009B07C1" w:rsidRPr="009F17B1" w14:paraId="1A1973D4" w14:textId="77777777" w:rsidTr="00497882">
        <w:tc>
          <w:tcPr>
            <w:tcW w:w="8582" w:type="dxa"/>
          </w:tcPr>
          <w:p w14:paraId="783478B6" w14:textId="77777777" w:rsidR="009B07C1" w:rsidRPr="00D055E9" w:rsidRDefault="009B07C1" w:rsidP="00497882">
            <w:pPr>
              <w:ind w:left="1245" w:hanging="360"/>
              <w:rPr>
                <w:b/>
                <w:bCs/>
                <w:iCs/>
                <w:szCs w:val="24"/>
              </w:rPr>
            </w:pPr>
            <w:r w:rsidRPr="00D055E9">
              <w:rPr>
                <w:b/>
                <w:bCs/>
                <w:iCs/>
                <w:szCs w:val="24"/>
              </w:rPr>
              <w:t xml:space="preserve">2. </w:t>
            </w:r>
            <w:r>
              <w:rPr>
                <w:b/>
                <w:bCs/>
                <w:iCs/>
                <w:szCs w:val="24"/>
              </w:rPr>
              <w:t xml:space="preserve">  T8 –</w:t>
            </w:r>
            <w:r w:rsidRPr="00D055E9">
              <w:rPr>
                <w:b/>
                <w:bCs/>
                <w:iCs/>
                <w:szCs w:val="24"/>
              </w:rPr>
              <w:t xml:space="preserve"> </w:t>
            </w:r>
            <w:r>
              <w:rPr>
                <w:b/>
                <w:bCs/>
                <w:iCs/>
                <w:szCs w:val="24"/>
              </w:rPr>
              <w:t>Preventive Maintenance Inspection</w:t>
            </w:r>
          </w:p>
        </w:tc>
        <w:tc>
          <w:tcPr>
            <w:tcW w:w="2218" w:type="dxa"/>
            <w:gridSpan w:val="2"/>
            <w:vAlign w:val="bottom"/>
          </w:tcPr>
          <w:p w14:paraId="1007E644" w14:textId="77777777" w:rsidR="009B07C1" w:rsidRPr="009F17B1" w:rsidRDefault="009B07C1" w:rsidP="00497882">
            <w:pPr>
              <w:tabs>
                <w:tab w:val="left" w:pos="216"/>
              </w:tabs>
              <w:rPr>
                <w:b/>
                <w:bCs/>
                <w:szCs w:val="24"/>
              </w:rPr>
            </w:pPr>
            <w:r>
              <w:rPr>
                <w:szCs w:val="24"/>
              </w:rPr>
              <w:fldChar w:fldCharType="begin">
                <w:ffData>
                  <w:name w:val="Check101A2Yes"/>
                  <w:enabled/>
                  <w:calcOnExit w:val="0"/>
                  <w:checkBox>
                    <w:sizeAuto/>
                    <w:default w:val="0"/>
                    <w:checked w:val="0"/>
                  </w:checkBox>
                </w:ffData>
              </w:fldChar>
            </w:r>
            <w:bookmarkStart w:id="445" w:name="Check101A2Yes"/>
            <w:r>
              <w:rPr>
                <w:szCs w:val="24"/>
              </w:rPr>
              <w:instrText xml:space="preserve"> FORMCHECKBOX </w:instrText>
            </w:r>
            <w:r w:rsidR="00C76D19">
              <w:rPr>
                <w:szCs w:val="24"/>
              </w:rPr>
            </w:r>
            <w:r w:rsidR="00C76D19">
              <w:rPr>
                <w:szCs w:val="24"/>
              </w:rPr>
              <w:fldChar w:fldCharType="separate"/>
            </w:r>
            <w:r>
              <w:rPr>
                <w:szCs w:val="24"/>
              </w:rPr>
              <w:fldChar w:fldCharType="end"/>
            </w:r>
            <w:bookmarkEnd w:id="445"/>
            <w:r>
              <w:rPr>
                <w:szCs w:val="24"/>
              </w:rPr>
              <w:t xml:space="preserve"> </w:t>
            </w:r>
            <w:r w:rsidRPr="002B71C9">
              <w:rPr>
                <w:b/>
                <w:bCs/>
                <w:szCs w:val="24"/>
              </w:rPr>
              <w:t>YES</w:t>
            </w:r>
            <w:r>
              <w:rPr>
                <w:b/>
                <w:bCs/>
                <w:szCs w:val="24"/>
              </w:rPr>
              <w:t xml:space="preserve">    </w:t>
            </w:r>
            <w:r>
              <w:rPr>
                <w:b/>
                <w:bCs/>
                <w:szCs w:val="24"/>
              </w:rPr>
              <w:fldChar w:fldCharType="begin">
                <w:ffData>
                  <w:name w:val="Check101A2No"/>
                  <w:enabled/>
                  <w:calcOnExit w:val="0"/>
                  <w:checkBox>
                    <w:sizeAuto/>
                    <w:default w:val="0"/>
                    <w:checked w:val="0"/>
                  </w:checkBox>
                </w:ffData>
              </w:fldChar>
            </w:r>
            <w:bookmarkStart w:id="446" w:name="Check101A2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46"/>
            <w:r>
              <w:rPr>
                <w:b/>
                <w:bCs/>
                <w:szCs w:val="24"/>
              </w:rPr>
              <w:t xml:space="preserve"> </w:t>
            </w:r>
            <w:r w:rsidRPr="002B71C9">
              <w:rPr>
                <w:b/>
                <w:bCs/>
                <w:szCs w:val="24"/>
              </w:rPr>
              <w:t>NO</w:t>
            </w:r>
          </w:p>
        </w:tc>
      </w:tr>
      <w:tr w:rsidR="009B07C1" w:rsidRPr="009F17B1" w14:paraId="46594AF6" w14:textId="77777777" w:rsidTr="00497882">
        <w:tc>
          <w:tcPr>
            <w:tcW w:w="8582" w:type="dxa"/>
          </w:tcPr>
          <w:p w14:paraId="5D7D5D89" w14:textId="77777777" w:rsidR="009B07C1" w:rsidRPr="00D055E9" w:rsidRDefault="009B07C1" w:rsidP="00497882">
            <w:pPr>
              <w:rPr>
                <w:b/>
                <w:bCs/>
                <w:iCs/>
                <w:szCs w:val="24"/>
              </w:rPr>
            </w:pPr>
          </w:p>
        </w:tc>
        <w:tc>
          <w:tcPr>
            <w:tcW w:w="2218" w:type="dxa"/>
            <w:gridSpan w:val="2"/>
            <w:vAlign w:val="bottom"/>
          </w:tcPr>
          <w:p w14:paraId="2D7A4296" w14:textId="77777777" w:rsidR="009B07C1" w:rsidRPr="009F17B1" w:rsidRDefault="009B07C1" w:rsidP="00497882">
            <w:pPr>
              <w:tabs>
                <w:tab w:val="left" w:pos="216"/>
              </w:tabs>
              <w:rPr>
                <w:b/>
                <w:bCs/>
                <w:szCs w:val="24"/>
              </w:rPr>
            </w:pPr>
          </w:p>
        </w:tc>
      </w:tr>
      <w:tr w:rsidR="009B07C1" w:rsidRPr="009F17B1" w14:paraId="72C31222" w14:textId="77777777" w:rsidTr="00497882">
        <w:tc>
          <w:tcPr>
            <w:tcW w:w="8582" w:type="dxa"/>
          </w:tcPr>
          <w:p w14:paraId="6A9D8A5E" w14:textId="77777777" w:rsidR="009B07C1" w:rsidRPr="00D055E9" w:rsidRDefault="009B07C1" w:rsidP="00497882">
            <w:pPr>
              <w:rPr>
                <w:bCs/>
                <w:iCs/>
                <w:szCs w:val="24"/>
                <w:u w:val="single"/>
              </w:rPr>
            </w:pPr>
            <w:r w:rsidRPr="00D055E9">
              <w:rPr>
                <w:bCs/>
                <w:iCs/>
                <w:szCs w:val="24"/>
                <w:u w:val="single"/>
              </w:rPr>
              <w:t xml:space="preserve">The following applies to </w:t>
            </w:r>
            <w:r>
              <w:rPr>
                <w:bCs/>
                <w:iCs/>
                <w:color w:val="00B050"/>
                <w:szCs w:val="24"/>
                <w:u w:val="single"/>
              </w:rPr>
              <w:t>Inspection, M</w:t>
            </w:r>
            <w:r w:rsidRPr="00D055E9">
              <w:rPr>
                <w:bCs/>
                <w:iCs/>
                <w:color w:val="00B050"/>
                <w:szCs w:val="24"/>
                <w:u w:val="single"/>
              </w:rPr>
              <w:t>aintenance</w:t>
            </w:r>
            <w:r>
              <w:rPr>
                <w:bCs/>
                <w:iCs/>
                <w:color w:val="00B050"/>
                <w:szCs w:val="24"/>
                <w:u w:val="single"/>
              </w:rPr>
              <w:t>,</w:t>
            </w:r>
            <w:r w:rsidRPr="00D055E9">
              <w:rPr>
                <w:bCs/>
                <w:iCs/>
                <w:color w:val="00B050"/>
                <w:szCs w:val="24"/>
                <w:u w:val="single"/>
              </w:rPr>
              <w:t xml:space="preserve"> &amp; </w:t>
            </w:r>
            <w:r>
              <w:rPr>
                <w:bCs/>
                <w:iCs/>
                <w:color w:val="00B050"/>
                <w:szCs w:val="24"/>
                <w:u w:val="single"/>
              </w:rPr>
              <w:t>Minor</w:t>
            </w:r>
            <w:r w:rsidRPr="00D055E9">
              <w:rPr>
                <w:bCs/>
                <w:iCs/>
                <w:color w:val="00B050"/>
                <w:szCs w:val="24"/>
                <w:u w:val="single"/>
              </w:rPr>
              <w:t xml:space="preserve"> Repair</w:t>
            </w:r>
            <w:r w:rsidRPr="00D055E9">
              <w:rPr>
                <w:bCs/>
                <w:iCs/>
                <w:szCs w:val="24"/>
                <w:u w:val="single"/>
              </w:rPr>
              <w:t xml:space="preserve"> Programs only:</w:t>
            </w:r>
          </w:p>
        </w:tc>
        <w:tc>
          <w:tcPr>
            <w:tcW w:w="2218" w:type="dxa"/>
            <w:gridSpan w:val="2"/>
            <w:vAlign w:val="bottom"/>
          </w:tcPr>
          <w:p w14:paraId="38D23188" w14:textId="77777777" w:rsidR="009B07C1" w:rsidRPr="009F17B1" w:rsidRDefault="009B07C1" w:rsidP="00497882">
            <w:pPr>
              <w:tabs>
                <w:tab w:val="left" w:pos="216"/>
              </w:tabs>
              <w:rPr>
                <w:b/>
                <w:bCs/>
                <w:szCs w:val="24"/>
              </w:rPr>
            </w:pPr>
          </w:p>
        </w:tc>
      </w:tr>
      <w:tr w:rsidR="009B07C1" w:rsidRPr="009F17B1" w14:paraId="65B9B756" w14:textId="77777777" w:rsidTr="00497882">
        <w:tc>
          <w:tcPr>
            <w:tcW w:w="8582" w:type="dxa"/>
          </w:tcPr>
          <w:p w14:paraId="409B997D" w14:textId="77777777" w:rsidR="009B07C1" w:rsidRPr="00D055E9" w:rsidRDefault="009B07C1" w:rsidP="00B15D7C">
            <w:pPr>
              <w:numPr>
                <w:ilvl w:val="0"/>
                <w:numId w:val="56"/>
              </w:numPr>
              <w:rPr>
                <w:b/>
                <w:bCs/>
                <w:iCs/>
                <w:szCs w:val="24"/>
              </w:rPr>
            </w:pPr>
            <w:r w:rsidRPr="00D055E9">
              <w:rPr>
                <w:b/>
                <w:bCs/>
                <w:iCs/>
                <w:szCs w:val="24"/>
              </w:rPr>
              <w:t xml:space="preserve">Do </w:t>
            </w:r>
            <w:r>
              <w:rPr>
                <w:b/>
                <w:bCs/>
                <w:iCs/>
                <w:szCs w:val="24"/>
              </w:rPr>
              <w:t>all</w:t>
            </w:r>
            <w:r w:rsidRPr="00D055E9">
              <w:rPr>
                <w:b/>
                <w:bCs/>
                <w:iCs/>
                <w:szCs w:val="24"/>
              </w:rPr>
              <w:t xml:space="preserve"> instructors hold current ASE certification in:</w:t>
            </w:r>
          </w:p>
        </w:tc>
        <w:tc>
          <w:tcPr>
            <w:tcW w:w="2218" w:type="dxa"/>
            <w:gridSpan w:val="2"/>
            <w:vAlign w:val="bottom"/>
          </w:tcPr>
          <w:p w14:paraId="2C5C230F" w14:textId="77777777" w:rsidR="009B07C1" w:rsidRPr="009F17B1" w:rsidRDefault="009B07C1" w:rsidP="00497882">
            <w:pPr>
              <w:tabs>
                <w:tab w:val="left" w:pos="216"/>
              </w:tabs>
              <w:rPr>
                <w:b/>
                <w:bCs/>
                <w:szCs w:val="24"/>
              </w:rPr>
            </w:pPr>
          </w:p>
        </w:tc>
      </w:tr>
      <w:tr w:rsidR="009B07C1" w:rsidRPr="009F17B1" w14:paraId="5841C986" w14:textId="77777777" w:rsidTr="00497882">
        <w:tc>
          <w:tcPr>
            <w:tcW w:w="8582" w:type="dxa"/>
          </w:tcPr>
          <w:p w14:paraId="20BB439F" w14:textId="77777777" w:rsidR="009B07C1" w:rsidRPr="00D055E9" w:rsidRDefault="009B07C1" w:rsidP="00B15D7C">
            <w:pPr>
              <w:pStyle w:val="ListParagraph"/>
              <w:numPr>
                <w:ilvl w:val="0"/>
                <w:numId w:val="78"/>
              </w:numPr>
              <w:ind w:left="1245"/>
              <w:rPr>
                <w:b/>
                <w:bCs/>
                <w:iCs/>
                <w:szCs w:val="24"/>
              </w:rPr>
            </w:pPr>
            <w:r>
              <w:rPr>
                <w:b/>
                <w:bCs/>
                <w:iCs/>
                <w:szCs w:val="24"/>
              </w:rPr>
              <w:t>T</w:t>
            </w:r>
            <w:r w:rsidRPr="00D055E9">
              <w:rPr>
                <w:b/>
                <w:bCs/>
                <w:iCs/>
                <w:szCs w:val="24"/>
              </w:rPr>
              <w:t xml:space="preserve">4 </w:t>
            </w:r>
            <w:r>
              <w:rPr>
                <w:b/>
                <w:bCs/>
                <w:iCs/>
                <w:szCs w:val="24"/>
              </w:rPr>
              <w:t xml:space="preserve">– Brakes </w:t>
            </w:r>
          </w:p>
        </w:tc>
        <w:tc>
          <w:tcPr>
            <w:tcW w:w="2218" w:type="dxa"/>
            <w:gridSpan w:val="2"/>
            <w:vAlign w:val="bottom"/>
          </w:tcPr>
          <w:p w14:paraId="4B1DFB62" w14:textId="77777777" w:rsidR="009B07C1" w:rsidRPr="009F17B1" w:rsidRDefault="009B07C1" w:rsidP="00497882">
            <w:pPr>
              <w:tabs>
                <w:tab w:val="left" w:pos="216"/>
              </w:tabs>
              <w:rPr>
                <w:b/>
                <w:bCs/>
                <w:szCs w:val="24"/>
              </w:rPr>
            </w:pPr>
            <w:r>
              <w:rPr>
                <w:szCs w:val="24"/>
              </w:rPr>
              <w:fldChar w:fldCharType="begin">
                <w:ffData>
                  <w:name w:val="Check101B1Yes"/>
                  <w:enabled/>
                  <w:calcOnExit w:val="0"/>
                  <w:checkBox>
                    <w:sizeAuto/>
                    <w:default w:val="0"/>
                    <w:checked w:val="0"/>
                  </w:checkBox>
                </w:ffData>
              </w:fldChar>
            </w:r>
            <w:bookmarkStart w:id="447" w:name="Check101B1Yes"/>
            <w:r>
              <w:rPr>
                <w:szCs w:val="24"/>
              </w:rPr>
              <w:instrText xml:space="preserve"> FORMCHECKBOX </w:instrText>
            </w:r>
            <w:r w:rsidR="00C76D19">
              <w:rPr>
                <w:szCs w:val="24"/>
              </w:rPr>
            </w:r>
            <w:r w:rsidR="00C76D19">
              <w:rPr>
                <w:szCs w:val="24"/>
              </w:rPr>
              <w:fldChar w:fldCharType="separate"/>
            </w:r>
            <w:r>
              <w:rPr>
                <w:szCs w:val="24"/>
              </w:rPr>
              <w:fldChar w:fldCharType="end"/>
            </w:r>
            <w:bookmarkEnd w:id="447"/>
            <w:r>
              <w:rPr>
                <w:szCs w:val="24"/>
              </w:rPr>
              <w:t xml:space="preserve"> </w:t>
            </w:r>
            <w:r w:rsidRPr="002B71C9">
              <w:rPr>
                <w:b/>
                <w:bCs/>
                <w:szCs w:val="24"/>
              </w:rPr>
              <w:t>YES</w:t>
            </w:r>
            <w:r>
              <w:rPr>
                <w:b/>
                <w:bCs/>
                <w:szCs w:val="24"/>
              </w:rPr>
              <w:t xml:space="preserve">    </w:t>
            </w:r>
            <w:r>
              <w:rPr>
                <w:b/>
                <w:bCs/>
                <w:szCs w:val="24"/>
              </w:rPr>
              <w:fldChar w:fldCharType="begin">
                <w:ffData>
                  <w:name w:val="Check101B1No"/>
                  <w:enabled/>
                  <w:calcOnExit w:val="0"/>
                  <w:checkBox>
                    <w:sizeAuto/>
                    <w:default w:val="0"/>
                    <w:checked w:val="0"/>
                  </w:checkBox>
                </w:ffData>
              </w:fldChar>
            </w:r>
            <w:bookmarkStart w:id="448" w:name="Check101B1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48"/>
            <w:r>
              <w:rPr>
                <w:b/>
                <w:bCs/>
                <w:szCs w:val="24"/>
              </w:rPr>
              <w:t xml:space="preserve"> </w:t>
            </w:r>
            <w:r w:rsidRPr="002B71C9">
              <w:rPr>
                <w:b/>
                <w:bCs/>
                <w:szCs w:val="24"/>
              </w:rPr>
              <w:t>NO</w:t>
            </w:r>
          </w:p>
        </w:tc>
      </w:tr>
      <w:tr w:rsidR="009B07C1" w:rsidRPr="009F17B1" w14:paraId="28A88C1D" w14:textId="77777777" w:rsidTr="00497882">
        <w:tc>
          <w:tcPr>
            <w:tcW w:w="8582" w:type="dxa"/>
          </w:tcPr>
          <w:p w14:paraId="6EDCFB3C" w14:textId="77777777" w:rsidR="009B07C1" w:rsidRPr="00D055E9" w:rsidRDefault="009B07C1" w:rsidP="00B15D7C">
            <w:pPr>
              <w:pStyle w:val="ListParagraph"/>
              <w:numPr>
                <w:ilvl w:val="0"/>
                <w:numId w:val="78"/>
              </w:numPr>
              <w:ind w:left="1245"/>
              <w:rPr>
                <w:b/>
                <w:bCs/>
                <w:iCs/>
                <w:szCs w:val="24"/>
              </w:rPr>
            </w:pPr>
            <w:r>
              <w:rPr>
                <w:b/>
                <w:bCs/>
                <w:iCs/>
                <w:szCs w:val="24"/>
              </w:rPr>
              <w:t xml:space="preserve">T2 – Diesel Engines or T3 – Drive Train or T5 – Suspension &amp; Steering or T7 – Heating, Ventilation, &amp; Air Conditioning </w:t>
            </w:r>
          </w:p>
        </w:tc>
        <w:tc>
          <w:tcPr>
            <w:tcW w:w="2218" w:type="dxa"/>
            <w:gridSpan w:val="2"/>
            <w:vAlign w:val="bottom"/>
          </w:tcPr>
          <w:p w14:paraId="2E9F19AB" w14:textId="77777777" w:rsidR="009B07C1" w:rsidRPr="009F17B1" w:rsidRDefault="009B07C1" w:rsidP="00497882">
            <w:pPr>
              <w:tabs>
                <w:tab w:val="left" w:pos="216"/>
              </w:tabs>
              <w:rPr>
                <w:b/>
                <w:bCs/>
                <w:szCs w:val="24"/>
              </w:rPr>
            </w:pPr>
            <w:r>
              <w:rPr>
                <w:szCs w:val="24"/>
              </w:rPr>
              <w:fldChar w:fldCharType="begin">
                <w:ffData>
                  <w:name w:val="Check101B2Yes"/>
                  <w:enabled/>
                  <w:calcOnExit w:val="0"/>
                  <w:checkBox>
                    <w:sizeAuto/>
                    <w:default w:val="0"/>
                    <w:checked w:val="0"/>
                  </w:checkBox>
                </w:ffData>
              </w:fldChar>
            </w:r>
            <w:bookmarkStart w:id="449" w:name="Check101B2Yes"/>
            <w:r>
              <w:rPr>
                <w:szCs w:val="24"/>
              </w:rPr>
              <w:instrText xml:space="preserve"> FORMCHECKBOX </w:instrText>
            </w:r>
            <w:r w:rsidR="00C76D19">
              <w:rPr>
                <w:szCs w:val="24"/>
              </w:rPr>
            </w:r>
            <w:r w:rsidR="00C76D19">
              <w:rPr>
                <w:szCs w:val="24"/>
              </w:rPr>
              <w:fldChar w:fldCharType="separate"/>
            </w:r>
            <w:r>
              <w:rPr>
                <w:szCs w:val="24"/>
              </w:rPr>
              <w:fldChar w:fldCharType="end"/>
            </w:r>
            <w:bookmarkEnd w:id="449"/>
            <w:r>
              <w:rPr>
                <w:szCs w:val="24"/>
              </w:rPr>
              <w:t xml:space="preserve"> </w:t>
            </w:r>
            <w:r w:rsidRPr="002B71C9">
              <w:rPr>
                <w:b/>
                <w:bCs/>
                <w:szCs w:val="24"/>
              </w:rPr>
              <w:t>YES</w:t>
            </w:r>
            <w:r>
              <w:rPr>
                <w:b/>
                <w:bCs/>
                <w:szCs w:val="24"/>
              </w:rPr>
              <w:t xml:space="preserve">    </w:t>
            </w:r>
            <w:r>
              <w:rPr>
                <w:b/>
                <w:bCs/>
                <w:szCs w:val="24"/>
              </w:rPr>
              <w:fldChar w:fldCharType="begin">
                <w:ffData>
                  <w:name w:val="Check101B2No"/>
                  <w:enabled/>
                  <w:calcOnExit w:val="0"/>
                  <w:checkBox>
                    <w:sizeAuto/>
                    <w:default w:val="0"/>
                    <w:checked w:val="0"/>
                  </w:checkBox>
                </w:ffData>
              </w:fldChar>
            </w:r>
            <w:bookmarkStart w:id="450" w:name="Check101B2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50"/>
            <w:r>
              <w:rPr>
                <w:b/>
                <w:bCs/>
                <w:szCs w:val="24"/>
              </w:rPr>
              <w:t xml:space="preserve"> </w:t>
            </w:r>
            <w:r w:rsidRPr="002B71C9">
              <w:rPr>
                <w:b/>
                <w:bCs/>
                <w:szCs w:val="24"/>
              </w:rPr>
              <w:t>NO</w:t>
            </w:r>
          </w:p>
        </w:tc>
      </w:tr>
      <w:tr w:rsidR="009B07C1" w:rsidRPr="009F17B1" w14:paraId="4CCEB22D" w14:textId="77777777" w:rsidTr="00497882">
        <w:tc>
          <w:tcPr>
            <w:tcW w:w="10800" w:type="dxa"/>
            <w:gridSpan w:val="3"/>
          </w:tcPr>
          <w:p w14:paraId="651409F4" w14:textId="77777777" w:rsidR="009B07C1" w:rsidRPr="009F17B1" w:rsidRDefault="009B07C1" w:rsidP="00497882">
            <w:pPr>
              <w:rPr>
                <w:b/>
                <w:bCs/>
                <w:szCs w:val="24"/>
              </w:rPr>
            </w:pPr>
          </w:p>
        </w:tc>
      </w:tr>
      <w:tr w:rsidR="009B07C1" w:rsidRPr="009F17B1" w14:paraId="11560784" w14:textId="77777777" w:rsidTr="00497882">
        <w:tc>
          <w:tcPr>
            <w:tcW w:w="10800" w:type="dxa"/>
            <w:gridSpan w:val="3"/>
          </w:tcPr>
          <w:p w14:paraId="30964EB3" w14:textId="77777777" w:rsidR="009B07C1" w:rsidRPr="00D055E9" w:rsidRDefault="009B07C1" w:rsidP="00497882">
            <w:pPr>
              <w:rPr>
                <w:bCs/>
                <w:szCs w:val="24"/>
              </w:rPr>
            </w:pPr>
            <w:r w:rsidRPr="00D055E9">
              <w:rPr>
                <w:bCs/>
                <w:iCs/>
                <w:szCs w:val="24"/>
                <w:u w:val="single"/>
              </w:rPr>
              <w:t xml:space="preserve">The following applies to </w:t>
            </w:r>
            <w:r>
              <w:rPr>
                <w:bCs/>
                <w:iCs/>
                <w:color w:val="0070C0"/>
                <w:szCs w:val="24"/>
                <w:u w:val="single"/>
              </w:rPr>
              <w:t>T</w:t>
            </w:r>
            <w:r w:rsidRPr="00D055E9">
              <w:rPr>
                <w:bCs/>
                <w:iCs/>
                <w:color w:val="0070C0"/>
                <w:szCs w:val="24"/>
                <w:u w:val="single"/>
              </w:rPr>
              <w:t>ST</w:t>
            </w:r>
            <w:r w:rsidRPr="00D055E9">
              <w:rPr>
                <w:bCs/>
                <w:iCs/>
                <w:szCs w:val="24"/>
                <w:u w:val="single"/>
              </w:rPr>
              <w:t xml:space="preserve"> and </w:t>
            </w:r>
            <w:r w:rsidRPr="00D055E9">
              <w:rPr>
                <w:bCs/>
                <w:iCs/>
                <w:color w:val="C00000"/>
                <w:szCs w:val="24"/>
                <w:u w:val="single"/>
              </w:rPr>
              <w:t>M</w:t>
            </w:r>
            <w:r>
              <w:rPr>
                <w:bCs/>
                <w:iCs/>
                <w:color w:val="C00000"/>
                <w:szCs w:val="24"/>
                <w:u w:val="single"/>
              </w:rPr>
              <w:t>T</w:t>
            </w:r>
            <w:r w:rsidRPr="00D055E9">
              <w:rPr>
                <w:bCs/>
                <w:iCs/>
                <w:color w:val="C00000"/>
                <w:szCs w:val="24"/>
                <w:u w:val="single"/>
              </w:rPr>
              <w:t>ST</w:t>
            </w:r>
            <w:r w:rsidRPr="00D055E9">
              <w:rPr>
                <w:bCs/>
                <w:iCs/>
                <w:szCs w:val="24"/>
                <w:u w:val="single"/>
              </w:rPr>
              <w:t xml:space="preserve"> Programs:</w:t>
            </w:r>
          </w:p>
        </w:tc>
      </w:tr>
      <w:tr w:rsidR="009B07C1" w:rsidRPr="009F17B1" w14:paraId="708E2681" w14:textId="77777777" w:rsidTr="00497882">
        <w:tc>
          <w:tcPr>
            <w:tcW w:w="8582" w:type="dxa"/>
          </w:tcPr>
          <w:p w14:paraId="2C6B084E" w14:textId="77777777" w:rsidR="009B07C1" w:rsidRPr="00D055E9" w:rsidRDefault="009B07C1" w:rsidP="00B15D7C">
            <w:pPr>
              <w:numPr>
                <w:ilvl w:val="0"/>
                <w:numId w:val="56"/>
              </w:numPr>
              <w:rPr>
                <w:b/>
                <w:bCs/>
                <w:szCs w:val="24"/>
              </w:rPr>
            </w:pPr>
            <w:r w:rsidRPr="00D055E9">
              <w:rPr>
                <w:b/>
                <w:bCs/>
                <w:szCs w:val="24"/>
              </w:rPr>
              <w:t xml:space="preserve">Do </w:t>
            </w:r>
            <w:r>
              <w:rPr>
                <w:b/>
                <w:bCs/>
                <w:szCs w:val="24"/>
              </w:rPr>
              <w:t xml:space="preserve">all </w:t>
            </w:r>
            <w:r w:rsidRPr="00D055E9">
              <w:rPr>
                <w:b/>
                <w:bCs/>
                <w:szCs w:val="24"/>
              </w:rPr>
              <w:t xml:space="preserve">instructors hold current ASE certification in the </w:t>
            </w:r>
            <w:r>
              <w:rPr>
                <w:b/>
                <w:bCs/>
                <w:szCs w:val="24"/>
              </w:rPr>
              <w:t>truck</w:t>
            </w:r>
            <w:r w:rsidRPr="00D055E9">
              <w:rPr>
                <w:b/>
                <w:bCs/>
                <w:szCs w:val="24"/>
              </w:rPr>
              <w:t xml:space="preserve"> area(s) they teach?</w:t>
            </w:r>
          </w:p>
        </w:tc>
        <w:tc>
          <w:tcPr>
            <w:tcW w:w="2218" w:type="dxa"/>
            <w:gridSpan w:val="2"/>
            <w:vAlign w:val="center"/>
          </w:tcPr>
          <w:p w14:paraId="212A5867" w14:textId="77777777" w:rsidR="009B07C1" w:rsidRPr="00D055E9" w:rsidRDefault="009B07C1" w:rsidP="00497882">
            <w:pPr>
              <w:rPr>
                <w:b/>
                <w:bCs/>
                <w:szCs w:val="24"/>
              </w:rPr>
            </w:pPr>
            <w:r>
              <w:rPr>
                <w:szCs w:val="24"/>
              </w:rPr>
              <w:fldChar w:fldCharType="begin">
                <w:ffData>
                  <w:name w:val="Check101CYes"/>
                  <w:enabled/>
                  <w:calcOnExit w:val="0"/>
                  <w:checkBox>
                    <w:sizeAuto/>
                    <w:default w:val="0"/>
                    <w:checked w:val="0"/>
                  </w:checkBox>
                </w:ffData>
              </w:fldChar>
            </w:r>
            <w:bookmarkStart w:id="451" w:name="Check101CYes"/>
            <w:r>
              <w:rPr>
                <w:szCs w:val="24"/>
              </w:rPr>
              <w:instrText xml:space="preserve"> FORMCHECKBOX </w:instrText>
            </w:r>
            <w:r w:rsidR="00C76D19">
              <w:rPr>
                <w:szCs w:val="24"/>
              </w:rPr>
            </w:r>
            <w:r w:rsidR="00C76D19">
              <w:rPr>
                <w:szCs w:val="24"/>
              </w:rPr>
              <w:fldChar w:fldCharType="separate"/>
            </w:r>
            <w:r>
              <w:rPr>
                <w:szCs w:val="24"/>
              </w:rPr>
              <w:fldChar w:fldCharType="end"/>
            </w:r>
            <w:bookmarkEnd w:id="451"/>
            <w:r>
              <w:rPr>
                <w:szCs w:val="24"/>
              </w:rPr>
              <w:t xml:space="preserve"> </w:t>
            </w:r>
            <w:r w:rsidRPr="002B71C9">
              <w:rPr>
                <w:b/>
                <w:bCs/>
                <w:szCs w:val="24"/>
              </w:rPr>
              <w:t>YES</w:t>
            </w:r>
            <w:r>
              <w:rPr>
                <w:b/>
                <w:bCs/>
                <w:szCs w:val="24"/>
              </w:rPr>
              <w:t xml:space="preserve">    </w:t>
            </w:r>
            <w:r>
              <w:rPr>
                <w:b/>
                <w:bCs/>
                <w:szCs w:val="24"/>
              </w:rPr>
              <w:fldChar w:fldCharType="begin">
                <w:ffData>
                  <w:name w:val="Check101CNo"/>
                  <w:enabled/>
                  <w:calcOnExit w:val="0"/>
                  <w:checkBox>
                    <w:sizeAuto/>
                    <w:default w:val="0"/>
                    <w:checked w:val="0"/>
                  </w:checkBox>
                </w:ffData>
              </w:fldChar>
            </w:r>
            <w:bookmarkStart w:id="452" w:name="Check101C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52"/>
            <w:r>
              <w:rPr>
                <w:b/>
                <w:bCs/>
                <w:szCs w:val="24"/>
              </w:rPr>
              <w:t xml:space="preserve"> </w:t>
            </w:r>
            <w:r w:rsidRPr="002B71C9">
              <w:rPr>
                <w:b/>
                <w:bCs/>
                <w:szCs w:val="24"/>
              </w:rPr>
              <w:t>NO</w:t>
            </w:r>
          </w:p>
        </w:tc>
      </w:tr>
      <w:tr w:rsidR="009B07C1" w:rsidRPr="009F17B1" w14:paraId="73ED195F" w14:textId="77777777" w:rsidTr="00497882">
        <w:tc>
          <w:tcPr>
            <w:tcW w:w="8582" w:type="dxa"/>
          </w:tcPr>
          <w:p w14:paraId="186820D2" w14:textId="77777777" w:rsidR="009B07C1" w:rsidRPr="00044864" w:rsidRDefault="009B07C1" w:rsidP="00B15D7C">
            <w:pPr>
              <w:numPr>
                <w:ilvl w:val="0"/>
                <w:numId w:val="56"/>
              </w:numPr>
              <w:rPr>
                <w:b/>
                <w:bCs/>
                <w:szCs w:val="24"/>
              </w:rPr>
            </w:pPr>
            <w:r w:rsidRPr="00044864">
              <w:rPr>
                <w:b/>
                <w:bCs/>
                <w:szCs w:val="24"/>
              </w:rPr>
              <w:t xml:space="preserve">For </w:t>
            </w:r>
            <w:r w:rsidRPr="00044864">
              <w:rPr>
                <w:b/>
                <w:bCs/>
                <w:szCs w:val="24"/>
                <w:u w:val="single"/>
              </w:rPr>
              <w:t>each</w:t>
            </w:r>
            <w:r w:rsidRPr="00044864">
              <w:rPr>
                <w:b/>
                <w:bCs/>
                <w:szCs w:val="24"/>
              </w:rPr>
              <w:t xml:space="preserve"> truck area T2 thorough T8, is there at least one instructor that holds current ASE certification?</w:t>
            </w:r>
          </w:p>
        </w:tc>
        <w:tc>
          <w:tcPr>
            <w:tcW w:w="2218" w:type="dxa"/>
            <w:gridSpan w:val="2"/>
            <w:vAlign w:val="center"/>
          </w:tcPr>
          <w:p w14:paraId="6DBFD8CD" w14:textId="77777777" w:rsidR="009B07C1" w:rsidRPr="00044864" w:rsidRDefault="009B07C1" w:rsidP="00497882">
            <w:pPr>
              <w:rPr>
                <w:b/>
                <w:bCs/>
                <w:szCs w:val="24"/>
              </w:rPr>
            </w:pPr>
            <w:r w:rsidRPr="00044864">
              <w:rPr>
                <w:szCs w:val="24"/>
              </w:rPr>
              <w:fldChar w:fldCharType="begin">
                <w:ffData>
                  <w:name w:val="Check101DYes"/>
                  <w:enabled/>
                  <w:calcOnExit w:val="0"/>
                  <w:checkBox>
                    <w:sizeAuto/>
                    <w:default w:val="0"/>
                    <w:checked w:val="0"/>
                  </w:checkBox>
                </w:ffData>
              </w:fldChar>
            </w:r>
            <w:r w:rsidRPr="00044864">
              <w:rPr>
                <w:szCs w:val="24"/>
              </w:rPr>
              <w:instrText xml:space="preserve"> FORMCHECKBOX </w:instrText>
            </w:r>
            <w:r w:rsidR="00C76D19">
              <w:rPr>
                <w:szCs w:val="24"/>
              </w:rPr>
            </w:r>
            <w:r w:rsidR="00C76D19">
              <w:rPr>
                <w:szCs w:val="24"/>
              </w:rPr>
              <w:fldChar w:fldCharType="separate"/>
            </w:r>
            <w:r w:rsidRPr="00044864">
              <w:rPr>
                <w:szCs w:val="24"/>
              </w:rPr>
              <w:fldChar w:fldCharType="end"/>
            </w:r>
            <w:r w:rsidRPr="00044864">
              <w:rPr>
                <w:szCs w:val="24"/>
              </w:rPr>
              <w:t xml:space="preserve"> </w:t>
            </w:r>
            <w:r w:rsidRPr="00044864">
              <w:rPr>
                <w:b/>
                <w:bCs/>
                <w:szCs w:val="24"/>
              </w:rPr>
              <w:t xml:space="preserve">YES    </w:t>
            </w:r>
            <w:r w:rsidRPr="00044864">
              <w:rPr>
                <w:b/>
                <w:bCs/>
                <w:szCs w:val="24"/>
              </w:rPr>
              <w:fldChar w:fldCharType="begin">
                <w:ffData>
                  <w:name w:val="Check101DNo"/>
                  <w:enabled/>
                  <w:calcOnExit w:val="0"/>
                  <w:checkBox>
                    <w:sizeAuto/>
                    <w:default w:val="0"/>
                    <w:checked w:val="0"/>
                  </w:checkBox>
                </w:ffData>
              </w:fldChar>
            </w:r>
            <w:r w:rsidRPr="00044864">
              <w:rPr>
                <w:b/>
                <w:bCs/>
                <w:szCs w:val="24"/>
              </w:rPr>
              <w:instrText xml:space="preserve"> FORMCHECKBOX </w:instrText>
            </w:r>
            <w:r w:rsidR="00C76D19">
              <w:rPr>
                <w:b/>
                <w:bCs/>
                <w:szCs w:val="24"/>
              </w:rPr>
            </w:r>
            <w:r w:rsidR="00C76D19">
              <w:rPr>
                <w:b/>
                <w:bCs/>
                <w:szCs w:val="24"/>
              </w:rPr>
              <w:fldChar w:fldCharType="separate"/>
            </w:r>
            <w:r w:rsidRPr="00044864">
              <w:rPr>
                <w:b/>
                <w:bCs/>
                <w:szCs w:val="24"/>
              </w:rPr>
              <w:fldChar w:fldCharType="end"/>
            </w:r>
            <w:r w:rsidRPr="00044864">
              <w:rPr>
                <w:b/>
                <w:bCs/>
                <w:szCs w:val="24"/>
              </w:rPr>
              <w:t xml:space="preserve"> NO</w:t>
            </w:r>
          </w:p>
        </w:tc>
      </w:tr>
      <w:tr w:rsidR="009B07C1" w:rsidRPr="009F17B1" w14:paraId="3287D9C9" w14:textId="77777777" w:rsidTr="00497882">
        <w:tc>
          <w:tcPr>
            <w:tcW w:w="10800" w:type="dxa"/>
            <w:gridSpan w:val="3"/>
          </w:tcPr>
          <w:p w14:paraId="69F336BD" w14:textId="77777777" w:rsidR="009B07C1" w:rsidRPr="00D055E9" w:rsidRDefault="009B07C1" w:rsidP="00497882">
            <w:pPr>
              <w:rPr>
                <w:b/>
                <w:bCs/>
                <w:iCs/>
                <w:szCs w:val="24"/>
              </w:rPr>
            </w:pPr>
          </w:p>
        </w:tc>
      </w:tr>
      <w:tr w:rsidR="009B07C1" w:rsidRPr="009F17B1" w14:paraId="388F6D12" w14:textId="77777777" w:rsidTr="00497882">
        <w:tc>
          <w:tcPr>
            <w:tcW w:w="10800" w:type="dxa"/>
            <w:gridSpan w:val="3"/>
          </w:tcPr>
          <w:p w14:paraId="20BAC7CB" w14:textId="77777777" w:rsidR="009B07C1" w:rsidRPr="00D055E9" w:rsidRDefault="009B07C1" w:rsidP="00497882">
            <w:pPr>
              <w:rPr>
                <w:bCs/>
                <w:iCs/>
                <w:szCs w:val="24"/>
              </w:rPr>
            </w:pPr>
            <w:r w:rsidRPr="00463B8A">
              <w:rPr>
                <w:szCs w:val="24"/>
                <w:highlight w:val="lightGray"/>
              </w:rPr>
              <w:t>POSSIBLE DOCUMENTS:</w:t>
            </w:r>
            <w:r w:rsidRPr="009F17B1">
              <w:rPr>
                <w:szCs w:val="24"/>
              </w:rPr>
              <w:t xml:space="preserve"> A. – </w:t>
            </w:r>
            <w:r>
              <w:rPr>
                <w:szCs w:val="24"/>
              </w:rPr>
              <w:t>D.</w:t>
            </w:r>
            <w:r w:rsidRPr="009F17B1">
              <w:rPr>
                <w:szCs w:val="24"/>
              </w:rPr>
              <w:t xml:space="preserve"> </w:t>
            </w:r>
            <w:r w:rsidRPr="009F17B1">
              <w:rPr>
                <w:bCs/>
                <w:szCs w:val="24"/>
              </w:rPr>
              <w:t xml:space="preserve">Provide information on each instructor, diplomas earned, </w:t>
            </w:r>
            <w:r>
              <w:rPr>
                <w:bCs/>
                <w:szCs w:val="24"/>
              </w:rPr>
              <w:t>and copy of ASE Certification.</w:t>
            </w:r>
          </w:p>
        </w:tc>
      </w:tr>
      <w:tr w:rsidR="009B07C1" w:rsidRPr="009F17B1" w14:paraId="5BD5C079" w14:textId="77777777" w:rsidTr="00497882">
        <w:tc>
          <w:tcPr>
            <w:tcW w:w="10800" w:type="dxa"/>
            <w:gridSpan w:val="3"/>
          </w:tcPr>
          <w:p w14:paraId="71581976" w14:textId="77777777" w:rsidR="009B07C1" w:rsidRPr="00D055E9" w:rsidRDefault="009B07C1" w:rsidP="00497882">
            <w:pPr>
              <w:rPr>
                <w:bCs/>
                <w:iCs/>
                <w:szCs w:val="24"/>
              </w:rPr>
            </w:pPr>
          </w:p>
        </w:tc>
      </w:tr>
      <w:tr w:rsidR="009B07C1" w:rsidRPr="009F17B1" w14:paraId="38A9CE20" w14:textId="77777777" w:rsidTr="00497882">
        <w:tc>
          <w:tcPr>
            <w:tcW w:w="10800" w:type="dxa"/>
            <w:gridSpan w:val="3"/>
          </w:tcPr>
          <w:p w14:paraId="3245BE7F" w14:textId="77777777" w:rsidR="009B07C1" w:rsidRPr="009F17B1" w:rsidRDefault="009B07C1" w:rsidP="00497882">
            <w:pPr>
              <w:tabs>
                <w:tab w:val="left" w:pos="10065"/>
              </w:tabs>
              <w:rPr>
                <w:szCs w:val="24"/>
              </w:rPr>
            </w:pPr>
            <w:r>
              <w:rPr>
                <w:b/>
                <w:szCs w:val="24"/>
              </w:rPr>
              <w:t>10.2 I</w:t>
            </w:r>
            <w:r w:rsidRPr="00D055E9">
              <w:rPr>
                <w:b/>
                <w:szCs w:val="24"/>
              </w:rPr>
              <w:t>NSTRUCTIONAL COMPETENCY</w:t>
            </w:r>
            <w:r w:rsidRPr="009F17B1">
              <w:rPr>
                <w:szCs w:val="24"/>
              </w:rPr>
              <w:tab/>
              <w:t>10.2</w:t>
            </w:r>
          </w:p>
        </w:tc>
      </w:tr>
      <w:tr w:rsidR="009B07C1" w:rsidRPr="009F17B1" w14:paraId="1C208DE3" w14:textId="77777777" w:rsidTr="00497882">
        <w:tc>
          <w:tcPr>
            <w:tcW w:w="10800" w:type="dxa"/>
            <w:gridSpan w:val="3"/>
          </w:tcPr>
          <w:p w14:paraId="6555801C" w14:textId="77777777" w:rsidR="009B07C1" w:rsidRPr="00D055E9" w:rsidRDefault="009B07C1" w:rsidP="00497882">
            <w:pPr>
              <w:rPr>
                <w:szCs w:val="24"/>
              </w:rPr>
            </w:pPr>
            <w:r w:rsidRPr="00D055E9">
              <w:rPr>
                <w:szCs w:val="24"/>
              </w:rPr>
              <w:t xml:space="preserve">Instructors should meet all </w:t>
            </w:r>
            <w:r>
              <w:rPr>
                <w:szCs w:val="24"/>
              </w:rPr>
              <w:t xml:space="preserve">state, local, or institutional </w:t>
            </w:r>
            <w:r w:rsidRPr="00C141E2">
              <w:rPr>
                <w:szCs w:val="24"/>
              </w:rPr>
              <w:t>t</w:t>
            </w:r>
            <w:r w:rsidRPr="00D055E9">
              <w:rPr>
                <w:szCs w:val="24"/>
              </w:rPr>
              <w:t>eaching requirements.</w:t>
            </w:r>
          </w:p>
        </w:tc>
      </w:tr>
      <w:tr w:rsidR="009B07C1" w:rsidRPr="009F17B1" w14:paraId="3CDE097F" w14:textId="77777777" w:rsidTr="00497882">
        <w:tc>
          <w:tcPr>
            <w:tcW w:w="10800" w:type="dxa"/>
            <w:gridSpan w:val="3"/>
          </w:tcPr>
          <w:p w14:paraId="27EFFD88" w14:textId="77777777" w:rsidR="009B07C1" w:rsidRPr="009F17B1" w:rsidRDefault="009B07C1" w:rsidP="00497882">
            <w:pPr>
              <w:rPr>
                <w:szCs w:val="24"/>
              </w:rPr>
            </w:pPr>
          </w:p>
        </w:tc>
      </w:tr>
      <w:tr w:rsidR="009B07C1" w:rsidRPr="009F17B1" w14:paraId="4D565071" w14:textId="77777777" w:rsidTr="00497882">
        <w:tc>
          <w:tcPr>
            <w:tcW w:w="9396" w:type="dxa"/>
            <w:gridSpan w:val="2"/>
          </w:tcPr>
          <w:p w14:paraId="2D1F24BB" w14:textId="77777777" w:rsidR="009B07C1" w:rsidRPr="009F17B1" w:rsidRDefault="009B07C1" w:rsidP="00B15D7C">
            <w:pPr>
              <w:numPr>
                <w:ilvl w:val="0"/>
                <w:numId w:val="57"/>
              </w:numPr>
              <w:rPr>
                <w:szCs w:val="24"/>
              </w:rPr>
            </w:pPr>
            <w:r w:rsidRPr="009F17B1">
              <w:rPr>
                <w:szCs w:val="24"/>
              </w:rPr>
              <w:t xml:space="preserve">Rate the degree to which all instructors meet all </w:t>
            </w:r>
            <w:r>
              <w:rPr>
                <w:szCs w:val="24"/>
              </w:rPr>
              <w:t xml:space="preserve">state, </w:t>
            </w:r>
            <w:r w:rsidRPr="00044864">
              <w:rPr>
                <w:szCs w:val="24"/>
              </w:rPr>
              <w:t>local, or institutional teaching requirements.</w:t>
            </w:r>
          </w:p>
        </w:tc>
        <w:tc>
          <w:tcPr>
            <w:tcW w:w="1404" w:type="dxa"/>
            <w:tcBorders>
              <w:bottom w:val="single" w:sz="4" w:space="0" w:color="auto"/>
            </w:tcBorders>
            <w:vAlign w:val="bottom"/>
          </w:tcPr>
          <w:p w14:paraId="1ED0DA6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4D879BC" w14:textId="77777777" w:rsidTr="00497882">
        <w:tc>
          <w:tcPr>
            <w:tcW w:w="10800" w:type="dxa"/>
            <w:gridSpan w:val="3"/>
          </w:tcPr>
          <w:p w14:paraId="0358E867" w14:textId="77777777" w:rsidR="009B07C1" w:rsidRPr="009F17B1" w:rsidRDefault="009B07C1" w:rsidP="00497882">
            <w:pPr>
              <w:rPr>
                <w:szCs w:val="24"/>
              </w:rPr>
            </w:pPr>
          </w:p>
        </w:tc>
      </w:tr>
      <w:tr w:rsidR="009B07C1" w:rsidRPr="009F17B1" w14:paraId="6EFC7206" w14:textId="77777777" w:rsidTr="00497882">
        <w:tc>
          <w:tcPr>
            <w:tcW w:w="10800" w:type="dxa"/>
            <w:gridSpan w:val="3"/>
          </w:tcPr>
          <w:p w14:paraId="7FC2CB41" w14:textId="77777777" w:rsidR="009B07C1" w:rsidRPr="009F17B1" w:rsidRDefault="009B07C1" w:rsidP="00497882">
            <w:pPr>
              <w:tabs>
                <w:tab w:val="left" w:pos="2172"/>
                <w:tab w:val="left" w:pos="2556"/>
              </w:tabs>
              <w:rPr>
                <w:szCs w:val="24"/>
              </w:rPr>
            </w:pPr>
            <w:r w:rsidRPr="00463B8A">
              <w:rPr>
                <w:szCs w:val="24"/>
                <w:highlight w:val="lightGray"/>
              </w:rPr>
              <w:t>POSSIBLE DOCUMENTS:</w:t>
            </w:r>
            <w:r>
              <w:rPr>
                <w:szCs w:val="24"/>
              </w:rPr>
              <w:tab/>
              <w:t xml:space="preserve">A. </w:t>
            </w:r>
            <w:r w:rsidRPr="009F17B1">
              <w:rPr>
                <w:bCs/>
                <w:szCs w:val="24"/>
              </w:rPr>
              <w:t xml:space="preserve">Provide a copy of the teaching </w:t>
            </w:r>
            <w:r w:rsidRPr="00044864">
              <w:rPr>
                <w:bCs/>
                <w:szCs w:val="24"/>
              </w:rPr>
              <w:t>certificate, or equivalent,</w:t>
            </w:r>
            <w:r w:rsidRPr="009F17B1">
              <w:rPr>
                <w:bCs/>
                <w:szCs w:val="24"/>
              </w:rPr>
              <w:t xml:space="preserve"> for each instructor.</w:t>
            </w:r>
          </w:p>
        </w:tc>
      </w:tr>
      <w:tr w:rsidR="009B07C1" w:rsidRPr="009F17B1" w14:paraId="0F8F29AA" w14:textId="77777777" w:rsidTr="00497882">
        <w:tc>
          <w:tcPr>
            <w:tcW w:w="10800" w:type="dxa"/>
            <w:gridSpan w:val="3"/>
          </w:tcPr>
          <w:p w14:paraId="65AF424B" w14:textId="77777777" w:rsidR="009B07C1" w:rsidRPr="009F17B1" w:rsidRDefault="009B07C1" w:rsidP="00497882">
            <w:pPr>
              <w:rPr>
                <w:szCs w:val="24"/>
              </w:rPr>
            </w:pPr>
          </w:p>
        </w:tc>
      </w:tr>
      <w:tr w:rsidR="009B07C1" w:rsidRPr="009F17B1" w14:paraId="2467E149" w14:textId="77777777" w:rsidTr="00497882">
        <w:tc>
          <w:tcPr>
            <w:tcW w:w="10800" w:type="dxa"/>
            <w:gridSpan w:val="3"/>
          </w:tcPr>
          <w:p w14:paraId="023E2040" w14:textId="77777777" w:rsidR="009B07C1" w:rsidRPr="009F17B1" w:rsidRDefault="009B07C1" w:rsidP="00497882">
            <w:pPr>
              <w:tabs>
                <w:tab w:val="left" w:pos="10065"/>
              </w:tabs>
              <w:rPr>
                <w:szCs w:val="24"/>
              </w:rPr>
            </w:pPr>
            <w:r>
              <w:br w:type="page"/>
            </w:r>
            <w:r>
              <w:rPr>
                <w:b/>
                <w:szCs w:val="24"/>
              </w:rPr>
              <w:t xml:space="preserve">10.3 </w:t>
            </w:r>
            <w:r w:rsidRPr="00D055E9">
              <w:rPr>
                <w:b/>
                <w:szCs w:val="24"/>
              </w:rPr>
              <w:t>TECHNICAL UPDATING</w:t>
            </w:r>
            <w:r w:rsidRPr="009F17B1">
              <w:rPr>
                <w:szCs w:val="24"/>
              </w:rPr>
              <w:tab/>
              <w:t>10.3</w:t>
            </w:r>
          </w:p>
        </w:tc>
      </w:tr>
      <w:tr w:rsidR="009B07C1" w:rsidRPr="009F17B1" w14:paraId="4822C27D" w14:textId="77777777" w:rsidTr="00497882">
        <w:tc>
          <w:tcPr>
            <w:tcW w:w="10800" w:type="dxa"/>
            <w:gridSpan w:val="3"/>
          </w:tcPr>
          <w:p w14:paraId="403A838A" w14:textId="77777777" w:rsidR="009B07C1" w:rsidRPr="00044864" w:rsidRDefault="009B07C1" w:rsidP="00497882">
            <w:pPr>
              <w:rPr>
                <w:szCs w:val="24"/>
              </w:rPr>
            </w:pPr>
            <w:r w:rsidRPr="00D055E9">
              <w:rPr>
                <w:szCs w:val="24"/>
              </w:rPr>
              <w:t>Faculty members should be provided technical materials required to maintain their competency.  Instructors must complete</w:t>
            </w:r>
            <w:r>
              <w:rPr>
                <w:szCs w:val="24"/>
              </w:rPr>
              <w:t xml:space="preserve"> </w:t>
            </w:r>
            <w:r w:rsidRPr="00044864">
              <w:rPr>
                <w:szCs w:val="24"/>
              </w:rPr>
              <w:t>a specified minimum amount of technical update training each year.</w:t>
            </w:r>
          </w:p>
          <w:p w14:paraId="1FD523B2" w14:textId="77777777" w:rsidR="009B07C1" w:rsidRPr="00044864" w:rsidRDefault="009B07C1" w:rsidP="00497882">
            <w:pPr>
              <w:rPr>
                <w:szCs w:val="24"/>
              </w:rPr>
            </w:pPr>
          </w:p>
          <w:p w14:paraId="4EC71FFB" w14:textId="77777777" w:rsidR="009B07C1" w:rsidRPr="00D055E9" w:rsidRDefault="009B07C1" w:rsidP="00497882">
            <w:pPr>
              <w:rPr>
                <w:szCs w:val="24"/>
              </w:rPr>
            </w:pPr>
            <w:bookmarkStart w:id="453" w:name="_Hlk90986364"/>
            <w:r w:rsidRPr="00044864">
              <w:rPr>
                <w:szCs w:val="24"/>
              </w:rPr>
              <w:t xml:space="preserve">Medium/Heavy Truck instructors may substitute ten (10) hours of documented hands-on work </w:t>
            </w:r>
            <w:r w:rsidRPr="00044864">
              <w:rPr>
                <w:szCs w:val="24"/>
                <w:u w:val="single"/>
              </w:rPr>
              <w:t>as a technician</w:t>
            </w:r>
            <w:r w:rsidRPr="00044864">
              <w:rPr>
                <w:szCs w:val="24"/>
              </w:rPr>
              <w:t xml:space="preserve"> in a retail or fleet medium/heavy truck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r w:rsidRPr="008E113C">
              <w:rPr>
                <w:szCs w:val="24"/>
              </w:rPr>
              <w:t xml:space="preserve"> </w:t>
            </w:r>
            <w:bookmarkEnd w:id="453"/>
          </w:p>
        </w:tc>
      </w:tr>
      <w:tr w:rsidR="009B07C1" w:rsidRPr="009F17B1" w14:paraId="31FDC73B" w14:textId="77777777" w:rsidTr="00497882">
        <w:tc>
          <w:tcPr>
            <w:tcW w:w="10800" w:type="dxa"/>
            <w:gridSpan w:val="3"/>
          </w:tcPr>
          <w:p w14:paraId="788C1B3C" w14:textId="77777777" w:rsidR="009B07C1" w:rsidRPr="009F17B1" w:rsidRDefault="009B07C1" w:rsidP="00497882">
            <w:pPr>
              <w:rPr>
                <w:szCs w:val="24"/>
              </w:rPr>
            </w:pPr>
          </w:p>
        </w:tc>
      </w:tr>
      <w:tr w:rsidR="009B07C1" w:rsidRPr="009F17B1" w14:paraId="6DE2F0EA" w14:textId="77777777" w:rsidTr="00497882">
        <w:tc>
          <w:tcPr>
            <w:tcW w:w="9396" w:type="dxa"/>
            <w:gridSpan w:val="2"/>
          </w:tcPr>
          <w:p w14:paraId="6FD0F4C7" w14:textId="77777777" w:rsidR="009B07C1" w:rsidRPr="009F17B1" w:rsidRDefault="009B07C1" w:rsidP="00B15D7C">
            <w:pPr>
              <w:numPr>
                <w:ilvl w:val="0"/>
                <w:numId w:val="58"/>
              </w:numPr>
              <w:rPr>
                <w:szCs w:val="24"/>
              </w:rPr>
            </w:pPr>
            <w:r w:rsidRPr="009F17B1">
              <w:rPr>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3E4B680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C61FF3" w14:paraId="00EB20E2" w14:textId="77777777" w:rsidTr="00497882">
        <w:tc>
          <w:tcPr>
            <w:tcW w:w="10800" w:type="dxa"/>
            <w:gridSpan w:val="3"/>
          </w:tcPr>
          <w:p w14:paraId="3641446F" w14:textId="77777777" w:rsidR="009B07C1" w:rsidRPr="00C61FF3" w:rsidRDefault="009B07C1" w:rsidP="00497882">
            <w:pPr>
              <w:jc w:val="center"/>
              <w:rPr>
                <w:szCs w:val="24"/>
              </w:rPr>
            </w:pPr>
          </w:p>
        </w:tc>
      </w:tr>
      <w:tr w:rsidR="009B07C1" w:rsidRPr="009F17B1" w14:paraId="22341E86" w14:textId="77777777" w:rsidTr="00497882">
        <w:tc>
          <w:tcPr>
            <w:tcW w:w="8582" w:type="dxa"/>
          </w:tcPr>
          <w:p w14:paraId="57592750" w14:textId="77777777" w:rsidR="009B07C1" w:rsidRPr="009F17B1" w:rsidRDefault="009B07C1" w:rsidP="00B15D7C">
            <w:pPr>
              <w:numPr>
                <w:ilvl w:val="0"/>
                <w:numId w:val="58"/>
              </w:numPr>
              <w:rPr>
                <w:b/>
                <w:bCs/>
                <w:szCs w:val="24"/>
              </w:rPr>
            </w:pPr>
            <w:r w:rsidRPr="009F17B1">
              <w:rPr>
                <w:b/>
                <w:bCs/>
                <w:szCs w:val="24"/>
              </w:rPr>
              <w:t xml:space="preserve">Do all instructors attend a minimum of 20 hours per year of recognized industry update </w:t>
            </w:r>
            <w:r w:rsidRPr="00044864">
              <w:rPr>
                <w:b/>
                <w:bCs/>
                <w:szCs w:val="24"/>
              </w:rPr>
              <w:t>training (or equivalent) relevant</w:t>
            </w:r>
            <w:r w:rsidRPr="009F17B1">
              <w:rPr>
                <w:b/>
                <w:bCs/>
                <w:szCs w:val="24"/>
              </w:rPr>
              <w:t xml:space="preserve"> to </w:t>
            </w:r>
            <w:r>
              <w:rPr>
                <w:b/>
                <w:bCs/>
                <w:szCs w:val="24"/>
              </w:rPr>
              <w:t>the program</w:t>
            </w:r>
            <w:r w:rsidRPr="009F17B1">
              <w:rPr>
                <w:b/>
                <w:bCs/>
                <w:szCs w:val="24"/>
              </w:rPr>
              <w:t>?</w:t>
            </w:r>
            <w:r>
              <w:rPr>
                <w:b/>
                <w:bCs/>
                <w:szCs w:val="24"/>
              </w:rPr>
              <w:t xml:space="preserve"> </w:t>
            </w:r>
            <w:r>
              <w:rPr>
                <w:b/>
                <w:szCs w:val="24"/>
              </w:rPr>
              <w:t>(GO/NO GO REQUIREMENT)</w:t>
            </w:r>
          </w:p>
        </w:tc>
        <w:tc>
          <w:tcPr>
            <w:tcW w:w="2218" w:type="dxa"/>
            <w:gridSpan w:val="2"/>
            <w:vAlign w:val="center"/>
          </w:tcPr>
          <w:p w14:paraId="1245FE29" w14:textId="77777777" w:rsidR="009B07C1" w:rsidRPr="009F17B1" w:rsidRDefault="009B07C1" w:rsidP="00497882">
            <w:pPr>
              <w:jc w:val="center"/>
              <w:rPr>
                <w:b/>
                <w:bCs/>
                <w:szCs w:val="24"/>
              </w:rPr>
            </w:pPr>
            <w:r>
              <w:rPr>
                <w:szCs w:val="24"/>
              </w:rPr>
              <w:fldChar w:fldCharType="begin">
                <w:ffData>
                  <w:name w:val="Check103BYes"/>
                  <w:enabled/>
                  <w:calcOnExit w:val="0"/>
                  <w:checkBox>
                    <w:sizeAuto/>
                    <w:default w:val="0"/>
                    <w:checked w:val="0"/>
                  </w:checkBox>
                </w:ffData>
              </w:fldChar>
            </w:r>
            <w:bookmarkStart w:id="454" w:name="Check103BYes"/>
            <w:r>
              <w:rPr>
                <w:szCs w:val="24"/>
              </w:rPr>
              <w:instrText xml:space="preserve"> FORMCHECKBOX </w:instrText>
            </w:r>
            <w:r w:rsidR="00C76D19">
              <w:rPr>
                <w:szCs w:val="24"/>
              </w:rPr>
            </w:r>
            <w:r w:rsidR="00C76D19">
              <w:rPr>
                <w:szCs w:val="24"/>
              </w:rPr>
              <w:fldChar w:fldCharType="separate"/>
            </w:r>
            <w:r>
              <w:rPr>
                <w:szCs w:val="24"/>
              </w:rPr>
              <w:fldChar w:fldCharType="end"/>
            </w:r>
            <w:bookmarkEnd w:id="454"/>
            <w:r>
              <w:rPr>
                <w:szCs w:val="24"/>
              </w:rPr>
              <w:t xml:space="preserve"> </w:t>
            </w:r>
            <w:r w:rsidRPr="002B71C9">
              <w:rPr>
                <w:b/>
                <w:bCs/>
                <w:szCs w:val="24"/>
              </w:rPr>
              <w:t>YES</w:t>
            </w:r>
            <w:r>
              <w:rPr>
                <w:b/>
                <w:bCs/>
                <w:szCs w:val="24"/>
              </w:rPr>
              <w:t xml:space="preserve">    </w:t>
            </w:r>
            <w:r>
              <w:rPr>
                <w:b/>
                <w:bCs/>
                <w:szCs w:val="24"/>
              </w:rPr>
              <w:fldChar w:fldCharType="begin">
                <w:ffData>
                  <w:name w:val="Check103BNo"/>
                  <w:enabled/>
                  <w:calcOnExit w:val="0"/>
                  <w:checkBox>
                    <w:sizeAuto/>
                    <w:default w:val="0"/>
                    <w:checked w:val="0"/>
                  </w:checkBox>
                </w:ffData>
              </w:fldChar>
            </w:r>
            <w:bookmarkStart w:id="455" w:name="Check103BNo"/>
            <w:r>
              <w:rPr>
                <w:b/>
                <w:bCs/>
                <w:szCs w:val="24"/>
              </w:rPr>
              <w:instrText xml:space="preserve"> FORMCHECKBOX </w:instrText>
            </w:r>
            <w:r w:rsidR="00C76D19">
              <w:rPr>
                <w:b/>
                <w:bCs/>
                <w:szCs w:val="24"/>
              </w:rPr>
            </w:r>
            <w:r w:rsidR="00C76D19">
              <w:rPr>
                <w:b/>
                <w:bCs/>
                <w:szCs w:val="24"/>
              </w:rPr>
              <w:fldChar w:fldCharType="separate"/>
            </w:r>
            <w:r>
              <w:rPr>
                <w:b/>
                <w:bCs/>
                <w:szCs w:val="24"/>
              </w:rPr>
              <w:fldChar w:fldCharType="end"/>
            </w:r>
            <w:bookmarkEnd w:id="455"/>
            <w:r>
              <w:rPr>
                <w:b/>
                <w:bCs/>
                <w:szCs w:val="24"/>
              </w:rPr>
              <w:t xml:space="preserve"> </w:t>
            </w:r>
            <w:r w:rsidRPr="002B71C9">
              <w:rPr>
                <w:b/>
                <w:bCs/>
                <w:szCs w:val="24"/>
              </w:rPr>
              <w:t>NO</w:t>
            </w:r>
          </w:p>
        </w:tc>
      </w:tr>
      <w:tr w:rsidR="009B07C1" w:rsidRPr="009F17B1" w14:paraId="0B9A5C40" w14:textId="77777777" w:rsidTr="00497882">
        <w:tc>
          <w:tcPr>
            <w:tcW w:w="10800" w:type="dxa"/>
            <w:gridSpan w:val="3"/>
          </w:tcPr>
          <w:p w14:paraId="4483B3ED" w14:textId="77777777" w:rsidR="009B07C1" w:rsidRPr="009F17B1" w:rsidRDefault="009B07C1" w:rsidP="00497882">
            <w:pPr>
              <w:rPr>
                <w:szCs w:val="24"/>
              </w:rPr>
            </w:pPr>
            <w:r w:rsidRPr="009F17B1">
              <w:rPr>
                <w:szCs w:val="24"/>
              </w:rPr>
              <w:tab/>
            </w:r>
          </w:p>
        </w:tc>
      </w:tr>
      <w:tr w:rsidR="009B07C1" w:rsidRPr="009F17B1" w14:paraId="4D1BAFD5" w14:textId="77777777" w:rsidTr="00497882">
        <w:tc>
          <w:tcPr>
            <w:tcW w:w="10800" w:type="dxa"/>
            <w:gridSpan w:val="3"/>
          </w:tcPr>
          <w:p w14:paraId="3BD1ABDD" w14:textId="77777777" w:rsidR="009B07C1" w:rsidRDefault="009B07C1" w:rsidP="00497882">
            <w:pPr>
              <w:tabs>
                <w:tab w:val="left" w:pos="2172"/>
                <w:tab w:val="left" w:pos="2520"/>
              </w:tabs>
              <w:rPr>
                <w:szCs w:val="24"/>
              </w:rPr>
            </w:pPr>
            <w:r w:rsidRPr="00463B8A">
              <w:rPr>
                <w:szCs w:val="24"/>
                <w:highlight w:val="lightGray"/>
              </w:rPr>
              <w:t>POSSIBLE DOCUMENTS:</w:t>
            </w:r>
            <w:r>
              <w:rPr>
                <w:szCs w:val="24"/>
              </w:rPr>
              <w:tab/>
            </w:r>
          </w:p>
          <w:p w14:paraId="75BB01FE" w14:textId="77777777" w:rsidR="009B07C1" w:rsidRPr="009F17B1" w:rsidRDefault="009B07C1" w:rsidP="00497882">
            <w:pPr>
              <w:tabs>
                <w:tab w:val="left" w:pos="2172"/>
                <w:tab w:val="left" w:pos="2520"/>
              </w:tabs>
              <w:rPr>
                <w:bCs/>
                <w:szCs w:val="24"/>
              </w:rPr>
            </w:pPr>
            <w:r>
              <w:rPr>
                <w:szCs w:val="24"/>
              </w:rPr>
              <w:t xml:space="preserve">A. </w:t>
            </w:r>
            <w:r w:rsidRPr="009F17B1">
              <w:rPr>
                <w:bCs/>
                <w:szCs w:val="24"/>
              </w:rPr>
              <w:t>Provide a copy of the inventory of trade publications</w:t>
            </w:r>
            <w:r>
              <w:rPr>
                <w:bCs/>
                <w:szCs w:val="24"/>
              </w:rPr>
              <w:t xml:space="preserve">, service bulletins, etc. The </w:t>
            </w:r>
            <w:r w:rsidRPr="009F17B1">
              <w:rPr>
                <w:bCs/>
                <w:szCs w:val="24"/>
              </w:rPr>
              <w:t xml:space="preserve">evaluation team will conduct a visual inspection.  </w:t>
            </w:r>
          </w:p>
          <w:p w14:paraId="22485CC5" w14:textId="77777777" w:rsidR="009B07C1" w:rsidRPr="00B86B49" w:rsidRDefault="009B07C1" w:rsidP="00497882">
            <w:pPr>
              <w:rPr>
                <w:bCs/>
                <w:szCs w:val="24"/>
              </w:rPr>
            </w:pPr>
            <w:r>
              <w:rPr>
                <w:bCs/>
                <w:szCs w:val="24"/>
              </w:rPr>
              <w:t xml:space="preserve">B. </w:t>
            </w:r>
            <w:r w:rsidRPr="009F17B1">
              <w:rPr>
                <w:bCs/>
                <w:szCs w:val="24"/>
              </w:rPr>
              <w:t>Provide certificate, transcript, or completion forms for each instructor</w:t>
            </w:r>
            <w:r w:rsidRPr="00044864">
              <w:rPr>
                <w:bCs/>
                <w:szCs w:val="24"/>
              </w:rPr>
              <w:t>. For hands-on work equivalent, provide the Hands-on Work Report, with detailed description of work performed and signed by employer.</w:t>
            </w:r>
          </w:p>
        </w:tc>
      </w:tr>
      <w:tr w:rsidR="009B07C1" w:rsidRPr="009F17B1" w14:paraId="2B32D1C5" w14:textId="77777777" w:rsidTr="00497882">
        <w:tc>
          <w:tcPr>
            <w:tcW w:w="10800" w:type="dxa"/>
            <w:gridSpan w:val="3"/>
          </w:tcPr>
          <w:p w14:paraId="3A35560C" w14:textId="77777777" w:rsidR="009B07C1" w:rsidRPr="009F17B1" w:rsidRDefault="009B07C1" w:rsidP="00497882">
            <w:pPr>
              <w:rPr>
                <w:szCs w:val="24"/>
              </w:rPr>
            </w:pPr>
          </w:p>
        </w:tc>
      </w:tr>
      <w:tr w:rsidR="009B07C1" w:rsidRPr="009F17B1" w14:paraId="1CA69ED1" w14:textId="77777777" w:rsidTr="00497882">
        <w:tc>
          <w:tcPr>
            <w:tcW w:w="10800" w:type="dxa"/>
            <w:gridSpan w:val="3"/>
          </w:tcPr>
          <w:p w14:paraId="57A62A03" w14:textId="77777777" w:rsidR="009B07C1" w:rsidRPr="009F17B1" w:rsidRDefault="009B07C1" w:rsidP="00497882">
            <w:pPr>
              <w:keepNext/>
              <w:keepLines/>
              <w:tabs>
                <w:tab w:val="left" w:pos="10065"/>
              </w:tabs>
              <w:rPr>
                <w:szCs w:val="24"/>
              </w:rPr>
            </w:pPr>
            <w:r>
              <w:rPr>
                <w:b/>
                <w:szCs w:val="24"/>
              </w:rPr>
              <w:t xml:space="preserve">10.4 </w:t>
            </w:r>
            <w:r w:rsidRPr="00D055E9">
              <w:rPr>
                <w:b/>
                <w:szCs w:val="24"/>
              </w:rPr>
              <w:t>SUBSTITUTES</w:t>
            </w:r>
            <w:r w:rsidRPr="009F17B1">
              <w:rPr>
                <w:szCs w:val="24"/>
              </w:rPr>
              <w:tab/>
              <w:t>10.4</w:t>
            </w:r>
          </w:p>
        </w:tc>
      </w:tr>
      <w:tr w:rsidR="009B07C1" w:rsidRPr="009F17B1" w14:paraId="68022C8F" w14:textId="77777777" w:rsidTr="00497882">
        <w:tc>
          <w:tcPr>
            <w:tcW w:w="10800" w:type="dxa"/>
            <w:gridSpan w:val="3"/>
          </w:tcPr>
          <w:p w14:paraId="3F2776B7" w14:textId="77777777" w:rsidR="009B07C1" w:rsidRPr="00490911" w:rsidRDefault="009B07C1" w:rsidP="004978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490911">
              <w:rPr>
                <w:szCs w:val="24"/>
              </w:rPr>
              <w:t>A written policy</w:t>
            </w:r>
            <w:r>
              <w:rPr>
                <w:szCs w:val="24"/>
              </w:rPr>
              <w:t xml:space="preserve"> or procedure</w:t>
            </w:r>
            <w:r w:rsidRPr="00490911">
              <w:rPr>
                <w:szCs w:val="24"/>
              </w:rPr>
              <w:t xml:space="preserve"> regarding the use of “substitute" instructors should </w:t>
            </w:r>
            <w:r>
              <w:rPr>
                <w:szCs w:val="24"/>
              </w:rPr>
              <w:t xml:space="preserve">exist and </w:t>
            </w:r>
            <w:r w:rsidRPr="00490911">
              <w:rPr>
                <w:szCs w:val="24"/>
              </w:rPr>
              <w:t xml:space="preserve">be provided to all instructors. </w:t>
            </w:r>
          </w:p>
        </w:tc>
      </w:tr>
      <w:tr w:rsidR="009B07C1" w:rsidRPr="009F17B1" w14:paraId="29C31B3B" w14:textId="77777777" w:rsidTr="00497882">
        <w:tc>
          <w:tcPr>
            <w:tcW w:w="10800" w:type="dxa"/>
            <w:gridSpan w:val="3"/>
          </w:tcPr>
          <w:p w14:paraId="3674613C" w14:textId="77777777" w:rsidR="009B07C1" w:rsidRPr="009F17B1" w:rsidRDefault="009B07C1" w:rsidP="00497882">
            <w:pPr>
              <w:rPr>
                <w:szCs w:val="24"/>
              </w:rPr>
            </w:pPr>
          </w:p>
        </w:tc>
      </w:tr>
      <w:tr w:rsidR="009B07C1" w:rsidRPr="009F17B1" w14:paraId="57B08CA0" w14:textId="77777777" w:rsidTr="00497882">
        <w:tc>
          <w:tcPr>
            <w:tcW w:w="9396" w:type="dxa"/>
            <w:gridSpan w:val="2"/>
          </w:tcPr>
          <w:p w14:paraId="3CF87782" w14:textId="77777777" w:rsidR="009B07C1" w:rsidRPr="009F17B1" w:rsidRDefault="009B07C1" w:rsidP="00B15D7C">
            <w:pPr>
              <w:numPr>
                <w:ilvl w:val="0"/>
                <w:numId w:val="59"/>
              </w:numPr>
              <w:rPr>
                <w:szCs w:val="24"/>
              </w:rPr>
            </w:pPr>
            <w:r>
              <w:rPr>
                <w:szCs w:val="24"/>
              </w:rPr>
              <w:t xml:space="preserve">Rate the degree </w:t>
            </w:r>
            <w:r w:rsidRPr="00044864">
              <w:rPr>
                <w:szCs w:val="24"/>
              </w:rPr>
              <w:t>to which instructors</w:t>
            </w:r>
            <w:r w:rsidRPr="009F17B1">
              <w:rPr>
                <w:szCs w:val="24"/>
              </w:rPr>
              <w:t xml:space="preserve"> receive a written policy</w:t>
            </w:r>
            <w:r>
              <w:rPr>
                <w:szCs w:val="24"/>
              </w:rPr>
              <w:t xml:space="preserve"> or procedure</w:t>
            </w:r>
            <w:r w:rsidRPr="009F17B1">
              <w:rPr>
                <w:szCs w:val="24"/>
              </w:rPr>
              <w:t xml:space="preserve"> regarding the use of substitutes</w:t>
            </w:r>
            <w:r>
              <w:rPr>
                <w:szCs w:val="24"/>
              </w:rPr>
              <w:t>.</w:t>
            </w:r>
          </w:p>
        </w:tc>
        <w:tc>
          <w:tcPr>
            <w:tcW w:w="1404" w:type="dxa"/>
            <w:tcBorders>
              <w:bottom w:val="single" w:sz="4" w:space="0" w:color="auto"/>
            </w:tcBorders>
            <w:vAlign w:val="bottom"/>
          </w:tcPr>
          <w:p w14:paraId="230D7E3C"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70EC3AD" w14:textId="77777777" w:rsidTr="00497882">
        <w:tc>
          <w:tcPr>
            <w:tcW w:w="10800" w:type="dxa"/>
            <w:gridSpan w:val="3"/>
          </w:tcPr>
          <w:p w14:paraId="2B0FC53F" w14:textId="77777777" w:rsidR="009B07C1" w:rsidRPr="009F17B1" w:rsidRDefault="009B07C1" w:rsidP="00497882">
            <w:pPr>
              <w:rPr>
                <w:szCs w:val="24"/>
                <w:highlight w:val="yellow"/>
              </w:rPr>
            </w:pPr>
          </w:p>
        </w:tc>
      </w:tr>
      <w:tr w:rsidR="009B07C1" w:rsidRPr="009F17B1" w14:paraId="34329D03" w14:textId="77777777" w:rsidTr="00497882">
        <w:tc>
          <w:tcPr>
            <w:tcW w:w="10800" w:type="dxa"/>
            <w:gridSpan w:val="3"/>
          </w:tcPr>
          <w:p w14:paraId="2C7589C2" w14:textId="77777777" w:rsidR="009B07C1" w:rsidRPr="009F17B1" w:rsidRDefault="009B07C1" w:rsidP="00497882">
            <w:pPr>
              <w:rPr>
                <w:b/>
                <w:szCs w:val="24"/>
              </w:rPr>
            </w:pPr>
            <w:r w:rsidRPr="00463B8A">
              <w:rPr>
                <w:szCs w:val="24"/>
                <w:highlight w:val="lightGray"/>
              </w:rPr>
              <w:t>POSSIBLE DOCUMENTS:</w:t>
            </w:r>
            <w:r>
              <w:rPr>
                <w:szCs w:val="24"/>
              </w:rPr>
              <w:tab/>
              <w:t xml:space="preserve">A. </w:t>
            </w:r>
            <w:r w:rsidRPr="009F17B1">
              <w:rPr>
                <w:bCs/>
                <w:szCs w:val="24"/>
              </w:rPr>
              <w:t>Provide written policy</w:t>
            </w:r>
            <w:r>
              <w:rPr>
                <w:bCs/>
                <w:szCs w:val="24"/>
              </w:rPr>
              <w:t xml:space="preserve"> or procedure</w:t>
            </w:r>
            <w:r w:rsidRPr="009F17B1">
              <w:rPr>
                <w:bCs/>
                <w:szCs w:val="24"/>
              </w:rPr>
              <w:t xml:space="preserve"> on substitute teachers.</w:t>
            </w:r>
          </w:p>
        </w:tc>
      </w:tr>
      <w:tr w:rsidR="009B07C1" w:rsidRPr="009F17B1" w14:paraId="626F7A1A" w14:textId="77777777" w:rsidTr="00497882">
        <w:tc>
          <w:tcPr>
            <w:tcW w:w="10800" w:type="dxa"/>
            <w:gridSpan w:val="3"/>
          </w:tcPr>
          <w:p w14:paraId="14BE4526" w14:textId="77777777" w:rsidR="009B07C1" w:rsidRPr="009F17B1" w:rsidRDefault="009B07C1" w:rsidP="00497882">
            <w:pPr>
              <w:rPr>
                <w:szCs w:val="24"/>
                <w:highlight w:val="yellow"/>
              </w:rPr>
            </w:pPr>
          </w:p>
        </w:tc>
      </w:tr>
      <w:tr w:rsidR="009B07C1" w:rsidRPr="009F17B1" w14:paraId="096AABD5" w14:textId="77777777" w:rsidTr="00497882">
        <w:tc>
          <w:tcPr>
            <w:tcW w:w="10800" w:type="dxa"/>
            <w:gridSpan w:val="3"/>
          </w:tcPr>
          <w:p w14:paraId="69AC133B" w14:textId="77777777" w:rsidR="009B07C1" w:rsidRPr="009F17B1" w:rsidRDefault="009B07C1" w:rsidP="00497882">
            <w:pPr>
              <w:rPr>
                <w:b/>
                <w:szCs w:val="24"/>
              </w:rPr>
            </w:pPr>
            <w:r w:rsidRPr="00D055E9">
              <w:rPr>
                <w:b/>
                <w:szCs w:val="24"/>
              </w:rPr>
              <w:t>For items rated above or below a 4 – provide explanation below:</w:t>
            </w:r>
          </w:p>
        </w:tc>
      </w:tr>
      <w:tr w:rsidR="009B07C1" w:rsidRPr="009F17B1" w14:paraId="54F5BF4C" w14:textId="77777777" w:rsidTr="00497882">
        <w:trPr>
          <w:trHeight w:val="504"/>
        </w:trPr>
        <w:tc>
          <w:tcPr>
            <w:tcW w:w="10800" w:type="dxa"/>
            <w:gridSpan w:val="3"/>
            <w:tcBorders>
              <w:bottom w:val="single" w:sz="2" w:space="0" w:color="auto"/>
            </w:tcBorders>
            <w:vAlign w:val="bottom"/>
          </w:tcPr>
          <w:p w14:paraId="5C4EC559" w14:textId="77777777" w:rsidR="009B07C1" w:rsidRPr="009F17B1" w:rsidRDefault="009B07C1" w:rsidP="00497882">
            <w:pPr>
              <w:rPr>
                <w:b/>
                <w:szCs w:val="24"/>
              </w:rPr>
            </w:pPr>
          </w:p>
        </w:tc>
      </w:tr>
      <w:tr w:rsidR="009B07C1" w:rsidRPr="009F17B1" w14:paraId="315A5D28" w14:textId="77777777" w:rsidTr="00497882">
        <w:trPr>
          <w:trHeight w:val="504"/>
        </w:trPr>
        <w:tc>
          <w:tcPr>
            <w:tcW w:w="10800" w:type="dxa"/>
            <w:gridSpan w:val="3"/>
            <w:tcBorders>
              <w:top w:val="single" w:sz="2" w:space="0" w:color="auto"/>
              <w:bottom w:val="single" w:sz="2" w:space="0" w:color="auto"/>
            </w:tcBorders>
            <w:vAlign w:val="bottom"/>
          </w:tcPr>
          <w:p w14:paraId="72B8A9E3" w14:textId="77777777" w:rsidR="009B07C1" w:rsidRPr="009F17B1" w:rsidRDefault="009B07C1" w:rsidP="00497882">
            <w:pPr>
              <w:rPr>
                <w:b/>
                <w:szCs w:val="24"/>
              </w:rPr>
            </w:pPr>
          </w:p>
        </w:tc>
      </w:tr>
      <w:tr w:rsidR="009B07C1" w:rsidRPr="009F17B1" w14:paraId="64A7923A" w14:textId="77777777" w:rsidTr="00497882">
        <w:tc>
          <w:tcPr>
            <w:tcW w:w="9396" w:type="dxa"/>
            <w:gridSpan w:val="2"/>
            <w:tcBorders>
              <w:top w:val="single" w:sz="4" w:space="0" w:color="auto"/>
            </w:tcBorders>
          </w:tcPr>
          <w:p w14:paraId="72B48C63" w14:textId="77777777" w:rsidR="009B07C1" w:rsidRPr="009F17B1" w:rsidRDefault="009B07C1" w:rsidP="00497882">
            <w:pPr>
              <w:jc w:val="right"/>
              <w:rPr>
                <w:b/>
                <w:szCs w:val="24"/>
              </w:rPr>
            </w:pPr>
            <w:r w:rsidRPr="009F17B1">
              <w:rPr>
                <w:b/>
                <w:szCs w:val="24"/>
              </w:rPr>
              <w:t>Standard 10</w:t>
            </w:r>
          </w:p>
        </w:tc>
        <w:tc>
          <w:tcPr>
            <w:tcW w:w="1404" w:type="dxa"/>
            <w:tcBorders>
              <w:top w:val="single" w:sz="4" w:space="0" w:color="auto"/>
            </w:tcBorders>
          </w:tcPr>
          <w:p w14:paraId="137AAF66" w14:textId="77777777" w:rsidR="009B07C1" w:rsidRPr="009F17B1" w:rsidRDefault="009B07C1" w:rsidP="00497882">
            <w:pPr>
              <w:rPr>
                <w:b/>
                <w:szCs w:val="24"/>
              </w:rPr>
            </w:pPr>
          </w:p>
        </w:tc>
      </w:tr>
      <w:tr w:rsidR="009B07C1" w:rsidRPr="009F17B1" w14:paraId="5968908E" w14:textId="77777777" w:rsidTr="00497882">
        <w:tc>
          <w:tcPr>
            <w:tcW w:w="9396" w:type="dxa"/>
            <w:gridSpan w:val="2"/>
          </w:tcPr>
          <w:p w14:paraId="0BA1A16D" w14:textId="77777777" w:rsidR="009B07C1" w:rsidRPr="009F17B1" w:rsidRDefault="009B07C1" w:rsidP="00497882">
            <w:pPr>
              <w:jc w:val="right"/>
              <w:rPr>
                <w:b/>
                <w:szCs w:val="24"/>
              </w:rPr>
            </w:pPr>
            <w:r w:rsidRPr="009F17B1">
              <w:rPr>
                <w:b/>
                <w:szCs w:val="24"/>
              </w:rPr>
              <w:t>Average Score</w:t>
            </w:r>
            <w:r>
              <w:rPr>
                <w:b/>
                <w:szCs w:val="24"/>
              </w:rPr>
              <w:t xml:space="preserve"> </w:t>
            </w:r>
            <w:r w:rsidRPr="00044864">
              <w:rPr>
                <w:b/>
                <w:szCs w:val="24"/>
              </w:rPr>
              <w:t>(3 items</w:t>
            </w:r>
            <w:r w:rsidRPr="009F17B1">
              <w:rPr>
                <w:b/>
                <w:szCs w:val="24"/>
              </w:rPr>
              <w:t>)</w:t>
            </w:r>
          </w:p>
        </w:tc>
        <w:tc>
          <w:tcPr>
            <w:tcW w:w="1404" w:type="dxa"/>
            <w:tcBorders>
              <w:bottom w:val="single" w:sz="4" w:space="0" w:color="auto"/>
            </w:tcBorders>
          </w:tcPr>
          <w:p w14:paraId="52BA8AB8" w14:textId="77777777" w:rsidR="009B07C1" w:rsidRPr="009F17B1" w:rsidRDefault="009B07C1" w:rsidP="00497882">
            <w:pPr>
              <w:jc w:val="center"/>
              <w:rPr>
                <w:b/>
                <w:szCs w:val="24"/>
              </w:rPr>
            </w:pPr>
            <w:r>
              <w:rPr>
                <w:b/>
                <w:szCs w:val="24"/>
              </w:rPr>
              <w:fldChar w:fldCharType="begin">
                <w:ffData>
                  <w:name w:val="StandardTen"/>
                  <w:enabled w:val="0"/>
                  <w:calcOnExit/>
                  <w:textInput>
                    <w:type w:val="calculated"/>
                    <w:default w:val="=average(B29,B36,B45)"/>
                    <w:maxLength w:val="4"/>
                  </w:textInput>
                </w:ffData>
              </w:fldChar>
            </w:r>
            <w:bookmarkStart w:id="456" w:name="StandardTen"/>
            <w:r>
              <w:rPr>
                <w:b/>
                <w:szCs w:val="24"/>
              </w:rPr>
              <w:instrText xml:space="preserve"> FORMTEXT </w:instrText>
            </w:r>
            <w:r>
              <w:rPr>
                <w:b/>
                <w:szCs w:val="24"/>
              </w:rPr>
              <w:fldChar w:fldCharType="begin"/>
            </w:r>
            <w:r>
              <w:rPr>
                <w:b/>
                <w:szCs w:val="24"/>
              </w:rPr>
              <w:instrText xml:space="preserve"> =average(B29,B36,B45)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456"/>
          </w:p>
        </w:tc>
      </w:tr>
      <w:bookmarkEnd w:id="442"/>
    </w:tbl>
    <w:p w14:paraId="1B7E7E04" w14:textId="77777777" w:rsidR="009B07C1" w:rsidRPr="009F17B1" w:rsidRDefault="009B07C1" w:rsidP="009B07C1">
      <w:pPr>
        <w:rPr>
          <w:szCs w:val="24"/>
        </w:rPr>
      </w:pPr>
    </w:p>
    <w:p w14:paraId="5EB51E8B" w14:textId="77777777" w:rsidR="009B07C1" w:rsidRDefault="009B07C1" w:rsidP="009B07C1">
      <w:pPr>
        <w:rPr>
          <w:b/>
          <w:szCs w:val="24"/>
        </w:rPr>
      </w:pPr>
    </w:p>
    <w:p w14:paraId="65619216" w14:textId="77777777" w:rsidR="009B07C1" w:rsidRPr="00B055FA" w:rsidRDefault="009B07C1" w:rsidP="009B07C1">
      <w:pPr>
        <w:jc w:val="center"/>
        <w:rPr>
          <w:b/>
          <w:sz w:val="28"/>
          <w:szCs w:val="28"/>
          <w:highlight w:val="yellow"/>
        </w:rPr>
      </w:pPr>
      <w:r w:rsidRPr="00B055FA">
        <w:rPr>
          <w:b/>
          <w:sz w:val="28"/>
          <w:szCs w:val="28"/>
          <w:highlight w:val="yellow"/>
        </w:rPr>
        <w:t>STOP!</w:t>
      </w:r>
    </w:p>
    <w:p w14:paraId="6B2E3CCB" w14:textId="77777777" w:rsidR="009B07C1" w:rsidRPr="00B055FA" w:rsidRDefault="009B07C1" w:rsidP="009B07C1">
      <w:pPr>
        <w:jc w:val="center"/>
        <w:rPr>
          <w:b/>
          <w:sz w:val="28"/>
          <w:szCs w:val="28"/>
          <w:highlight w:val="yellow"/>
        </w:rPr>
      </w:pPr>
      <w:r w:rsidRPr="00B055FA">
        <w:rPr>
          <w:b/>
          <w:sz w:val="28"/>
          <w:szCs w:val="28"/>
          <w:highlight w:val="yellow"/>
        </w:rPr>
        <w:t xml:space="preserve">THE NEXT TWO STANDARDS ARE </w:t>
      </w:r>
      <w:r w:rsidRPr="00B055FA">
        <w:rPr>
          <w:b/>
          <w:sz w:val="28"/>
          <w:szCs w:val="28"/>
          <w:highlight w:val="yellow"/>
          <w:u w:val="single"/>
        </w:rPr>
        <w:t>OPTIONAL</w:t>
      </w:r>
      <w:r w:rsidRPr="00B055FA">
        <w:rPr>
          <w:b/>
          <w:sz w:val="28"/>
          <w:szCs w:val="28"/>
          <w:highlight w:val="yellow"/>
        </w:rPr>
        <w:t>.</w:t>
      </w:r>
    </w:p>
    <w:p w14:paraId="67DF19AD" w14:textId="77777777" w:rsidR="009B07C1" w:rsidRDefault="009B07C1" w:rsidP="009B07C1">
      <w:pPr>
        <w:jc w:val="center"/>
        <w:rPr>
          <w:b/>
          <w:sz w:val="28"/>
          <w:szCs w:val="28"/>
          <w:highlight w:val="yellow"/>
        </w:rPr>
      </w:pPr>
      <w:r w:rsidRPr="00B055FA">
        <w:rPr>
          <w:b/>
          <w:sz w:val="28"/>
          <w:szCs w:val="28"/>
          <w:highlight w:val="yellow"/>
        </w:rPr>
        <w:t xml:space="preserve">YOU SHOULD ONLY COMPLETE STANDARDS 11 AND/OR 12 </w:t>
      </w:r>
    </w:p>
    <w:p w14:paraId="74E8EB45" w14:textId="77777777" w:rsidR="009B07C1" w:rsidRPr="00B055FA" w:rsidRDefault="009B07C1" w:rsidP="009B07C1">
      <w:pPr>
        <w:jc w:val="center"/>
        <w:rPr>
          <w:b/>
          <w:sz w:val="28"/>
          <w:szCs w:val="28"/>
        </w:rPr>
      </w:pPr>
      <w:r w:rsidRPr="00B055FA">
        <w:rPr>
          <w:b/>
          <w:sz w:val="28"/>
          <w:szCs w:val="28"/>
          <w:highlight w:val="yellow"/>
        </w:rPr>
        <w:t>IF ADDITIONAL PROGRAM HOURS ARE NEEDED TO MEET MINIMUM HOUR REQUIREMENTS.</w:t>
      </w:r>
    </w:p>
    <w:p w14:paraId="2696A5B6" w14:textId="77777777" w:rsidR="009B07C1" w:rsidRPr="00B055FA" w:rsidRDefault="009B07C1" w:rsidP="009B07C1">
      <w:pPr>
        <w:rPr>
          <w:b/>
          <w:sz w:val="28"/>
          <w:szCs w:val="28"/>
        </w:rPr>
      </w:pPr>
    </w:p>
    <w:p w14:paraId="7C600377" w14:textId="77777777" w:rsidR="009B07C1" w:rsidRDefault="009B07C1" w:rsidP="009B07C1">
      <w:bookmarkStart w:id="457" w:name="Table29" w:colFirst="0" w:colLast="0"/>
    </w:p>
    <w:p w14:paraId="0A71EFF5" w14:textId="71A17160" w:rsidR="009B07C1" w:rsidRDefault="009B07C1" w:rsidP="009B07C1"/>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9B07C1" w:rsidRPr="009F17B1" w14:paraId="759953A0" w14:textId="77777777" w:rsidTr="00497882">
        <w:tc>
          <w:tcPr>
            <w:tcW w:w="10800" w:type="dxa"/>
            <w:gridSpan w:val="4"/>
          </w:tcPr>
          <w:p w14:paraId="500F4A11" w14:textId="77777777" w:rsidR="009B07C1" w:rsidRPr="00490911" w:rsidRDefault="009B07C1" w:rsidP="00497882">
            <w:pPr>
              <w:rPr>
                <w:b/>
                <w:szCs w:val="24"/>
                <w:u w:val="single"/>
              </w:rPr>
            </w:pPr>
            <w:r w:rsidRPr="00490911">
              <w:rPr>
                <w:b/>
                <w:szCs w:val="24"/>
                <w:u w:val="single"/>
              </w:rPr>
              <w:br w:type="page"/>
              <w:t>STANDARD 11 – WORK-BASED LEARNING</w:t>
            </w:r>
          </w:p>
        </w:tc>
      </w:tr>
      <w:tr w:rsidR="009B07C1" w:rsidRPr="009F17B1" w14:paraId="68F72924" w14:textId="77777777" w:rsidTr="00497882">
        <w:tc>
          <w:tcPr>
            <w:tcW w:w="10800" w:type="dxa"/>
            <w:gridSpan w:val="4"/>
          </w:tcPr>
          <w:p w14:paraId="162A1F15" w14:textId="77777777" w:rsidR="009B07C1" w:rsidRPr="009F17B1" w:rsidRDefault="009B07C1" w:rsidP="00497882">
            <w:pPr>
              <w:rPr>
                <w:szCs w:val="24"/>
              </w:rPr>
            </w:pPr>
          </w:p>
        </w:tc>
      </w:tr>
      <w:tr w:rsidR="009B07C1" w:rsidRPr="009F17B1" w14:paraId="229A860D" w14:textId="77777777" w:rsidTr="00497882">
        <w:tc>
          <w:tcPr>
            <w:tcW w:w="10800" w:type="dxa"/>
            <w:gridSpan w:val="4"/>
          </w:tcPr>
          <w:p w14:paraId="6CF232FA" w14:textId="77777777" w:rsidR="009B07C1" w:rsidRPr="009F17B1" w:rsidRDefault="009B07C1" w:rsidP="00497882">
            <w:pPr>
              <w:rPr>
                <w:szCs w:val="24"/>
              </w:rPr>
            </w:pPr>
            <w:r w:rsidRPr="009F17B1">
              <w:rPr>
                <w:szCs w:val="24"/>
              </w:rPr>
              <w:t xml:space="preserve">WRITTEN POLICIES AND PROCEDURES SHOULD BE USED FOR </w:t>
            </w:r>
            <w:r w:rsidRPr="00044864">
              <w:rPr>
                <w:szCs w:val="24"/>
              </w:rPr>
              <w:t>ALL PROGRAM-SANCTIONED WORK-BASED LEARNING AND APPRENTICESHIP ACTIVITIES. (This standard applies only to programs that are using work-based learning or apprenticeship training to meet minimum program hour requirements.)</w:t>
            </w:r>
          </w:p>
        </w:tc>
      </w:tr>
      <w:tr w:rsidR="009B07C1" w:rsidRPr="009F17B1" w14:paraId="58965FD1" w14:textId="77777777" w:rsidTr="00497882">
        <w:tc>
          <w:tcPr>
            <w:tcW w:w="10800" w:type="dxa"/>
            <w:gridSpan w:val="4"/>
          </w:tcPr>
          <w:p w14:paraId="1D15637C" w14:textId="77777777" w:rsidR="009B07C1" w:rsidRPr="009F17B1" w:rsidRDefault="009B07C1" w:rsidP="00497882">
            <w:pPr>
              <w:rPr>
                <w:szCs w:val="24"/>
              </w:rPr>
            </w:pPr>
          </w:p>
        </w:tc>
      </w:tr>
      <w:tr w:rsidR="009B07C1" w:rsidRPr="009F17B1" w14:paraId="7C38A1F5" w14:textId="77777777" w:rsidTr="00497882">
        <w:tc>
          <w:tcPr>
            <w:tcW w:w="10800" w:type="dxa"/>
            <w:gridSpan w:val="4"/>
          </w:tcPr>
          <w:p w14:paraId="1BE6B19D" w14:textId="77777777" w:rsidR="009B07C1" w:rsidRPr="009F17B1" w:rsidRDefault="009B07C1" w:rsidP="00497882">
            <w:pPr>
              <w:rPr>
                <w:szCs w:val="24"/>
              </w:rPr>
            </w:pPr>
            <w:r w:rsidRPr="00044864">
              <w:rPr>
                <w:szCs w:val="24"/>
                <w:vertAlign w:val="superscript"/>
              </w:rPr>
              <w:t xml:space="preserve">* </w:t>
            </w:r>
            <w:r w:rsidRPr="00044864">
              <w:rPr>
                <w:szCs w:val="24"/>
              </w:rPr>
              <w:t>A maximum of 25% of the instructional-hours requirement may be met by applicable work-based learning activities, e-learning activities, or a combination of both work-based learning and e-learning activities.</w:t>
            </w:r>
          </w:p>
        </w:tc>
      </w:tr>
      <w:tr w:rsidR="009B07C1" w:rsidRPr="009F17B1" w14:paraId="5317AD35" w14:textId="77777777" w:rsidTr="00497882">
        <w:tc>
          <w:tcPr>
            <w:tcW w:w="10800" w:type="dxa"/>
            <w:gridSpan w:val="4"/>
            <w:tcBorders>
              <w:bottom w:val="single" w:sz="12" w:space="0" w:color="auto"/>
            </w:tcBorders>
          </w:tcPr>
          <w:p w14:paraId="23AA309D" w14:textId="77777777" w:rsidR="009B07C1" w:rsidRPr="009F17B1" w:rsidRDefault="009B07C1" w:rsidP="00497882">
            <w:pPr>
              <w:rPr>
                <w:szCs w:val="24"/>
              </w:rPr>
            </w:pPr>
          </w:p>
        </w:tc>
      </w:tr>
      <w:tr w:rsidR="009B07C1" w:rsidRPr="009F17B1" w14:paraId="178E2F76" w14:textId="77777777" w:rsidTr="00497882">
        <w:tc>
          <w:tcPr>
            <w:tcW w:w="8492" w:type="dxa"/>
            <w:tcBorders>
              <w:top w:val="single" w:sz="12" w:space="0" w:color="auto"/>
              <w:left w:val="single" w:sz="12" w:space="0" w:color="auto"/>
              <w:bottom w:val="single" w:sz="12" w:space="0" w:color="auto"/>
            </w:tcBorders>
          </w:tcPr>
          <w:p w14:paraId="4E5CB09B" w14:textId="77777777" w:rsidR="009B07C1" w:rsidRPr="009F17B1" w:rsidRDefault="009B07C1" w:rsidP="00497882">
            <w:pPr>
              <w:rPr>
                <w:i/>
                <w:szCs w:val="24"/>
              </w:rPr>
            </w:pPr>
            <w:r w:rsidRPr="009F17B1">
              <w:rPr>
                <w:i/>
                <w:szCs w:val="24"/>
              </w:rPr>
              <w:t xml:space="preserve">Will work-based learning be used to meet </w:t>
            </w:r>
            <w:r>
              <w:rPr>
                <w:i/>
                <w:szCs w:val="24"/>
              </w:rPr>
              <w:t xml:space="preserve">the </w:t>
            </w:r>
            <w:r w:rsidRPr="009F17B1">
              <w:rPr>
                <w:i/>
                <w:szCs w:val="24"/>
              </w:rPr>
              <w:t>minimum hour requirements for accreditation?</w:t>
            </w:r>
            <w:r>
              <w:rPr>
                <w:i/>
                <w:szCs w:val="24"/>
              </w:rPr>
              <w:t xml:space="preserve"> </w:t>
            </w:r>
            <w:r w:rsidRPr="00413D30">
              <w:rPr>
                <w:i/>
                <w:szCs w:val="24"/>
                <w:highlight w:val="yellow"/>
              </w:rPr>
              <w:t xml:space="preserve">If not, skip </w:t>
            </w:r>
            <w:r>
              <w:rPr>
                <w:i/>
                <w:szCs w:val="24"/>
                <w:highlight w:val="yellow"/>
              </w:rPr>
              <w:t>the rest of standard 11</w:t>
            </w:r>
            <w:r w:rsidRPr="00413D30">
              <w:rPr>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54F008CB" w14:textId="77777777" w:rsidR="009B07C1" w:rsidRPr="00B57E19" w:rsidRDefault="009B07C1" w:rsidP="00497882">
            <w:pPr>
              <w:jc w:val="center"/>
              <w:rPr>
                <w:i/>
                <w:iCs/>
                <w:szCs w:val="24"/>
              </w:rPr>
            </w:pPr>
            <w:r>
              <w:rPr>
                <w:i/>
                <w:iCs/>
                <w:szCs w:val="24"/>
              </w:rPr>
              <w:fldChar w:fldCharType="begin">
                <w:ffData>
                  <w:name w:val="Check11Yes"/>
                  <w:enabled/>
                  <w:calcOnExit w:val="0"/>
                  <w:checkBox>
                    <w:sizeAuto/>
                    <w:default w:val="0"/>
                    <w:checked w:val="0"/>
                  </w:checkBox>
                </w:ffData>
              </w:fldChar>
            </w:r>
            <w:bookmarkStart w:id="458" w:name="Check11Yes"/>
            <w:r>
              <w:rPr>
                <w:i/>
                <w:iCs/>
                <w:szCs w:val="24"/>
              </w:rPr>
              <w:instrText xml:space="preserve"> FORMCHECKBOX </w:instrText>
            </w:r>
            <w:r w:rsidR="00C76D19">
              <w:rPr>
                <w:i/>
                <w:iCs/>
                <w:szCs w:val="24"/>
              </w:rPr>
            </w:r>
            <w:r w:rsidR="00C76D19">
              <w:rPr>
                <w:i/>
                <w:iCs/>
                <w:szCs w:val="24"/>
              </w:rPr>
              <w:fldChar w:fldCharType="separate"/>
            </w:r>
            <w:r>
              <w:rPr>
                <w:i/>
                <w:iCs/>
                <w:szCs w:val="24"/>
              </w:rPr>
              <w:fldChar w:fldCharType="end"/>
            </w:r>
            <w:bookmarkEnd w:id="458"/>
            <w:r w:rsidRPr="00B57E19">
              <w:rPr>
                <w:i/>
                <w:iCs/>
                <w:szCs w:val="24"/>
              </w:rPr>
              <w:t xml:space="preserve"> YES    </w:t>
            </w:r>
            <w:r>
              <w:rPr>
                <w:i/>
                <w:iCs/>
                <w:szCs w:val="24"/>
              </w:rPr>
              <w:fldChar w:fldCharType="begin">
                <w:ffData>
                  <w:name w:val="Check11No"/>
                  <w:enabled/>
                  <w:calcOnExit w:val="0"/>
                  <w:checkBox>
                    <w:sizeAuto/>
                    <w:default w:val="0"/>
                    <w:checked w:val="0"/>
                  </w:checkBox>
                </w:ffData>
              </w:fldChar>
            </w:r>
            <w:bookmarkStart w:id="459" w:name="Check11No"/>
            <w:r>
              <w:rPr>
                <w:i/>
                <w:iCs/>
                <w:szCs w:val="24"/>
              </w:rPr>
              <w:instrText xml:space="preserve"> FORMCHECKBOX </w:instrText>
            </w:r>
            <w:r w:rsidR="00C76D19">
              <w:rPr>
                <w:i/>
                <w:iCs/>
                <w:szCs w:val="24"/>
              </w:rPr>
            </w:r>
            <w:r w:rsidR="00C76D19">
              <w:rPr>
                <w:i/>
                <w:iCs/>
                <w:szCs w:val="24"/>
              </w:rPr>
              <w:fldChar w:fldCharType="separate"/>
            </w:r>
            <w:r>
              <w:rPr>
                <w:i/>
                <w:iCs/>
                <w:szCs w:val="24"/>
              </w:rPr>
              <w:fldChar w:fldCharType="end"/>
            </w:r>
            <w:bookmarkEnd w:id="459"/>
            <w:r w:rsidRPr="00B57E19">
              <w:rPr>
                <w:i/>
                <w:iCs/>
                <w:szCs w:val="24"/>
              </w:rPr>
              <w:t xml:space="preserve"> NO</w:t>
            </w:r>
          </w:p>
        </w:tc>
      </w:tr>
      <w:tr w:rsidR="009B07C1" w:rsidRPr="009F17B1" w14:paraId="01E86CEB" w14:textId="77777777" w:rsidTr="00497882">
        <w:tc>
          <w:tcPr>
            <w:tcW w:w="10800" w:type="dxa"/>
            <w:gridSpan w:val="4"/>
            <w:tcBorders>
              <w:top w:val="single" w:sz="12" w:space="0" w:color="auto"/>
            </w:tcBorders>
          </w:tcPr>
          <w:p w14:paraId="44BF81EE" w14:textId="77777777" w:rsidR="009B07C1" w:rsidRPr="009F17B1" w:rsidRDefault="009B07C1" w:rsidP="00497882">
            <w:pPr>
              <w:rPr>
                <w:szCs w:val="24"/>
              </w:rPr>
            </w:pPr>
          </w:p>
        </w:tc>
      </w:tr>
      <w:tr w:rsidR="009B07C1" w:rsidRPr="009F17B1" w14:paraId="4333E863" w14:textId="77777777" w:rsidTr="00497882">
        <w:tc>
          <w:tcPr>
            <w:tcW w:w="10800" w:type="dxa"/>
            <w:gridSpan w:val="4"/>
          </w:tcPr>
          <w:p w14:paraId="4CA72499" w14:textId="77777777" w:rsidR="009B07C1" w:rsidRPr="009F17B1" w:rsidRDefault="009B07C1" w:rsidP="00497882">
            <w:pPr>
              <w:tabs>
                <w:tab w:val="left" w:pos="10065"/>
              </w:tabs>
              <w:rPr>
                <w:szCs w:val="24"/>
              </w:rPr>
            </w:pPr>
            <w:r>
              <w:rPr>
                <w:b/>
                <w:szCs w:val="24"/>
              </w:rPr>
              <w:t>11.1</w:t>
            </w:r>
            <w:r w:rsidRPr="00490911">
              <w:rPr>
                <w:b/>
                <w:szCs w:val="24"/>
              </w:rPr>
              <w:t xml:space="preserve"> STANDARDS</w:t>
            </w:r>
            <w:r w:rsidRPr="009F17B1">
              <w:rPr>
                <w:szCs w:val="24"/>
              </w:rPr>
              <w:tab/>
              <w:t>11.1</w:t>
            </w:r>
          </w:p>
        </w:tc>
      </w:tr>
      <w:tr w:rsidR="009B07C1" w:rsidRPr="009F17B1" w14:paraId="3D26980E" w14:textId="77777777" w:rsidTr="00497882">
        <w:tc>
          <w:tcPr>
            <w:tcW w:w="10800" w:type="dxa"/>
            <w:gridSpan w:val="4"/>
          </w:tcPr>
          <w:p w14:paraId="3966F089" w14:textId="77777777" w:rsidR="009B07C1" w:rsidRPr="00413D30" w:rsidRDefault="009B07C1" w:rsidP="00497882">
            <w:pPr>
              <w:rPr>
                <w:szCs w:val="24"/>
              </w:rPr>
            </w:pPr>
            <w:r w:rsidRPr="00490911">
              <w:rPr>
                <w:szCs w:val="24"/>
              </w:rPr>
              <w:t xml:space="preserve">The work-based learning component must be an integral part of the automotive </w:t>
            </w:r>
            <w:r w:rsidRPr="00044864">
              <w:rPr>
                <w:szCs w:val="24"/>
              </w:rPr>
              <w:t>program and available to all students. Students spend part of the scheduled time, either on a daily basis or in a block-time configuration, on-site in related classroom instruction and part of the scheduled</w:t>
            </w:r>
            <w:r w:rsidRPr="00044864">
              <w:rPr>
                <w:strike/>
                <w:szCs w:val="24"/>
              </w:rPr>
              <w:t xml:space="preserve"> </w:t>
            </w:r>
            <w:r w:rsidRPr="00044864">
              <w:rPr>
                <w:szCs w:val="24"/>
              </w:rPr>
              <w:t>time off-site in a related and structured</w:t>
            </w:r>
            <w:r w:rsidRPr="00490911">
              <w:rPr>
                <w:szCs w:val="24"/>
              </w:rPr>
              <w:t xml:space="preserve"> work environment. </w:t>
            </w:r>
          </w:p>
        </w:tc>
      </w:tr>
      <w:tr w:rsidR="009B07C1" w:rsidRPr="009F17B1" w14:paraId="0DA89EF5" w14:textId="77777777" w:rsidTr="00497882">
        <w:tc>
          <w:tcPr>
            <w:tcW w:w="10800" w:type="dxa"/>
            <w:gridSpan w:val="4"/>
          </w:tcPr>
          <w:p w14:paraId="0CA4143A" w14:textId="77777777" w:rsidR="009B07C1" w:rsidRPr="009F17B1" w:rsidRDefault="009B07C1" w:rsidP="00497882">
            <w:pPr>
              <w:rPr>
                <w:szCs w:val="24"/>
              </w:rPr>
            </w:pPr>
          </w:p>
        </w:tc>
      </w:tr>
      <w:tr w:rsidR="009B07C1" w:rsidRPr="009F17B1" w14:paraId="49EA8DC3" w14:textId="77777777" w:rsidTr="00497882">
        <w:tc>
          <w:tcPr>
            <w:tcW w:w="8491" w:type="dxa"/>
          </w:tcPr>
          <w:p w14:paraId="18E6E516" w14:textId="77777777" w:rsidR="009B07C1" w:rsidRPr="009F17B1" w:rsidRDefault="009B07C1" w:rsidP="00B15D7C">
            <w:pPr>
              <w:numPr>
                <w:ilvl w:val="0"/>
                <w:numId w:val="60"/>
              </w:numPr>
              <w:rPr>
                <w:szCs w:val="24"/>
              </w:rPr>
            </w:pPr>
            <w:r w:rsidRPr="009F17B1">
              <w:rPr>
                <w:szCs w:val="24"/>
              </w:rPr>
              <w:t xml:space="preserve">Rate the use of a training plan and performance standards a student will be expected to meet in terms of being developed and coordinated by the </w:t>
            </w:r>
            <w:r>
              <w:rPr>
                <w:szCs w:val="24"/>
              </w:rPr>
              <w:t>medium/heavy truck</w:t>
            </w:r>
            <w:r w:rsidRPr="009F17B1">
              <w:rPr>
                <w:szCs w:val="24"/>
              </w:rPr>
              <w:t xml:space="preserve"> instructor.</w:t>
            </w:r>
          </w:p>
        </w:tc>
        <w:tc>
          <w:tcPr>
            <w:tcW w:w="1263" w:type="dxa"/>
            <w:gridSpan w:val="2"/>
            <w:tcBorders>
              <w:bottom w:val="single" w:sz="4" w:space="0" w:color="auto"/>
            </w:tcBorders>
            <w:vAlign w:val="bottom"/>
          </w:tcPr>
          <w:p w14:paraId="6CEF4CCA"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046" w:type="dxa"/>
            <w:vAlign w:val="bottom"/>
          </w:tcPr>
          <w:p w14:paraId="3361CC62" w14:textId="77777777" w:rsidR="009B07C1" w:rsidRPr="009F17B1" w:rsidRDefault="009B07C1" w:rsidP="00497882">
            <w:pPr>
              <w:jc w:val="center"/>
              <w:rPr>
                <w:szCs w:val="24"/>
              </w:rPr>
            </w:pPr>
            <w:r>
              <w:rPr>
                <w:szCs w:val="24"/>
              </w:rPr>
              <w:fldChar w:fldCharType="begin">
                <w:ffData>
                  <w:name w:val="Check111ANA"/>
                  <w:enabled/>
                  <w:calcOnExit w:val="0"/>
                  <w:checkBox>
                    <w:sizeAuto/>
                    <w:default w:val="0"/>
                    <w:checked w:val="0"/>
                  </w:checkBox>
                </w:ffData>
              </w:fldChar>
            </w:r>
            <w:bookmarkStart w:id="460" w:name="Check111ANA"/>
            <w:r>
              <w:rPr>
                <w:szCs w:val="24"/>
              </w:rPr>
              <w:instrText xml:space="preserve"> FORMCHECKBOX </w:instrText>
            </w:r>
            <w:r w:rsidR="00C76D19">
              <w:rPr>
                <w:szCs w:val="24"/>
              </w:rPr>
            </w:r>
            <w:r w:rsidR="00C76D19">
              <w:rPr>
                <w:szCs w:val="24"/>
              </w:rPr>
              <w:fldChar w:fldCharType="separate"/>
            </w:r>
            <w:r>
              <w:rPr>
                <w:szCs w:val="24"/>
              </w:rPr>
              <w:fldChar w:fldCharType="end"/>
            </w:r>
            <w:bookmarkEnd w:id="460"/>
            <w:r>
              <w:rPr>
                <w:szCs w:val="24"/>
              </w:rPr>
              <w:t xml:space="preserve"> </w:t>
            </w:r>
            <w:r w:rsidRPr="009F17B1">
              <w:rPr>
                <w:szCs w:val="24"/>
              </w:rPr>
              <w:t>N/A</w:t>
            </w:r>
          </w:p>
        </w:tc>
      </w:tr>
      <w:tr w:rsidR="009B07C1" w:rsidRPr="009F17B1" w14:paraId="20992A26" w14:textId="77777777" w:rsidTr="00497882">
        <w:tc>
          <w:tcPr>
            <w:tcW w:w="10800" w:type="dxa"/>
            <w:gridSpan w:val="4"/>
          </w:tcPr>
          <w:p w14:paraId="464D5A97" w14:textId="77777777" w:rsidR="009B07C1" w:rsidRPr="009F17B1" w:rsidRDefault="009B07C1" w:rsidP="00497882">
            <w:pPr>
              <w:jc w:val="right"/>
              <w:rPr>
                <w:szCs w:val="24"/>
              </w:rPr>
            </w:pPr>
          </w:p>
        </w:tc>
      </w:tr>
      <w:tr w:rsidR="009B07C1" w:rsidRPr="009F17B1" w14:paraId="318BFE5A" w14:textId="77777777" w:rsidTr="00497882">
        <w:tc>
          <w:tcPr>
            <w:tcW w:w="10800" w:type="dxa"/>
            <w:gridSpan w:val="4"/>
          </w:tcPr>
          <w:p w14:paraId="2EF2BEBC" w14:textId="77777777" w:rsidR="009B07C1" w:rsidRPr="009F17B1" w:rsidRDefault="009B07C1" w:rsidP="00497882">
            <w:pPr>
              <w:rPr>
                <w:szCs w:val="24"/>
              </w:rPr>
            </w:pPr>
            <w:r w:rsidRPr="00463B8A">
              <w:rPr>
                <w:szCs w:val="24"/>
                <w:highlight w:val="lightGray"/>
              </w:rPr>
              <w:t>POSSIBLE DOCUMENTS:</w:t>
            </w:r>
            <w:r>
              <w:rPr>
                <w:szCs w:val="24"/>
              </w:rPr>
              <w:tab/>
              <w:t xml:space="preserve">A. </w:t>
            </w:r>
            <w:r w:rsidRPr="009F17B1">
              <w:rPr>
                <w:bCs/>
                <w:szCs w:val="24"/>
              </w:rPr>
              <w:t xml:space="preserve">Show overall work-based or apprenticeship plan, </w:t>
            </w:r>
            <w:r>
              <w:rPr>
                <w:bCs/>
                <w:szCs w:val="24"/>
              </w:rPr>
              <w:t xml:space="preserve">sample training plan, and the </w:t>
            </w:r>
            <w:r w:rsidRPr="009F17B1">
              <w:rPr>
                <w:bCs/>
                <w:szCs w:val="24"/>
              </w:rPr>
              <w:t>evaluation team will talk with instructor.  This may be N/A.</w:t>
            </w:r>
          </w:p>
        </w:tc>
      </w:tr>
      <w:tr w:rsidR="009B07C1" w:rsidRPr="009F17B1" w14:paraId="1C40CF7A" w14:textId="77777777" w:rsidTr="00497882">
        <w:tc>
          <w:tcPr>
            <w:tcW w:w="10800" w:type="dxa"/>
            <w:gridSpan w:val="4"/>
          </w:tcPr>
          <w:p w14:paraId="62A9842E" w14:textId="77777777" w:rsidR="009B07C1" w:rsidRPr="009F17B1" w:rsidRDefault="009B07C1" w:rsidP="00497882">
            <w:pPr>
              <w:jc w:val="right"/>
              <w:rPr>
                <w:szCs w:val="24"/>
              </w:rPr>
            </w:pPr>
          </w:p>
        </w:tc>
      </w:tr>
      <w:tr w:rsidR="009B07C1" w:rsidRPr="009F17B1" w14:paraId="06D18061" w14:textId="77777777" w:rsidTr="00497882">
        <w:tc>
          <w:tcPr>
            <w:tcW w:w="10800" w:type="dxa"/>
            <w:gridSpan w:val="4"/>
          </w:tcPr>
          <w:p w14:paraId="7D642AF9" w14:textId="77777777" w:rsidR="009B07C1" w:rsidRPr="009F17B1" w:rsidRDefault="009B07C1" w:rsidP="00497882">
            <w:pPr>
              <w:tabs>
                <w:tab w:val="left" w:pos="10065"/>
              </w:tabs>
              <w:rPr>
                <w:szCs w:val="24"/>
              </w:rPr>
            </w:pPr>
            <w:r>
              <w:rPr>
                <w:b/>
                <w:szCs w:val="24"/>
              </w:rPr>
              <w:t xml:space="preserve">11.2 </w:t>
            </w:r>
            <w:r w:rsidRPr="00490911">
              <w:rPr>
                <w:b/>
                <w:szCs w:val="24"/>
              </w:rPr>
              <w:t>AGREEMENTS</w:t>
            </w:r>
            <w:r w:rsidRPr="009F17B1">
              <w:rPr>
                <w:szCs w:val="24"/>
              </w:rPr>
              <w:tab/>
              <w:t>11.2</w:t>
            </w:r>
          </w:p>
        </w:tc>
      </w:tr>
      <w:tr w:rsidR="009B07C1" w:rsidRPr="009F17B1" w14:paraId="07A46B1E" w14:textId="77777777" w:rsidTr="00497882">
        <w:tc>
          <w:tcPr>
            <w:tcW w:w="10800" w:type="dxa"/>
            <w:gridSpan w:val="4"/>
          </w:tcPr>
          <w:p w14:paraId="2E36CEB3" w14:textId="77777777" w:rsidR="009B07C1" w:rsidRPr="00490911" w:rsidRDefault="009B07C1" w:rsidP="00497882">
            <w:pPr>
              <w:rPr>
                <w:szCs w:val="24"/>
              </w:rPr>
            </w:pPr>
            <w:r w:rsidRPr="00490911">
              <w:rPr>
                <w:szCs w:val="24"/>
              </w:rPr>
              <w:t xml:space="preserve">All legally binding agreements should be written and signed by the student, the student's parent </w:t>
            </w:r>
            <w:r w:rsidRPr="00490911">
              <w:rPr>
                <w:i/>
                <w:szCs w:val="24"/>
              </w:rPr>
              <w:t>(if the student is under 18 years of age)</w:t>
            </w:r>
            <w:r w:rsidRPr="00490911">
              <w:rPr>
                <w:szCs w:val="24"/>
              </w:rPr>
              <w:t>, the employer and the program instructor or the institution's designated work-based learning coordinator.</w:t>
            </w:r>
          </w:p>
        </w:tc>
      </w:tr>
      <w:tr w:rsidR="009B07C1" w:rsidRPr="009F17B1" w14:paraId="370E13D7" w14:textId="77777777" w:rsidTr="00497882">
        <w:tc>
          <w:tcPr>
            <w:tcW w:w="10800" w:type="dxa"/>
            <w:gridSpan w:val="4"/>
          </w:tcPr>
          <w:p w14:paraId="49AE1951" w14:textId="77777777" w:rsidR="009B07C1" w:rsidRPr="009F17B1" w:rsidRDefault="009B07C1" w:rsidP="00497882">
            <w:pPr>
              <w:rPr>
                <w:szCs w:val="24"/>
              </w:rPr>
            </w:pPr>
          </w:p>
        </w:tc>
      </w:tr>
      <w:tr w:rsidR="009B07C1" w:rsidRPr="009F17B1" w14:paraId="11DC3F0A" w14:textId="77777777" w:rsidTr="00497882">
        <w:tc>
          <w:tcPr>
            <w:tcW w:w="8491" w:type="dxa"/>
          </w:tcPr>
          <w:p w14:paraId="321BE9A9" w14:textId="77777777" w:rsidR="009B07C1" w:rsidRPr="009F17B1" w:rsidRDefault="009B07C1" w:rsidP="00B15D7C">
            <w:pPr>
              <w:numPr>
                <w:ilvl w:val="0"/>
                <w:numId w:val="61"/>
              </w:numPr>
              <w:rPr>
                <w:szCs w:val="24"/>
              </w:rPr>
            </w:pPr>
            <w:r w:rsidRPr="009F17B1">
              <w:rPr>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73DFC7F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046" w:type="dxa"/>
            <w:vAlign w:val="bottom"/>
          </w:tcPr>
          <w:p w14:paraId="6B074B2F" w14:textId="77777777" w:rsidR="009B07C1" w:rsidRPr="009F17B1" w:rsidRDefault="009B07C1" w:rsidP="00497882">
            <w:pPr>
              <w:jc w:val="center"/>
              <w:rPr>
                <w:szCs w:val="24"/>
              </w:rPr>
            </w:pPr>
            <w:r>
              <w:rPr>
                <w:szCs w:val="24"/>
              </w:rPr>
              <w:fldChar w:fldCharType="begin">
                <w:ffData>
                  <w:name w:val="Check112ANA"/>
                  <w:enabled/>
                  <w:calcOnExit w:val="0"/>
                  <w:checkBox>
                    <w:sizeAuto/>
                    <w:default w:val="0"/>
                    <w:checked w:val="0"/>
                  </w:checkBox>
                </w:ffData>
              </w:fldChar>
            </w:r>
            <w:bookmarkStart w:id="461" w:name="Check112ANA"/>
            <w:r>
              <w:rPr>
                <w:szCs w:val="24"/>
              </w:rPr>
              <w:instrText xml:space="preserve"> FORMCHECKBOX </w:instrText>
            </w:r>
            <w:r w:rsidR="00C76D19">
              <w:rPr>
                <w:szCs w:val="24"/>
              </w:rPr>
            </w:r>
            <w:r w:rsidR="00C76D19">
              <w:rPr>
                <w:szCs w:val="24"/>
              </w:rPr>
              <w:fldChar w:fldCharType="separate"/>
            </w:r>
            <w:r>
              <w:rPr>
                <w:szCs w:val="24"/>
              </w:rPr>
              <w:fldChar w:fldCharType="end"/>
            </w:r>
            <w:bookmarkEnd w:id="461"/>
            <w:r>
              <w:rPr>
                <w:szCs w:val="24"/>
              </w:rPr>
              <w:t xml:space="preserve"> </w:t>
            </w:r>
            <w:r w:rsidRPr="009F17B1">
              <w:rPr>
                <w:szCs w:val="24"/>
              </w:rPr>
              <w:t>N/A</w:t>
            </w:r>
          </w:p>
        </w:tc>
      </w:tr>
      <w:tr w:rsidR="009B07C1" w:rsidRPr="009F17B1" w14:paraId="2F5B1DE4" w14:textId="77777777" w:rsidTr="00497882">
        <w:tc>
          <w:tcPr>
            <w:tcW w:w="10800" w:type="dxa"/>
            <w:gridSpan w:val="4"/>
          </w:tcPr>
          <w:p w14:paraId="496B2AF0" w14:textId="77777777" w:rsidR="009B07C1" w:rsidRPr="009F17B1" w:rsidRDefault="009B07C1" w:rsidP="00497882">
            <w:pPr>
              <w:jc w:val="right"/>
              <w:rPr>
                <w:szCs w:val="24"/>
              </w:rPr>
            </w:pPr>
          </w:p>
        </w:tc>
      </w:tr>
      <w:tr w:rsidR="009B07C1" w:rsidRPr="009F17B1" w14:paraId="0C7DA285" w14:textId="77777777" w:rsidTr="00497882">
        <w:tc>
          <w:tcPr>
            <w:tcW w:w="10800" w:type="dxa"/>
            <w:gridSpan w:val="4"/>
          </w:tcPr>
          <w:p w14:paraId="55969276" w14:textId="77777777" w:rsidR="009B07C1" w:rsidRPr="009F17B1" w:rsidRDefault="009B07C1" w:rsidP="00497882">
            <w:pPr>
              <w:tabs>
                <w:tab w:val="left" w:pos="2196"/>
                <w:tab w:val="left" w:pos="2466"/>
              </w:tabs>
              <w:rPr>
                <w:szCs w:val="24"/>
              </w:rPr>
            </w:pPr>
            <w:r w:rsidRPr="00463B8A">
              <w:rPr>
                <w:szCs w:val="24"/>
                <w:highlight w:val="lightGray"/>
              </w:rPr>
              <w:t>POSSIBLE DOCUMENTS:</w:t>
            </w:r>
            <w:r>
              <w:rPr>
                <w:szCs w:val="24"/>
              </w:rPr>
              <w:tab/>
              <w:t xml:space="preserve">A. </w:t>
            </w:r>
            <w:r w:rsidRPr="009F17B1">
              <w:rPr>
                <w:bCs/>
                <w:szCs w:val="24"/>
              </w:rPr>
              <w:t>Show a sample agreement. This may be N/A.</w:t>
            </w:r>
          </w:p>
        </w:tc>
      </w:tr>
      <w:tr w:rsidR="009B07C1" w:rsidRPr="009F17B1" w14:paraId="3BD0A4EB" w14:textId="77777777" w:rsidTr="00497882">
        <w:tc>
          <w:tcPr>
            <w:tcW w:w="10800" w:type="dxa"/>
            <w:gridSpan w:val="4"/>
          </w:tcPr>
          <w:p w14:paraId="4AD08023" w14:textId="77777777" w:rsidR="009B07C1" w:rsidRPr="009F17B1" w:rsidRDefault="009B07C1" w:rsidP="00497882">
            <w:pPr>
              <w:jc w:val="right"/>
              <w:rPr>
                <w:szCs w:val="24"/>
              </w:rPr>
            </w:pPr>
          </w:p>
        </w:tc>
      </w:tr>
      <w:tr w:rsidR="009B07C1" w:rsidRPr="009F17B1" w14:paraId="78916A53" w14:textId="77777777" w:rsidTr="00497882">
        <w:tc>
          <w:tcPr>
            <w:tcW w:w="10800" w:type="dxa"/>
            <w:gridSpan w:val="4"/>
          </w:tcPr>
          <w:p w14:paraId="4E539BEB" w14:textId="77777777" w:rsidR="009B07C1" w:rsidRPr="009F17B1" w:rsidRDefault="009B07C1" w:rsidP="00497882">
            <w:pPr>
              <w:tabs>
                <w:tab w:val="left" w:pos="10065"/>
              </w:tabs>
              <w:rPr>
                <w:szCs w:val="24"/>
              </w:rPr>
            </w:pPr>
            <w:r>
              <w:rPr>
                <w:b/>
                <w:szCs w:val="24"/>
              </w:rPr>
              <w:t xml:space="preserve">11.3 </w:t>
            </w:r>
            <w:r w:rsidRPr="00490911">
              <w:rPr>
                <w:b/>
                <w:szCs w:val="24"/>
              </w:rPr>
              <w:t>SUPERVISION</w:t>
            </w:r>
            <w:r w:rsidRPr="009F17B1">
              <w:rPr>
                <w:szCs w:val="24"/>
              </w:rPr>
              <w:tab/>
              <w:t>11.3</w:t>
            </w:r>
          </w:p>
        </w:tc>
      </w:tr>
      <w:tr w:rsidR="009B07C1" w:rsidRPr="009F17B1" w14:paraId="516CCC96" w14:textId="77777777" w:rsidTr="00497882">
        <w:tc>
          <w:tcPr>
            <w:tcW w:w="10800" w:type="dxa"/>
            <w:gridSpan w:val="4"/>
          </w:tcPr>
          <w:p w14:paraId="7DA8D7D4" w14:textId="77777777" w:rsidR="009B07C1" w:rsidRPr="00490911" w:rsidRDefault="009B07C1" w:rsidP="00497882">
            <w:pPr>
              <w:rPr>
                <w:color w:val="FF0000"/>
                <w:szCs w:val="24"/>
              </w:rPr>
            </w:pPr>
            <w:r w:rsidRPr="00490911">
              <w:rPr>
                <w:szCs w:val="24"/>
              </w:rPr>
              <w:t xml:space="preserve">A supervising </w:t>
            </w:r>
            <w:r>
              <w:rPr>
                <w:szCs w:val="24"/>
              </w:rPr>
              <w:t>medium/heavy truck</w:t>
            </w:r>
            <w:r w:rsidRPr="00490911">
              <w:rPr>
                <w:szCs w:val="24"/>
              </w:rPr>
              <w:t xml:space="preserve"> instructor or supervising work-based learning coordinator should be assigned responsibility, authority, and time to coordinate and monitor </w:t>
            </w:r>
            <w:r>
              <w:rPr>
                <w:szCs w:val="24"/>
              </w:rPr>
              <w:t>medium/heavy truck</w:t>
            </w:r>
            <w:r w:rsidRPr="00490911">
              <w:rPr>
                <w:szCs w:val="24"/>
              </w:rPr>
              <w:t xml:space="preserve"> work-based learning components.</w:t>
            </w:r>
          </w:p>
        </w:tc>
      </w:tr>
      <w:tr w:rsidR="009B07C1" w:rsidRPr="009F17B1" w14:paraId="2B94715C" w14:textId="77777777" w:rsidTr="00497882">
        <w:tc>
          <w:tcPr>
            <w:tcW w:w="10800" w:type="dxa"/>
            <w:gridSpan w:val="4"/>
          </w:tcPr>
          <w:p w14:paraId="55F177F9" w14:textId="77777777" w:rsidR="009B07C1" w:rsidRPr="009F17B1" w:rsidRDefault="009B07C1" w:rsidP="00497882">
            <w:pPr>
              <w:jc w:val="right"/>
              <w:rPr>
                <w:szCs w:val="24"/>
              </w:rPr>
            </w:pPr>
          </w:p>
        </w:tc>
      </w:tr>
      <w:tr w:rsidR="009B07C1" w:rsidRPr="009F17B1" w14:paraId="03E9C7E6" w14:textId="77777777" w:rsidTr="00497882">
        <w:tc>
          <w:tcPr>
            <w:tcW w:w="8491" w:type="dxa"/>
          </w:tcPr>
          <w:p w14:paraId="78CDB175" w14:textId="77777777" w:rsidR="009B07C1" w:rsidRPr="009F17B1" w:rsidRDefault="009B07C1" w:rsidP="00B15D7C">
            <w:pPr>
              <w:pStyle w:val="ListParagraph"/>
              <w:numPr>
                <w:ilvl w:val="0"/>
                <w:numId w:val="76"/>
              </w:numPr>
              <w:rPr>
                <w:szCs w:val="24"/>
              </w:rPr>
            </w:pPr>
            <w:r w:rsidRPr="009F17B1">
              <w:rPr>
                <w:szCs w:val="24"/>
              </w:rPr>
              <w:t xml:space="preserve">Rate the use of an </w:t>
            </w:r>
            <w:r>
              <w:rPr>
                <w:szCs w:val="24"/>
              </w:rPr>
              <w:t>medium/heavy truck</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61DC9F2"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046" w:type="dxa"/>
            <w:vAlign w:val="bottom"/>
          </w:tcPr>
          <w:p w14:paraId="3FD906E1" w14:textId="77777777" w:rsidR="009B07C1" w:rsidRPr="009F17B1" w:rsidRDefault="009B07C1" w:rsidP="00497882">
            <w:pPr>
              <w:jc w:val="center"/>
              <w:rPr>
                <w:szCs w:val="24"/>
              </w:rPr>
            </w:pPr>
            <w:r>
              <w:rPr>
                <w:szCs w:val="24"/>
              </w:rPr>
              <w:fldChar w:fldCharType="begin">
                <w:ffData>
                  <w:name w:val="Check113ANA"/>
                  <w:enabled/>
                  <w:calcOnExit w:val="0"/>
                  <w:checkBox>
                    <w:sizeAuto/>
                    <w:default w:val="0"/>
                    <w:checked w:val="0"/>
                  </w:checkBox>
                </w:ffData>
              </w:fldChar>
            </w:r>
            <w:bookmarkStart w:id="462" w:name="Check113ANA"/>
            <w:r>
              <w:rPr>
                <w:szCs w:val="24"/>
              </w:rPr>
              <w:instrText xml:space="preserve"> FORMCHECKBOX </w:instrText>
            </w:r>
            <w:r w:rsidR="00C76D19">
              <w:rPr>
                <w:szCs w:val="24"/>
              </w:rPr>
            </w:r>
            <w:r w:rsidR="00C76D19">
              <w:rPr>
                <w:szCs w:val="24"/>
              </w:rPr>
              <w:fldChar w:fldCharType="separate"/>
            </w:r>
            <w:r>
              <w:rPr>
                <w:szCs w:val="24"/>
              </w:rPr>
              <w:fldChar w:fldCharType="end"/>
            </w:r>
            <w:bookmarkEnd w:id="462"/>
            <w:r>
              <w:rPr>
                <w:szCs w:val="24"/>
              </w:rPr>
              <w:t xml:space="preserve"> </w:t>
            </w:r>
            <w:r w:rsidRPr="009F17B1">
              <w:rPr>
                <w:szCs w:val="24"/>
              </w:rPr>
              <w:t>N/A</w:t>
            </w:r>
          </w:p>
        </w:tc>
      </w:tr>
      <w:tr w:rsidR="009B07C1" w:rsidRPr="009F17B1" w14:paraId="1EC025F1" w14:textId="77777777" w:rsidTr="00497882">
        <w:tc>
          <w:tcPr>
            <w:tcW w:w="10800" w:type="dxa"/>
            <w:gridSpan w:val="4"/>
          </w:tcPr>
          <w:p w14:paraId="3AA67415" w14:textId="77777777" w:rsidR="009B07C1" w:rsidRPr="009F17B1" w:rsidRDefault="009B07C1" w:rsidP="00497882">
            <w:pPr>
              <w:rPr>
                <w:szCs w:val="24"/>
              </w:rPr>
            </w:pPr>
          </w:p>
        </w:tc>
      </w:tr>
      <w:tr w:rsidR="009B07C1" w:rsidRPr="009F17B1" w14:paraId="5A7BA47C" w14:textId="77777777" w:rsidTr="00497882">
        <w:tc>
          <w:tcPr>
            <w:tcW w:w="10800" w:type="dxa"/>
            <w:gridSpan w:val="4"/>
          </w:tcPr>
          <w:p w14:paraId="4C7C5FFF" w14:textId="77777777" w:rsidR="009B07C1" w:rsidRPr="009F17B1" w:rsidRDefault="009B07C1" w:rsidP="00497882">
            <w:pPr>
              <w:rPr>
                <w:szCs w:val="24"/>
              </w:rPr>
            </w:pPr>
            <w:r w:rsidRPr="00463B8A">
              <w:rPr>
                <w:szCs w:val="24"/>
                <w:highlight w:val="lightGray"/>
              </w:rPr>
              <w:lastRenderedPageBreak/>
              <w:t>POSSIBLE DOCUMENTS:</w:t>
            </w:r>
            <w:r>
              <w:rPr>
                <w:szCs w:val="24"/>
              </w:rPr>
              <w:tab/>
              <w:t xml:space="preserve">A. </w:t>
            </w:r>
            <w:r w:rsidRPr="009F17B1">
              <w:rPr>
                <w:bCs/>
                <w:szCs w:val="24"/>
              </w:rPr>
              <w:t>Show written policy on supervision, identi</w:t>
            </w:r>
            <w:r>
              <w:rPr>
                <w:bCs/>
                <w:szCs w:val="24"/>
              </w:rPr>
              <w:t xml:space="preserve">fy the person responsible for </w:t>
            </w:r>
            <w:r w:rsidRPr="009F17B1">
              <w:rPr>
                <w:bCs/>
                <w:szCs w:val="24"/>
              </w:rPr>
              <w:t>supervision; the evaluation team should interview the person who supervises work-based learning or apprenticeship. This may be N/A.</w:t>
            </w:r>
          </w:p>
        </w:tc>
      </w:tr>
      <w:tr w:rsidR="009B07C1" w:rsidRPr="009F17B1" w14:paraId="4F324ED8" w14:textId="77777777" w:rsidTr="00497882">
        <w:tc>
          <w:tcPr>
            <w:tcW w:w="10800" w:type="dxa"/>
            <w:gridSpan w:val="4"/>
          </w:tcPr>
          <w:p w14:paraId="546203A2" w14:textId="77777777" w:rsidR="009B07C1" w:rsidRPr="009F17B1" w:rsidRDefault="009B07C1" w:rsidP="00497882">
            <w:pPr>
              <w:rPr>
                <w:szCs w:val="24"/>
              </w:rPr>
            </w:pPr>
          </w:p>
        </w:tc>
      </w:tr>
      <w:tr w:rsidR="009B07C1" w:rsidRPr="009F17B1" w14:paraId="346CC410" w14:textId="77777777" w:rsidTr="00497882">
        <w:tc>
          <w:tcPr>
            <w:tcW w:w="10800" w:type="dxa"/>
            <w:gridSpan w:val="4"/>
          </w:tcPr>
          <w:p w14:paraId="58078B03" w14:textId="77777777" w:rsidR="009B07C1" w:rsidRPr="009F17B1" w:rsidRDefault="009B07C1" w:rsidP="00497882">
            <w:pPr>
              <w:rPr>
                <w:b/>
                <w:szCs w:val="24"/>
              </w:rPr>
            </w:pPr>
            <w:r w:rsidRPr="001E27A3">
              <w:rPr>
                <w:b/>
                <w:szCs w:val="24"/>
              </w:rPr>
              <w:t>For items rated above or below a 4 – provide explanation below:</w:t>
            </w:r>
          </w:p>
        </w:tc>
      </w:tr>
      <w:tr w:rsidR="009B07C1" w:rsidRPr="009F17B1" w14:paraId="637FF238" w14:textId="77777777" w:rsidTr="00497882">
        <w:trPr>
          <w:trHeight w:val="504"/>
        </w:trPr>
        <w:tc>
          <w:tcPr>
            <w:tcW w:w="10800" w:type="dxa"/>
            <w:gridSpan w:val="4"/>
            <w:tcBorders>
              <w:bottom w:val="single" w:sz="2" w:space="0" w:color="auto"/>
            </w:tcBorders>
            <w:vAlign w:val="bottom"/>
          </w:tcPr>
          <w:p w14:paraId="4BAA68B6" w14:textId="77777777" w:rsidR="009B07C1" w:rsidRPr="009F17B1" w:rsidRDefault="009B07C1" w:rsidP="00497882">
            <w:pPr>
              <w:rPr>
                <w:b/>
                <w:szCs w:val="24"/>
              </w:rPr>
            </w:pPr>
          </w:p>
        </w:tc>
      </w:tr>
      <w:tr w:rsidR="009B07C1" w:rsidRPr="009F17B1" w14:paraId="3FFB3842" w14:textId="77777777" w:rsidTr="00497882">
        <w:trPr>
          <w:trHeight w:val="504"/>
        </w:trPr>
        <w:tc>
          <w:tcPr>
            <w:tcW w:w="10800" w:type="dxa"/>
            <w:gridSpan w:val="4"/>
            <w:tcBorders>
              <w:top w:val="single" w:sz="2" w:space="0" w:color="auto"/>
              <w:bottom w:val="single" w:sz="2" w:space="0" w:color="auto"/>
            </w:tcBorders>
            <w:vAlign w:val="bottom"/>
          </w:tcPr>
          <w:p w14:paraId="3E7C41F5" w14:textId="77777777" w:rsidR="009B07C1" w:rsidRPr="009F17B1" w:rsidRDefault="009B07C1" w:rsidP="00497882">
            <w:pPr>
              <w:rPr>
                <w:b/>
                <w:szCs w:val="24"/>
              </w:rPr>
            </w:pPr>
          </w:p>
        </w:tc>
      </w:tr>
      <w:tr w:rsidR="009B07C1" w:rsidRPr="009F17B1" w14:paraId="055D6D02" w14:textId="77777777" w:rsidTr="00497882">
        <w:tc>
          <w:tcPr>
            <w:tcW w:w="9174" w:type="dxa"/>
            <w:gridSpan w:val="2"/>
            <w:tcBorders>
              <w:top w:val="single" w:sz="4" w:space="0" w:color="auto"/>
            </w:tcBorders>
          </w:tcPr>
          <w:p w14:paraId="23AA172B" w14:textId="77777777" w:rsidR="009B07C1" w:rsidRPr="009F17B1" w:rsidRDefault="009B07C1" w:rsidP="00497882">
            <w:pPr>
              <w:jc w:val="right"/>
              <w:rPr>
                <w:b/>
                <w:szCs w:val="24"/>
              </w:rPr>
            </w:pPr>
            <w:r w:rsidRPr="009F17B1">
              <w:rPr>
                <w:b/>
                <w:szCs w:val="24"/>
              </w:rPr>
              <w:tab/>
            </w:r>
            <w:r w:rsidRPr="009F17B1">
              <w:rPr>
                <w:b/>
                <w:szCs w:val="24"/>
              </w:rPr>
              <w:tab/>
              <w:t>Standard 11</w:t>
            </w:r>
          </w:p>
        </w:tc>
        <w:tc>
          <w:tcPr>
            <w:tcW w:w="1626" w:type="dxa"/>
            <w:gridSpan w:val="2"/>
            <w:tcBorders>
              <w:top w:val="single" w:sz="4" w:space="0" w:color="auto"/>
            </w:tcBorders>
          </w:tcPr>
          <w:p w14:paraId="4F478245" w14:textId="77777777" w:rsidR="009B07C1" w:rsidRPr="009F17B1" w:rsidRDefault="009B07C1" w:rsidP="00497882">
            <w:pPr>
              <w:rPr>
                <w:b/>
                <w:szCs w:val="24"/>
              </w:rPr>
            </w:pPr>
          </w:p>
        </w:tc>
      </w:tr>
      <w:tr w:rsidR="009B07C1" w:rsidRPr="009F17B1" w14:paraId="461657E2" w14:textId="77777777" w:rsidTr="00497882">
        <w:tc>
          <w:tcPr>
            <w:tcW w:w="9174" w:type="dxa"/>
            <w:gridSpan w:val="2"/>
          </w:tcPr>
          <w:p w14:paraId="6C2B9454" w14:textId="77777777" w:rsidR="009B07C1" w:rsidRPr="009F17B1" w:rsidRDefault="009B07C1" w:rsidP="00497882">
            <w:pPr>
              <w:jc w:val="right"/>
              <w:rPr>
                <w:b/>
                <w:szCs w:val="24"/>
              </w:rPr>
            </w:pPr>
            <w:r w:rsidRPr="009F17B1">
              <w:rPr>
                <w:b/>
                <w:szCs w:val="24"/>
              </w:rPr>
              <w:t>Average Score</w:t>
            </w:r>
            <w:r>
              <w:rPr>
                <w:b/>
                <w:szCs w:val="24"/>
              </w:rPr>
              <w:t xml:space="preserve"> </w:t>
            </w:r>
            <w:r w:rsidRPr="009F17B1">
              <w:rPr>
                <w:b/>
                <w:szCs w:val="24"/>
              </w:rPr>
              <w:t>(as many as 3 items)</w:t>
            </w:r>
          </w:p>
        </w:tc>
        <w:tc>
          <w:tcPr>
            <w:tcW w:w="1626" w:type="dxa"/>
            <w:gridSpan w:val="2"/>
            <w:tcBorders>
              <w:bottom w:val="single" w:sz="4" w:space="0" w:color="auto"/>
            </w:tcBorders>
          </w:tcPr>
          <w:p w14:paraId="5EE659F8" w14:textId="77777777" w:rsidR="009B07C1" w:rsidRPr="009F17B1" w:rsidRDefault="009B07C1" w:rsidP="00497882">
            <w:pPr>
              <w:jc w:val="center"/>
              <w:rPr>
                <w:b/>
                <w:szCs w:val="24"/>
              </w:rPr>
            </w:pPr>
            <w:r>
              <w:rPr>
                <w:b/>
                <w:szCs w:val="24"/>
              </w:rPr>
              <w:fldChar w:fldCharType="begin">
                <w:ffData>
                  <w:name w:val="StandardEleven"/>
                  <w:enabled w:val="0"/>
                  <w:calcOnExit/>
                  <w:textInput>
                    <w:type w:val="calculated"/>
                    <w:default w:val="=average(B12,B19,B26)"/>
                    <w:maxLength w:val="4"/>
                  </w:textInput>
                </w:ffData>
              </w:fldChar>
            </w:r>
            <w:bookmarkStart w:id="463" w:name="StandardEleven"/>
            <w:r>
              <w:rPr>
                <w:b/>
                <w:szCs w:val="24"/>
              </w:rPr>
              <w:instrText xml:space="preserve"> FORMTEXT </w:instrText>
            </w:r>
            <w:r>
              <w:rPr>
                <w:b/>
                <w:szCs w:val="24"/>
              </w:rPr>
              <w:fldChar w:fldCharType="begin"/>
            </w:r>
            <w:r>
              <w:rPr>
                <w:b/>
                <w:szCs w:val="24"/>
              </w:rPr>
              <w:instrText xml:space="preserve"> =average(B12,B19,B26)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463"/>
          </w:p>
        </w:tc>
      </w:tr>
      <w:tr w:rsidR="009B07C1" w:rsidRPr="009F17B1" w14:paraId="5A80090E" w14:textId="77777777" w:rsidTr="00497882">
        <w:tblPrEx>
          <w:tblCellMar>
            <w:left w:w="108" w:type="dxa"/>
            <w:right w:w="108" w:type="dxa"/>
          </w:tblCellMar>
          <w:tblLook w:val="01E0" w:firstRow="1" w:lastRow="1" w:firstColumn="1" w:lastColumn="1" w:noHBand="0" w:noVBand="0"/>
        </w:tblPrEx>
        <w:tc>
          <w:tcPr>
            <w:tcW w:w="10800" w:type="dxa"/>
            <w:gridSpan w:val="4"/>
          </w:tcPr>
          <w:p w14:paraId="62365C4E" w14:textId="77777777" w:rsidR="009B07C1" w:rsidRPr="00490911" w:rsidRDefault="009B07C1" w:rsidP="00497882">
            <w:pPr>
              <w:rPr>
                <w:b/>
                <w:szCs w:val="24"/>
                <w:u w:val="single"/>
              </w:rPr>
            </w:pPr>
          </w:p>
        </w:tc>
      </w:tr>
    </w:tbl>
    <w:p w14:paraId="7CE84D6D" w14:textId="77777777" w:rsidR="009B07C1" w:rsidRDefault="009B07C1" w:rsidP="009B07C1"/>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9B07C1" w:rsidRPr="009F17B1" w14:paraId="553625A6" w14:textId="77777777" w:rsidTr="00497882">
        <w:tc>
          <w:tcPr>
            <w:tcW w:w="10800" w:type="dxa"/>
            <w:gridSpan w:val="9"/>
          </w:tcPr>
          <w:p w14:paraId="76EF4BA6" w14:textId="77777777" w:rsidR="009B07C1" w:rsidRPr="00490911" w:rsidRDefault="009B07C1" w:rsidP="00497882">
            <w:pPr>
              <w:rPr>
                <w:szCs w:val="24"/>
                <w:u w:val="single"/>
              </w:rPr>
            </w:pPr>
            <w:r w:rsidRPr="00490911">
              <w:rPr>
                <w:b/>
                <w:szCs w:val="24"/>
                <w:u w:val="single"/>
              </w:rPr>
              <w:t>STANDARD 12 – E-LEARNING</w:t>
            </w:r>
          </w:p>
        </w:tc>
      </w:tr>
      <w:tr w:rsidR="009B07C1" w:rsidRPr="009F17B1" w14:paraId="11250EDA" w14:textId="77777777" w:rsidTr="00497882">
        <w:trPr>
          <w:trHeight w:val="423"/>
        </w:trPr>
        <w:tc>
          <w:tcPr>
            <w:tcW w:w="10800" w:type="dxa"/>
            <w:gridSpan w:val="9"/>
          </w:tcPr>
          <w:p w14:paraId="194F455F" w14:textId="77777777" w:rsidR="009B07C1" w:rsidRPr="009F17B1" w:rsidRDefault="009B07C1" w:rsidP="00497882">
            <w:pPr>
              <w:rPr>
                <w:szCs w:val="24"/>
              </w:rPr>
            </w:pPr>
          </w:p>
        </w:tc>
      </w:tr>
      <w:tr w:rsidR="009B07C1" w:rsidRPr="009F17B1" w14:paraId="7C42A24A" w14:textId="77777777" w:rsidTr="00497882">
        <w:tc>
          <w:tcPr>
            <w:tcW w:w="10800" w:type="dxa"/>
            <w:gridSpan w:val="9"/>
          </w:tcPr>
          <w:p w14:paraId="55B783A8" w14:textId="77777777" w:rsidR="009B07C1" w:rsidRPr="009F17B1" w:rsidRDefault="009B07C1" w:rsidP="00497882">
            <w:pPr>
              <w:rPr>
                <w:szCs w:val="24"/>
              </w:rPr>
            </w:pPr>
            <w:r w:rsidRPr="009F17B1">
              <w:rPr>
                <w:szCs w:val="24"/>
              </w:rPr>
              <w:t xml:space="preserve">WRITTEN POLICIES AND PROCEDURES MUST BE FOLLOWED WHEN E-LEARNING CURRICULAR MATERIALS ARE USED OUTSIDE OF SCHEDULED CLASSROOM/LAB/SHOP TIME. (This </w:t>
            </w:r>
            <w:r>
              <w:rPr>
                <w:szCs w:val="24"/>
              </w:rPr>
              <w:t xml:space="preserve">standard only </w:t>
            </w:r>
            <w:r w:rsidRPr="009F17B1">
              <w:rPr>
                <w:szCs w:val="24"/>
              </w:rPr>
              <w:t>applies to programs that are using e-learning to meet program hour requirements.  This is a go/no go Standard that requires validation of a ‘yes’ response to each of the criterion.)</w:t>
            </w:r>
          </w:p>
        </w:tc>
      </w:tr>
      <w:tr w:rsidR="009B07C1" w:rsidRPr="009F17B1" w14:paraId="234B8B97" w14:textId="77777777" w:rsidTr="00497882">
        <w:tc>
          <w:tcPr>
            <w:tcW w:w="10800" w:type="dxa"/>
            <w:gridSpan w:val="9"/>
          </w:tcPr>
          <w:p w14:paraId="2358DE0E" w14:textId="77777777" w:rsidR="009B07C1" w:rsidRPr="009F17B1" w:rsidRDefault="009B07C1" w:rsidP="00497882">
            <w:pPr>
              <w:rPr>
                <w:szCs w:val="24"/>
              </w:rPr>
            </w:pPr>
          </w:p>
        </w:tc>
      </w:tr>
      <w:bookmarkEnd w:id="457"/>
      <w:tr w:rsidR="009B07C1" w:rsidRPr="009F17B1" w14:paraId="68F3F76A" w14:textId="77777777" w:rsidTr="00497882">
        <w:tc>
          <w:tcPr>
            <w:tcW w:w="10800" w:type="dxa"/>
            <w:gridSpan w:val="9"/>
          </w:tcPr>
          <w:p w14:paraId="2436E4CB" w14:textId="77777777" w:rsidR="009B07C1" w:rsidRPr="009F17B1" w:rsidRDefault="009B07C1" w:rsidP="00497882">
            <w:pPr>
              <w:rPr>
                <w:szCs w:val="24"/>
              </w:rPr>
            </w:pPr>
            <w:r w:rsidRPr="00044864">
              <w:rPr>
                <w:szCs w:val="24"/>
                <w:vertAlign w:val="superscript"/>
              </w:rPr>
              <w:t xml:space="preserve">* </w:t>
            </w:r>
            <w:r w:rsidRPr="00044864">
              <w:rPr>
                <w:szCs w:val="24"/>
              </w:rPr>
              <w:t>A maximum of 25% of the instructional-hours requirement may be met by applicable work-based learning activities, e-learning activities, or a combination of both work-based learning and e-learning activities.</w:t>
            </w:r>
          </w:p>
        </w:tc>
      </w:tr>
      <w:tr w:rsidR="009B07C1" w:rsidRPr="009F17B1" w14:paraId="0BDDC382" w14:textId="77777777" w:rsidTr="00497882">
        <w:tc>
          <w:tcPr>
            <w:tcW w:w="10800" w:type="dxa"/>
            <w:gridSpan w:val="9"/>
            <w:tcBorders>
              <w:bottom w:val="single" w:sz="12" w:space="0" w:color="auto"/>
            </w:tcBorders>
          </w:tcPr>
          <w:p w14:paraId="72679C22" w14:textId="77777777" w:rsidR="009B07C1" w:rsidRPr="009F17B1" w:rsidRDefault="009B07C1" w:rsidP="00497882">
            <w:pPr>
              <w:rPr>
                <w:szCs w:val="24"/>
              </w:rPr>
            </w:pPr>
          </w:p>
        </w:tc>
      </w:tr>
      <w:tr w:rsidR="009B07C1" w:rsidRPr="009F17B1" w14:paraId="3C35096D" w14:textId="77777777" w:rsidTr="00497882">
        <w:tc>
          <w:tcPr>
            <w:tcW w:w="8492" w:type="dxa"/>
            <w:gridSpan w:val="3"/>
            <w:tcBorders>
              <w:top w:val="single" w:sz="12" w:space="0" w:color="auto"/>
              <w:left w:val="single" w:sz="12" w:space="0" w:color="auto"/>
              <w:bottom w:val="single" w:sz="12" w:space="0" w:color="auto"/>
            </w:tcBorders>
          </w:tcPr>
          <w:p w14:paraId="55A20F24" w14:textId="77777777" w:rsidR="009B07C1" w:rsidRPr="009F17B1" w:rsidRDefault="009B07C1" w:rsidP="00497882">
            <w:pPr>
              <w:rPr>
                <w:szCs w:val="24"/>
              </w:rPr>
            </w:pPr>
            <w:r w:rsidRPr="009F17B1">
              <w:rPr>
                <w:i/>
                <w:szCs w:val="24"/>
              </w:rPr>
              <w:t xml:space="preserve">Will </w:t>
            </w:r>
            <w:r>
              <w:rPr>
                <w:i/>
                <w:szCs w:val="24"/>
              </w:rPr>
              <w:t>e</w:t>
            </w:r>
            <w:r w:rsidRPr="009F17B1">
              <w:rPr>
                <w:i/>
                <w:szCs w:val="24"/>
              </w:rPr>
              <w:t xml:space="preserve">-learning be used to meet </w:t>
            </w:r>
            <w:r>
              <w:rPr>
                <w:i/>
                <w:szCs w:val="24"/>
              </w:rPr>
              <w:t>the</w:t>
            </w:r>
            <w:r w:rsidRPr="009F17B1">
              <w:rPr>
                <w:i/>
                <w:szCs w:val="24"/>
              </w:rPr>
              <w:t xml:space="preserve"> minimum hour requirements for accreditation?</w:t>
            </w:r>
            <w:r>
              <w:rPr>
                <w:i/>
                <w:szCs w:val="24"/>
              </w:rPr>
              <w:t xml:space="preserve"> </w:t>
            </w:r>
            <w:r w:rsidRPr="00413D30">
              <w:rPr>
                <w:i/>
                <w:szCs w:val="24"/>
                <w:highlight w:val="yellow"/>
              </w:rPr>
              <w:t>If not, skip th</w:t>
            </w:r>
            <w:r>
              <w:rPr>
                <w:i/>
                <w:szCs w:val="24"/>
                <w:highlight w:val="yellow"/>
              </w:rPr>
              <w:t>e</w:t>
            </w:r>
            <w:r w:rsidRPr="00413D30">
              <w:rPr>
                <w:i/>
                <w:szCs w:val="24"/>
                <w:highlight w:val="yellow"/>
              </w:rPr>
              <w:t xml:space="preserve"> </w:t>
            </w:r>
            <w:r>
              <w:rPr>
                <w:i/>
                <w:szCs w:val="24"/>
                <w:highlight w:val="yellow"/>
              </w:rPr>
              <w:t>rest of standard 12</w:t>
            </w:r>
            <w:r w:rsidRPr="00413D30">
              <w:rPr>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52BCBC4" w14:textId="77777777" w:rsidR="009B07C1" w:rsidRPr="00B57E19" w:rsidRDefault="009B07C1" w:rsidP="00497882">
            <w:pPr>
              <w:jc w:val="center"/>
              <w:rPr>
                <w:i/>
                <w:iCs/>
                <w:szCs w:val="24"/>
              </w:rPr>
            </w:pPr>
            <w:r>
              <w:rPr>
                <w:i/>
                <w:iCs/>
                <w:szCs w:val="24"/>
              </w:rPr>
              <w:fldChar w:fldCharType="begin">
                <w:ffData>
                  <w:name w:val="Check12Yes"/>
                  <w:enabled/>
                  <w:calcOnExit w:val="0"/>
                  <w:checkBox>
                    <w:sizeAuto/>
                    <w:default w:val="0"/>
                    <w:checked w:val="0"/>
                  </w:checkBox>
                </w:ffData>
              </w:fldChar>
            </w:r>
            <w:bookmarkStart w:id="464" w:name="Check12Yes"/>
            <w:r>
              <w:rPr>
                <w:i/>
                <w:iCs/>
                <w:szCs w:val="24"/>
              </w:rPr>
              <w:instrText xml:space="preserve"> FORMCHECKBOX </w:instrText>
            </w:r>
            <w:r w:rsidR="00C76D19">
              <w:rPr>
                <w:i/>
                <w:iCs/>
                <w:szCs w:val="24"/>
              </w:rPr>
            </w:r>
            <w:r w:rsidR="00C76D19">
              <w:rPr>
                <w:i/>
                <w:iCs/>
                <w:szCs w:val="24"/>
              </w:rPr>
              <w:fldChar w:fldCharType="separate"/>
            </w:r>
            <w:r>
              <w:rPr>
                <w:i/>
                <w:iCs/>
                <w:szCs w:val="24"/>
              </w:rPr>
              <w:fldChar w:fldCharType="end"/>
            </w:r>
            <w:bookmarkEnd w:id="464"/>
            <w:r w:rsidRPr="00B57E19">
              <w:rPr>
                <w:i/>
                <w:iCs/>
                <w:szCs w:val="24"/>
              </w:rPr>
              <w:t xml:space="preserve"> YES    </w:t>
            </w:r>
            <w:r>
              <w:rPr>
                <w:i/>
                <w:iCs/>
                <w:szCs w:val="24"/>
              </w:rPr>
              <w:fldChar w:fldCharType="begin">
                <w:ffData>
                  <w:name w:val="Check12No"/>
                  <w:enabled/>
                  <w:calcOnExit w:val="0"/>
                  <w:checkBox>
                    <w:sizeAuto/>
                    <w:default w:val="0"/>
                    <w:checked w:val="0"/>
                  </w:checkBox>
                </w:ffData>
              </w:fldChar>
            </w:r>
            <w:bookmarkStart w:id="465" w:name="Check12No"/>
            <w:r>
              <w:rPr>
                <w:i/>
                <w:iCs/>
                <w:szCs w:val="24"/>
              </w:rPr>
              <w:instrText xml:space="preserve"> FORMCHECKBOX </w:instrText>
            </w:r>
            <w:r w:rsidR="00C76D19">
              <w:rPr>
                <w:i/>
                <w:iCs/>
                <w:szCs w:val="24"/>
              </w:rPr>
            </w:r>
            <w:r w:rsidR="00C76D19">
              <w:rPr>
                <w:i/>
                <w:iCs/>
                <w:szCs w:val="24"/>
              </w:rPr>
              <w:fldChar w:fldCharType="separate"/>
            </w:r>
            <w:r>
              <w:rPr>
                <w:i/>
                <w:iCs/>
                <w:szCs w:val="24"/>
              </w:rPr>
              <w:fldChar w:fldCharType="end"/>
            </w:r>
            <w:bookmarkEnd w:id="465"/>
            <w:r w:rsidRPr="00B57E19">
              <w:rPr>
                <w:i/>
                <w:iCs/>
                <w:szCs w:val="24"/>
              </w:rPr>
              <w:t xml:space="preserve"> NO</w:t>
            </w:r>
          </w:p>
        </w:tc>
      </w:tr>
      <w:tr w:rsidR="009B07C1" w:rsidRPr="009F17B1" w14:paraId="6D906324" w14:textId="77777777" w:rsidTr="00497882">
        <w:tc>
          <w:tcPr>
            <w:tcW w:w="10800" w:type="dxa"/>
            <w:gridSpan w:val="9"/>
            <w:tcBorders>
              <w:top w:val="single" w:sz="12" w:space="0" w:color="auto"/>
            </w:tcBorders>
          </w:tcPr>
          <w:p w14:paraId="59B771AA" w14:textId="77777777" w:rsidR="009B07C1" w:rsidRPr="009F17B1" w:rsidRDefault="009B07C1" w:rsidP="00497882">
            <w:pPr>
              <w:rPr>
                <w:szCs w:val="24"/>
              </w:rPr>
            </w:pPr>
          </w:p>
        </w:tc>
      </w:tr>
      <w:tr w:rsidR="009B07C1" w:rsidRPr="009F17B1" w14:paraId="28026A49" w14:textId="77777777" w:rsidTr="00497882">
        <w:tc>
          <w:tcPr>
            <w:tcW w:w="10800" w:type="dxa"/>
            <w:gridSpan w:val="9"/>
          </w:tcPr>
          <w:p w14:paraId="57385ADB" w14:textId="77777777" w:rsidR="009B07C1" w:rsidRPr="004E2CA3" w:rsidRDefault="009B07C1" w:rsidP="00497882">
            <w:pPr>
              <w:tabs>
                <w:tab w:val="left" w:pos="10080"/>
              </w:tabs>
              <w:rPr>
                <w:bCs/>
                <w:szCs w:val="24"/>
              </w:rPr>
            </w:pPr>
            <w:r w:rsidRPr="00490911">
              <w:rPr>
                <w:b/>
                <w:szCs w:val="24"/>
              </w:rPr>
              <w:t>12.1 ACCESS</w:t>
            </w:r>
            <w:r>
              <w:rPr>
                <w:b/>
                <w:szCs w:val="24"/>
              </w:rPr>
              <w:t xml:space="preserve"> </w:t>
            </w:r>
            <w:r>
              <w:rPr>
                <w:b/>
                <w:szCs w:val="24"/>
              </w:rPr>
              <w:tab/>
            </w:r>
            <w:r w:rsidRPr="004E2CA3">
              <w:rPr>
                <w:bCs/>
                <w:szCs w:val="24"/>
              </w:rPr>
              <w:t>12.1</w:t>
            </w:r>
          </w:p>
        </w:tc>
      </w:tr>
      <w:tr w:rsidR="009B07C1" w:rsidRPr="009F17B1" w14:paraId="430D5527" w14:textId="77777777" w:rsidTr="00497882">
        <w:tc>
          <w:tcPr>
            <w:tcW w:w="10800" w:type="dxa"/>
            <w:gridSpan w:val="9"/>
          </w:tcPr>
          <w:p w14:paraId="7FB44D7B" w14:textId="77777777" w:rsidR="009B07C1" w:rsidRPr="001E27A3" w:rsidRDefault="009B07C1" w:rsidP="00497882">
            <w:pPr>
              <w:rPr>
                <w:szCs w:val="24"/>
              </w:rPr>
            </w:pPr>
            <w:r w:rsidRPr="001E27A3">
              <w:rPr>
                <w:szCs w:val="24"/>
              </w:rPr>
              <w:t>Students must have access to the appropriate technology needed to access e-learning materials.</w:t>
            </w:r>
          </w:p>
        </w:tc>
      </w:tr>
      <w:tr w:rsidR="009B07C1" w:rsidRPr="009F17B1" w14:paraId="21AA2C50" w14:textId="77777777" w:rsidTr="00497882">
        <w:tc>
          <w:tcPr>
            <w:tcW w:w="10800" w:type="dxa"/>
            <w:gridSpan w:val="9"/>
          </w:tcPr>
          <w:p w14:paraId="7188A18A" w14:textId="77777777" w:rsidR="009B07C1" w:rsidRPr="009F17B1" w:rsidRDefault="009B07C1" w:rsidP="00497882">
            <w:pPr>
              <w:jc w:val="center"/>
              <w:rPr>
                <w:b/>
                <w:szCs w:val="24"/>
              </w:rPr>
            </w:pPr>
          </w:p>
        </w:tc>
      </w:tr>
      <w:tr w:rsidR="009B07C1" w:rsidRPr="009F17B1" w14:paraId="1F8209F9" w14:textId="77777777" w:rsidTr="00497882">
        <w:trPr>
          <w:trHeight w:val="562"/>
        </w:trPr>
        <w:tc>
          <w:tcPr>
            <w:tcW w:w="8276" w:type="dxa"/>
          </w:tcPr>
          <w:p w14:paraId="1872B23C" w14:textId="77777777" w:rsidR="009B07C1" w:rsidRPr="009F17B1" w:rsidRDefault="009B07C1" w:rsidP="00B15D7C">
            <w:pPr>
              <w:numPr>
                <w:ilvl w:val="0"/>
                <w:numId w:val="62"/>
              </w:numPr>
              <w:rPr>
                <w:b/>
                <w:szCs w:val="24"/>
              </w:rPr>
            </w:pPr>
            <w:r w:rsidRPr="009F17B1">
              <w:rPr>
                <w:b/>
                <w:szCs w:val="24"/>
              </w:rPr>
              <w:t>Is there documentation that students have access to appropriate technology for e-learning purposes?</w:t>
            </w:r>
            <w:r>
              <w:rPr>
                <w:b/>
                <w:szCs w:val="24"/>
              </w:rPr>
              <w:t xml:space="preserve"> (GO/NO GO REQUIREMENT)</w:t>
            </w:r>
          </w:p>
        </w:tc>
        <w:tc>
          <w:tcPr>
            <w:tcW w:w="808" w:type="dxa"/>
            <w:gridSpan w:val="4"/>
            <w:vAlign w:val="bottom"/>
          </w:tcPr>
          <w:p w14:paraId="032C71FB" w14:textId="77777777" w:rsidR="009B07C1" w:rsidRPr="009F17B1" w:rsidRDefault="009B07C1" w:rsidP="00497882">
            <w:pPr>
              <w:jc w:val="center"/>
              <w:rPr>
                <w:b/>
                <w:szCs w:val="24"/>
              </w:rPr>
            </w:pPr>
            <w:r>
              <w:rPr>
                <w:b/>
                <w:szCs w:val="24"/>
              </w:rPr>
              <w:fldChar w:fldCharType="begin">
                <w:ffData>
                  <w:name w:val="Check121AYes"/>
                  <w:enabled/>
                  <w:calcOnExit w:val="0"/>
                  <w:checkBox>
                    <w:sizeAuto/>
                    <w:default w:val="0"/>
                    <w:checked w:val="0"/>
                  </w:checkBox>
                </w:ffData>
              </w:fldChar>
            </w:r>
            <w:bookmarkStart w:id="466" w:name="Check121AYes"/>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66"/>
          </w:p>
          <w:p w14:paraId="5B1D56EA"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0F9C39B6" w14:textId="77777777" w:rsidR="009B07C1" w:rsidRPr="009F17B1" w:rsidRDefault="009B07C1" w:rsidP="00497882">
            <w:pPr>
              <w:jc w:val="center"/>
              <w:rPr>
                <w:b/>
                <w:szCs w:val="24"/>
              </w:rPr>
            </w:pPr>
            <w:r>
              <w:rPr>
                <w:b/>
                <w:szCs w:val="24"/>
              </w:rPr>
              <w:fldChar w:fldCharType="begin">
                <w:ffData>
                  <w:name w:val="Check121ANo"/>
                  <w:enabled/>
                  <w:calcOnExit w:val="0"/>
                  <w:checkBox>
                    <w:sizeAuto/>
                    <w:default w:val="0"/>
                    <w:checked w:val="0"/>
                  </w:checkBox>
                </w:ffData>
              </w:fldChar>
            </w:r>
            <w:bookmarkStart w:id="467" w:name="Check121ANo"/>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67"/>
          </w:p>
          <w:p w14:paraId="775EB868" w14:textId="77777777" w:rsidR="009B07C1" w:rsidRPr="009F17B1" w:rsidRDefault="009B07C1" w:rsidP="00497882">
            <w:pPr>
              <w:jc w:val="center"/>
              <w:rPr>
                <w:b/>
                <w:szCs w:val="24"/>
              </w:rPr>
            </w:pPr>
            <w:r w:rsidRPr="009F17B1">
              <w:rPr>
                <w:b/>
                <w:szCs w:val="24"/>
              </w:rPr>
              <w:t>NO</w:t>
            </w:r>
          </w:p>
        </w:tc>
        <w:tc>
          <w:tcPr>
            <w:tcW w:w="719" w:type="dxa"/>
            <w:gridSpan w:val="2"/>
            <w:vAlign w:val="bottom"/>
          </w:tcPr>
          <w:p w14:paraId="07D55DF4" w14:textId="77777777" w:rsidR="009B07C1" w:rsidRPr="009F17B1" w:rsidRDefault="009B07C1" w:rsidP="00497882">
            <w:pPr>
              <w:jc w:val="center"/>
              <w:rPr>
                <w:b/>
                <w:szCs w:val="24"/>
              </w:rPr>
            </w:pPr>
            <w:r>
              <w:rPr>
                <w:b/>
                <w:szCs w:val="24"/>
              </w:rPr>
              <w:fldChar w:fldCharType="begin">
                <w:ffData>
                  <w:name w:val="Check121ANA"/>
                  <w:enabled/>
                  <w:calcOnExit w:val="0"/>
                  <w:checkBox>
                    <w:sizeAuto/>
                    <w:default w:val="0"/>
                    <w:checked w:val="0"/>
                  </w:checkBox>
                </w:ffData>
              </w:fldChar>
            </w:r>
            <w:bookmarkStart w:id="468" w:name="Check121ANA"/>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68"/>
            <w:r w:rsidRPr="009F17B1">
              <w:rPr>
                <w:b/>
                <w:szCs w:val="24"/>
              </w:rPr>
              <w:t xml:space="preserve"> N/A</w:t>
            </w:r>
          </w:p>
        </w:tc>
      </w:tr>
      <w:tr w:rsidR="009B07C1" w:rsidRPr="009F17B1" w14:paraId="5E74A005" w14:textId="77777777" w:rsidTr="00497882">
        <w:tc>
          <w:tcPr>
            <w:tcW w:w="10800" w:type="dxa"/>
            <w:gridSpan w:val="9"/>
          </w:tcPr>
          <w:p w14:paraId="5AC54F00" w14:textId="77777777" w:rsidR="009B07C1" w:rsidRPr="009F17B1" w:rsidRDefault="009B07C1" w:rsidP="00497882">
            <w:pPr>
              <w:rPr>
                <w:szCs w:val="24"/>
              </w:rPr>
            </w:pPr>
          </w:p>
        </w:tc>
      </w:tr>
      <w:tr w:rsidR="009B07C1" w:rsidRPr="009F17B1" w14:paraId="1924C0B2" w14:textId="77777777" w:rsidTr="00497882">
        <w:tc>
          <w:tcPr>
            <w:tcW w:w="10800" w:type="dxa"/>
            <w:gridSpan w:val="9"/>
          </w:tcPr>
          <w:p w14:paraId="3B2BC4AC" w14:textId="77777777" w:rsidR="009B07C1" w:rsidRPr="009F17B1" w:rsidRDefault="009B07C1" w:rsidP="00497882">
            <w:pPr>
              <w:rPr>
                <w:szCs w:val="24"/>
              </w:rPr>
            </w:pPr>
            <w:r w:rsidRPr="00463B8A">
              <w:rPr>
                <w:szCs w:val="24"/>
                <w:highlight w:val="lightGray"/>
              </w:rPr>
              <w:t>POSSIBLE DOCUMENTS:</w:t>
            </w:r>
            <w:r>
              <w:rPr>
                <w:szCs w:val="24"/>
              </w:rPr>
              <w:tab/>
              <w:t xml:space="preserve">A. </w:t>
            </w:r>
            <w:r w:rsidRPr="009F17B1">
              <w:rPr>
                <w:bCs/>
                <w:szCs w:val="24"/>
              </w:rPr>
              <w:t>Provide a copy of the policy regarding the availability</w:t>
            </w:r>
            <w:r>
              <w:rPr>
                <w:bCs/>
                <w:szCs w:val="24"/>
              </w:rPr>
              <w:t xml:space="preserve"> of appropriate technology for </w:t>
            </w:r>
            <w:r w:rsidRPr="009F17B1">
              <w:rPr>
                <w:bCs/>
                <w:szCs w:val="24"/>
              </w:rPr>
              <w:t>students to access e-learning instructional materials</w:t>
            </w:r>
          </w:p>
        </w:tc>
      </w:tr>
      <w:tr w:rsidR="009B07C1" w:rsidRPr="009F17B1" w14:paraId="715D29AF" w14:textId="77777777" w:rsidTr="00497882">
        <w:tc>
          <w:tcPr>
            <w:tcW w:w="10800" w:type="dxa"/>
            <w:gridSpan w:val="9"/>
          </w:tcPr>
          <w:p w14:paraId="320127B5" w14:textId="77777777" w:rsidR="009B07C1" w:rsidRPr="009F17B1" w:rsidRDefault="009B07C1" w:rsidP="00497882">
            <w:pPr>
              <w:rPr>
                <w:szCs w:val="24"/>
                <w:highlight w:val="yellow"/>
              </w:rPr>
            </w:pPr>
          </w:p>
        </w:tc>
      </w:tr>
      <w:tr w:rsidR="009B07C1" w:rsidRPr="009F17B1" w14:paraId="2C16A0EF" w14:textId="77777777" w:rsidTr="00497882">
        <w:tc>
          <w:tcPr>
            <w:tcW w:w="10800" w:type="dxa"/>
            <w:gridSpan w:val="9"/>
          </w:tcPr>
          <w:p w14:paraId="1E152419" w14:textId="77777777" w:rsidR="009B07C1" w:rsidRPr="00490911" w:rsidRDefault="009B07C1" w:rsidP="00497882">
            <w:pPr>
              <w:tabs>
                <w:tab w:val="left" w:pos="10080"/>
              </w:tabs>
              <w:rPr>
                <w:b/>
                <w:szCs w:val="24"/>
              </w:rPr>
            </w:pPr>
            <w:r w:rsidRPr="00490911">
              <w:rPr>
                <w:b/>
                <w:szCs w:val="24"/>
              </w:rPr>
              <w:t>12.2 CURRICULUM AND STUDENT PROGRESS</w:t>
            </w:r>
            <w:r>
              <w:rPr>
                <w:b/>
                <w:szCs w:val="24"/>
              </w:rPr>
              <w:t xml:space="preserve"> </w:t>
            </w:r>
            <w:r>
              <w:rPr>
                <w:b/>
                <w:szCs w:val="24"/>
              </w:rPr>
              <w:tab/>
            </w:r>
            <w:r w:rsidRPr="004E2CA3">
              <w:rPr>
                <w:bCs/>
                <w:szCs w:val="24"/>
              </w:rPr>
              <w:t>12.2</w:t>
            </w:r>
          </w:p>
        </w:tc>
      </w:tr>
      <w:tr w:rsidR="009B07C1" w:rsidRPr="009F17B1" w14:paraId="655E5FAA" w14:textId="77777777" w:rsidTr="00497882">
        <w:tc>
          <w:tcPr>
            <w:tcW w:w="10800" w:type="dxa"/>
            <w:gridSpan w:val="9"/>
          </w:tcPr>
          <w:p w14:paraId="7B28C018" w14:textId="77777777" w:rsidR="009B07C1" w:rsidRPr="001E27A3" w:rsidRDefault="009B07C1" w:rsidP="00497882">
            <w:pPr>
              <w:rPr>
                <w:szCs w:val="24"/>
              </w:rPr>
            </w:pPr>
            <w:r w:rsidRPr="001E27A3">
              <w:rPr>
                <w:szCs w:val="24"/>
              </w:rPr>
              <w:t>All content/tasks taught by e-learning must be identified and a record of each student’s progress must be maintained through the use of a Learning Management System (LMS).</w:t>
            </w:r>
          </w:p>
        </w:tc>
      </w:tr>
      <w:tr w:rsidR="009B07C1" w:rsidRPr="009F17B1" w14:paraId="4D66B433" w14:textId="77777777" w:rsidTr="00497882">
        <w:tc>
          <w:tcPr>
            <w:tcW w:w="10800" w:type="dxa"/>
            <w:gridSpan w:val="9"/>
          </w:tcPr>
          <w:p w14:paraId="7088DBD7" w14:textId="77777777" w:rsidR="009B07C1" w:rsidRPr="009F17B1" w:rsidRDefault="009B07C1" w:rsidP="00497882">
            <w:pPr>
              <w:rPr>
                <w:szCs w:val="24"/>
              </w:rPr>
            </w:pPr>
          </w:p>
        </w:tc>
      </w:tr>
      <w:tr w:rsidR="009B07C1" w:rsidRPr="009F17B1" w14:paraId="0204573D" w14:textId="77777777" w:rsidTr="00497882">
        <w:trPr>
          <w:trHeight w:val="288"/>
        </w:trPr>
        <w:tc>
          <w:tcPr>
            <w:tcW w:w="8276" w:type="dxa"/>
          </w:tcPr>
          <w:p w14:paraId="781BF459" w14:textId="77777777" w:rsidR="009B07C1" w:rsidRPr="009F17B1" w:rsidRDefault="009B07C1" w:rsidP="00B15D7C">
            <w:pPr>
              <w:numPr>
                <w:ilvl w:val="0"/>
                <w:numId w:val="63"/>
              </w:numPr>
              <w:rPr>
                <w:b/>
                <w:szCs w:val="24"/>
              </w:rPr>
            </w:pPr>
            <w:r w:rsidRPr="009F17B1">
              <w:rPr>
                <w:b/>
                <w:szCs w:val="24"/>
              </w:rPr>
              <w:t xml:space="preserve">Are the content/tasks that are to be delivered via e-learning clearly highlighted in the </w:t>
            </w:r>
            <w:r>
              <w:rPr>
                <w:b/>
                <w:szCs w:val="24"/>
              </w:rPr>
              <w:t>C</w:t>
            </w:r>
            <w:r w:rsidRPr="009F17B1">
              <w:rPr>
                <w:b/>
                <w:szCs w:val="24"/>
              </w:rPr>
              <w:t xml:space="preserve">ourse of </w:t>
            </w:r>
            <w:r>
              <w:rPr>
                <w:b/>
                <w:szCs w:val="24"/>
              </w:rPr>
              <w:t>S</w:t>
            </w:r>
            <w:r w:rsidRPr="009F17B1">
              <w:rPr>
                <w:b/>
                <w:szCs w:val="24"/>
              </w:rPr>
              <w:t>tudy?</w:t>
            </w:r>
            <w:r>
              <w:rPr>
                <w:b/>
                <w:szCs w:val="24"/>
              </w:rPr>
              <w:t xml:space="preserve"> (GO/NO GO REQUIREMENT)</w:t>
            </w:r>
          </w:p>
        </w:tc>
        <w:tc>
          <w:tcPr>
            <w:tcW w:w="808" w:type="dxa"/>
            <w:gridSpan w:val="4"/>
            <w:vAlign w:val="bottom"/>
          </w:tcPr>
          <w:p w14:paraId="6379E2C8" w14:textId="77777777" w:rsidR="009B07C1" w:rsidRPr="009F17B1" w:rsidRDefault="009B07C1" w:rsidP="00497882">
            <w:pPr>
              <w:jc w:val="center"/>
              <w:rPr>
                <w:b/>
                <w:szCs w:val="24"/>
              </w:rPr>
            </w:pPr>
            <w:r>
              <w:rPr>
                <w:b/>
                <w:szCs w:val="24"/>
              </w:rPr>
              <w:fldChar w:fldCharType="begin">
                <w:ffData>
                  <w:name w:val="Check122AYes"/>
                  <w:enabled/>
                  <w:calcOnExit w:val="0"/>
                  <w:checkBox>
                    <w:sizeAuto/>
                    <w:default w:val="0"/>
                    <w:checked w:val="0"/>
                  </w:checkBox>
                </w:ffData>
              </w:fldChar>
            </w:r>
            <w:bookmarkStart w:id="469" w:name="Check122AYes"/>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69"/>
          </w:p>
          <w:p w14:paraId="55FDF496"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0A9D07D8" w14:textId="77777777" w:rsidR="009B07C1" w:rsidRPr="009F17B1" w:rsidRDefault="009B07C1" w:rsidP="00497882">
            <w:pPr>
              <w:jc w:val="center"/>
              <w:rPr>
                <w:b/>
                <w:szCs w:val="24"/>
              </w:rPr>
            </w:pPr>
            <w:r>
              <w:rPr>
                <w:b/>
                <w:szCs w:val="24"/>
              </w:rPr>
              <w:fldChar w:fldCharType="begin">
                <w:ffData>
                  <w:name w:val="Check122ANo"/>
                  <w:enabled/>
                  <w:calcOnExit w:val="0"/>
                  <w:checkBox>
                    <w:sizeAuto/>
                    <w:default w:val="0"/>
                    <w:checked w:val="0"/>
                  </w:checkBox>
                </w:ffData>
              </w:fldChar>
            </w:r>
            <w:bookmarkStart w:id="470" w:name="Check122ANo"/>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70"/>
          </w:p>
          <w:p w14:paraId="4542ABC8" w14:textId="77777777" w:rsidR="009B07C1" w:rsidRPr="009F17B1" w:rsidRDefault="009B07C1" w:rsidP="00497882">
            <w:pPr>
              <w:jc w:val="center"/>
              <w:rPr>
                <w:b/>
                <w:szCs w:val="24"/>
              </w:rPr>
            </w:pPr>
            <w:r w:rsidRPr="009F17B1">
              <w:rPr>
                <w:b/>
                <w:szCs w:val="24"/>
              </w:rPr>
              <w:t>NO</w:t>
            </w:r>
          </w:p>
        </w:tc>
        <w:tc>
          <w:tcPr>
            <w:tcW w:w="719" w:type="dxa"/>
            <w:gridSpan w:val="2"/>
            <w:vAlign w:val="bottom"/>
          </w:tcPr>
          <w:p w14:paraId="29C4E7FB" w14:textId="77777777" w:rsidR="009B07C1" w:rsidRPr="009F17B1" w:rsidRDefault="009B07C1" w:rsidP="00497882">
            <w:pPr>
              <w:jc w:val="center"/>
              <w:rPr>
                <w:b/>
                <w:szCs w:val="24"/>
              </w:rPr>
            </w:pPr>
            <w:r>
              <w:rPr>
                <w:b/>
                <w:szCs w:val="24"/>
              </w:rPr>
              <w:fldChar w:fldCharType="begin">
                <w:ffData>
                  <w:name w:val="Check122ANA"/>
                  <w:enabled/>
                  <w:calcOnExit w:val="0"/>
                  <w:checkBox>
                    <w:sizeAuto/>
                    <w:default w:val="0"/>
                    <w:checked w:val="0"/>
                  </w:checkBox>
                </w:ffData>
              </w:fldChar>
            </w:r>
            <w:bookmarkStart w:id="471" w:name="Check122ANA"/>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71"/>
            <w:r w:rsidRPr="009F17B1">
              <w:rPr>
                <w:b/>
                <w:szCs w:val="24"/>
              </w:rPr>
              <w:t xml:space="preserve"> N/A</w:t>
            </w:r>
          </w:p>
        </w:tc>
      </w:tr>
      <w:tr w:rsidR="009B07C1" w:rsidRPr="009F17B1" w14:paraId="60826154" w14:textId="77777777" w:rsidTr="00497882">
        <w:tc>
          <w:tcPr>
            <w:tcW w:w="10800" w:type="dxa"/>
            <w:gridSpan w:val="9"/>
          </w:tcPr>
          <w:p w14:paraId="7B936479" w14:textId="77777777" w:rsidR="009B07C1" w:rsidRPr="009F17B1" w:rsidRDefault="009B07C1" w:rsidP="00497882">
            <w:pPr>
              <w:rPr>
                <w:b/>
                <w:szCs w:val="24"/>
              </w:rPr>
            </w:pPr>
          </w:p>
        </w:tc>
      </w:tr>
      <w:tr w:rsidR="009B07C1" w:rsidRPr="009F17B1" w14:paraId="43772C91" w14:textId="77777777" w:rsidTr="00497882">
        <w:tc>
          <w:tcPr>
            <w:tcW w:w="8276" w:type="dxa"/>
          </w:tcPr>
          <w:p w14:paraId="04DCCF87" w14:textId="77777777" w:rsidR="009B07C1" w:rsidRPr="009F17B1" w:rsidRDefault="009B07C1" w:rsidP="00B15D7C">
            <w:pPr>
              <w:numPr>
                <w:ilvl w:val="0"/>
                <w:numId w:val="63"/>
              </w:numPr>
              <w:rPr>
                <w:b/>
                <w:szCs w:val="24"/>
              </w:rPr>
            </w:pPr>
            <w:r w:rsidRPr="009F17B1">
              <w:rPr>
                <w:b/>
                <w:szCs w:val="24"/>
              </w:rPr>
              <w:t>Is there documentation that e-learning is incorporated into the content/tasks in the program plan?</w:t>
            </w:r>
            <w:r>
              <w:rPr>
                <w:b/>
                <w:szCs w:val="24"/>
              </w:rPr>
              <w:t xml:space="preserve"> (GO/NO GO REQUIREMENT)</w:t>
            </w:r>
          </w:p>
        </w:tc>
        <w:tc>
          <w:tcPr>
            <w:tcW w:w="808" w:type="dxa"/>
            <w:gridSpan w:val="4"/>
            <w:vAlign w:val="bottom"/>
          </w:tcPr>
          <w:p w14:paraId="261212C2" w14:textId="77777777" w:rsidR="009B07C1" w:rsidRPr="009F17B1" w:rsidRDefault="009B07C1" w:rsidP="00497882">
            <w:pPr>
              <w:jc w:val="center"/>
              <w:rPr>
                <w:b/>
                <w:szCs w:val="24"/>
              </w:rPr>
            </w:pPr>
            <w:r>
              <w:rPr>
                <w:b/>
                <w:szCs w:val="24"/>
              </w:rPr>
              <w:fldChar w:fldCharType="begin">
                <w:ffData>
                  <w:name w:val="Check122BYes"/>
                  <w:enabled/>
                  <w:calcOnExit w:val="0"/>
                  <w:checkBox>
                    <w:sizeAuto/>
                    <w:default w:val="0"/>
                    <w:checked w:val="0"/>
                  </w:checkBox>
                </w:ffData>
              </w:fldChar>
            </w:r>
            <w:bookmarkStart w:id="472" w:name="Check122BYes"/>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72"/>
          </w:p>
          <w:p w14:paraId="1E667678"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5BDB92D6" w14:textId="77777777" w:rsidR="009B07C1" w:rsidRPr="009F17B1" w:rsidRDefault="009B07C1" w:rsidP="00497882">
            <w:pPr>
              <w:jc w:val="center"/>
              <w:rPr>
                <w:b/>
                <w:szCs w:val="24"/>
              </w:rPr>
            </w:pPr>
            <w:r>
              <w:rPr>
                <w:szCs w:val="24"/>
              </w:rPr>
              <w:fldChar w:fldCharType="begin">
                <w:ffData>
                  <w:name w:val="Check122BNo"/>
                  <w:enabled/>
                  <w:calcOnExit w:val="0"/>
                  <w:checkBox>
                    <w:sizeAuto/>
                    <w:default w:val="0"/>
                    <w:checked w:val="0"/>
                  </w:checkBox>
                </w:ffData>
              </w:fldChar>
            </w:r>
            <w:bookmarkStart w:id="473" w:name="Check122BNo"/>
            <w:r>
              <w:rPr>
                <w:szCs w:val="24"/>
              </w:rPr>
              <w:instrText xml:space="preserve"> FORMCHECKBOX </w:instrText>
            </w:r>
            <w:r w:rsidR="00C76D19">
              <w:rPr>
                <w:szCs w:val="24"/>
              </w:rPr>
            </w:r>
            <w:r w:rsidR="00C76D19">
              <w:rPr>
                <w:szCs w:val="24"/>
              </w:rPr>
              <w:fldChar w:fldCharType="separate"/>
            </w:r>
            <w:r>
              <w:rPr>
                <w:szCs w:val="24"/>
              </w:rPr>
              <w:fldChar w:fldCharType="end"/>
            </w:r>
            <w:bookmarkEnd w:id="473"/>
          </w:p>
          <w:p w14:paraId="119D1342" w14:textId="77777777" w:rsidR="009B07C1" w:rsidRPr="009F17B1" w:rsidRDefault="009B07C1" w:rsidP="00497882">
            <w:pPr>
              <w:jc w:val="center"/>
              <w:rPr>
                <w:b/>
                <w:szCs w:val="24"/>
              </w:rPr>
            </w:pPr>
            <w:r w:rsidRPr="009F17B1">
              <w:rPr>
                <w:b/>
                <w:szCs w:val="24"/>
              </w:rPr>
              <w:t>NO</w:t>
            </w:r>
          </w:p>
        </w:tc>
        <w:tc>
          <w:tcPr>
            <w:tcW w:w="719" w:type="dxa"/>
            <w:gridSpan w:val="2"/>
            <w:vAlign w:val="bottom"/>
          </w:tcPr>
          <w:p w14:paraId="51F87396" w14:textId="77777777" w:rsidR="009B07C1" w:rsidRPr="009F17B1" w:rsidRDefault="009B07C1" w:rsidP="00497882">
            <w:pPr>
              <w:jc w:val="center"/>
              <w:rPr>
                <w:b/>
                <w:szCs w:val="24"/>
              </w:rPr>
            </w:pPr>
            <w:r>
              <w:rPr>
                <w:b/>
                <w:szCs w:val="24"/>
              </w:rPr>
              <w:fldChar w:fldCharType="begin">
                <w:ffData>
                  <w:name w:val="Check122BNA"/>
                  <w:enabled/>
                  <w:calcOnExit w:val="0"/>
                  <w:checkBox>
                    <w:sizeAuto/>
                    <w:default w:val="0"/>
                    <w:checked w:val="0"/>
                  </w:checkBox>
                </w:ffData>
              </w:fldChar>
            </w:r>
            <w:bookmarkStart w:id="474" w:name="Check122BNA"/>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74"/>
            <w:r w:rsidRPr="009F17B1">
              <w:rPr>
                <w:b/>
                <w:szCs w:val="24"/>
              </w:rPr>
              <w:t xml:space="preserve"> N/A</w:t>
            </w:r>
          </w:p>
        </w:tc>
      </w:tr>
      <w:tr w:rsidR="009B07C1" w:rsidRPr="009F17B1" w14:paraId="5E34E677" w14:textId="77777777" w:rsidTr="00497882">
        <w:tc>
          <w:tcPr>
            <w:tcW w:w="10800" w:type="dxa"/>
            <w:gridSpan w:val="9"/>
          </w:tcPr>
          <w:p w14:paraId="4DF57FCE" w14:textId="77777777" w:rsidR="009B07C1" w:rsidRPr="009F17B1" w:rsidRDefault="009B07C1" w:rsidP="00497882">
            <w:pPr>
              <w:rPr>
                <w:b/>
                <w:szCs w:val="24"/>
              </w:rPr>
            </w:pPr>
          </w:p>
        </w:tc>
      </w:tr>
      <w:tr w:rsidR="009B07C1" w:rsidRPr="009F17B1" w14:paraId="16A8446B" w14:textId="77777777" w:rsidTr="00497882">
        <w:trPr>
          <w:trHeight w:val="562"/>
        </w:trPr>
        <w:tc>
          <w:tcPr>
            <w:tcW w:w="8276" w:type="dxa"/>
          </w:tcPr>
          <w:p w14:paraId="2E7A3AE6" w14:textId="77777777" w:rsidR="009B07C1" w:rsidRPr="009F17B1" w:rsidRDefault="009B07C1" w:rsidP="00B15D7C">
            <w:pPr>
              <w:numPr>
                <w:ilvl w:val="0"/>
                <w:numId w:val="63"/>
              </w:numPr>
              <w:rPr>
                <w:b/>
                <w:szCs w:val="24"/>
              </w:rPr>
            </w:pPr>
            <w:r w:rsidRPr="009F17B1">
              <w:rPr>
                <w:b/>
                <w:szCs w:val="24"/>
              </w:rPr>
              <w:t>Do the instructional hours to be credited toward meeting up to 25 percent of the program specialty hour requirements correlate with the vendor’s average completion time for each instructional module?</w:t>
            </w:r>
            <w:r>
              <w:rPr>
                <w:b/>
                <w:szCs w:val="24"/>
              </w:rPr>
              <w:t xml:space="preserve"> (GO/NO GO REQUIREMENT)</w:t>
            </w:r>
          </w:p>
        </w:tc>
        <w:tc>
          <w:tcPr>
            <w:tcW w:w="808" w:type="dxa"/>
            <w:gridSpan w:val="4"/>
            <w:vAlign w:val="bottom"/>
          </w:tcPr>
          <w:p w14:paraId="223250F7" w14:textId="77777777" w:rsidR="009B07C1" w:rsidRPr="009F17B1" w:rsidRDefault="009B07C1" w:rsidP="00497882">
            <w:pPr>
              <w:jc w:val="center"/>
              <w:rPr>
                <w:b/>
                <w:szCs w:val="24"/>
              </w:rPr>
            </w:pPr>
            <w:r>
              <w:rPr>
                <w:b/>
                <w:szCs w:val="24"/>
              </w:rPr>
              <w:fldChar w:fldCharType="begin">
                <w:ffData>
                  <w:name w:val="Check122CYes"/>
                  <w:enabled/>
                  <w:calcOnExit w:val="0"/>
                  <w:checkBox>
                    <w:sizeAuto/>
                    <w:default w:val="0"/>
                    <w:checked w:val="0"/>
                  </w:checkBox>
                </w:ffData>
              </w:fldChar>
            </w:r>
            <w:bookmarkStart w:id="475" w:name="Check122CYes"/>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75"/>
          </w:p>
          <w:p w14:paraId="7F58CB2D"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0C776713" w14:textId="77777777" w:rsidR="009B07C1" w:rsidRPr="009F17B1" w:rsidRDefault="009B07C1" w:rsidP="00497882">
            <w:pPr>
              <w:jc w:val="center"/>
              <w:rPr>
                <w:b/>
                <w:szCs w:val="24"/>
              </w:rPr>
            </w:pPr>
            <w:r>
              <w:rPr>
                <w:szCs w:val="24"/>
              </w:rPr>
              <w:fldChar w:fldCharType="begin">
                <w:ffData>
                  <w:name w:val="Check122CNo"/>
                  <w:enabled/>
                  <w:calcOnExit w:val="0"/>
                  <w:checkBox>
                    <w:sizeAuto/>
                    <w:default w:val="0"/>
                    <w:checked w:val="0"/>
                  </w:checkBox>
                </w:ffData>
              </w:fldChar>
            </w:r>
            <w:bookmarkStart w:id="476" w:name="Check122CNo"/>
            <w:r>
              <w:rPr>
                <w:szCs w:val="24"/>
              </w:rPr>
              <w:instrText xml:space="preserve"> FORMCHECKBOX </w:instrText>
            </w:r>
            <w:r w:rsidR="00C76D19">
              <w:rPr>
                <w:szCs w:val="24"/>
              </w:rPr>
            </w:r>
            <w:r w:rsidR="00C76D19">
              <w:rPr>
                <w:szCs w:val="24"/>
              </w:rPr>
              <w:fldChar w:fldCharType="separate"/>
            </w:r>
            <w:r>
              <w:rPr>
                <w:szCs w:val="24"/>
              </w:rPr>
              <w:fldChar w:fldCharType="end"/>
            </w:r>
            <w:bookmarkEnd w:id="476"/>
          </w:p>
          <w:p w14:paraId="5BBA02C4" w14:textId="77777777" w:rsidR="009B07C1" w:rsidRPr="009F17B1" w:rsidRDefault="009B07C1" w:rsidP="00497882">
            <w:pPr>
              <w:jc w:val="center"/>
              <w:rPr>
                <w:szCs w:val="24"/>
              </w:rPr>
            </w:pPr>
            <w:r w:rsidRPr="009F17B1">
              <w:rPr>
                <w:b/>
                <w:szCs w:val="24"/>
              </w:rPr>
              <w:t>NO</w:t>
            </w:r>
          </w:p>
        </w:tc>
        <w:tc>
          <w:tcPr>
            <w:tcW w:w="719" w:type="dxa"/>
            <w:gridSpan w:val="2"/>
            <w:vAlign w:val="bottom"/>
          </w:tcPr>
          <w:p w14:paraId="0A090242" w14:textId="77777777" w:rsidR="009B07C1" w:rsidRPr="009F17B1" w:rsidRDefault="009B07C1" w:rsidP="00497882">
            <w:pPr>
              <w:jc w:val="center"/>
              <w:rPr>
                <w:b/>
                <w:szCs w:val="24"/>
              </w:rPr>
            </w:pPr>
            <w:r>
              <w:rPr>
                <w:b/>
                <w:szCs w:val="24"/>
              </w:rPr>
              <w:fldChar w:fldCharType="begin">
                <w:ffData>
                  <w:name w:val="Check122CNA"/>
                  <w:enabled/>
                  <w:calcOnExit w:val="0"/>
                  <w:checkBox>
                    <w:sizeAuto/>
                    <w:default w:val="0"/>
                    <w:checked w:val="0"/>
                  </w:checkBox>
                </w:ffData>
              </w:fldChar>
            </w:r>
            <w:bookmarkStart w:id="477" w:name="Check122CNA"/>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77"/>
            <w:r w:rsidRPr="009F17B1">
              <w:rPr>
                <w:b/>
                <w:szCs w:val="24"/>
              </w:rPr>
              <w:t xml:space="preserve"> N/A</w:t>
            </w:r>
          </w:p>
        </w:tc>
      </w:tr>
      <w:tr w:rsidR="009B07C1" w:rsidRPr="009F17B1" w14:paraId="79CF2BF9" w14:textId="77777777" w:rsidTr="00497882">
        <w:tc>
          <w:tcPr>
            <w:tcW w:w="10800" w:type="dxa"/>
            <w:gridSpan w:val="9"/>
          </w:tcPr>
          <w:p w14:paraId="50557751" w14:textId="77777777" w:rsidR="009B07C1" w:rsidRPr="009F17B1" w:rsidRDefault="009B07C1" w:rsidP="00497882">
            <w:pPr>
              <w:rPr>
                <w:b/>
                <w:szCs w:val="24"/>
              </w:rPr>
            </w:pPr>
          </w:p>
        </w:tc>
      </w:tr>
      <w:tr w:rsidR="009B07C1" w:rsidRPr="009F17B1" w14:paraId="4B0E857C" w14:textId="77777777" w:rsidTr="00497882">
        <w:trPr>
          <w:trHeight w:val="720"/>
        </w:trPr>
        <w:tc>
          <w:tcPr>
            <w:tcW w:w="8276" w:type="dxa"/>
          </w:tcPr>
          <w:p w14:paraId="1BD6EF96" w14:textId="77777777" w:rsidR="009B07C1" w:rsidRPr="009F17B1" w:rsidRDefault="009B07C1" w:rsidP="00B15D7C">
            <w:pPr>
              <w:numPr>
                <w:ilvl w:val="0"/>
                <w:numId w:val="63"/>
              </w:numPr>
              <w:rPr>
                <w:b/>
                <w:szCs w:val="24"/>
              </w:rPr>
            </w:pPr>
            <w:r w:rsidRPr="009F17B1">
              <w:rPr>
                <w:b/>
                <w:szCs w:val="24"/>
              </w:rPr>
              <w:t>Is there documentation of the implementation and use of e-learning instructional materials as evidenced in a Learning Management System (LMS)?</w:t>
            </w:r>
            <w:r>
              <w:rPr>
                <w:b/>
                <w:szCs w:val="24"/>
              </w:rPr>
              <w:t xml:space="preserve"> (GO/NO GO REQUIREMENT)</w:t>
            </w:r>
          </w:p>
        </w:tc>
        <w:tc>
          <w:tcPr>
            <w:tcW w:w="808" w:type="dxa"/>
            <w:gridSpan w:val="4"/>
            <w:vAlign w:val="bottom"/>
          </w:tcPr>
          <w:p w14:paraId="1FB21859" w14:textId="77777777" w:rsidR="009B07C1" w:rsidRPr="009F17B1" w:rsidRDefault="009B07C1" w:rsidP="00497882">
            <w:pPr>
              <w:jc w:val="center"/>
              <w:rPr>
                <w:b/>
                <w:szCs w:val="24"/>
              </w:rPr>
            </w:pPr>
            <w:r>
              <w:rPr>
                <w:b/>
                <w:szCs w:val="24"/>
              </w:rPr>
              <w:fldChar w:fldCharType="begin">
                <w:ffData>
                  <w:name w:val="Check122DYes"/>
                  <w:enabled/>
                  <w:calcOnExit w:val="0"/>
                  <w:checkBox>
                    <w:sizeAuto/>
                    <w:default w:val="0"/>
                    <w:checked w:val="0"/>
                  </w:checkBox>
                </w:ffData>
              </w:fldChar>
            </w:r>
            <w:bookmarkStart w:id="478" w:name="Check122DYes"/>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78"/>
          </w:p>
          <w:p w14:paraId="0E5CD36B"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1A27757B" w14:textId="77777777" w:rsidR="009B07C1" w:rsidRPr="009F17B1" w:rsidRDefault="009B07C1" w:rsidP="00497882">
            <w:pPr>
              <w:jc w:val="center"/>
              <w:rPr>
                <w:b/>
                <w:szCs w:val="24"/>
              </w:rPr>
            </w:pPr>
            <w:r>
              <w:rPr>
                <w:szCs w:val="24"/>
              </w:rPr>
              <w:fldChar w:fldCharType="begin">
                <w:ffData>
                  <w:name w:val="Check122DNo"/>
                  <w:enabled/>
                  <w:calcOnExit w:val="0"/>
                  <w:checkBox>
                    <w:sizeAuto/>
                    <w:default w:val="0"/>
                    <w:checked w:val="0"/>
                  </w:checkBox>
                </w:ffData>
              </w:fldChar>
            </w:r>
            <w:bookmarkStart w:id="479" w:name="Check122DNo"/>
            <w:r>
              <w:rPr>
                <w:szCs w:val="24"/>
              </w:rPr>
              <w:instrText xml:space="preserve"> FORMCHECKBOX </w:instrText>
            </w:r>
            <w:r w:rsidR="00C76D19">
              <w:rPr>
                <w:szCs w:val="24"/>
              </w:rPr>
            </w:r>
            <w:r w:rsidR="00C76D19">
              <w:rPr>
                <w:szCs w:val="24"/>
              </w:rPr>
              <w:fldChar w:fldCharType="separate"/>
            </w:r>
            <w:r>
              <w:rPr>
                <w:szCs w:val="24"/>
              </w:rPr>
              <w:fldChar w:fldCharType="end"/>
            </w:r>
            <w:bookmarkEnd w:id="479"/>
          </w:p>
          <w:p w14:paraId="76D2BFB4" w14:textId="77777777" w:rsidR="009B07C1" w:rsidRPr="009F17B1" w:rsidRDefault="009B07C1" w:rsidP="00497882">
            <w:pPr>
              <w:jc w:val="center"/>
              <w:rPr>
                <w:szCs w:val="24"/>
              </w:rPr>
            </w:pPr>
            <w:r w:rsidRPr="009F17B1">
              <w:rPr>
                <w:b/>
                <w:szCs w:val="24"/>
              </w:rPr>
              <w:t>NO</w:t>
            </w:r>
          </w:p>
        </w:tc>
        <w:tc>
          <w:tcPr>
            <w:tcW w:w="719" w:type="dxa"/>
            <w:gridSpan w:val="2"/>
            <w:vAlign w:val="bottom"/>
          </w:tcPr>
          <w:p w14:paraId="0E115C4C" w14:textId="77777777" w:rsidR="009B07C1" w:rsidRPr="009F17B1" w:rsidRDefault="009B07C1" w:rsidP="00497882">
            <w:pPr>
              <w:jc w:val="center"/>
              <w:rPr>
                <w:b/>
                <w:szCs w:val="24"/>
              </w:rPr>
            </w:pPr>
            <w:r>
              <w:rPr>
                <w:b/>
                <w:szCs w:val="24"/>
              </w:rPr>
              <w:fldChar w:fldCharType="begin">
                <w:ffData>
                  <w:name w:val="Check122DNA"/>
                  <w:enabled/>
                  <w:calcOnExit w:val="0"/>
                  <w:checkBox>
                    <w:sizeAuto/>
                    <w:default w:val="0"/>
                    <w:checked w:val="0"/>
                  </w:checkBox>
                </w:ffData>
              </w:fldChar>
            </w:r>
            <w:bookmarkStart w:id="480" w:name="Check122DNA"/>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80"/>
            <w:r w:rsidRPr="009F17B1">
              <w:rPr>
                <w:b/>
                <w:szCs w:val="24"/>
              </w:rPr>
              <w:t xml:space="preserve"> N/A</w:t>
            </w:r>
          </w:p>
        </w:tc>
      </w:tr>
      <w:tr w:rsidR="009B07C1" w:rsidRPr="009F17B1" w14:paraId="7F37F3A5" w14:textId="77777777" w:rsidTr="00497882">
        <w:tc>
          <w:tcPr>
            <w:tcW w:w="10800" w:type="dxa"/>
            <w:gridSpan w:val="9"/>
          </w:tcPr>
          <w:p w14:paraId="0723B088" w14:textId="77777777" w:rsidR="009B07C1" w:rsidRPr="009F17B1" w:rsidRDefault="009B07C1" w:rsidP="00497882">
            <w:pPr>
              <w:rPr>
                <w:b/>
                <w:szCs w:val="24"/>
              </w:rPr>
            </w:pPr>
          </w:p>
        </w:tc>
      </w:tr>
      <w:tr w:rsidR="009B07C1" w:rsidRPr="009F17B1" w14:paraId="29087ECB" w14:textId="77777777" w:rsidTr="00497882">
        <w:tc>
          <w:tcPr>
            <w:tcW w:w="10800" w:type="dxa"/>
            <w:gridSpan w:val="9"/>
          </w:tcPr>
          <w:p w14:paraId="208B0185" w14:textId="77777777" w:rsidR="009B07C1" w:rsidRDefault="009B07C1" w:rsidP="00497882">
            <w:pPr>
              <w:tabs>
                <w:tab w:val="left" w:pos="2172"/>
                <w:tab w:val="left" w:pos="2502"/>
              </w:tabs>
              <w:rPr>
                <w:szCs w:val="24"/>
              </w:rPr>
            </w:pPr>
            <w:r w:rsidRPr="00463B8A">
              <w:rPr>
                <w:szCs w:val="24"/>
                <w:highlight w:val="lightGray"/>
              </w:rPr>
              <w:t>POSSIBLE DOCUMENTS:</w:t>
            </w:r>
            <w:r>
              <w:rPr>
                <w:szCs w:val="24"/>
              </w:rPr>
              <w:tab/>
            </w:r>
          </w:p>
          <w:p w14:paraId="0FC61978" w14:textId="77777777" w:rsidR="009B07C1" w:rsidRPr="009F17B1" w:rsidRDefault="009B07C1" w:rsidP="00497882">
            <w:pPr>
              <w:tabs>
                <w:tab w:val="left" w:pos="2172"/>
                <w:tab w:val="left" w:pos="2502"/>
              </w:tabs>
              <w:rPr>
                <w:bCs/>
                <w:szCs w:val="24"/>
              </w:rPr>
            </w:pPr>
            <w:r>
              <w:rPr>
                <w:szCs w:val="24"/>
              </w:rPr>
              <w:t xml:space="preserve">A. </w:t>
            </w:r>
            <w:r w:rsidRPr="009F17B1">
              <w:rPr>
                <w:bCs/>
                <w:szCs w:val="24"/>
              </w:rPr>
              <w:t>Highlight e-learning activities in the course of study materials.</w:t>
            </w:r>
          </w:p>
          <w:p w14:paraId="3DCBD561" w14:textId="77777777" w:rsidR="009B07C1" w:rsidRPr="009F17B1" w:rsidRDefault="009B07C1" w:rsidP="00497882">
            <w:pPr>
              <w:tabs>
                <w:tab w:val="left" w:pos="2172"/>
                <w:tab w:val="left" w:pos="2532"/>
              </w:tabs>
              <w:rPr>
                <w:bCs/>
                <w:szCs w:val="24"/>
              </w:rPr>
            </w:pPr>
            <w:r>
              <w:rPr>
                <w:szCs w:val="24"/>
              </w:rPr>
              <w:t xml:space="preserve">B. </w:t>
            </w:r>
            <w:r w:rsidRPr="009F17B1">
              <w:rPr>
                <w:bCs/>
                <w:szCs w:val="24"/>
              </w:rPr>
              <w:t>Cross-reference e-learning activities to content/tasks in the program plan.</w:t>
            </w:r>
          </w:p>
          <w:p w14:paraId="4FC5BA56" w14:textId="77777777" w:rsidR="009B07C1" w:rsidRPr="009F17B1" w:rsidRDefault="009B07C1" w:rsidP="00497882">
            <w:pPr>
              <w:tabs>
                <w:tab w:val="left" w:pos="2184"/>
                <w:tab w:val="left" w:pos="2520"/>
              </w:tabs>
              <w:rPr>
                <w:bCs/>
                <w:szCs w:val="24"/>
              </w:rPr>
            </w:pPr>
            <w:r>
              <w:rPr>
                <w:bCs/>
                <w:szCs w:val="24"/>
              </w:rPr>
              <w:t xml:space="preserve">C. </w:t>
            </w:r>
            <w:r w:rsidRPr="009F17B1">
              <w:rPr>
                <w:bCs/>
                <w:szCs w:val="24"/>
              </w:rPr>
              <w:t>Correlate instructional hours to be credited toward me</w:t>
            </w:r>
            <w:r>
              <w:rPr>
                <w:bCs/>
                <w:szCs w:val="24"/>
              </w:rPr>
              <w:t xml:space="preserve">eting up to 25 percent of the </w:t>
            </w:r>
            <w:r w:rsidRPr="009F17B1">
              <w:rPr>
                <w:bCs/>
                <w:szCs w:val="24"/>
              </w:rPr>
              <w:t>program specialty hour requirements with the vendor’</w:t>
            </w:r>
            <w:r>
              <w:rPr>
                <w:bCs/>
                <w:szCs w:val="24"/>
              </w:rPr>
              <w:t xml:space="preserve">s average completion time for </w:t>
            </w:r>
            <w:r w:rsidRPr="009F17B1">
              <w:rPr>
                <w:bCs/>
                <w:szCs w:val="24"/>
              </w:rPr>
              <w:t>each instructional module.</w:t>
            </w:r>
          </w:p>
          <w:p w14:paraId="6F8A55BF" w14:textId="77777777" w:rsidR="009B07C1" w:rsidRPr="009F17B1" w:rsidRDefault="009B07C1" w:rsidP="00497882">
            <w:pPr>
              <w:rPr>
                <w:b/>
                <w:szCs w:val="24"/>
              </w:rPr>
            </w:pPr>
            <w:r>
              <w:rPr>
                <w:bCs/>
                <w:szCs w:val="24"/>
              </w:rPr>
              <w:t xml:space="preserve">D. </w:t>
            </w:r>
            <w:r w:rsidRPr="009F17B1">
              <w:rPr>
                <w:bCs/>
                <w:szCs w:val="24"/>
              </w:rPr>
              <w:t>Show an example of the Learning Managemen</w:t>
            </w:r>
            <w:r>
              <w:rPr>
                <w:bCs/>
                <w:szCs w:val="24"/>
              </w:rPr>
              <w:t xml:space="preserve">t System (LMS) used to track </w:t>
            </w:r>
            <w:r w:rsidRPr="009F17B1">
              <w:rPr>
                <w:bCs/>
                <w:szCs w:val="24"/>
              </w:rPr>
              <w:t>student progress.</w:t>
            </w:r>
          </w:p>
        </w:tc>
      </w:tr>
      <w:tr w:rsidR="009B07C1" w:rsidRPr="009F17B1" w14:paraId="6182F0ED" w14:textId="77777777" w:rsidTr="00497882">
        <w:tc>
          <w:tcPr>
            <w:tcW w:w="10800" w:type="dxa"/>
            <w:gridSpan w:val="9"/>
          </w:tcPr>
          <w:p w14:paraId="45F4F5B5" w14:textId="77777777" w:rsidR="009B07C1" w:rsidRPr="009F17B1" w:rsidRDefault="009B07C1" w:rsidP="00497882">
            <w:pPr>
              <w:tabs>
                <w:tab w:val="left" w:pos="2172"/>
                <w:tab w:val="left" w:pos="2502"/>
              </w:tabs>
              <w:rPr>
                <w:szCs w:val="24"/>
                <w:highlight w:val="yellow"/>
              </w:rPr>
            </w:pPr>
          </w:p>
        </w:tc>
      </w:tr>
      <w:tr w:rsidR="009B07C1" w:rsidRPr="009F17B1" w14:paraId="769A2A52" w14:textId="77777777" w:rsidTr="00497882">
        <w:tc>
          <w:tcPr>
            <w:tcW w:w="10800" w:type="dxa"/>
            <w:gridSpan w:val="9"/>
          </w:tcPr>
          <w:p w14:paraId="77619B92" w14:textId="77777777" w:rsidR="009B07C1" w:rsidRPr="00490911" w:rsidRDefault="009B07C1" w:rsidP="00497882">
            <w:pPr>
              <w:tabs>
                <w:tab w:val="left" w:pos="10095"/>
              </w:tabs>
              <w:rPr>
                <w:b/>
                <w:szCs w:val="24"/>
              </w:rPr>
            </w:pPr>
            <w:bookmarkStart w:id="481" w:name="Table30"/>
            <w:r w:rsidRPr="00490911">
              <w:rPr>
                <w:b/>
                <w:szCs w:val="24"/>
              </w:rPr>
              <w:t>12.3 ADVISORY COMMITTEE INPUT</w:t>
            </w:r>
            <w:r>
              <w:rPr>
                <w:b/>
                <w:szCs w:val="24"/>
              </w:rPr>
              <w:t xml:space="preserve"> </w:t>
            </w:r>
            <w:r>
              <w:rPr>
                <w:b/>
                <w:szCs w:val="24"/>
              </w:rPr>
              <w:tab/>
            </w:r>
            <w:r w:rsidRPr="004E2CA3">
              <w:rPr>
                <w:bCs/>
                <w:szCs w:val="24"/>
              </w:rPr>
              <w:t>12.3</w:t>
            </w:r>
          </w:p>
        </w:tc>
      </w:tr>
      <w:tr w:rsidR="009B07C1" w:rsidRPr="009F17B1" w14:paraId="77098643" w14:textId="77777777" w:rsidTr="00497882">
        <w:tc>
          <w:tcPr>
            <w:tcW w:w="10800" w:type="dxa"/>
            <w:gridSpan w:val="9"/>
          </w:tcPr>
          <w:p w14:paraId="1356766A" w14:textId="77777777" w:rsidR="009B07C1" w:rsidRPr="001E27A3" w:rsidRDefault="009B07C1" w:rsidP="00497882">
            <w:pPr>
              <w:rPr>
                <w:b/>
                <w:szCs w:val="24"/>
              </w:rPr>
            </w:pPr>
            <w:r w:rsidRPr="001E27A3">
              <w:rPr>
                <w:szCs w:val="24"/>
              </w:rPr>
              <w:t xml:space="preserve">E-learning, for the purpose of meeting </w:t>
            </w:r>
            <w:r>
              <w:rPr>
                <w:szCs w:val="24"/>
              </w:rPr>
              <w:t xml:space="preserve">the </w:t>
            </w:r>
            <w:r w:rsidRPr="001E27A3">
              <w:rPr>
                <w:szCs w:val="24"/>
              </w:rPr>
              <w:t>hour requirements, should be discussed and approved by the Advisory Committee.</w:t>
            </w:r>
          </w:p>
        </w:tc>
      </w:tr>
      <w:tr w:rsidR="009B07C1" w:rsidRPr="009F17B1" w14:paraId="57029734" w14:textId="77777777" w:rsidTr="00497882">
        <w:tc>
          <w:tcPr>
            <w:tcW w:w="10800" w:type="dxa"/>
            <w:gridSpan w:val="9"/>
          </w:tcPr>
          <w:p w14:paraId="4370BCAA" w14:textId="77777777" w:rsidR="009B07C1" w:rsidRPr="009F17B1" w:rsidRDefault="009B07C1" w:rsidP="00497882">
            <w:pPr>
              <w:rPr>
                <w:b/>
                <w:szCs w:val="24"/>
              </w:rPr>
            </w:pPr>
          </w:p>
        </w:tc>
      </w:tr>
      <w:tr w:rsidR="009B07C1" w:rsidRPr="009F17B1" w14:paraId="430BD4A5" w14:textId="77777777" w:rsidTr="00497882">
        <w:tc>
          <w:tcPr>
            <w:tcW w:w="8289" w:type="dxa"/>
            <w:gridSpan w:val="2"/>
          </w:tcPr>
          <w:p w14:paraId="196F90BE" w14:textId="77777777" w:rsidR="009B07C1" w:rsidRPr="009F17B1" w:rsidRDefault="009B07C1" w:rsidP="00497882">
            <w:pPr>
              <w:ind w:left="288" w:hanging="288"/>
              <w:rPr>
                <w:b/>
                <w:szCs w:val="24"/>
              </w:rPr>
            </w:pPr>
            <w:r w:rsidRPr="009F17B1">
              <w:rPr>
                <w:b/>
                <w:szCs w:val="24"/>
              </w:rPr>
              <w:t>A.  Are Advisory Committee meeting minutes available to confirm that the committee has discussed e-learning?</w:t>
            </w:r>
            <w:r>
              <w:rPr>
                <w:b/>
                <w:szCs w:val="24"/>
              </w:rPr>
              <w:t xml:space="preserve"> (GO/NO GO REQUIREMENT)</w:t>
            </w:r>
          </w:p>
        </w:tc>
        <w:tc>
          <w:tcPr>
            <w:tcW w:w="903" w:type="dxa"/>
            <w:gridSpan w:val="4"/>
            <w:vAlign w:val="bottom"/>
          </w:tcPr>
          <w:p w14:paraId="68107D3F" w14:textId="77777777" w:rsidR="009B07C1" w:rsidRPr="009F17B1" w:rsidRDefault="009B07C1" w:rsidP="00497882">
            <w:pPr>
              <w:jc w:val="center"/>
              <w:rPr>
                <w:b/>
                <w:szCs w:val="24"/>
              </w:rPr>
            </w:pPr>
            <w:r>
              <w:rPr>
                <w:b/>
                <w:szCs w:val="24"/>
              </w:rPr>
              <w:fldChar w:fldCharType="begin">
                <w:ffData>
                  <w:name w:val="Check123AYes"/>
                  <w:enabled/>
                  <w:calcOnExit w:val="0"/>
                  <w:checkBox>
                    <w:sizeAuto/>
                    <w:default w:val="0"/>
                    <w:checked w:val="0"/>
                  </w:checkBox>
                </w:ffData>
              </w:fldChar>
            </w:r>
            <w:bookmarkStart w:id="482" w:name="Check123AYes"/>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82"/>
          </w:p>
          <w:p w14:paraId="5BA1CAE1" w14:textId="77777777" w:rsidR="009B07C1" w:rsidRPr="009F17B1" w:rsidRDefault="009B07C1" w:rsidP="00497882">
            <w:pPr>
              <w:jc w:val="center"/>
              <w:rPr>
                <w:b/>
                <w:szCs w:val="24"/>
              </w:rPr>
            </w:pPr>
            <w:r w:rsidRPr="009F17B1">
              <w:rPr>
                <w:b/>
                <w:szCs w:val="24"/>
              </w:rPr>
              <w:t>YES</w:t>
            </w:r>
          </w:p>
        </w:tc>
        <w:tc>
          <w:tcPr>
            <w:tcW w:w="902" w:type="dxa"/>
            <w:gridSpan w:val="2"/>
            <w:vAlign w:val="bottom"/>
          </w:tcPr>
          <w:p w14:paraId="68F0F047" w14:textId="77777777" w:rsidR="009B07C1" w:rsidRPr="009F17B1" w:rsidRDefault="009B07C1" w:rsidP="00497882">
            <w:pPr>
              <w:jc w:val="center"/>
              <w:rPr>
                <w:szCs w:val="24"/>
              </w:rPr>
            </w:pPr>
            <w:r>
              <w:rPr>
                <w:szCs w:val="24"/>
              </w:rPr>
              <w:fldChar w:fldCharType="begin">
                <w:ffData>
                  <w:name w:val="Check123ANo"/>
                  <w:enabled/>
                  <w:calcOnExit w:val="0"/>
                  <w:checkBox>
                    <w:sizeAuto/>
                    <w:default w:val="0"/>
                    <w:checked w:val="0"/>
                  </w:checkBox>
                </w:ffData>
              </w:fldChar>
            </w:r>
            <w:bookmarkStart w:id="483" w:name="Check123ANo"/>
            <w:r>
              <w:rPr>
                <w:szCs w:val="24"/>
              </w:rPr>
              <w:instrText xml:space="preserve"> FORMCHECKBOX </w:instrText>
            </w:r>
            <w:r w:rsidR="00C76D19">
              <w:rPr>
                <w:szCs w:val="24"/>
              </w:rPr>
            </w:r>
            <w:r w:rsidR="00C76D19">
              <w:rPr>
                <w:szCs w:val="24"/>
              </w:rPr>
              <w:fldChar w:fldCharType="separate"/>
            </w:r>
            <w:r>
              <w:rPr>
                <w:szCs w:val="24"/>
              </w:rPr>
              <w:fldChar w:fldCharType="end"/>
            </w:r>
            <w:bookmarkEnd w:id="483"/>
            <w:r w:rsidRPr="009F17B1">
              <w:rPr>
                <w:szCs w:val="24"/>
              </w:rPr>
              <w:t xml:space="preserve"> </w:t>
            </w:r>
            <w:r w:rsidRPr="009F17B1">
              <w:rPr>
                <w:b/>
                <w:szCs w:val="24"/>
              </w:rPr>
              <w:t>NO</w:t>
            </w:r>
          </w:p>
        </w:tc>
        <w:tc>
          <w:tcPr>
            <w:tcW w:w="706" w:type="dxa"/>
            <w:vAlign w:val="bottom"/>
          </w:tcPr>
          <w:p w14:paraId="7E3ECC20" w14:textId="77777777" w:rsidR="009B07C1" w:rsidRPr="009F17B1" w:rsidRDefault="009B07C1" w:rsidP="00497882">
            <w:pPr>
              <w:jc w:val="center"/>
              <w:rPr>
                <w:b/>
                <w:szCs w:val="24"/>
              </w:rPr>
            </w:pPr>
            <w:r>
              <w:rPr>
                <w:b/>
                <w:szCs w:val="24"/>
              </w:rPr>
              <w:fldChar w:fldCharType="begin">
                <w:ffData>
                  <w:name w:val="Check123ANA"/>
                  <w:enabled/>
                  <w:calcOnExit w:val="0"/>
                  <w:checkBox>
                    <w:sizeAuto/>
                    <w:default w:val="0"/>
                    <w:checked w:val="0"/>
                  </w:checkBox>
                </w:ffData>
              </w:fldChar>
            </w:r>
            <w:bookmarkStart w:id="484" w:name="Check123ANA"/>
            <w:r>
              <w:rPr>
                <w:b/>
                <w:szCs w:val="24"/>
              </w:rPr>
              <w:instrText xml:space="preserve"> FORMCHECKBOX </w:instrText>
            </w:r>
            <w:r w:rsidR="00C76D19">
              <w:rPr>
                <w:b/>
                <w:szCs w:val="24"/>
              </w:rPr>
            </w:r>
            <w:r w:rsidR="00C76D19">
              <w:rPr>
                <w:b/>
                <w:szCs w:val="24"/>
              </w:rPr>
              <w:fldChar w:fldCharType="separate"/>
            </w:r>
            <w:r>
              <w:rPr>
                <w:b/>
                <w:szCs w:val="24"/>
              </w:rPr>
              <w:fldChar w:fldCharType="end"/>
            </w:r>
            <w:bookmarkEnd w:id="484"/>
          </w:p>
          <w:p w14:paraId="4A29DCE3" w14:textId="77777777" w:rsidR="009B07C1" w:rsidRPr="009F17B1" w:rsidRDefault="009B07C1" w:rsidP="00497882">
            <w:pPr>
              <w:jc w:val="center"/>
              <w:rPr>
                <w:b/>
                <w:szCs w:val="24"/>
              </w:rPr>
            </w:pPr>
            <w:r w:rsidRPr="009F17B1">
              <w:rPr>
                <w:b/>
                <w:szCs w:val="24"/>
              </w:rPr>
              <w:t>N/A</w:t>
            </w:r>
          </w:p>
        </w:tc>
      </w:tr>
      <w:tr w:rsidR="009B07C1" w:rsidRPr="009F17B1" w14:paraId="16990F08" w14:textId="77777777" w:rsidTr="00497882">
        <w:tc>
          <w:tcPr>
            <w:tcW w:w="10800" w:type="dxa"/>
            <w:gridSpan w:val="9"/>
          </w:tcPr>
          <w:p w14:paraId="37E99229" w14:textId="77777777" w:rsidR="009B07C1" w:rsidRPr="009F17B1" w:rsidRDefault="009B07C1" w:rsidP="00497882">
            <w:pPr>
              <w:rPr>
                <w:b/>
                <w:szCs w:val="24"/>
              </w:rPr>
            </w:pPr>
          </w:p>
        </w:tc>
      </w:tr>
      <w:tr w:rsidR="009B07C1" w:rsidRPr="009F17B1" w14:paraId="6ECDF34C" w14:textId="77777777" w:rsidTr="00497882">
        <w:tc>
          <w:tcPr>
            <w:tcW w:w="10800" w:type="dxa"/>
            <w:gridSpan w:val="9"/>
          </w:tcPr>
          <w:p w14:paraId="08E25B1C" w14:textId="77777777" w:rsidR="009B07C1" w:rsidRPr="009F17B1" w:rsidRDefault="009B07C1" w:rsidP="00497882">
            <w:pPr>
              <w:rPr>
                <w:b/>
                <w:szCs w:val="24"/>
              </w:rPr>
            </w:pPr>
            <w:r w:rsidRPr="00463B8A">
              <w:rPr>
                <w:szCs w:val="24"/>
                <w:highlight w:val="lightGray"/>
              </w:rPr>
              <w:t>POSSIBLE DOCUMENTS:</w:t>
            </w:r>
            <w:r>
              <w:rPr>
                <w:szCs w:val="24"/>
              </w:rPr>
              <w:tab/>
              <w:t xml:space="preserve">A. </w:t>
            </w:r>
            <w:r w:rsidRPr="009F17B1">
              <w:rPr>
                <w:bCs/>
                <w:szCs w:val="24"/>
              </w:rPr>
              <w:t>Highlight pertinent information in the Advisory Committee meeting minutes.</w:t>
            </w:r>
          </w:p>
        </w:tc>
      </w:tr>
      <w:tr w:rsidR="009B07C1" w:rsidRPr="009F17B1" w14:paraId="680EBF2D" w14:textId="77777777" w:rsidTr="00497882">
        <w:tc>
          <w:tcPr>
            <w:tcW w:w="10800" w:type="dxa"/>
            <w:gridSpan w:val="9"/>
          </w:tcPr>
          <w:p w14:paraId="6DFB984D" w14:textId="77777777" w:rsidR="009B07C1" w:rsidRPr="009F17B1" w:rsidRDefault="009B07C1" w:rsidP="00497882">
            <w:pPr>
              <w:rPr>
                <w:b/>
                <w:szCs w:val="24"/>
              </w:rPr>
            </w:pPr>
          </w:p>
        </w:tc>
      </w:tr>
      <w:tr w:rsidR="009B07C1" w:rsidRPr="009F17B1" w14:paraId="779B1042" w14:textId="77777777" w:rsidTr="00497882">
        <w:tc>
          <w:tcPr>
            <w:tcW w:w="8758" w:type="dxa"/>
            <w:gridSpan w:val="4"/>
          </w:tcPr>
          <w:p w14:paraId="18C90F45" w14:textId="77777777" w:rsidR="009B07C1" w:rsidRPr="009F17B1" w:rsidRDefault="009B07C1" w:rsidP="00497882">
            <w:pPr>
              <w:jc w:val="right"/>
              <w:rPr>
                <w:b/>
                <w:szCs w:val="24"/>
              </w:rPr>
            </w:pPr>
            <w:r w:rsidRPr="009F17B1">
              <w:rPr>
                <w:b/>
                <w:szCs w:val="24"/>
              </w:rPr>
              <w:tab/>
            </w:r>
            <w:r w:rsidRPr="009F17B1">
              <w:rPr>
                <w:b/>
                <w:szCs w:val="24"/>
              </w:rPr>
              <w:tab/>
              <w:t>Standard 12</w:t>
            </w:r>
          </w:p>
        </w:tc>
        <w:tc>
          <w:tcPr>
            <w:tcW w:w="2042" w:type="dxa"/>
            <w:gridSpan w:val="5"/>
            <w:vAlign w:val="bottom"/>
          </w:tcPr>
          <w:p w14:paraId="745B8F72" w14:textId="77777777" w:rsidR="009B07C1" w:rsidRPr="009F17B1" w:rsidRDefault="009B07C1" w:rsidP="00497882">
            <w:pPr>
              <w:rPr>
                <w:b/>
                <w:szCs w:val="24"/>
              </w:rPr>
            </w:pPr>
          </w:p>
        </w:tc>
      </w:tr>
      <w:tr w:rsidR="009B07C1" w:rsidRPr="009F17B1" w14:paraId="0BDB1522" w14:textId="77777777" w:rsidTr="00497882">
        <w:tc>
          <w:tcPr>
            <w:tcW w:w="8758" w:type="dxa"/>
            <w:gridSpan w:val="4"/>
          </w:tcPr>
          <w:p w14:paraId="12CB99F5" w14:textId="77777777" w:rsidR="009B07C1" w:rsidRPr="009F17B1" w:rsidRDefault="009B07C1" w:rsidP="00497882">
            <w:pPr>
              <w:jc w:val="right"/>
              <w:rPr>
                <w:b/>
                <w:szCs w:val="24"/>
              </w:rPr>
            </w:pPr>
            <w:r w:rsidRPr="009F17B1">
              <w:rPr>
                <w:b/>
                <w:szCs w:val="24"/>
              </w:rPr>
              <w:t>Number of ‘Yes’ responses</w:t>
            </w:r>
            <w:r>
              <w:rPr>
                <w:b/>
                <w:szCs w:val="24"/>
              </w:rPr>
              <w:t xml:space="preserve"> </w:t>
            </w:r>
            <w:r w:rsidRPr="009F17B1">
              <w:rPr>
                <w:b/>
                <w:szCs w:val="24"/>
              </w:rPr>
              <w:t>(as many as 7 items)</w:t>
            </w:r>
          </w:p>
        </w:tc>
        <w:tc>
          <w:tcPr>
            <w:tcW w:w="2042" w:type="dxa"/>
            <w:gridSpan w:val="5"/>
            <w:vAlign w:val="bottom"/>
          </w:tcPr>
          <w:p w14:paraId="27DE07B9" w14:textId="77777777" w:rsidR="009B07C1" w:rsidRPr="009F17B1" w:rsidRDefault="009B07C1" w:rsidP="00497882">
            <w:pPr>
              <w:pBdr>
                <w:bottom w:val="single" w:sz="4" w:space="1" w:color="auto"/>
              </w:pBdr>
              <w:jc w:val="center"/>
              <w:rPr>
                <w:szCs w:val="24"/>
              </w:rPr>
            </w:pPr>
            <w:r>
              <w:rPr>
                <w:szCs w:val="24"/>
              </w:rPr>
              <w:fldChar w:fldCharType="begin">
                <w:ffData>
                  <w:name w:val="StandardTwelve"/>
                  <w:enabled/>
                  <w:calcOnExit w:val="0"/>
                  <w:textInput>
                    <w:type w:val="number"/>
                    <w:maxLength w:val="4"/>
                    <w:format w:val="0"/>
                  </w:textInput>
                </w:ffData>
              </w:fldChar>
            </w:r>
            <w:bookmarkStart w:id="485" w:name="StandardTwelve"/>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485"/>
          </w:p>
        </w:tc>
      </w:tr>
      <w:bookmarkEnd w:id="481"/>
    </w:tbl>
    <w:p w14:paraId="6EC6736B"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p w14:paraId="4E46C74E"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C58E9DC"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7CD4E07" w14:textId="22ACF149" w:rsidR="009B07C1" w:rsidRDefault="009B07C1">
      <w:pPr>
        <w:rPr>
          <w:b/>
          <w:bCs/>
        </w:rPr>
      </w:pPr>
      <w:r>
        <w:rPr>
          <w:b/>
          <w:bCs/>
        </w:rPr>
        <w:br w:type="page"/>
      </w:r>
    </w:p>
    <w:p w14:paraId="2BEAF5B9" w14:textId="4B8D6214" w:rsidR="009B07C1" w:rsidRPr="003A16F9" w:rsidRDefault="009B07C1" w:rsidP="009B07C1">
      <w:pPr>
        <w:pStyle w:val="Heading2"/>
      </w:pPr>
      <w:bookmarkStart w:id="486" w:name="_Toc350165197"/>
      <w:bookmarkStart w:id="487" w:name="_Toc356299101"/>
      <w:bookmarkStart w:id="488" w:name="_Toc356299725"/>
      <w:bookmarkStart w:id="489" w:name="_Toc356300138"/>
      <w:bookmarkStart w:id="490" w:name="_Toc357598765"/>
      <w:bookmarkStart w:id="491" w:name="_Toc99378486"/>
      <w:bookmarkStart w:id="492" w:name="_Toc202949285"/>
      <w:r w:rsidRPr="003A16F9">
        <w:lastRenderedPageBreak/>
        <w:t>MEDIUM/HEAVY TRUCK FINAL REPORT FORM</w:t>
      </w:r>
      <w:bookmarkEnd w:id="486"/>
      <w:bookmarkEnd w:id="487"/>
      <w:bookmarkEnd w:id="488"/>
      <w:bookmarkEnd w:id="489"/>
      <w:bookmarkEnd w:id="490"/>
      <w:r>
        <w:t xml:space="preserve"> - 202</w:t>
      </w:r>
      <w:bookmarkEnd w:id="491"/>
      <w:r w:rsidR="001A731E">
        <w:t>5</w:t>
      </w:r>
      <w:bookmarkEnd w:id="492"/>
    </w:p>
    <w:p w14:paraId="6FE18DE6"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p w14:paraId="3B0DACA3" w14:textId="1AEE1540"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 xml:space="preserve">ACCREDITATION </w:t>
      </w:r>
      <w:r w:rsidR="00A43E4A">
        <w:rPr>
          <w:b/>
          <w:szCs w:val="24"/>
        </w:rPr>
        <w:fldChar w:fldCharType="begin">
          <w:ffData>
            <w:name w:val=""/>
            <w:enabled/>
            <w:calcOnExit/>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r w:rsidRPr="00EA2B99">
        <w:rPr>
          <w:b/>
          <w:szCs w:val="24"/>
        </w:rPr>
        <w:tab/>
      </w:r>
      <w:r w:rsidRPr="00EA2B99">
        <w:rPr>
          <w:b/>
          <w:szCs w:val="24"/>
        </w:rPr>
        <w:tab/>
        <w:t xml:space="preserve">RENEWAL OF ACCREDITATION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p>
    <w:p w14:paraId="16A4BB44"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Cs w:val="24"/>
        </w:rPr>
      </w:pPr>
    </w:p>
    <w:p w14:paraId="48B0CF35" w14:textId="77777777" w:rsidR="009B07C1" w:rsidRPr="00EA2B99" w:rsidRDefault="009B07C1" w:rsidP="009B07C1">
      <w:pPr>
        <w:jc w:val="center"/>
        <w:rPr>
          <w:b/>
          <w:szCs w:val="24"/>
        </w:rPr>
      </w:pPr>
      <w:r w:rsidRPr="00EA2B99">
        <w:rPr>
          <w:b/>
          <w:szCs w:val="24"/>
        </w:rPr>
        <w:t>*Complete and return separate forms for each program evaluated*</w:t>
      </w:r>
    </w:p>
    <w:p w14:paraId="420A043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p>
    <w:p w14:paraId="155165CA" w14:textId="77777777" w:rsidR="009B07C1" w:rsidRPr="00C5654D" w:rsidRDefault="009B07C1" w:rsidP="00B15D7C">
      <w:pPr>
        <w:pStyle w:val="ListParagraph"/>
        <w:numPr>
          <w:ilvl w:val="0"/>
          <w:numId w:val="9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C5654D">
        <w:rPr>
          <w:b/>
          <w:szCs w:val="24"/>
        </w:rPr>
        <w:t>INSTITUTION:</w:t>
      </w:r>
    </w:p>
    <w:p w14:paraId="6EBAB0C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tab/>
      </w:r>
      <w:r w:rsidRPr="00EA2B99">
        <w:rPr>
          <w:szCs w:val="24"/>
        </w:rPr>
        <w:tab/>
      </w:r>
    </w:p>
    <w:tbl>
      <w:tblPr>
        <w:tblW w:w="0" w:type="auto"/>
        <w:jc w:val="center"/>
        <w:tblBorders>
          <w:bottom w:val="single" w:sz="4" w:space="0" w:color="auto"/>
        </w:tblBorders>
        <w:tblLook w:val="0000" w:firstRow="0" w:lastRow="0" w:firstColumn="0" w:lastColumn="0" w:noHBand="0" w:noVBand="0"/>
      </w:tblPr>
      <w:tblGrid>
        <w:gridCol w:w="9270"/>
      </w:tblGrid>
      <w:tr w:rsidR="009B07C1" w:rsidRPr="00EA2B99" w14:paraId="3E3D64B3" w14:textId="77777777" w:rsidTr="00497882">
        <w:trPr>
          <w:trHeight w:val="360"/>
          <w:jc w:val="center"/>
        </w:trPr>
        <w:tc>
          <w:tcPr>
            <w:tcW w:w="9270" w:type="dxa"/>
            <w:vAlign w:val="bottom"/>
          </w:tcPr>
          <w:p w14:paraId="0B1BA2B3"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School"/>
                  <w:enabled/>
                  <w:calcOnExit/>
                  <w:textInput/>
                </w:ffData>
              </w:fldChar>
            </w:r>
            <w:bookmarkStart w:id="493" w:name="School"/>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bookmarkEnd w:id="493"/>
          </w:p>
        </w:tc>
      </w:tr>
    </w:tbl>
    <w:p w14:paraId="544CFF4B"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u w:val="single"/>
        </w:rPr>
      </w:pPr>
      <w:r>
        <w:rPr>
          <w:szCs w:val="24"/>
        </w:rPr>
        <w:t xml:space="preserve">     </w:t>
      </w:r>
      <w:r w:rsidRPr="00EA2B99">
        <w:rPr>
          <w:szCs w:val="24"/>
        </w:rPr>
        <w:t>Name</w:t>
      </w:r>
      <w:r w:rsidRPr="00EA2B99">
        <w:rPr>
          <w:szCs w:val="24"/>
        </w:rPr>
        <w:tab/>
      </w:r>
    </w:p>
    <w:tbl>
      <w:tblPr>
        <w:tblW w:w="0" w:type="auto"/>
        <w:jc w:val="center"/>
        <w:tblBorders>
          <w:bottom w:val="single" w:sz="4" w:space="0" w:color="auto"/>
        </w:tblBorders>
        <w:tblLook w:val="0000" w:firstRow="0" w:lastRow="0" w:firstColumn="0" w:lastColumn="0" w:noHBand="0" w:noVBand="0"/>
      </w:tblPr>
      <w:tblGrid>
        <w:gridCol w:w="9270"/>
      </w:tblGrid>
      <w:tr w:rsidR="009B07C1" w:rsidRPr="00C82FEA" w14:paraId="4FC97179" w14:textId="77777777" w:rsidTr="00497882">
        <w:trPr>
          <w:trHeight w:val="360"/>
          <w:jc w:val="center"/>
        </w:trPr>
        <w:tc>
          <w:tcPr>
            <w:tcW w:w="9270" w:type="dxa"/>
            <w:vAlign w:val="bottom"/>
          </w:tcPr>
          <w:p w14:paraId="28EAB90A" w14:textId="77777777" w:rsidR="009B07C1" w:rsidRPr="00C82FEA"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C82FEA">
              <w:rPr>
                <w:szCs w:val="24"/>
              </w:rPr>
              <w:fldChar w:fldCharType="begin">
                <w:ffData>
                  <w:name w:val="program"/>
                  <w:enabled/>
                  <w:calcOnExit/>
                  <w:textInput/>
                </w:ffData>
              </w:fldChar>
            </w:r>
            <w:r w:rsidRPr="00C82FEA">
              <w:rPr>
                <w:szCs w:val="24"/>
              </w:rPr>
              <w:instrText xml:space="preserve"> FORMTEXT </w:instrText>
            </w:r>
            <w:r w:rsidRPr="00C82FEA">
              <w:rPr>
                <w:szCs w:val="24"/>
              </w:rPr>
            </w:r>
            <w:r w:rsidRPr="00C82FEA">
              <w:rPr>
                <w:szCs w:val="24"/>
              </w:rPr>
              <w:fldChar w:fldCharType="separate"/>
            </w:r>
            <w:r w:rsidRPr="00C82FEA">
              <w:rPr>
                <w:noProof/>
                <w:szCs w:val="24"/>
              </w:rPr>
              <w:t> </w:t>
            </w:r>
            <w:r w:rsidRPr="00C82FEA">
              <w:rPr>
                <w:noProof/>
                <w:szCs w:val="24"/>
              </w:rPr>
              <w:t> </w:t>
            </w:r>
            <w:r w:rsidRPr="00C82FEA">
              <w:rPr>
                <w:noProof/>
                <w:szCs w:val="24"/>
              </w:rPr>
              <w:t> </w:t>
            </w:r>
            <w:r w:rsidRPr="00C82FEA">
              <w:rPr>
                <w:noProof/>
                <w:szCs w:val="24"/>
              </w:rPr>
              <w:t> </w:t>
            </w:r>
            <w:r w:rsidRPr="00C82FEA">
              <w:rPr>
                <w:noProof/>
                <w:szCs w:val="24"/>
              </w:rPr>
              <w:t> </w:t>
            </w:r>
            <w:r w:rsidRPr="00C82FEA">
              <w:rPr>
                <w:szCs w:val="24"/>
              </w:rPr>
              <w:fldChar w:fldCharType="end"/>
            </w:r>
          </w:p>
        </w:tc>
      </w:tr>
    </w:tbl>
    <w:p w14:paraId="7E131BA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t xml:space="preserve">     </w:t>
      </w:r>
      <w:r w:rsidRPr="00EA2B99">
        <w:rPr>
          <w:szCs w:val="24"/>
        </w:rPr>
        <w:t>Program</w:t>
      </w:r>
    </w:p>
    <w:tbl>
      <w:tblPr>
        <w:tblW w:w="0" w:type="auto"/>
        <w:jc w:val="center"/>
        <w:tblBorders>
          <w:bottom w:val="single" w:sz="4" w:space="0" w:color="auto"/>
        </w:tblBorders>
        <w:tblLook w:val="0000" w:firstRow="0" w:lastRow="0" w:firstColumn="0" w:lastColumn="0" w:noHBand="0" w:noVBand="0"/>
      </w:tblPr>
      <w:tblGrid>
        <w:gridCol w:w="9270"/>
      </w:tblGrid>
      <w:tr w:rsidR="009B07C1" w:rsidRPr="00EA2B99" w14:paraId="79C94DA4" w14:textId="77777777" w:rsidTr="00497882">
        <w:trPr>
          <w:trHeight w:val="346"/>
          <w:jc w:val="center"/>
        </w:trPr>
        <w:tc>
          <w:tcPr>
            <w:tcW w:w="9270" w:type="dxa"/>
            <w:vAlign w:val="bottom"/>
          </w:tcPr>
          <w:p w14:paraId="3E19AB3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5"/>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3AB47A6C"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t xml:space="preserve">     </w:t>
      </w:r>
      <w:r w:rsidRPr="00EA2B99">
        <w:rPr>
          <w:szCs w:val="24"/>
        </w:rPr>
        <w:t>Street</w:t>
      </w:r>
      <w:r w:rsidRPr="00EA2B99">
        <w:rPr>
          <w:szCs w:val="24"/>
        </w:rPr>
        <w:tab/>
      </w:r>
      <w:r w:rsidRPr="00EA2B99">
        <w:rPr>
          <w:szCs w:val="24"/>
        </w:rPr>
        <w:tab/>
      </w:r>
    </w:p>
    <w:tbl>
      <w:tblPr>
        <w:tblW w:w="0" w:type="auto"/>
        <w:jc w:val="center"/>
        <w:tblBorders>
          <w:bottom w:val="single" w:sz="4" w:space="0" w:color="auto"/>
        </w:tblBorders>
        <w:tblLook w:val="0000" w:firstRow="0" w:lastRow="0" w:firstColumn="0" w:lastColumn="0" w:noHBand="0" w:noVBand="0"/>
      </w:tblPr>
      <w:tblGrid>
        <w:gridCol w:w="2793"/>
        <w:gridCol w:w="1403"/>
        <w:gridCol w:w="5074"/>
      </w:tblGrid>
      <w:tr w:rsidR="009B07C1" w:rsidRPr="00EA2B99" w14:paraId="1E0A38FC" w14:textId="77777777" w:rsidTr="00497882">
        <w:trPr>
          <w:trHeight w:val="351"/>
          <w:jc w:val="center"/>
        </w:trPr>
        <w:tc>
          <w:tcPr>
            <w:tcW w:w="2793" w:type="dxa"/>
            <w:vAlign w:val="bottom"/>
          </w:tcPr>
          <w:p w14:paraId="38C9662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6"/>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1403" w:type="dxa"/>
            <w:vAlign w:val="bottom"/>
          </w:tcPr>
          <w:p w14:paraId="21612670" w14:textId="77777777" w:rsidR="009B07C1" w:rsidRPr="00EA2B99" w:rsidRDefault="009B07C1" w:rsidP="00497882">
            <w:pPr>
              <w:rPr>
                <w:szCs w:val="24"/>
              </w:rPr>
            </w:pPr>
            <w:r w:rsidRPr="00EA2B99">
              <w:rPr>
                <w:szCs w:val="24"/>
              </w:rPr>
              <w:fldChar w:fldCharType="begin">
                <w:ffData>
                  <w:name w:val="Text57"/>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5074" w:type="dxa"/>
            <w:vAlign w:val="bottom"/>
          </w:tcPr>
          <w:p w14:paraId="270C4D9D" w14:textId="77777777" w:rsidR="009B07C1" w:rsidRPr="00EA2B99" w:rsidRDefault="009B07C1" w:rsidP="00497882">
            <w:pPr>
              <w:rPr>
                <w:szCs w:val="24"/>
              </w:rPr>
            </w:pPr>
            <w:r w:rsidRPr="00EA2B99">
              <w:rPr>
                <w:szCs w:val="24"/>
              </w:rPr>
              <w:fldChar w:fldCharType="begin">
                <w:ffData>
                  <w:name w:val="Text58"/>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0938D0D3" w14:textId="77777777" w:rsidR="009B07C1" w:rsidRPr="00EA2B99" w:rsidRDefault="009B07C1" w:rsidP="009B07C1">
      <w:r>
        <w:t xml:space="preserve">     </w:t>
      </w:r>
      <w:r w:rsidRPr="00EA2B99">
        <w:t>City</w:t>
      </w:r>
      <w:r w:rsidRPr="00EA2B99">
        <w:tab/>
      </w:r>
      <w:r w:rsidRPr="00EA2B99">
        <w:tab/>
      </w:r>
      <w:r w:rsidRPr="00EA2B99">
        <w:tab/>
      </w:r>
      <w:r w:rsidRPr="00EA2B99">
        <w:tab/>
      </w:r>
      <w:r>
        <w:t xml:space="preserve">     State</w:t>
      </w:r>
      <w:r>
        <w:tab/>
        <w:t xml:space="preserve">    </w:t>
      </w:r>
      <w:r w:rsidRPr="00EA2B99">
        <w:t>Zip</w:t>
      </w:r>
    </w:p>
    <w:tbl>
      <w:tblPr>
        <w:tblW w:w="0" w:type="auto"/>
        <w:jc w:val="center"/>
        <w:tblBorders>
          <w:bottom w:val="single" w:sz="4" w:space="0" w:color="auto"/>
        </w:tblBorders>
        <w:tblLook w:val="0000" w:firstRow="0" w:lastRow="0" w:firstColumn="0" w:lastColumn="0" w:noHBand="0" w:noVBand="0"/>
      </w:tblPr>
      <w:tblGrid>
        <w:gridCol w:w="3240"/>
        <w:gridCol w:w="990"/>
        <w:gridCol w:w="5066"/>
      </w:tblGrid>
      <w:tr w:rsidR="009B07C1" w:rsidRPr="00EA2B99" w14:paraId="15D4ED74" w14:textId="77777777" w:rsidTr="00497882">
        <w:trPr>
          <w:trHeight w:val="346"/>
          <w:jc w:val="center"/>
        </w:trPr>
        <w:tc>
          <w:tcPr>
            <w:tcW w:w="3240" w:type="dxa"/>
            <w:vAlign w:val="bottom"/>
          </w:tcPr>
          <w:p w14:paraId="63AFE7B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63"/>
                  <w:enabled/>
                  <w:calcOnExit w:val="0"/>
                  <w:statusText w:type="text" w:val="ENTER NUMBERS ONLY"/>
                  <w:textInput>
                    <w:type w:val="number"/>
                    <w:maxLength w:val="15"/>
                    <w:format w:val="(###) ###-####"/>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990" w:type="dxa"/>
            <w:vAlign w:val="bottom"/>
          </w:tcPr>
          <w:p w14:paraId="6E5A73F5" w14:textId="77777777" w:rsidR="009B07C1" w:rsidRPr="00EA2B99" w:rsidRDefault="009B07C1" w:rsidP="00497882">
            <w:pPr>
              <w:rPr>
                <w:szCs w:val="24"/>
              </w:rPr>
            </w:pPr>
          </w:p>
        </w:tc>
        <w:tc>
          <w:tcPr>
            <w:tcW w:w="5066" w:type="dxa"/>
            <w:vAlign w:val="bottom"/>
          </w:tcPr>
          <w:p w14:paraId="1F1F7B96" w14:textId="77777777" w:rsidR="009B07C1" w:rsidRPr="00EA2B99" w:rsidRDefault="009B07C1" w:rsidP="00497882">
            <w:pPr>
              <w:rPr>
                <w:szCs w:val="24"/>
              </w:rPr>
            </w:pPr>
            <w:r w:rsidRPr="00EA2B99">
              <w:rPr>
                <w:szCs w:val="24"/>
              </w:rPr>
              <w:fldChar w:fldCharType="begin">
                <w:ffData>
                  <w:name w:val="Text64"/>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24A64B51" w14:textId="77777777" w:rsidR="009B07C1" w:rsidRPr="002654EA"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t xml:space="preserve">     </w:t>
      </w:r>
      <w:r w:rsidRPr="00EA2B99">
        <w:rPr>
          <w:szCs w:val="24"/>
        </w:rPr>
        <w:t>Telephone</w:t>
      </w:r>
      <w:r w:rsidRPr="00EA2B99">
        <w:rPr>
          <w:szCs w:val="24"/>
        </w:rPr>
        <w:tab/>
      </w:r>
      <w:r w:rsidRPr="00EA2B99">
        <w:rPr>
          <w:szCs w:val="24"/>
        </w:rPr>
        <w:tab/>
      </w:r>
      <w:r w:rsidRPr="00EA2B99">
        <w:rPr>
          <w:szCs w:val="24"/>
        </w:rPr>
        <w:tab/>
      </w:r>
      <w:r w:rsidRPr="00EA2B99">
        <w:rPr>
          <w:szCs w:val="24"/>
        </w:rPr>
        <w:tab/>
      </w:r>
      <w:r w:rsidRPr="00EA2B99">
        <w:rPr>
          <w:szCs w:val="24"/>
        </w:rPr>
        <w:tab/>
      </w:r>
      <w:r>
        <w:rPr>
          <w:szCs w:val="24"/>
        </w:rPr>
        <w:t xml:space="preserve">    </w:t>
      </w:r>
      <w:r w:rsidRPr="00EA2B99">
        <w:rPr>
          <w:szCs w:val="24"/>
        </w:rPr>
        <w:t>Program Website</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10"/>
        <w:gridCol w:w="2880"/>
        <w:gridCol w:w="2934"/>
      </w:tblGrid>
      <w:tr w:rsidR="009B07C1" w14:paraId="46242604" w14:textId="77777777" w:rsidTr="00497882">
        <w:trPr>
          <w:trHeight w:val="360"/>
          <w:jc w:val="center"/>
        </w:trPr>
        <w:tc>
          <w:tcPr>
            <w:tcW w:w="3510" w:type="dxa"/>
            <w:vAlign w:val="bottom"/>
          </w:tcPr>
          <w:p w14:paraId="1AA4238B" w14:textId="77777777" w:rsidR="009B07C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5"/>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2880" w:type="dxa"/>
            <w:vAlign w:val="bottom"/>
          </w:tcPr>
          <w:p w14:paraId="25F4390E" w14:textId="77777777" w:rsidR="009B07C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5"/>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2934" w:type="dxa"/>
            <w:vAlign w:val="bottom"/>
          </w:tcPr>
          <w:p w14:paraId="253D9259" w14:textId="77777777" w:rsidR="009B07C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5"/>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73D33E71"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t xml:space="preserve">     Administrator Name</w:t>
      </w:r>
      <w:r>
        <w:rPr>
          <w:szCs w:val="24"/>
        </w:rPr>
        <w:tab/>
      </w:r>
      <w:r>
        <w:rPr>
          <w:szCs w:val="24"/>
        </w:rPr>
        <w:tab/>
      </w:r>
      <w:r>
        <w:rPr>
          <w:szCs w:val="24"/>
        </w:rPr>
        <w:tab/>
        <w:t>Title</w:t>
      </w:r>
      <w:r>
        <w:rPr>
          <w:szCs w:val="24"/>
        </w:rPr>
        <w:tab/>
      </w:r>
      <w:r>
        <w:rPr>
          <w:szCs w:val="24"/>
        </w:rPr>
        <w:tab/>
      </w:r>
      <w:r>
        <w:rPr>
          <w:szCs w:val="24"/>
        </w:rPr>
        <w:tab/>
      </w:r>
      <w:r>
        <w:rPr>
          <w:szCs w:val="24"/>
        </w:rPr>
        <w:tab/>
        <w:t>Email</w:t>
      </w:r>
    </w:p>
    <w:p w14:paraId="0A0F70D6" w14:textId="77777777" w:rsidR="009B07C1" w:rsidRPr="00EA2B99" w:rsidRDefault="009B07C1" w:rsidP="009B07C1">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Cs w:val="24"/>
        </w:rPr>
      </w:pPr>
    </w:p>
    <w:p w14:paraId="0D6877EB" w14:textId="77777777" w:rsidR="009B07C1" w:rsidRPr="00C5654D" w:rsidRDefault="009B07C1" w:rsidP="00B15D7C">
      <w:pPr>
        <w:pStyle w:val="ListParagraph"/>
        <w:numPr>
          <w:ilvl w:val="0"/>
          <w:numId w:val="92"/>
        </w:numPr>
        <w:tabs>
          <w:tab w:val="left" w:pos="36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C5654D">
        <w:rPr>
          <w:b/>
          <w:szCs w:val="24"/>
        </w:rPr>
        <w:t>EDUCATIONAL LEVEL OF PROGRAM BEING EVALUATED:</w:t>
      </w:r>
    </w:p>
    <w:p w14:paraId="7BCD325B"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p>
    <w:p w14:paraId="0A11D1E9" w14:textId="5353A589" w:rsidR="009B07C1" w:rsidRPr="00C5654D"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r>
        <w:rPr>
          <w:szCs w:val="24"/>
        </w:rPr>
        <w:tab/>
      </w:r>
      <w:r w:rsidR="0060703D">
        <w:rPr>
          <w:szCs w:val="24"/>
        </w:rPr>
        <w:fldChar w:fldCharType="begin">
          <w:ffData>
            <w:name w:val=""/>
            <w:enabled/>
            <w:calcOnExit w:val="0"/>
            <w:checkBox>
              <w:sizeAuto/>
              <w:default w:val="0"/>
            </w:checkBox>
          </w:ffData>
        </w:fldChar>
      </w:r>
      <w:r w:rsidR="0060703D">
        <w:rPr>
          <w:szCs w:val="24"/>
        </w:rPr>
        <w:instrText xml:space="preserve"> FORMCHECKBOX </w:instrText>
      </w:r>
      <w:r w:rsidR="00C76D19">
        <w:rPr>
          <w:szCs w:val="24"/>
        </w:rPr>
      </w:r>
      <w:r w:rsidR="00C76D19">
        <w:rPr>
          <w:szCs w:val="24"/>
        </w:rPr>
        <w:fldChar w:fldCharType="separate"/>
      </w:r>
      <w:r w:rsidR="0060703D">
        <w:rPr>
          <w:szCs w:val="24"/>
        </w:rPr>
        <w:fldChar w:fldCharType="end"/>
      </w:r>
      <w:r w:rsidRPr="00EA2B99">
        <w:rPr>
          <w:szCs w:val="24"/>
        </w:rPr>
        <w:t xml:space="preserve"> Secondary </w:t>
      </w:r>
      <w:r w:rsidRPr="00EA2B99">
        <w:rPr>
          <w:szCs w:val="24"/>
        </w:rPr>
        <w:tab/>
      </w:r>
      <w:r w:rsidRPr="00EA2B99">
        <w:rPr>
          <w:szCs w:val="24"/>
        </w:rPr>
        <w:tab/>
      </w:r>
      <w:r w:rsidR="0060703D">
        <w:rPr>
          <w:szCs w:val="24"/>
        </w:rPr>
        <w:fldChar w:fldCharType="begin">
          <w:ffData>
            <w:name w:val=""/>
            <w:enabled/>
            <w:calcOnExit w:val="0"/>
            <w:checkBox>
              <w:sizeAuto/>
              <w:default w:val="0"/>
            </w:checkBox>
          </w:ffData>
        </w:fldChar>
      </w:r>
      <w:r w:rsidR="0060703D">
        <w:rPr>
          <w:szCs w:val="24"/>
        </w:rPr>
        <w:instrText xml:space="preserve"> FORMCHECKBOX </w:instrText>
      </w:r>
      <w:r w:rsidR="00C76D19">
        <w:rPr>
          <w:szCs w:val="24"/>
        </w:rPr>
      </w:r>
      <w:r w:rsidR="00C76D19">
        <w:rPr>
          <w:szCs w:val="24"/>
        </w:rPr>
        <w:fldChar w:fldCharType="separate"/>
      </w:r>
      <w:r w:rsidR="0060703D">
        <w:rPr>
          <w:szCs w:val="24"/>
        </w:rPr>
        <w:fldChar w:fldCharType="end"/>
      </w:r>
      <w:r w:rsidRPr="00EA2B99">
        <w:rPr>
          <w:szCs w:val="24"/>
        </w:rPr>
        <w:t xml:space="preserve"> Post-Secondary</w:t>
      </w:r>
      <w:r w:rsidRPr="00EA2B99">
        <w:rPr>
          <w:szCs w:val="24"/>
        </w:rPr>
        <w:tab/>
      </w:r>
      <w:r w:rsidR="0060703D">
        <w:rPr>
          <w:szCs w:val="24"/>
        </w:rPr>
        <w:fldChar w:fldCharType="begin">
          <w:ffData>
            <w:name w:val=""/>
            <w:enabled/>
            <w:calcOnExit w:val="0"/>
            <w:checkBox>
              <w:sizeAuto/>
              <w:default w:val="0"/>
            </w:checkBox>
          </w:ffData>
        </w:fldChar>
      </w:r>
      <w:r w:rsidR="0060703D">
        <w:rPr>
          <w:szCs w:val="24"/>
        </w:rPr>
        <w:instrText xml:space="preserve"> FORMCHECKBOX </w:instrText>
      </w:r>
      <w:r w:rsidR="00C76D19">
        <w:rPr>
          <w:szCs w:val="24"/>
        </w:rPr>
      </w:r>
      <w:r w:rsidR="00C76D19">
        <w:rPr>
          <w:szCs w:val="24"/>
        </w:rPr>
        <w:fldChar w:fldCharType="separate"/>
      </w:r>
      <w:r w:rsidR="0060703D">
        <w:rPr>
          <w:szCs w:val="24"/>
        </w:rPr>
        <w:fldChar w:fldCharType="end"/>
      </w:r>
      <w:r w:rsidRPr="00EA2B99">
        <w:rPr>
          <w:szCs w:val="24"/>
        </w:rPr>
        <w:t xml:space="preserve"> Secondary &amp; Post-Secondary</w:t>
      </w:r>
    </w:p>
    <w:p w14:paraId="68AE8D11"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Cs w:val="24"/>
        </w:rPr>
      </w:pPr>
    </w:p>
    <w:p w14:paraId="0B66B293" w14:textId="77777777" w:rsidR="009B07C1" w:rsidRPr="00C5654D" w:rsidRDefault="009B07C1" w:rsidP="00B15D7C">
      <w:pPr>
        <w:pStyle w:val="ListParagraph"/>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Cs w:val="24"/>
        </w:rPr>
      </w:pPr>
      <w:r w:rsidRPr="00C5654D">
        <w:rPr>
          <w:b/>
          <w:bCs/>
          <w:szCs w:val="24"/>
        </w:rPr>
        <w:t>ACCREDITATION LEVEL EVALUATED:</w:t>
      </w:r>
    </w:p>
    <w:p w14:paraId="7DDD6C5E"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Cs w:val="24"/>
        </w:rPr>
      </w:pPr>
    </w:p>
    <w:p w14:paraId="3293507B" w14:textId="616D4862" w:rsidR="009B07C1" w:rsidRPr="00EA2B99" w:rsidRDefault="0060703D" w:rsidP="009B07C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rPr>
          <w:b/>
          <w:bCs/>
        </w:rPr>
      </w:pPr>
      <w:r>
        <w:rPr>
          <w:b/>
          <w:bCs/>
        </w:rPr>
        <w:fldChar w:fldCharType="begin">
          <w:ffData>
            <w:name w:val=""/>
            <w:enabled/>
            <w:calcOnExit w:val="0"/>
            <w:checkBox>
              <w:sizeAuto/>
              <w:default w:val="0"/>
            </w:checkBox>
          </w:ffData>
        </w:fldChar>
      </w:r>
      <w:r>
        <w:rPr>
          <w:b/>
          <w:bCs/>
        </w:rPr>
        <w:instrText xml:space="preserve"> FORMCHECKBOX </w:instrText>
      </w:r>
      <w:r w:rsidR="00C76D19">
        <w:rPr>
          <w:b/>
          <w:bCs/>
        </w:rPr>
      </w:r>
      <w:r w:rsidR="00C76D19">
        <w:rPr>
          <w:b/>
          <w:bCs/>
        </w:rPr>
        <w:fldChar w:fldCharType="separate"/>
      </w:r>
      <w:r>
        <w:rPr>
          <w:b/>
          <w:bCs/>
        </w:rPr>
        <w:fldChar w:fldCharType="end"/>
      </w:r>
      <w:r w:rsidR="009B07C1" w:rsidRPr="00EA2B99">
        <w:rPr>
          <w:b/>
          <w:bCs/>
        </w:rPr>
        <w:t xml:space="preserve"> </w:t>
      </w:r>
      <w:r w:rsidR="009B07C1">
        <w:rPr>
          <w:b/>
          <w:bCs/>
        </w:rPr>
        <w:t xml:space="preserve">Inspection, </w:t>
      </w:r>
      <w:r w:rsidR="009B07C1" w:rsidRPr="00EA2B99">
        <w:rPr>
          <w:b/>
          <w:bCs/>
        </w:rPr>
        <w:t>Maintenance</w:t>
      </w:r>
      <w:r w:rsidR="009B07C1">
        <w:rPr>
          <w:b/>
          <w:bCs/>
        </w:rPr>
        <w:t>, and Minor</w:t>
      </w:r>
      <w:r w:rsidR="009B07C1" w:rsidRPr="00EA2B99">
        <w:rPr>
          <w:b/>
          <w:bCs/>
        </w:rPr>
        <w:t xml:space="preserve"> Repair</w:t>
      </w:r>
    </w:p>
    <w:p w14:paraId="58833BC0" w14:textId="77777777" w:rsidR="009B07C1" w:rsidRPr="00EA2B99" w:rsidRDefault="009B07C1" w:rsidP="009B07C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rPr>
          <w:b/>
          <w:bCs/>
        </w:rPr>
      </w:pPr>
    </w:p>
    <w:p w14:paraId="3D981003" w14:textId="48842B8D" w:rsidR="009B07C1" w:rsidRPr="00EA2B99" w:rsidRDefault="0060703D" w:rsidP="009B07C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rPr>
          <w:b/>
          <w:bCs/>
        </w:rPr>
      </w:pPr>
      <w:r>
        <w:fldChar w:fldCharType="begin">
          <w:ffData>
            <w:name w:val=""/>
            <w:enabled/>
            <w:calcOnExit w:val="0"/>
            <w:checkBox>
              <w:sizeAuto/>
              <w:default w:val="0"/>
            </w:checkBox>
          </w:ffData>
        </w:fldChar>
      </w:r>
      <w:r>
        <w:instrText xml:space="preserve"> FORMCHECKBOX </w:instrText>
      </w:r>
      <w:r w:rsidR="00C76D19">
        <w:fldChar w:fldCharType="separate"/>
      </w:r>
      <w:r>
        <w:fldChar w:fldCharType="end"/>
      </w:r>
      <w:r w:rsidR="009B07C1" w:rsidRPr="00EA2B99">
        <w:t xml:space="preserve"> </w:t>
      </w:r>
      <w:r w:rsidR="009B07C1" w:rsidRPr="003A16F9">
        <w:rPr>
          <w:b/>
        </w:rPr>
        <w:t>Truck</w:t>
      </w:r>
      <w:r w:rsidR="009B07C1" w:rsidRPr="003A16F9">
        <w:rPr>
          <w:b/>
          <w:bCs/>
        </w:rPr>
        <w:t xml:space="preserve"> </w:t>
      </w:r>
      <w:r w:rsidR="009B07C1" w:rsidRPr="00EA2B99">
        <w:rPr>
          <w:b/>
          <w:bCs/>
        </w:rPr>
        <w:t>Service Technology</w:t>
      </w:r>
    </w:p>
    <w:p w14:paraId="0DAB2613" w14:textId="77777777" w:rsidR="009B07C1" w:rsidRPr="00EA2B99" w:rsidRDefault="009B07C1" w:rsidP="009B07C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rPr>
          <w:b/>
          <w:bCs/>
        </w:rPr>
      </w:pPr>
    </w:p>
    <w:p w14:paraId="79E0585A" w14:textId="33850F9C" w:rsidR="009B07C1" w:rsidRPr="00EA2B99" w:rsidRDefault="00A43E4A" w:rsidP="009B07C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pPr>
      <w:r>
        <w:rPr>
          <w:b/>
          <w:bCs/>
        </w:rPr>
        <w:fldChar w:fldCharType="begin">
          <w:ffData>
            <w:name w:val=""/>
            <w:enabled/>
            <w:calcOnExit w:val="0"/>
            <w:checkBox>
              <w:sizeAuto/>
              <w:default w:val="0"/>
            </w:checkBox>
          </w:ffData>
        </w:fldChar>
      </w:r>
      <w:r>
        <w:rPr>
          <w:b/>
          <w:bCs/>
        </w:rPr>
        <w:instrText xml:space="preserve"> FORMCHECKBOX </w:instrText>
      </w:r>
      <w:r w:rsidR="00C76D19">
        <w:rPr>
          <w:b/>
          <w:bCs/>
        </w:rPr>
      </w:r>
      <w:r w:rsidR="00C76D19">
        <w:rPr>
          <w:b/>
          <w:bCs/>
        </w:rPr>
        <w:fldChar w:fldCharType="separate"/>
      </w:r>
      <w:r>
        <w:rPr>
          <w:b/>
          <w:bCs/>
        </w:rPr>
        <w:fldChar w:fldCharType="end"/>
      </w:r>
      <w:r w:rsidR="009B07C1" w:rsidRPr="00EA2B99">
        <w:rPr>
          <w:b/>
          <w:bCs/>
        </w:rPr>
        <w:t xml:space="preserve"> Master </w:t>
      </w:r>
      <w:r w:rsidR="009B07C1">
        <w:rPr>
          <w:b/>
          <w:bCs/>
        </w:rPr>
        <w:t>Truck</w:t>
      </w:r>
      <w:r w:rsidR="009B07C1" w:rsidRPr="00EA2B99">
        <w:rPr>
          <w:b/>
          <w:bCs/>
        </w:rPr>
        <w:t xml:space="preserve"> Service Technology</w:t>
      </w:r>
    </w:p>
    <w:p w14:paraId="2EAA7067" w14:textId="77777777" w:rsidR="009B07C1" w:rsidRPr="00EA2B99" w:rsidRDefault="009B07C1" w:rsidP="009B07C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Cs w:val="24"/>
        </w:rPr>
      </w:pPr>
    </w:p>
    <w:p w14:paraId="5BA6F50F" w14:textId="77777777" w:rsidR="009B07C1" w:rsidRPr="00C5654D" w:rsidRDefault="009B07C1" w:rsidP="00B15D7C">
      <w:pPr>
        <w:pStyle w:val="ListParagraph"/>
        <w:numPr>
          <w:ilvl w:val="0"/>
          <w:numId w:val="9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Cs w:val="24"/>
        </w:rPr>
      </w:pPr>
      <w:r w:rsidRPr="00C5654D">
        <w:rPr>
          <w:b/>
          <w:szCs w:val="24"/>
        </w:rPr>
        <w:t>NAMES OF EVALUATION TEAM MEMBERS:</w:t>
      </w:r>
    </w:p>
    <w:p w14:paraId="2F1431E4"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Cs w:val="24"/>
        </w:rPr>
      </w:pPr>
    </w:p>
    <w:tbl>
      <w:tblPr>
        <w:tblW w:w="0" w:type="auto"/>
        <w:jc w:val="center"/>
        <w:tblLook w:val="01E0" w:firstRow="1" w:lastRow="1" w:firstColumn="1" w:lastColumn="1" w:noHBand="0" w:noVBand="0"/>
      </w:tblPr>
      <w:tblGrid>
        <w:gridCol w:w="3192"/>
        <w:gridCol w:w="3192"/>
        <w:gridCol w:w="3336"/>
      </w:tblGrid>
      <w:tr w:rsidR="009B07C1" w:rsidRPr="00EA2B99" w14:paraId="2C7A8C59" w14:textId="77777777" w:rsidTr="009F7CDB">
        <w:trPr>
          <w:jc w:val="center"/>
        </w:trPr>
        <w:tc>
          <w:tcPr>
            <w:tcW w:w="3192" w:type="dxa"/>
            <w:tcBorders>
              <w:bottom w:val="single" w:sz="4" w:space="0" w:color="auto"/>
            </w:tcBorders>
          </w:tcPr>
          <w:p w14:paraId="34CAD1D1" w14:textId="0A4EDCE8" w:rsidR="009B07C1" w:rsidRPr="00EA2B99" w:rsidRDefault="0060703D"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ber1"/>
                  <w:enabled/>
                  <w:calcOnExit/>
                  <w:textInput/>
                </w:ffData>
              </w:fldChar>
            </w:r>
            <w:bookmarkStart w:id="494" w:name="TMember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4"/>
          </w:p>
        </w:tc>
        <w:tc>
          <w:tcPr>
            <w:tcW w:w="3192" w:type="dxa"/>
            <w:tcBorders>
              <w:bottom w:val="single" w:sz="4" w:space="0" w:color="auto"/>
            </w:tcBorders>
          </w:tcPr>
          <w:p w14:paraId="63E01E88" w14:textId="5FE22C09" w:rsidR="009B07C1" w:rsidRPr="00EA2B99" w:rsidRDefault="0060703D"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eberTitle1"/>
                  <w:enabled/>
                  <w:calcOnExit/>
                  <w:textInput/>
                </w:ffData>
              </w:fldChar>
            </w:r>
            <w:bookmarkStart w:id="495" w:name="TMemeberTitle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5"/>
          </w:p>
        </w:tc>
        <w:tc>
          <w:tcPr>
            <w:tcW w:w="3336" w:type="dxa"/>
            <w:tcBorders>
              <w:bottom w:val="single" w:sz="4" w:space="0" w:color="auto"/>
            </w:tcBorders>
          </w:tcPr>
          <w:p w14:paraId="28003EEB" w14:textId="71903527" w:rsidR="009B07C1" w:rsidRPr="00EA2B99" w:rsidRDefault="0060703D"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eberEmploy1"/>
                  <w:enabled/>
                  <w:calcOnExit/>
                  <w:textInput/>
                </w:ffData>
              </w:fldChar>
            </w:r>
            <w:bookmarkStart w:id="496" w:name="TMemeberEmploy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6"/>
          </w:p>
        </w:tc>
      </w:tr>
      <w:tr w:rsidR="009B07C1" w:rsidRPr="00EA2B99" w14:paraId="13E67F48" w14:textId="77777777" w:rsidTr="009F7CDB">
        <w:trPr>
          <w:trHeight w:val="230"/>
          <w:jc w:val="center"/>
        </w:trPr>
        <w:tc>
          <w:tcPr>
            <w:tcW w:w="3192" w:type="dxa"/>
            <w:tcBorders>
              <w:top w:val="single" w:sz="4" w:space="0" w:color="auto"/>
            </w:tcBorders>
          </w:tcPr>
          <w:p w14:paraId="7466F70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sidRPr="00EA2B99">
              <w:rPr>
                <w:sz w:val="20"/>
              </w:rPr>
              <w:t>Name</w:t>
            </w:r>
          </w:p>
        </w:tc>
        <w:tc>
          <w:tcPr>
            <w:tcW w:w="3192" w:type="dxa"/>
            <w:tcBorders>
              <w:top w:val="single" w:sz="4" w:space="0" w:color="auto"/>
            </w:tcBorders>
          </w:tcPr>
          <w:p w14:paraId="2D202A2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sidRPr="00EA2B99">
              <w:rPr>
                <w:sz w:val="20"/>
              </w:rPr>
              <w:t>Title</w:t>
            </w:r>
          </w:p>
        </w:tc>
        <w:tc>
          <w:tcPr>
            <w:tcW w:w="3336" w:type="dxa"/>
            <w:tcBorders>
              <w:top w:val="single" w:sz="4" w:space="0" w:color="auto"/>
            </w:tcBorders>
          </w:tcPr>
          <w:p w14:paraId="45FCF241" w14:textId="2F3401F8"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Pr>
                <w:sz w:val="20"/>
              </w:rPr>
              <w:t>Employer (Dealership</w:t>
            </w:r>
            <w:r w:rsidR="009F7CDB">
              <w:rPr>
                <w:sz w:val="20"/>
              </w:rPr>
              <w:t xml:space="preserve"> or Independent</w:t>
            </w:r>
            <w:r>
              <w:rPr>
                <w:sz w:val="20"/>
              </w:rPr>
              <w:t>)</w:t>
            </w:r>
          </w:p>
        </w:tc>
      </w:tr>
      <w:tr w:rsidR="009B07C1" w:rsidRPr="00EA2B99" w14:paraId="25E144C7" w14:textId="77777777" w:rsidTr="009F7CDB">
        <w:trPr>
          <w:jc w:val="center"/>
        </w:trPr>
        <w:tc>
          <w:tcPr>
            <w:tcW w:w="3192" w:type="dxa"/>
            <w:tcBorders>
              <w:bottom w:val="single" w:sz="4" w:space="0" w:color="auto"/>
            </w:tcBorders>
          </w:tcPr>
          <w:p w14:paraId="0CADB491" w14:textId="353CD9E1" w:rsidR="009B07C1" w:rsidRPr="00EA2B99" w:rsidRDefault="0060703D"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ber2"/>
                  <w:enabled/>
                  <w:calcOnExit/>
                  <w:textInput/>
                </w:ffData>
              </w:fldChar>
            </w:r>
            <w:bookmarkStart w:id="497" w:name="TMember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7"/>
          </w:p>
        </w:tc>
        <w:tc>
          <w:tcPr>
            <w:tcW w:w="3192" w:type="dxa"/>
            <w:tcBorders>
              <w:bottom w:val="single" w:sz="4" w:space="0" w:color="auto"/>
            </w:tcBorders>
          </w:tcPr>
          <w:p w14:paraId="7EF4D61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eberTitle2"/>
                  <w:enabled/>
                  <w:calcOnExit/>
                  <w:textInput/>
                </w:ffData>
              </w:fldChar>
            </w:r>
            <w:bookmarkStart w:id="498" w:name="TMemeberTitle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8"/>
          </w:p>
        </w:tc>
        <w:tc>
          <w:tcPr>
            <w:tcW w:w="3336" w:type="dxa"/>
            <w:tcBorders>
              <w:bottom w:val="single" w:sz="4" w:space="0" w:color="auto"/>
            </w:tcBorders>
          </w:tcPr>
          <w:p w14:paraId="11C74CF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eberEmploy2"/>
                  <w:enabled/>
                  <w:calcOnExit/>
                  <w:textInput/>
                </w:ffData>
              </w:fldChar>
            </w:r>
            <w:bookmarkStart w:id="499" w:name="TMemeberEmploy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99"/>
          </w:p>
        </w:tc>
      </w:tr>
      <w:tr w:rsidR="009B07C1" w:rsidRPr="00EA2B99" w14:paraId="40AADD9C" w14:textId="77777777" w:rsidTr="009F7CDB">
        <w:trPr>
          <w:jc w:val="center"/>
        </w:trPr>
        <w:tc>
          <w:tcPr>
            <w:tcW w:w="3192" w:type="dxa"/>
            <w:tcBorders>
              <w:top w:val="single" w:sz="4" w:space="0" w:color="auto"/>
            </w:tcBorders>
          </w:tcPr>
          <w:p w14:paraId="4E1848F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sidRPr="00EA2B99">
              <w:rPr>
                <w:sz w:val="20"/>
              </w:rPr>
              <w:t>Name</w:t>
            </w:r>
          </w:p>
        </w:tc>
        <w:tc>
          <w:tcPr>
            <w:tcW w:w="3192" w:type="dxa"/>
            <w:tcBorders>
              <w:top w:val="single" w:sz="4" w:space="0" w:color="auto"/>
            </w:tcBorders>
          </w:tcPr>
          <w:p w14:paraId="14B491F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sidRPr="00EA2B99">
              <w:rPr>
                <w:sz w:val="20"/>
              </w:rPr>
              <w:t>Title</w:t>
            </w:r>
          </w:p>
        </w:tc>
        <w:tc>
          <w:tcPr>
            <w:tcW w:w="3336" w:type="dxa"/>
            <w:tcBorders>
              <w:top w:val="single" w:sz="4" w:space="0" w:color="auto"/>
            </w:tcBorders>
          </w:tcPr>
          <w:p w14:paraId="6E51515A" w14:textId="336987F0"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Pr>
                <w:sz w:val="20"/>
              </w:rPr>
              <w:t xml:space="preserve">Employer </w:t>
            </w:r>
            <w:r w:rsidR="009F7CDB">
              <w:rPr>
                <w:sz w:val="20"/>
              </w:rPr>
              <w:t>(Dealership or Independent)</w:t>
            </w:r>
          </w:p>
        </w:tc>
      </w:tr>
      <w:tr w:rsidR="009B07C1" w:rsidRPr="00EA2B99" w14:paraId="3400E4E7" w14:textId="77777777" w:rsidTr="009F7CDB">
        <w:trPr>
          <w:jc w:val="center"/>
        </w:trPr>
        <w:tc>
          <w:tcPr>
            <w:tcW w:w="3192" w:type="dxa"/>
            <w:tcBorders>
              <w:bottom w:val="single" w:sz="4" w:space="0" w:color="auto"/>
            </w:tcBorders>
          </w:tcPr>
          <w:p w14:paraId="76048382" w14:textId="4C7069C4" w:rsidR="009B07C1" w:rsidRPr="00EA2B99" w:rsidRDefault="0060703D"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ber3"/>
                  <w:enabled/>
                  <w:calcOnExit/>
                  <w:textInput/>
                </w:ffData>
              </w:fldChar>
            </w:r>
            <w:bookmarkStart w:id="500" w:name="TMember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0"/>
          </w:p>
        </w:tc>
        <w:tc>
          <w:tcPr>
            <w:tcW w:w="3192" w:type="dxa"/>
            <w:tcBorders>
              <w:bottom w:val="single" w:sz="4" w:space="0" w:color="auto"/>
            </w:tcBorders>
          </w:tcPr>
          <w:p w14:paraId="26360A43"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eberTitle3"/>
                  <w:enabled/>
                  <w:calcOnExit/>
                  <w:textInput/>
                </w:ffData>
              </w:fldChar>
            </w:r>
            <w:bookmarkStart w:id="501" w:name="TMemeberTitle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1"/>
          </w:p>
        </w:tc>
        <w:tc>
          <w:tcPr>
            <w:tcW w:w="3336" w:type="dxa"/>
            <w:tcBorders>
              <w:bottom w:val="single" w:sz="4" w:space="0" w:color="auto"/>
            </w:tcBorders>
          </w:tcPr>
          <w:p w14:paraId="023485E2"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ffData>
                  <w:name w:val="TMemeberEmploy3"/>
                  <w:enabled/>
                  <w:calcOnExit/>
                  <w:textInput/>
                </w:ffData>
              </w:fldChar>
            </w:r>
            <w:bookmarkStart w:id="502" w:name="TMemeberEmploy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2"/>
          </w:p>
        </w:tc>
      </w:tr>
      <w:tr w:rsidR="009B07C1" w:rsidRPr="00EA2B99" w14:paraId="78A1E665" w14:textId="77777777" w:rsidTr="009F7CDB">
        <w:trPr>
          <w:jc w:val="center"/>
        </w:trPr>
        <w:tc>
          <w:tcPr>
            <w:tcW w:w="3192" w:type="dxa"/>
            <w:tcBorders>
              <w:top w:val="single" w:sz="4" w:space="0" w:color="auto"/>
            </w:tcBorders>
          </w:tcPr>
          <w:p w14:paraId="215A356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sidRPr="00EA2B99">
              <w:rPr>
                <w:sz w:val="20"/>
              </w:rPr>
              <w:t>Name</w:t>
            </w:r>
          </w:p>
        </w:tc>
        <w:tc>
          <w:tcPr>
            <w:tcW w:w="3192" w:type="dxa"/>
            <w:tcBorders>
              <w:top w:val="single" w:sz="4" w:space="0" w:color="auto"/>
            </w:tcBorders>
          </w:tcPr>
          <w:p w14:paraId="1CC0A0B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sidRPr="00EA2B99">
              <w:rPr>
                <w:sz w:val="20"/>
              </w:rPr>
              <w:t>Title</w:t>
            </w:r>
          </w:p>
        </w:tc>
        <w:tc>
          <w:tcPr>
            <w:tcW w:w="3336" w:type="dxa"/>
            <w:tcBorders>
              <w:top w:val="single" w:sz="4" w:space="0" w:color="auto"/>
            </w:tcBorders>
          </w:tcPr>
          <w:p w14:paraId="24E17713"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sidRPr="00EA2B99">
              <w:rPr>
                <w:sz w:val="20"/>
              </w:rPr>
              <w:t>Employer</w:t>
            </w:r>
            <w:r>
              <w:rPr>
                <w:sz w:val="20"/>
              </w:rPr>
              <w:t xml:space="preserve"> </w:t>
            </w:r>
            <w:r w:rsidRPr="002B5EFC">
              <w:rPr>
                <w:sz w:val="18"/>
              </w:rPr>
              <w:t>(Dealership or Independent)</w:t>
            </w:r>
          </w:p>
        </w:tc>
      </w:tr>
      <w:tr w:rsidR="009B07C1" w:rsidRPr="00EA2B99" w14:paraId="205F469A" w14:textId="77777777" w:rsidTr="009F7CDB">
        <w:trPr>
          <w:jc w:val="center"/>
        </w:trPr>
        <w:tc>
          <w:tcPr>
            <w:tcW w:w="3192" w:type="dxa"/>
            <w:tcBorders>
              <w:bottom w:val="single" w:sz="4" w:space="0" w:color="auto"/>
            </w:tcBorders>
          </w:tcPr>
          <w:p w14:paraId="7610B05E" w14:textId="7EABBCFF" w:rsidR="009B07C1" w:rsidRPr="00EA2B99" w:rsidRDefault="0060703D"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Pr>
                <w:szCs w:val="24"/>
              </w:rPr>
              <w:fldChar w:fldCharType="begin">
                <w:ffData>
                  <w:name w:val="TMember4"/>
                  <w:enabled/>
                  <w:calcOnExit/>
                  <w:textInput/>
                </w:ffData>
              </w:fldChar>
            </w:r>
            <w:bookmarkStart w:id="503" w:name="TMember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3"/>
          </w:p>
        </w:tc>
        <w:tc>
          <w:tcPr>
            <w:tcW w:w="3192" w:type="dxa"/>
            <w:tcBorders>
              <w:bottom w:val="single" w:sz="4" w:space="0" w:color="auto"/>
            </w:tcBorders>
          </w:tcPr>
          <w:p w14:paraId="794AF3C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Pr>
                <w:szCs w:val="24"/>
              </w:rPr>
              <w:fldChar w:fldCharType="begin">
                <w:ffData>
                  <w:name w:val="TMemeberTitle4"/>
                  <w:enabled/>
                  <w:calcOnExit/>
                  <w:textInput/>
                </w:ffData>
              </w:fldChar>
            </w:r>
            <w:bookmarkStart w:id="504" w:name="TMemeberTitle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4"/>
          </w:p>
        </w:tc>
        <w:tc>
          <w:tcPr>
            <w:tcW w:w="3336" w:type="dxa"/>
            <w:tcBorders>
              <w:bottom w:val="single" w:sz="4" w:space="0" w:color="auto"/>
            </w:tcBorders>
          </w:tcPr>
          <w:p w14:paraId="4B769C8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Pr>
                <w:szCs w:val="24"/>
              </w:rPr>
              <w:fldChar w:fldCharType="begin">
                <w:ffData>
                  <w:name w:val="TMemeberEmploy4"/>
                  <w:enabled/>
                  <w:calcOnExit/>
                  <w:textInput/>
                </w:ffData>
              </w:fldChar>
            </w:r>
            <w:bookmarkStart w:id="505" w:name="TMemeberEmploy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5"/>
          </w:p>
        </w:tc>
      </w:tr>
      <w:tr w:rsidR="009B07C1" w:rsidRPr="00EA2B99" w14:paraId="10FED203" w14:textId="77777777" w:rsidTr="009F7CDB">
        <w:trPr>
          <w:trHeight w:val="278"/>
          <w:jc w:val="center"/>
        </w:trPr>
        <w:tc>
          <w:tcPr>
            <w:tcW w:w="3192" w:type="dxa"/>
            <w:tcBorders>
              <w:top w:val="single" w:sz="4" w:space="0" w:color="auto"/>
            </w:tcBorders>
          </w:tcPr>
          <w:p w14:paraId="022442D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Pr>
                <w:sz w:val="20"/>
              </w:rPr>
              <w:t>Name</w:t>
            </w:r>
          </w:p>
        </w:tc>
        <w:tc>
          <w:tcPr>
            <w:tcW w:w="3192" w:type="dxa"/>
            <w:tcBorders>
              <w:top w:val="single" w:sz="4" w:space="0" w:color="auto"/>
            </w:tcBorders>
          </w:tcPr>
          <w:p w14:paraId="4424CAC2"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Pr>
                <w:sz w:val="20"/>
              </w:rPr>
              <w:t>Title</w:t>
            </w:r>
          </w:p>
        </w:tc>
        <w:tc>
          <w:tcPr>
            <w:tcW w:w="3336" w:type="dxa"/>
            <w:tcBorders>
              <w:top w:val="single" w:sz="4" w:space="0" w:color="auto"/>
            </w:tcBorders>
          </w:tcPr>
          <w:p w14:paraId="5283451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rPr>
            </w:pPr>
            <w:r>
              <w:rPr>
                <w:sz w:val="20"/>
              </w:rPr>
              <w:t>Employer (Alternate)</w:t>
            </w:r>
          </w:p>
        </w:tc>
      </w:tr>
    </w:tbl>
    <w:p w14:paraId="1ACB6F38"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both"/>
        <w:rPr>
          <w:szCs w:val="24"/>
        </w:rPr>
      </w:pPr>
    </w:p>
    <w:p w14:paraId="09767EAE" w14:textId="3B217FA4"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both"/>
        <w:rPr>
          <w:szCs w:val="24"/>
        </w:rPr>
      </w:pPr>
    </w:p>
    <w:p w14:paraId="0F2A7E10" w14:textId="6C32EA3A" w:rsidR="00B15D7C" w:rsidRDefault="00B15D7C"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both"/>
        <w:rPr>
          <w:szCs w:val="24"/>
        </w:rPr>
      </w:pPr>
    </w:p>
    <w:p w14:paraId="785098AC" w14:textId="46FDE403" w:rsidR="00B15D7C" w:rsidRDefault="00B15D7C"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both"/>
        <w:rPr>
          <w:szCs w:val="24"/>
        </w:rPr>
      </w:pPr>
    </w:p>
    <w:p w14:paraId="152125BA" w14:textId="77777777" w:rsidR="00B15D7C" w:rsidRDefault="00B15D7C"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both"/>
        <w:rPr>
          <w:szCs w:val="24"/>
        </w:rPr>
      </w:pPr>
    </w:p>
    <w:p w14:paraId="21E689B1" w14:textId="77777777" w:rsidR="009B07C1" w:rsidRPr="00C5654D" w:rsidRDefault="009B07C1" w:rsidP="00B15D7C">
      <w:pPr>
        <w:pStyle w:val="ListParagraph"/>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C5654D">
        <w:rPr>
          <w:szCs w:val="24"/>
        </w:rPr>
        <w:lastRenderedPageBreak/>
        <w:t xml:space="preserve">Provide the average rating of </w:t>
      </w:r>
      <w:r w:rsidRPr="00C5654D">
        <w:rPr>
          <w:b/>
          <w:szCs w:val="24"/>
        </w:rPr>
        <w:t>administrative services</w:t>
      </w:r>
      <w:r w:rsidRPr="00C5654D">
        <w:rPr>
          <w:szCs w:val="24"/>
        </w:rPr>
        <w:t xml:space="preserve"> offered by the school </w:t>
      </w:r>
      <w:r w:rsidRPr="00C5654D">
        <w:rPr>
          <w:i/>
          <w:szCs w:val="24"/>
        </w:rPr>
        <w:t>(Standards 1-5 are to be rated during initial accreditation only unl</w:t>
      </w:r>
      <w:r>
        <w:rPr>
          <w:i/>
          <w:szCs w:val="24"/>
        </w:rPr>
        <w:t>ess otherwise indicated</w:t>
      </w:r>
      <w:r w:rsidRPr="00C5654D">
        <w:rPr>
          <w:i/>
          <w:szCs w:val="24"/>
        </w:rPr>
        <w:t>)</w:t>
      </w:r>
      <w:r w:rsidRPr="00C5654D">
        <w:rPr>
          <w:szCs w:val="24"/>
        </w:rPr>
        <w:t>.</w:t>
      </w:r>
    </w:p>
    <w:p w14:paraId="243D12C9"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06676F" w14:textId="77777777" w:rsidR="009B07C1" w:rsidRPr="00EA2B99" w:rsidRDefault="009B07C1" w:rsidP="009B07C1">
      <w:pPr>
        <w:jc w:val="center"/>
        <w:rPr>
          <w:b/>
          <w:szCs w:val="24"/>
        </w:rPr>
      </w:pPr>
      <w:r w:rsidRPr="00EA2B99">
        <w:rPr>
          <w:b/>
          <w:szCs w:val="24"/>
        </w:rPr>
        <w:t>STANDARDS</w:t>
      </w:r>
    </w:p>
    <w:tbl>
      <w:tblPr>
        <w:tblW w:w="0" w:type="auto"/>
        <w:jc w:val="center"/>
        <w:tblLayout w:type="fixed"/>
        <w:tblCellMar>
          <w:left w:w="158" w:type="dxa"/>
          <w:right w:w="158" w:type="dxa"/>
        </w:tblCellMar>
        <w:tblLook w:val="0000" w:firstRow="0" w:lastRow="0" w:firstColumn="0" w:lastColumn="0" w:noHBand="0" w:noVBand="0"/>
      </w:tblPr>
      <w:tblGrid>
        <w:gridCol w:w="3068"/>
        <w:gridCol w:w="994"/>
        <w:gridCol w:w="994"/>
        <w:gridCol w:w="994"/>
        <w:gridCol w:w="994"/>
        <w:gridCol w:w="994"/>
      </w:tblGrid>
      <w:tr w:rsidR="009B07C1" w:rsidRPr="00EA2B99" w14:paraId="4B0A3401" w14:textId="77777777" w:rsidTr="00497882">
        <w:trPr>
          <w:jc w:val="center"/>
        </w:trPr>
        <w:tc>
          <w:tcPr>
            <w:tcW w:w="3068" w:type="dxa"/>
            <w:tcBorders>
              <w:top w:val="double" w:sz="6" w:space="0" w:color="auto"/>
              <w:left w:val="double" w:sz="6" w:space="0" w:color="auto"/>
            </w:tcBorders>
          </w:tcPr>
          <w:p w14:paraId="4EBAF2ED" w14:textId="77777777" w:rsidR="009B07C1" w:rsidRPr="00EA2B99" w:rsidRDefault="009B07C1" w:rsidP="00497882">
            <w:pPr>
              <w:spacing w:line="0" w:lineRule="atLeast"/>
              <w:rPr>
                <w:szCs w:val="24"/>
              </w:rPr>
            </w:pPr>
          </w:p>
        </w:tc>
        <w:tc>
          <w:tcPr>
            <w:tcW w:w="994" w:type="dxa"/>
            <w:tcBorders>
              <w:top w:val="double" w:sz="6" w:space="0" w:color="auto"/>
              <w:left w:val="single" w:sz="6" w:space="0" w:color="auto"/>
            </w:tcBorders>
          </w:tcPr>
          <w:p w14:paraId="7506539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1</w:t>
            </w:r>
          </w:p>
        </w:tc>
        <w:tc>
          <w:tcPr>
            <w:tcW w:w="994" w:type="dxa"/>
            <w:tcBorders>
              <w:top w:val="double" w:sz="6" w:space="0" w:color="auto"/>
              <w:left w:val="single" w:sz="6" w:space="0" w:color="auto"/>
            </w:tcBorders>
          </w:tcPr>
          <w:p w14:paraId="0EC2FFB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2</w:t>
            </w:r>
          </w:p>
        </w:tc>
        <w:tc>
          <w:tcPr>
            <w:tcW w:w="994" w:type="dxa"/>
            <w:tcBorders>
              <w:top w:val="double" w:sz="6" w:space="0" w:color="auto"/>
              <w:left w:val="single" w:sz="6" w:space="0" w:color="auto"/>
            </w:tcBorders>
          </w:tcPr>
          <w:p w14:paraId="69D7BF67"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3</w:t>
            </w:r>
          </w:p>
        </w:tc>
        <w:tc>
          <w:tcPr>
            <w:tcW w:w="994" w:type="dxa"/>
            <w:tcBorders>
              <w:top w:val="double" w:sz="6" w:space="0" w:color="auto"/>
              <w:left w:val="single" w:sz="6" w:space="0" w:color="auto"/>
            </w:tcBorders>
          </w:tcPr>
          <w:p w14:paraId="14D6C2A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4</w:t>
            </w:r>
          </w:p>
        </w:tc>
        <w:tc>
          <w:tcPr>
            <w:tcW w:w="994" w:type="dxa"/>
            <w:tcBorders>
              <w:top w:val="double" w:sz="6" w:space="0" w:color="auto"/>
              <w:left w:val="single" w:sz="6" w:space="0" w:color="auto"/>
              <w:right w:val="double" w:sz="6" w:space="0" w:color="auto"/>
            </w:tcBorders>
          </w:tcPr>
          <w:p w14:paraId="0DF6AAF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5</w:t>
            </w:r>
          </w:p>
        </w:tc>
      </w:tr>
      <w:tr w:rsidR="009B07C1" w:rsidRPr="00EA2B99" w14:paraId="7D4852EB" w14:textId="77777777" w:rsidTr="00497882">
        <w:trPr>
          <w:jc w:val="center"/>
        </w:trPr>
        <w:tc>
          <w:tcPr>
            <w:tcW w:w="3068" w:type="dxa"/>
            <w:tcBorders>
              <w:top w:val="single" w:sz="6" w:space="0" w:color="auto"/>
              <w:left w:val="double" w:sz="6" w:space="0" w:color="auto"/>
            </w:tcBorders>
          </w:tcPr>
          <w:p w14:paraId="6179D58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b/>
                <w:szCs w:val="24"/>
              </w:rPr>
              <w:t>Number of evaluators</w:t>
            </w:r>
          </w:p>
        </w:tc>
        <w:tc>
          <w:tcPr>
            <w:tcW w:w="994" w:type="dxa"/>
            <w:tcBorders>
              <w:top w:val="single" w:sz="6" w:space="0" w:color="auto"/>
              <w:left w:val="single" w:sz="6" w:space="0" w:color="auto"/>
            </w:tcBorders>
            <w:vAlign w:val="bottom"/>
          </w:tcPr>
          <w:p w14:paraId="1A0109EA" w14:textId="70120829" w:rsidR="009B07C1" w:rsidRPr="00EA2B99" w:rsidRDefault="00E40948" w:rsidP="00497882">
            <w:pPr>
              <w:spacing w:line="0" w:lineRule="atLeast"/>
              <w:jc w:val="center"/>
              <w:rPr>
                <w:szCs w:val="24"/>
              </w:rPr>
            </w:pPr>
            <w:r>
              <w:rPr>
                <w:szCs w:val="24"/>
              </w:rPr>
              <w:fldChar w:fldCharType="begin">
                <w:ffData>
                  <w:name w:val="EvalStd1"/>
                  <w:enabled/>
                  <w:calcOnExit/>
                  <w:textInput>
                    <w:maxLength w:val="5"/>
                  </w:textInput>
                </w:ffData>
              </w:fldChar>
            </w:r>
            <w:bookmarkStart w:id="506" w:name="EvalStd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6"/>
          </w:p>
        </w:tc>
        <w:tc>
          <w:tcPr>
            <w:tcW w:w="994" w:type="dxa"/>
            <w:tcBorders>
              <w:top w:val="single" w:sz="6" w:space="0" w:color="auto"/>
              <w:left w:val="single" w:sz="6" w:space="0" w:color="auto"/>
            </w:tcBorders>
            <w:vAlign w:val="bottom"/>
          </w:tcPr>
          <w:p w14:paraId="34E60B22" w14:textId="016FBB0F" w:rsidR="009B07C1" w:rsidRPr="00EA2B99" w:rsidRDefault="00E40948" w:rsidP="00497882">
            <w:pPr>
              <w:jc w:val="center"/>
              <w:rPr>
                <w:szCs w:val="24"/>
              </w:rPr>
            </w:pPr>
            <w:r>
              <w:rPr>
                <w:szCs w:val="24"/>
              </w:rPr>
              <w:fldChar w:fldCharType="begin">
                <w:ffData>
                  <w:name w:val="EvalStd2"/>
                  <w:enabled/>
                  <w:calcOnExit/>
                  <w:textInput/>
                </w:ffData>
              </w:fldChar>
            </w:r>
            <w:bookmarkStart w:id="507" w:name="EvalStd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7"/>
          </w:p>
        </w:tc>
        <w:tc>
          <w:tcPr>
            <w:tcW w:w="994" w:type="dxa"/>
            <w:tcBorders>
              <w:top w:val="single" w:sz="6" w:space="0" w:color="auto"/>
              <w:left w:val="single" w:sz="6" w:space="0" w:color="auto"/>
            </w:tcBorders>
            <w:vAlign w:val="bottom"/>
          </w:tcPr>
          <w:p w14:paraId="7845E8DF" w14:textId="4E345EC3" w:rsidR="009B07C1" w:rsidRPr="00EA2B99" w:rsidRDefault="00E40948" w:rsidP="00497882">
            <w:pPr>
              <w:jc w:val="center"/>
              <w:rPr>
                <w:szCs w:val="24"/>
              </w:rPr>
            </w:pPr>
            <w:r>
              <w:rPr>
                <w:szCs w:val="24"/>
              </w:rPr>
              <w:fldChar w:fldCharType="begin">
                <w:ffData>
                  <w:name w:val="EvalStd3"/>
                  <w:enabled/>
                  <w:calcOnExit/>
                  <w:textInput/>
                </w:ffData>
              </w:fldChar>
            </w:r>
            <w:bookmarkStart w:id="508" w:name="EvalStd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8"/>
          </w:p>
        </w:tc>
        <w:tc>
          <w:tcPr>
            <w:tcW w:w="994" w:type="dxa"/>
            <w:tcBorders>
              <w:top w:val="single" w:sz="6" w:space="0" w:color="auto"/>
              <w:left w:val="single" w:sz="6" w:space="0" w:color="auto"/>
            </w:tcBorders>
            <w:vAlign w:val="bottom"/>
          </w:tcPr>
          <w:p w14:paraId="2D03A4D4" w14:textId="7DF105DF" w:rsidR="009B07C1" w:rsidRPr="00EA2B99" w:rsidRDefault="00E40948" w:rsidP="00497882">
            <w:pPr>
              <w:jc w:val="center"/>
              <w:rPr>
                <w:szCs w:val="24"/>
              </w:rPr>
            </w:pPr>
            <w:r>
              <w:rPr>
                <w:szCs w:val="24"/>
              </w:rPr>
              <w:fldChar w:fldCharType="begin">
                <w:ffData>
                  <w:name w:val="EvalStd4"/>
                  <w:enabled/>
                  <w:calcOnExit/>
                  <w:textInput/>
                </w:ffData>
              </w:fldChar>
            </w:r>
            <w:bookmarkStart w:id="509" w:name="EvalStd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09"/>
          </w:p>
        </w:tc>
        <w:tc>
          <w:tcPr>
            <w:tcW w:w="994" w:type="dxa"/>
            <w:tcBorders>
              <w:top w:val="single" w:sz="6" w:space="0" w:color="auto"/>
              <w:left w:val="single" w:sz="6" w:space="0" w:color="auto"/>
              <w:right w:val="double" w:sz="6" w:space="0" w:color="auto"/>
            </w:tcBorders>
            <w:vAlign w:val="bottom"/>
          </w:tcPr>
          <w:p w14:paraId="7FD72F8E" w14:textId="453AAE8B" w:rsidR="009B07C1" w:rsidRPr="00EA2B99" w:rsidRDefault="00E40948" w:rsidP="00497882">
            <w:pPr>
              <w:jc w:val="center"/>
              <w:rPr>
                <w:szCs w:val="24"/>
              </w:rPr>
            </w:pPr>
            <w:r>
              <w:rPr>
                <w:szCs w:val="24"/>
              </w:rPr>
              <w:fldChar w:fldCharType="begin">
                <w:ffData>
                  <w:name w:val="EvalStd5"/>
                  <w:enabled/>
                  <w:calcOnExit/>
                  <w:textInput/>
                </w:ffData>
              </w:fldChar>
            </w:r>
            <w:bookmarkStart w:id="510" w:name="EvalStd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10"/>
          </w:p>
        </w:tc>
      </w:tr>
      <w:tr w:rsidR="009B07C1" w:rsidRPr="00EA2B99" w14:paraId="2905CC44" w14:textId="77777777" w:rsidTr="00497882">
        <w:trPr>
          <w:jc w:val="center"/>
        </w:trPr>
        <w:tc>
          <w:tcPr>
            <w:tcW w:w="3068" w:type="dxa"/>
            <w:tcBorders>
              <w:top w:val="single" w:sz="6" w:space="0" w:color="auto"/>
              <w:left w:val="double" w:sz="6" w:space="0" w:color="auto"/>
              <w:bottom w:val="double" w:sz="6" w:space="0" w:color="auto"/>
            </w:tcBorders>
          </w:tcPr>
          <w:p w14:paraId="5AA1F6C8" w14:textId="77777777" w:rsidR="009B07C1" w:rsidRPr="00EA2B99" w:rsidRDefault="009B07C1" w:rsidP="00497882">
            <w:pPr>
              <w:spacing w:line="0" w:lineRule="atLeast"/>
              <w:rPr>
                <w:szCs w:val="24"/>
              </w:rPr>
            </w:pPr>
            <w:r w:rsidRPr="00EA2B99">
              <w:rPr>
                <w:b/>
                <w:szCs w:val="24"/>
              </w:rPr>
              <w:t>AVERAGE RATING</w:t>
            </w:r>
          </w:p>
        </w:tc>
        <w:tc>
          <w:tcPr>
            <w:tcW w:w="994" w:type="dxa"/>
            <w:tcBorders>
              <w:top w:val="single" w:sz="6" w:space="0" w:color="auto"/>
              <w:left w:val="single" w:sz="6" w:space="0" w:color="auto"/>
              <w:bottom w:val="double" w:sz="6" w:space="0" w:color="auto"/>
            </w:tcBorders>
            <w:vAlign w:val="bottom"/>
          </w:tcPr>
          <w:p w14:paraId="128548C6" w14:textId="67269C61" w:rsidR="009B07C1" w:rsidRPr="00EA2B99" w:rsidRDefault="00E40948" w:rsidP="00497882">
            <w:pPr>
              <w:jc w:val="center"/>
              <w:rPr>
                <w:szCs w:val="24"/>
              </w:rPr>
            </w:pPr>
            <w:r>
              <w:rPr>
                <w:szCs w:val="24"/>
              </w:rPr>
              <w:fldChar w:fldCharType="begin">
                <w:ffData>
                  <w:name w:val="S1"/>
                  <w:enabled/>
                  <w:calcOnExit/>
                  <w:textInput/>
                </w:ffData>
              </w:fldChar>
            </w:r>
            <w:bookmarkStart w:id="511" w:name="S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11"/>
          </w:p>
        </w:tc>
        <w:tc>
          <w:tcPr>
            <w:tcW w:w="994" w:type="dxa"/>
            <w:tcBorders>
              <w:top w:val="single" w:sz="6" w:space="0" w:color="auto"/>
              <w:left w:val="single" w:sz="6" w:space="0" w:color="auto"/>
              <w:bottom w:val="double" w:sz="6" w:space="0" w:color="auto"/>
            </w:tcBorders>
            <w:vAlign w:val="bottom"/>
          </w:tcPr>
          <w:p w14:paraId="1E459FE9" w14:textId="5D21791A" w:rsidR="009B07C1" w:rsidRPr="00EA2B99" w:rsidRDefault="00E40948" w:rsidP="00497882">
            <w:pPr>
              <w:jc w:val="center"/>
              <w:rPr>
                <w:szCs w:val="24"/>
              </w:rPr>
            </w:pPr>
            <w:r>
              <w:rPr>
                <w:szCs w:val="24"/>
              </w:rPr>
              <w:fldChar w:fldCharType="begin">
                <w:ffData>
                  <w:name w:val="S2"/>
                  <w:enabled/>
                  <w:calcOnExit/>
                  <w:textInput/>
                </w:ffData>
              </w:fldChar>
            </w:r>
            <w:bookmarkStart w:id="512" w:name="S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12"/>
          </w:p>
        </w:tc>
        <w:tc>
          <w:tcPr>
            <w:tcW w:w="994" w:type="dxa"/>
            <w:tcBorders>
              <w:top w:val="single" w:sz="6" w:space="0" w:color="auto"/>
              <w:left w:val="single" w:sz="6" w:space="0" w:color="auto"/>
              <w:bottom w:val="double" w:sz="6" w:space="0" w:color="auto"/>
            </w:tcBorders>
            <w:vAlign w:val="bottom"/>
          </w:tcPr>
          <w:p w14:paraId="70146829" w14:textId="241F0D98" w:rsidR="009B07C1" w:rsidRPr="00EA2B99" w:rsidRDefault="00E40948" w:rsidP="00497882">
            <w:pPr>
              <w:jc w:val="center"/>
              <w:rPr>
                <w:szCs w:val="24"/>
              </w:rPr>
            </w:pPr>
            <w:r>
              <w:rPr>
                <w:szCs w:val="24"/>
              </w:rPr>
              <w:fldChar w:fldCharType="begin">
                <w:ffData>
                  <w:name w:val="S3"/>
                  <w:enabled/>
                  <w:calcOnExit/>
                  <w:textInput/>
                </w:ffData>
              </w:fldChar>
            </w:r>
            <w:bookmarkStart w:id="513" w:name="S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13"/>
          </w:p>
        </w:tc>
        <w:tc>
          <w:tcPr>
            <w:tcW w:w="994" w:type="dxa"/>
            <w:tcBorders>
              <w:top w:val="single" w:sz="6" w:space="0" w:color="auto"/>
              <w:left w:val="single" w:sz="6" w:space="0" w:color="auto"/>
              <w:bottom w:val="double" w:sz="6" w:space="0" w:color="auto"/>
            </w:tcBorders>
            <w:vAlign w:val="bottom"/>
          </w:tcPr>
          <w:p w14:paraId="59ECE7C7" w14:textId="4AAE5905" w:rsidR="009B07C1" w:rsidRPr="00EA2B99" w:rsidRDefault="00E40948" w:rsidP="00497882">
            <w:pPr>
              <w:jc w:val="center"/>
              <w:rPr>
                <w:szCs w:val="24"/>
              </w:rPr>
            </w:pPr>
            <w:r>
              <w:rPr>
                <w:szCs w:val="24"/>
              </w:rPr>
              <w:fldChar w:fldCharType="begin">
                <w:ffData>
                  <w:name w:val="S4"/>
                  <w:enabled/>
                  <w:calcOnExit/>
                  <w:textInput/>
                </w:ffData>
              </w:fldChar>
            </w:r>
            <w:bookmarkStart w:id="514" w:name="S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14"/>
          </w:p>
        </w:tc>
        <w:tc>
          <w:tcPr>
            <w:tcW w:w="994" w:type="dxa"/>
            <w:tcBorders>
              <w:top w:val="single" w:sz="6" w:space="0" w:color="auto"/>
              <w:left w:val="single" w:sz="6" w:space="0" w:color="auto"/>
              <w:bottom w:val="double" w:sz="6" w:space="0" w:color="auto"/>
              <w:right w:val="double" w:sz="6" w:space="0" w:color="auto"/>
            </w:tcBorders>
            <w:vAlign w:val="bottom"/>
          </w:tcPr>
          <w:p w14:paraId="708492EF" w14:textId="72E7ECDF" w:rsidR="009B07C1" w:rsidRPr="00EA2B99" w:rsidRDefault="00E40948" w:rsidP="00497882">
            <w:pPr>
              <w:jc w:val="center"/>
              <w:rPr>
                <w:szCs w:val="24"/>
              </w:rPr>
            </w:pPr>
            <w:r>
              <w:rPr>
                <w:szCs w:val="24"/>
              </w:rPr>
              <w:fldChar w:fldCharType="begin">
                <w:ffData>
                  <w:name w:val="S5"/>
                  <w:enabled/>
                  <w:calcOnExit/>
                  <w:textInput/>
                </w:ffData>
              </w:fldChar>
            </w:r>
            <w:bookmarkStart w:id="515" w:name="S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15"/>
          </w:p>
        </w:tc>
      </w:tr>
    </w:tbl>
    <w:p w14:paraId="5E7A26D7"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F30F3A7" w14:textId="77777777" w:rsidR="009B07C1" w:rsidRPr="00C5654D" w:rsidRDefault="009B07C1" w:rsidP="00B15D7C">
      <w:pPr>
        <w:pStyle w:val="ListParagraph"/>
        <w:numPr>
          <w:ilvl w:val="0"/>
          <w:numId w:val="9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C5654D">
        <w:rPr>
          <w:szCs w:val="24"/>
        </w:rPr>
        <w:t>EVALUATION SUMMARY - Complete only for the level of accreditation being evaluated.  Average the ratings given by the team members and record in the appropriate box.</w:t>
      </w:r>
    </w:p>
    <w:p w14:paraId="64001692"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26ED52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b/>
          <w:szCs w:val="24"/>
        </w:rPr>
        <w:tab/>
      </w:r>
      <w:r w:rsidRPr="00EA2B99">
        <w:rPr>
          <w:b/>
          <w:szCs w:val="24"/>
        </w:rPr>
        <w:tab/>
      </w:r>
      <w:r w:rsidRPr="00EA2B99">
        <w:rPr>
          <w:b/>
          <w:szCs w:val="24"/>
        </w:rPr>
        <w:tab/>
      </w:r>
      <w:r w:rsidRPr="00EA2B99">
        <w:rPr>
          <w:b/>
          <w:szCs w:val="24"/>
        </w:rPr>
        <w:tab/>
      </w:r>
      <w:r w:rsidRPr="00EA2B99">
        <w:rPr>
          <w:b/>
          <w:szCs w:val="24"/>
        </w:rPr>
        <w:tab/>
        <w:t xml:space="preserve">       STANDARDS</w:t>
      </w:r>
    </w:p>
    <w:tbl>
      <w:tblPr>
        <w:tblW w:w="97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58" w:type="dxa"/>
          <w:right w:w="158" w:type="dxa"/>
        </w:tblCellMar>
        <w:tblLook w:val="0000" w:firstRow="0" w:lastRow="0" w:firstColumn="0" w:lastColumn="0" w:noHBand="0" w:noVBand="0"/>
      </w:tblPr>
      <w:tblGrid>
        <w:gridCol w:w="3847"/>
        <w:gridCol w:w="990"/>
        <w:gridCol w:w="990"/>
        <w:gridCol w:w="990"/>
        <w:gridCol w:w="990"/>
        <w:gridCol w:w="990"/>
        <w:gridCol w:w="972"/>
      </w:tblGrid>
      <w:tr w:rsidR="009B07C1" w:rsidRPr="00EA2B99" w14:paraId="32C70C04" w14:textId="77777777" w:rsidTr="006B46C5">
        <w:trPr>
          <w:jc w:val="center"/>
        </w:trPr>
        <w:tc>
          <w:tcPr>
            <w:tcW w:w="3847" w:type="dxa"/>
          </w:tcPr>
          <w:p w14:paraId="20F310A8" w14:textId="61B7CC59" w:rsidR="009B07C1" w:rsidRPr="00EA2B99" w:rsidRDefault="009B07C1" w:rsidP="006B46C5">
            <w:pPr>
              <w:rPr>
                <w:b/>
                <w:szCs w:val="24"/>
              </w:rPr>
            </w:pPr>
          </w:p>
        </w:tc>
        <w:tc>
          <w:tcPr>
            <w:tcW w:w="990" w:type="dxa"/>
          </w:tcPr>
          <w:p w14:paraId="27D2C36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6</w:t>
            </w:r>
          </w:p>
        </w:tc>
        <w:tc>
          <w:tcPr>
            <w:tcW w:w="990" w:type="dxa"/>
          </w:tcPr>
          <w:p w14:paraId="5B9E9C4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7</w:t>
            </w:r>
          </w:p>
        </w:tc>
        <w:tc>
          <w:tcPr>
            <w:tcW w:w="990" w:type="dxa"/>
          </w:tcPr>
          <w:p w14:paraId="6EDF596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8</w:t>
            </w:r>
          </w:p>
        </w:tc>
        <w:tc>
          <w:tcPr>
            <w:tcW w:w="990" w:type="dxa"/>
          </w:tcPr>
          <w:p w14:paraId="0975313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9</w:t>
            </w:r>
          </w:p>
        </w:tc>
        <w:tc>
          <w:tcPr>
            <w:tcW w:w="990" w:type="dxa"/>
          </w:tcPr>
          <w:p w14:paraId="6FEEB7D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10</w:t>
            </w:r>
          </w:p>
        </w:tc>
        <w:tc>
          <w:tcPr>
            <w:tcW w:w="972" w:type="dxa"/>
            <w:vAlign w:val="bottom"/>
          </w:tcPr>
          <w:p w14:paraId="60EB0DE8" w14:textId="77777777" w:rsidR="006B46C5" w:rsidRDefault="009B07C1" w:rsidP="006B46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t>11</w:t>
            </w:r>
          </w:p>
          <w:p w14:paraId="340EB1C8" w14:textId="34816489" w:rsidR="006B46C5" w:rsidRPr="006B46C5" w:rsidRDefault="006B46C5" w:rsidP="006B46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6B46C5">
              <w:rPr>
                <w:b/>
                <w:sz w:val="12"/>
                <w:szCs w:val="12"/>
              </w:rPr>
              <w:t>If applicable</w:t>
            </w:r>
          </w:p>
        </w:tc>
      </w:tr>
      <w:tr w:rsidR="006B46C5" w:rsidRPr="00EA2B99" w14:paraId="1FE9EDDE" w14:textId="77777777" w:rsidTr="006B46C5">
        <w:trPr>
          <w:jc w:val="center"/>
        </w:trPr>
        <w:tc>
          <w:tcPr>
            <w:tcW w:w="3847" w:type="dxa"/>
          </w:tcPr>
          <w:p w14:paraId="5C4C700F" w14:textId="7E13BE60" w:rsidR="006B46C5" w:rsidRPr="00EA2B99" w:rsidRDefault="006B46C5" w:rsidP="006B46C5">
            <w:pPr>
              <w:jc w:val="right"/>
              <w:rPr>
                <w:b/>
                <w:szCs w:val="24"/>
              </w:rPr>
            </w:pPr>
            <w:r>
              <w:rPr>
                <w:b/>
                <w:szCs w:val="24"/>
              </w:rPr>
              <w:t>Number of evaluators</w:t>
            </w:r>
          </w:p>
        </w:tc>
        <w:tc>
          <w:tcPr>
            <w:tcW w:w="990" w:type="dxa"/>
          </w:tcPr>
          <w:p w14:paraId="7B73CC35" w14:textId="2F390523" w:rsidR="006B46C5" w:rsidRPr="006B46C5" w:rsidRDefault="006B46C5"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Cs/>
                <w:szCs w:val="24"/>
              </w:rPr>
            </w:pPr>
            <w:r>
              <w:rPr>
                <w:bCs/>
                <w:szCs w:val="24"/>
              </w:rPr>
              <w:fldChar w:fldCharType="begin">
                <w:ffData>
                  <w:name w:val="Evals6"/>
                  <w:enabled/>
                  <w:calcOnExit w:val="0"/>
                  <w:textInput/>
                </w:ffData>
              </w:fldChar>
            </w:r>
            <w:bookmarkStart w:id="516" w:name="Evals6"/>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516"/>
          </w:p>
        </w:tc>
        <w:tc>
          <w:tcPr>
            <w:tcW w:w="990" w:type="dxa"/>
          </w:tcPr>
          <w:p w14:paraId="246E0883" w14:textId="2A8B54C4" w:rsidR="006B46C5" w:rsidRPr="00EA2B99" w:rsidRDefault="006B46C5"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fldChar w:fldCharType="begin">
                <w:ffData>
                  <w:name w:val="Evals7"/>
                  <w:enabled/>
                  <w:calcOnExit w:val="0"/>
                  <w:textInput/>
                </w:ffData>
              </w:fldChar>
            </w:r>
            <w:bookmarkStart w:id="517" w:name="Evals7"/>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517"/>
          </w:p>
        </w:tc>
        <w:tc>
          <w:tcPr>
            <w:tcW w:w="990" w:type="dxa"/>
          </w:tcPr>
          <w:p w14:paraId="2C495BCA" w14:textId="440FF760" w:rsidR="006B46C5" w:rsidRPr="00EA2B99" w:rsidRDefault="006B46C5"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fldChar w:fldCharType="begin">
                <w:ffData>
                  <w:name w:val="Evals8"/>
                  <w:enabled/>
                  <w:calcOnExit w:val="0"/>
                  <w:textInput/>
                </w:ffData>
              </w:fldChar>
            </w:r>
            <w:bookmarkStart w:id="518" w:name="Evals8"/>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518"/>
          </w:p>
        </w:tc>
        <w:tc>
          <w:tcPr>
            <w:tcW w:w="990" w:type="dxa"/>
          </w:tcPr>
          <w:p w14:paraId="155311D4" w14:textId="2CD505AC" w:rsidR="006B46C5" w:rsidRPr="00EA2B99" w:rsidRDefault="006B46C5"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fldChar w:fldCharType="begin">
                <w:ffData>
                  <w:name w:val="Evals9"/>
                  <w:enabled/>
                  <w:calcOnExit w:val="0"/>
                  <w:textInput/>
                </w:ffData>
              </w:fldChar>
            </w:r>
            <w:bookmarkStart w:id="519" w:name="Evals9"/>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519"/>
          </w:p>
        </w:tc>
        <w:tc>
          <w:tcPr>
            <w:tcW w:w="990" w:type="dxa"/>
          </w:tcPr>
          <w:p w14:paraId="2EDFA365" w14:textId="1ED63DB9" w:rsidR="006B46C5" w:rsidRPr="00EA2B99" w:rsidRDefault="006B46C5"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fldChar w:fldCharType="begin">
                <w:ffData>
                  <w:name w:val="Evals10"/>
                  <w:enabled/>
                  <w:calcOnExit w:val="0"/>
                  <w:textInput/>
                </w:ffData>
              </w:fldChar>
            </w:r>
            <w:bookmarkStart w:id="520" w:name="Evals10"/>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520"/>
          </w:p>
        </w:tc>
        <w:tc>
          <w:tcPr>
            <w:tcW w:w="972" w:type="dxa"/>
            <w:vAlign w:val="bottom"/>
          </w:tcPr>
          <w:p w14:paraId="548C2811" w14:textId="70ED7BEB" w:rsidR="006B46C5" w:rsidRDefault="006B46C5"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fldChar w:fldCharType="begin">
                <w:ffData>
                  <w:name w:val="Evals11"/>
                  <w:enabled/>
                  <w:calcOnExit w:val="0"/>
                  <w:textInput/>
                </w:ffData>
              </w:fldChar>
            </w:r>
            <w:bookmarkStart w:id="521" w:name="Evals11"/>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521"/>
          </w:p>
        </w:tc>
      </w:tr>
      <w:tr w:rsidR="009B07C1" w:rsidRPr="00EA2B99" w14:paraId="78F2A822" w14:textId="77777777" w:rsidTr="006B46C5">
        <w:trPr>
          <w:trHeight w:val="183"/>
          <w:jc w:val="center"/>
        </w:trPr>
        <w:tc>
          <w:tcPr>
            <w:tcW w:w="3847" w:type="dxa"/>
            <w:vAlign w:val="bottom"/>
          </w:tcPr>
          <w:p w14:paraId="1924BE70" w14:textId="77777777" w:rsidR="009B07C1" w:rsidRPr="00EA2B99" w:rsidRDefault="009B07C1" w:rsidP="00497882">
            <w:pPr>
              <w:spacing w:line="0" w:lineRule="atLeast"/>
              <w:rPr>
                <w:b/>
                <w:szCs w:val="24"/>
              </w:rPr>
            </w:pPr>
          </w:p>
        </w:tc>
        <w:tc>
          <w:tcPr>
            <w:tcW w:w="990" w:type="dxa"/>
            <w:vAlign w:val="bottom"/>
          </w:tcPr>
          <w:p w14:paraId="31AA7F04" w14:textId="77777777" w:rsidR="009B07C1" w:rsidRPr="00EA2B99" w:rsidRDefault="009B07C1" w:rsidP="00497882">
            <w:pPr>
              <w:jc w:val="center"/>
              <w:rPr>
                <w:b/>
              </w:rPr>
            </w:pPr>
          </w:p>
        </w:tc>
        <w:tc>
          <w:tcPr>
            <w:tcW w:w="990" w:type="dxa"/>
            <w:vAlign w:val="bottom"/>
          </w:tcPr>
          <w:p w14:paraId="74D79C5C" w14:textId="77777777" w:rsidR="009B07C1" w:rsidRPr="00EA2B99" w:rsidRDefault="009B07C1" w:rsidP="00497882">
            <w:pPr>
              <w:jc w:val="center"/>
              <w:rPr>
                <w:b/>
              </w:rPr>
            </w:pPr>
          </w:p>
        </w:tc>
        <w:tc>
          <w:tcPr>
            <w:tcW w:w="990" w:type="dxa"/>
            <w:vAlign w:val="bottom"/>
          </w:tcPr>
          <w:p w14:paraId="0E966272" w14:textId="77777777" w:rsidR="009B07C1" w:rsidRPr="00EA2B99" w:rsidRDefault="009B07C1" w:rsidP="00497882">
            <w:pPr>
              <w:jc w:val="center"/>
              <w:rPr>
                <w:b/>
              </w:rPr>
            </w:pPr>
          </w:p>
        </w:tc>
        <w:tc>
          <w:tcPr>
            <w:tcW w:w="990" w:type="dxa"/>
            <w:vAlign w:val="bottom"/>
          </w:tcPr>
          <w:p w14:paraId="3A4B6DFB" w14:textId="77777777" w:rsidR="009B07C1" w:rsidRPr="00EA2B99" w:rsidRDefault="009B07C1" w:rsidP="00497882">
            <w:pPr>
              <w:jc w:val="center"/>
              <w:rPr>
                <w:b/>
              </w:rPr>
            </w:pPr>
          </w:p>
        </w:tc>
        <w:tc>
          <w:tcPr>
            <w:tcW w:w="990" w:type="dxa"/>
          </w:tcPr>
          <w:p w14:paraId="7AC7035B" w14:textId="77777777" w:rsidR="009B07C1" w:rsidRPr="00EA2B99" w:rsidRDefault="009B07C1" w:rsidP="00497882">
            <w:pPr>
              <w:jc w:val="center"/>
              <w:rPr>
                <w:b/>
              </w:rPr>
            </w:pPr>
          </w:p>
        </w:tc>
        <w:tc>
          <w:tcPr>
            <w:tcW w:w="972" w:type="dxa"/>
            <w:vAlign w:val="bottom"/>
          </w:tcPr>
          <w:p w14:paraId="3FD8BDB5" w14:textId="59D7AB6B" w:rsidR="009B07C1" w:rsidRPr="00131D62" w:rsidRDefault="009B07C1" w:rsidP="00497882">
            <w:pPr>
              <w:jc w:val="center"/>
              <w:rPr>
                <w:b/>
                <w:sz w:val="18"/>
                <w:szCs w:val="18"/>
              </w:rPr>
            </w:pPr>
          </w:p>
        </w:tc>
      </w:tr>
      <w:tr w:rsidR="009B07C1" w:rsidRPr="00EA2B99" w14:paraId="3185B30F" w14:textId="77777777" w:rsidTr="006B46C5">
        <w:trPr>
          <w:trHeight w:val="432"/>
          <w:jc w:val="center"/>
        </w:trPr>
        <w:tc>
          <w:tcPr>
            <w:tcW w:w="3847" w:type="dxa"/>
            <w:vAlign w:val="bottom"/>
          </w:tcPr>
          <w:p w14:paraId="10292953" w14:textId="77777777" w:rsidR="009B07C1" w:rsidRPr="00EA2B99" w:rsidRDefault="009B07C1" w:rsidP="00497882">
            <w:pPr>
              <w:spacing w:line="0" w:lineRule="atLeast"/>
              <w:jc w:val="right"/>
              <w:rPr>
                <w:b/>
                <w:szCs w:val="24"/>
              </w:rPr>
            </w:pPr>
            <w:r>
              <w:rPr>
                <w:b/>
                <w:szCs w:val="24"/>
              </w:rPr>
              <w:t xml:space="preserve">Inspection, </w:t>
            </w:r>
            <w:r w:rsidRPr="00EA2B99">
              <w:rPr>
                <w:b/>
                <w:szCs w:val="24"/>
              </w:rPr>
              <w:t>Maintenance</w:t>
            </w:r>
            <w:r>
              <w:rPr>
                <w:b/>
                <w:szCs w:val="24"/>
              </w:rPr>
              <w:t>, &amp; Minor</w:t>
            </w:r>
            <w:r w:rsidRPr="00EA2B99">
              <w:rPr>
                <w:b/>
                <w:szCs w:val="24"/>
              </w:rPr>
              <w:t xml:space="preserve"> Repair</w:t>
            </w:r>
          </w:p>
        </w:tc>
        <w:tc>
          <w:tcPr>
            <w:tcW w:w="990" w:type="dxa"/>
            <w:vAlign w:val="bottom"/>
          </w:tcPr>
          <w:p w14:paraId="16230A21" w14:textId="4962088F" w:rsidR="009B07C1" w:rsidRPr="00046466" w:rsidRDefault="006B46C5" w:rsidP="00497882">
            <w:pPr>
              <w:jc w:val="center"/>
              <w:rPr>
                <w:b/>
                <w:szCs w:val="24"/>
              </w:rPr>
            </w:pPr>
            <w:r>
              <w:rPr>
                <w:b/>
                <w:szCs w:val="24"/>
              </w:rPr>
              <w:fldChar w:fldCharType="begin">
                <w:ffData>
                  <w:name w:val="IMMR6"/>
                  <w:enabled/>
                  <w:calcOnExit/>
                  <w:textInput>
                    <w:maxLength w:val="3"/>
                  </w:textInput>
                </w:ffData>
              </w:fldChar>
            </w:r>
            <w:bookmarkStart w:id="522" w:name="IMMR6"/>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22"/>
          </w:p>
        </w:tc>
        <w:tc>
          <w:tcPr>
            <w:tcW w:w="990" w:type="dxa"/>
            <w:vAlign w:val="bottom"/>
          </w:tcPr>
          <w:p w14:paraId="59485793" w14:textId="08F06584" w:rsidR="009B07C1" w:rsidRPr="00046466" w:rsidRDefault="00E40948" w:rsidP="00497882">
            <w:pPr>
              <w:jc w:val="center"/>
              <w:rPr>
                <w:b/>
                <w:szCs w:val="24"/>
              </w:rPr>
            </w:pPr>
            <w:r>
              <w:rPr>
                <w:b/>
                <w:szCs w:val="24"/>
              </w:rPr>
              <w:fldChar w:fldCharType="begin">
                <w:ffData>
                  <w:name w:val="IMMR7"/>
                  <w:enabled/>
                  <w:calcOnExit/>
                  <w:textInput>
                    <w:maxLength w:val="3"/>
                  </w:textInput>
                </w:ffData>
              </w:fldChar>
            </w:r>
            <w:bookmarkStart w:id="523" w:name="IMMR7"/>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23"/>
          </w:p>
        </w:tc>
        <w:tc>
          <w:tcPr>
            <w:tcW w:w="990" w:type="dxa"/>
            <w:vAlign w:val="bottom"/>
          </w:tcPr>
          <w:p w14:paraId="47547619" w14:textId="214341B7" w:rsidR="009B07C1" w:rsidRPr="00046466" w:rsidRDefault="00E40948" w:rsidP="00497882">
            <w:pPr>
              <w:jc w:val="center"/>
              <w:rPr>
                <w:b/>
                <w:szCs w:val="24"/>
              </w:rPr>
            </w:pPr>
            <w:r>
              <w:rPr>
                <w:b/>
                <w:szCs w:val="24"/>
              </w:rPr>
              <w:fldChar w:fldCharType="begin">
                <w:ffData>
                  <w:name w:val="IMMR8"/>
                  <w:enabled/>
                  <w:calcOnExit/>
                  <w:textInput>
                    <w:maxLength w:val="3"/>
                  </w:textInput>
                </w:ffData>
              </w:fldChar>
            </w:r>
            <w:bookmarkStart w:id="524" w:name="IMMR8"/>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24"/>
          </w:p>
        </w:tc>
        <w:tc>
          <w:tcPr>
            <w:tcW w:w="990" w:type="dxa"/>
            <w:vAlign w:val="bottom"/>
          </w:tcPr>
          <w:p w14:paraId="0E4372CE" w14:textId="626E4522" w:rsidR="009B07C1" w:rsidRPr="00046466" w:rsidRDefault="00E40948" w:rsidP="00497882">
            <w:pPr>
              <w:jc w:val="center"/>
              <w:rPr>
                <w:b/>
                <w:szCs w:val="24"/>
              </w:rPr>
            </w:pPr>
            <w:r>
              <w:rPr>
                <w:b/>
                <w:szCs w:val="24"/>
              </w:rPr>
              <w:fldChar w:fldCharType="begin">
                <w:ffData>
                  <w:name w:val="IMMR9"/>
                  <w:enabled/>
                  <w:calcOnExit/>
                  <w:textInput>
                    <w:maxLength w:val="3"/>
                  </w:textInput>
                </w:ffData>
              </w:fldChar>
            </w:r>
            <w:bookmarkStart w:id="525" w:name="IMMR9"/>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25"/>
          </w:p>
        </w:tc>
        <w:tc>
          <w:tcPr>
            <w:tcW w:w="990" w:type="dxa"/>
            <w:vAlign w:val="bottom"/>
          </w:tcPr>
          <w:p w14:paraId="4C97F485" w14:textId="208B3A95" w:rsidR="009B07C1" w:rsidRPr="00046466" w:rsidRDefault="00E40948" w:rsidP="00497882">
            <w:pPr>
              <w:jc w:val="center"/>
              <w:rPr>
                <w:b/>
                <w:szCs w:val="24"/>
              </w:rPr>
            </w:pPr>
            <w:r>
              <w:rPr>
                <w:b/>
                <w:szCs w:val="24"/>
              </w:rPr>
              <w:fldChar w:fldCharType="begin">
                <w:ffData>
                  <w:name w:val="IMMR10"/>
                  <w:enabled/>
                  <w:calcOnExit/>
                  <w:textInput>
                    <w:maxLength w:val="3"/>
                  </w:textInput>
                </w:ffData>
              </w:fldChar>
            </w:r>
            <w:bookmarkStart w:id="526" w:name="IMMR10"/>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26"/>
          </w:p>
        </w:tc>
        <w:tc>
          <w:tcPr>
            <w:tcW w:w="972" w:type="dxa"/>
            <w:vAlign w:val="bottom"/>
          </w:tcPr>
          <w:p w14:paraId="7C8C682E" w14:textId="57D48A46" w:rsidR="009B07C1" w:rsidRPr="00046466" w:rsidRDefault="00E40948" w:rsidP="00497882">
            <w:pPr>
              <w:jc w:val="center"/>
              <w:rPr>
                <w:b/>
                <w:szCs w:val="24"/>
              </w:rPr>
            </w:pPr>
            <w:r>
              <w:rPr>
                <w:b/>
                <w:szCs w:val="24"/>
              </w:rPr>
              <w:fldChar w:fldCharType="begin">
                <w:ffData>
                  <w:name w:val="IMMR11"/>
                  <w:enabled/>
                  <w:calcOnExit/>
                  <w:textInput>
                    <w:maxLength w:val="3"/>
                  </w:textInput>
                </w:ffData>
              </w:fldChar>
            </w:r>
            <w:bookmarkStart w:id="527" w:name="IMMR11"/>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27"/>
          </w:p>
        </w:tc>
      </w:tr>
      <w:tr w:rsidR="009B07C1" w:rsidRPr="00EA2B99" w14:paraId="5773A5D3" w14:textId="77777777" w:rsidTr="006B46C5">
        <w:trPr>
          <w:trHeight w:val="432"/>
          <w:jc w:val="center"/>
        </w:trPr>
        <w:tc>
          <w:tcPr>
            <w:tcW w:w="3847" w:type="dxa"/>
            <w:vAlign w:val="bottom"/>
          </w:tcPr>
          <w:p w14:paraId="7133142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tc>
        <w:tc>
          <w:tcPr>
            <w:tcW w:w="990" w:type="dxa"/>
            <w:vAlign w:val="bottom"/>
          </w:tcPr>
          <w:p w14:paraId="4F98DD81" w14:textId="77777777" w:rsidR="009B07C1" w:rsidRPr="00EA2B99" w:rsidRDefault="009B07C1" w:rsidP="00497882">
            <w:pPr>
              <w:jc w:val="center"/>
              <w:rPr>
                <w:b/>
              </w:rPr>
            </w:pPr>
          </w:p>
        </w:tc>
        <w:tc>
          <w:tcPr>
            <w:tcW w:w="990" w:type="dxa"/>
            <w:vAlign w:val="bottom"/>
          </w:tcPr>
          <w:p w14:paraId="367686B0" w14:textId="77777777" w:rsidR="009B07C1" w:rsidRPr="00EA2B99" w:rsidRDefault="009B07C1" w:rsidP="00497882">
            <w:pPr>
              <w:jc w:val="center"/>
              <w:rPr>
                <w:b/>
              </w:rPr>
            </w:pPr>
          </w:p>
        </w:tc>
        <w:tc>
          <w:tcPr>
            <w:tcW w:w="990" w:type="dxa"/>
            <w:vAlign w:val="bottom"/>
          </w:tcPr>
          <w:p w14:paraId="7C19EC32" w14:textId="77777777" w:rsidR="009B07C1" w:rsidRPr="00EA2B99" w:rsidRDefault="009B07C1" w:rsidP="00497882">
            <w:pPr>
              <w:jc w:val="center"/>
              <w:rPr>
                <w:b/>
              </w:rPr>
            </w:pPr>
          </w:p>
        </w:tc>
        <w:tc>
          <w:tcPr>
            <w:tcW w:w="990" w:type="dxa"/>
            <w:vAlign w:val="bottom"/>
          </w:tcPr>
          <w:p w14:paraId="09872757" w14:textId="77777777" w:rsidR="009B07C1" w:rsidRPr="00EA2B99" w:rsidRDefault="009B07C1" w:rsidP="00497882">
            <w:pPr>
              <w:jc w:val="center"/>
              <w:rPr>
                <w:b/>
              </w:rPr>
            </w:pPr>
          </w:p>
        </w:tc>
        <w:tc>
          <w:tcPr>
            <w:tcW w:w="990" w:type="dxa"/>
            <w:vAlign w:val="bottom"/>
          </w:tcPr>
          <w:p w14:paraId="20FCDABF" w14:textId="77777777" w:rsidR="009B07C1" w:rsidRPr="00EA2B99" w:rsidRDefault="009B07C1" w:rsidP="00497882">
            <w:pPr>
              <w:jc w:val="center"/>
              <w:rPr>
                <w:b/>
              </w:rPr>
            </w:pPr>
          </w:p>
        </w:tc>
        <w:tc>
          <w:tcPr>
            <w:tcW w:w="972" w:type="dxa"/>
            <w:vAlign w:val="bottom"/>
          </w:tcPr>
          <w:p w14:paraId="1F609653" w14:textId="77777777" w:rsidR="009B07C1" w:rsidRPr="00EA2B99" w:rsidRDefault="009B07C1" w:rsidP="00497882">
            <w:pPr>
              <w:jc w:val="center"/>
              <w:rPr>
                <w:b/>
              </w:rPr>
            </w:pPr>
          </w:p>
        </w:tc>
      </w:tr>
      <w:tr w:rsidR="009B07C1" w:rsidRPr="00EA2B99" w14:paraId="026E875C" w14:textId="77777777" w:rsidTr="006B46C5">
        <w:trPr>
          <w:trHeight w:val="432"/>
          <w:jc w:val="center"/>
        </w:trPr>
        <w:tc>
          <w:tcPr>
            <w:tcW w:w="3847" w:type="dxa"/>
            <w:vAlign w:val="bottom"/>
          </w:tcPr>
          <w:p w14:paraId="0AAD67EC" w14:textId="77777777" w:rsidR="009B07C1" w:rsidRPr="00EA2B99" w:rsidRDefault="009B07C1" w:rsidP="00497882">
            <w:pPr>
              <w:spacing w:line="0" w:lineRule="atLeast"/>
              <w:jc w:val="right"/>
              <w:rPr>
                <w:b/>
                <w:szCs w:val="24"/>
              </w:rPr>
            </w:pPr>
            <w:r>
              <w:rPr>
                <w:b/>
                <w:szCs w:val="24"/>
              </w:rPr>
              <w:t>Truck</w:t>
            </w:r>
            <w:r w:rsidRPr="00EA2B99">
              <w:rPr>
                <w:b/>
                <w:szCs w:val="24"/>
              </w:rPr>
              <w:t xml:space="preserve"> Service Technology</w:t>
            </w:r>
          </w:p>
        </w:tc>
        <w:tc>
          <w:tcPr>
            <w:tcW w:w="990" w:type="dxa"/>
            <w:vAlign w:val="bottom"/>
          </w:tcPr>
          <w:p w14:paraId="39787B29" w14:textId="7D5C342B" w:rsidR="009B07C1" w:rsidRPr="00046466" w:rsidRDefault="00E40948" w:rsidP="00497882">
            <w:pPr>
              <w:jc w:val="center"/>
              <w:rPr>
                <w:b/>
                <w:szCs w:val="24"/>
              </w:rPr>
            </w:pPr>
            <w:r>
              <w:rPr>
                <w:b/>
                <w:szCs w:val="24"/>
              </w:rPr>
              <w:fldChar w:fldCharType="begin">
                <w:ffData>
                  <w:name w:val="TST6"/>
                  <w:enabled/>
                  <w:calcOnExit/>
                  <w:textInput>
                    <w:maxLength w:val="3"/>
                  </w:textInput>
                </w:ffData>
              </w:fldChar>
            </w:r>
            <w:bookmarkStart w:id="528" w:name="TST6"/>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28"/>
          </w:p>
        </w:tc>
        <w:tc>
          <w:tcPr>
            <w:tcW w:w="990" w:type="dxa"/>
            <w:vAlign w:val="bottom"/>
          </w:tcPr>
          <w:p w14:paraId="5E19B719" w14:textId="68B2C8EC" w:rsidR="009B07C1" w:rsidRPr="00046466" w:rsidRDefault="00E40948" w:rsidP="00497882">
            <w:pPr>
              <w:jc w:val="center"/>
              <w:rPr>
                <w:b/>
                <w:szCs w:val="24"/>
              </w:rPr>
            </w:pPr>
            <w:r>
              <w:rPr>
                <w:b/>
                <w:szCs w:val="24"/>
              </w:rPr>
              <w:fldChar w:fldCharType="begin">
                <w:ffData>
                  <w:name w:val="TST7"/>
                  <w:enabled/>
                  <w:calcOnExit/>
                  <w:textInput>
                    <w:maxLength w:val="3"/>
                  </w:textInput>
                </w:ffData>
              </w:fldChar>
            </w:r>
            <w:bookmarkStart w:id="529" w:name="TST7"/>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29"/>
          </w:p>
        </w:tc>
        <w:tc>
          <w:tcPr>
            <w:tcW w:w="990" w:type="dxa"/>
            <w:vAlign w:val="bottom"/>
          </w:tcPr>
          <w:p w14:paraId="1B9226CE" w14:textId="0E97203F" w:rsidR="009B07C1" w:rsidRPr="00046466" w:rsidRDefault="00E40948" w:rsidP="00497882">
            <w:pPr>
              <w:jc w:val="center"/>
              <w:rPr>
                <w:b/>
                <w:szCs w:val="24"/>
              </w:rPr>
            </w:pPr>
            <w:r>
              <w:rPr>
                <w:b/>
                <w:szCs w:val="24"/>
              </w:rPr>
              <w:fldChar w:fldCharType="begin">
                <w:ffData>
                  <w:name w:val="TST8"/>
                  <w:enabled/>
                  <w:calcOnExit/>
                  <w:textInput>
                    <w:maxLength w:val="3"/>
                  </w:textInput>
                </w:ffData>
              </w:fldChar>
            </w:r>
            <w:bookmarkStart w:id="530" w:name="TST8"/>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0"/>
          </w:p>
        </w:tc>
        <w:tc>
          <w:tcPr>
            <w:tcW w:w="990" w:type="dxa"/>
            <w:vAlign w:val="bottom"/>
          </w:tcPr>
          <w:p w14:paraId="50E775D1" w14:textId="2B6DEFC8" w:rsidR="009B07C1" w:rsidRPr="00046466" w:rsidRDefault="00E40948" w:rsidP="00497882">
            <w:pPr>
              <w:jc w:val="center"/>
              <w:rPr>
                <w:b/>
                <w:szCs w:val="24"/>
              </w:rPr>
            </w:pPr>
            <w:r>
              <w:rPr>
                <w:b/>
                <w:szCs w:val="24"/>
              </w:rPr>
              <w:fldChar w:fldCharType="begin">
                <w:ffData>
                  <w:name w:val="TST9"/>
                  <w:enabled/>
                  <w:calcOnExit/>
                  <w:textInput>
                    <w:maxLength w:val="3"/>
                  </w:textInput>
                </w:ffData>
              </w:fldChar>
            </w:r>
            <w:bookmarkStart w:id="531" w:name="TST9"/>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1"/>
          </w:p>
        </w:tc>
        <w:tc>
          <w:tcPr>
            <w:tcW w:w="990" w:type="dxa"/>
            <w:vAlign w:val="bottom"/>
          </w:tcPr>
          <w:p w14:paraId="5A9FA99E" w14:textId="68DD2FF8" w:rsidR="009B07C1" w:rsidRPr="00046466" w:rsidRDefault="00E40948" w:rsidP="00497882">
            <w:pPr>
              <w:jc w:val="center"/>
              <w:rPr>
                <w:b/>
                <w:szCs w:val="24"/>
              </w:rPr>
            </w:pPr>
            <w:r>
              <w:rPr>
                <w:b/>
                <w:szCs w:val="24"/>
              </w:rPr>
              <w:fldChar w:fldCharType="begin">
                <w:ffData>
                  <w:name w:val="TST10"/>
                  <w:enabled/>
                  <w:calcOnExit/>
                  <w:textInput>
                    <w:maxLength w:val="3"/>
                  </w:textInput>
                </w:ffData>
              </w:fldChar>
            </w:r>
            <w:bookmarkStart w:id="532" w:name="TST10"/>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2"/>
          </w:p>
        </w:tc>
        <w:tc>
          <w:tcPr>
            <w:tcW w:w="972" w:type="dxa"/>
            <w:vAlign w:val="bottom"/>
          </w:tcPr>
          <w:p w14:paraId="3A3AF24F" w14:textId="7236FDF5" w:rsidR="009B07C1" w:rsidRPr="00046466" w:rsidRDefault="00E40948" w:rsidP="00497882">
            <w:pPr>
              <w:jc w:val="center"/>
              <w:rPr>
                <w:b/>
                <w:szCs w:val="24"/>
              </w:rPr>
            </w:pPr>
            <w:r>
              <w:rPr>
                <w:b/>
                <w:szCs w:val="24"/>
              </w:rPr>
              <w:fldChar w:fldCharType="begin">
                <w:ffData>
                  <w:name w:val="TST11"/>
                  <w:enabled/>
                  <w:calcOnExit/>
                  <w:textInput>
                    <w:maxLength w:val="3"/>
                  </w:textInput>
                </w:ffData>
              </w:fldChar>
            </w:r>
            <w:bookmarkStart w:id="533" w:name="TST11"/>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3"/>
          </w:p>
        </w:tc>
      </w:tr>
      <w:tr w:rsidR="009B07C1" w:rsidRPr="00EA2B99" w14:paraId="2DB4D53F" w14:textId="77777777" w:rsidTr="006B46C5">
        <w:trPr>
          <w:trHeight w:val="432"/>
          <w:jc w:val="center"/>
        </w:trPr>
        <w:tc>
          <w:tcPr>
            <w:tcW w:w="3847" w:type="dxa"/>
            <w:vAlign w:val="bottom"/>
          </w:tcPr>
          <w:p w14:paraId="654B92E9" w14:textId="77777777" w:rsidR="009B07C1" w:rsidRPr="00EA2B99" w:rsidRDefault="009B07C1" w:rsidP="00497882">
            <w:pPr>
              <w:spacing w:line="0" w:lineRule="atLeast"/>
              <w:rPr>
                <w:b/>
                <w:szCs w:val="24"/>
              </w:rPr>
            </w:pPr>
          </w:p>
        </w:tc>
        <w:tc>
          <w:tcPr>
            <w:tcW w:w="990" w:type="dxa"/>
            <w:vAlign w:val="bottom"/>
          </w:tcPr>
          <w:p w14:paraId="1F4FE138" w14:textId="77777777" w:rsidR="009B07C1" w:rsidRPr="00EA2B99" w:rsidRDefault="009B07C1" w:rsidP="00497882">
            <w:pPr>
              <w:jc w:val="center"/>
              <w:rPr>
                <w:b/>
              </w:rPr>
            </w:pPr>
          </w:p>
        </w:tc>
        <w:tc>
          <w:tcPr>
            <w:tcW w:w="990" w:type="dxa"/>
            <w:vAlign w:val="bottom"/>
          </w:tcPr>
          <w:p w14:paraId="567FF364" w14:textId="77777777" w:rsidR="009B07C1" w:rsidRPr="00EA2B99" w:rsidRDefault="009B07C1" w:rsidP="00497882">
            <w:pPr>
              <w:jc w:val="center"/>
              <w:rPr>
                <w:b/>
              </w:rPr>
            </w:pPr>
          </w:p>
        </w:tc>
        <w:tc>
          <w:tcPr>
            <w:tcW w:w="990" w:type="dxa"/>
            <w:vAlign w:val="bottom"/>
          </w:tcPr>
          <w:p w14:paraId="05A91933" w14:textId="77777777" w:rsidR="009B07C1" w:rsidRPr="00EA2B99" w:rsidRDefault="009B07C1" w:rsidP="00497882">
            <w:pPr>
              <w:jc w:val="center"/>
              <w:rPr>
                <w:b/>
              </w:rPr>
            </w:pPr>
          </w:p>
        </w:tc>
        <w:tc>
          <w:tcPr>
            <w:tcW w:w="990" w:type="dxa"/>
            <w:vAlign w:val="bottom"/>
          </w:tcPr>
          <w:p w14:paraId="43387326" w14:textId="77777777" w:rsidR="009B07C1" w:rsidRPr="00EA2B99" w:rsidRDefault="009B07C1" w:rsidP="00497882">
            <w:pPr>
              <w:jc w:val="center"/>
              <w:rPr>
                <w:b/>
              </w:rPr>
            </w:pPr>
          </w:p>
        </w:tc>
        <w:tc>
          <w:tcPr>
            <w:tcW w:w="990" w:type="dxa"/>
            <w:vAlign w:val="bottom"/>
          </w:tcPr>
          <w:p w14:paraId="67A6466E" w14:textId="77777777" w:rsidR="009B07C1" w:rsidRPr="00EA2B99" w:rsidRDefault="009B07C1" w:rsidP="00497882">
            <w:pPr>
              <w:jc w:val="center"/>
              <w:rPr>
                <w:b/>
              </w:rPr>
            </w:pPr>
          </w:p>
        </w:tc>
        <w:tc>
          <w:tcPr>
            <w:tcW w:w="972" w:type="dxa"/>
            <w:vAlign w:val="bottom"/>
          </w:tcPr>
          <w:p w14:paraId="70E8CAB1" w14:textId="77777777" w:rsidR="009B07C1" w:rsidRPr="00EA2B99" w:rsidRDefault="009B07C1" w:rsidP="00497882">
            <w:pPr>
              <w:jc w:val="center"/>
              <w:rPr>
                <w:b/>
              </w:rPr>
            </w:pPr>
          </w:p>
        </w:tc>
      </w:tr>
      <w:tr w:rsidR="009B07C1" w:rsidRPr="00EA2B99" w14:paraId="6925F5A7" w14:textId="77777777" w:rsidTr="006B46C5">
        <w:trPr>
          <w:trHeight w:val="432"/>
          <w:jc w:val="center"/>
        </w:trPr>
        <w:tc>
          <w:tcPr>
            <w:tcW w:w="3847" w:type="dxa"/>
            <w:vAlign w:val="bottom"/>
          </w:tcPr>
          <w:p w14:paraId="0D65AFED" w14:textId="77777777" w:rsidR="009B07C1" w:rsidRPr="00EA2B99" w:rsidRDefault="009B07C1" w:rsidP="00497882">
            <w:pPr>
              <w:spacing w:line="0" w:lineRule="atLeast"/>
              <w:jc w:val="right"/>
              <w:rPr>
                <w:b/>
                <w:szCs w:val="24"/>
              </w:rPr>
            </w:pPr>
            <w:r w:rsidRPr="00EA2B99">
              <w:rPr>
                <w:b/>
                <w:szCs w:val="24"/>
              </w:rPr>
              <w:t xml:space="preserve">Master </w:t>
            </w:r>
            <w:r>
              <w:rPr>
                <w:b/>
                <w:szCs w:val="24"/>
              </w:rPr>
              <w:t>Truck</w:t>
            </w:r>
            <w:r w:rsidRPr="00EA2B99">
              <w:rPr>
                <w:b/>
                <w:szCs w:val="24"/>
              </w:rPr>
              <w:t xml:space="preserve"> Service Technology</w:t>
            </w:r>
          </w:p>
        </w:tc>
        <w:tc>
          <w:tcPr>
            <w:tcW w:w="990" w:type="dxa"/>
            <w:vAlign w:val="bottom"/>
          </w:tcPr>
          <w:p w14:paraId="111AC901" w14:textId="2EBC6C43" w:rsidR="009B07C1" w:rsidRPr="00046466" w:rsidRDefault="00E40948" w:rsidP="00497882">
            <w:pPr>
              <w:jc w:val="center"/>
              <w:rPr>
                <w:b/>
                <w:szCs w:val="24"/>
              </w:rPr>
            </w:pPr>
            <w:r>
              <w:rPr>
                <w:b/>
                <w:szCs w:val="24"/>
              </w:rPr>
              <w:fldChar w:fldCharType="begin">
                <w:ffData>
                  <w:name w:val="MTST6"/>
                  <w:enabled/>
                  <w:calcOnExit/>
                  <w:textInput>
                    <w:maxLength w:val="3"/>
                  </w:textInput>
                </w:ffData>
              </w:fldChar>
            </w:r>
            <w:bookmarkStart w:id="534" w:name="MTST6"/>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4"/>
          </w:p>
        </w:tc>
        <w:tc>
          <w:tcPr>
            <w:tcW w:w="990" w:type="dxa"/>
            <w:vAlign w:val="bottom"/>
          </w:tcPr>
          <w:p w14:paraId="4B9DDDCA" w14:textId="165FF2C2" w:rsidR="009B07C1" w:rsidRPr="00046466" w:rsidRDefault="00E40948" w:rsidP="00497882">
            <w:pPr>
              <w:jc w:val="center"/>
              <w:rPr>
                <w:b/>
                <w:szCs w:val="24"/>
              </w:rPr>
            </w:pPr>
            <w:r>
              <w:rPr>
                <w:b/>
                <w:szCs w:val="24"/>
              </w:rPr>
              <w:fldChar w:fldCharType="begin">
                <w:ffData>
                  <w:name w:val="MTST7"/>
                  <w:enabled/>
                  <w:calcOnExit/>
                  <w:textInput>
                    <w:maxLength w:val="3"/>
                  </w:textInput>
                </w:ffData>
              </w:fldChar>
            </w:r>
            <w:bookmarkStart w:id="535" w:name="MTST7"/>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5"/>
          </w:p>
        </w:tc>
        <w:tc>
          <w:tcPr>
            <w:tcW w:w="990" w:type="dxa"/>
            <w:vAlign w:val="bottom"/>
          </w:tcPr>
          <w:p w14:paraId="02527198" w14:textId="57090BD2" w:rsidR="009B07C1" w:rsidRPr="00046466" w:rsidRDefault="00E40948" w:rsidP="00497882">
            <w:pPr>
              <w:jc w:val="center"/>
              <w:rPr>
                <w:b/>
                <w:szCs w:val="24"/>
              </w:rPr>
            </w:pPr>
            <w:r>
              <w:rPr>
                <w:b/>
                <w:szCs w:val="24"/>
              </w:rPr>
              <w:fldChar w:fldCharType="begin">
                <w:ffData>
                  <w:name w:val="MTST8"/>
                  <w:enabled/>
                  <w:calcOnExit/>
                  <w:textInput>
                    <w:maxLength w:val="3"/>
                  </w:textInput>
                </w:ffData>
              </w:fldChar>
            </w:r>
            <w:bookmarkStart w:id="536" w:name="MTST8"/>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6"/>
          </w:p>
        </w:tc>
        <w:tc>
          <w:tcPr>
            <w:tcW w:w="990" w:type="dxa"/>
            <w:vAlign w:val="bottom"/>
          </w:tcPr>
          <w:p w14:paraId="2FDC7437" w14:textId="7D34AE0A" w:rsidR="009B07C1" w:rsidRPr="00046466" w:rsidRDefault="00E40948" w:rsidP="00497882">
            <w:pPr>
              <w:jc w:val="center"/>
              <w:rPr>
                <w:b/>
                <w:szCs w:val="24"/>
              </w:rPr>
            </w:pPr>
            <w:r>
              <w:rPr>
                <w:b/>
                <w:szCs w:val="24"/>
              </w:rPr>
              <w:fldChar w:fldCharType="begin">
                <w:ffData>
                  <w:name w:val="MTST9"/>
                  <w:enabled/>
                  <w:calcOnExit/>
                  <w:textInput>
                    <w:maxLength w:val="3"/>
                  </w:textInput>
                </w:ffData>
              </w:fldChar>
            </w:r>
            <w:bookmarkStart w:id="537" w:name="MTST9"/>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7"/>
          </w:p>
        </w:tc>
        <w:tc>
          <w:tcPr>
            <w:tcW w:w="990" w:type="dxa"/>
            <w:vAlign w:val="bottom"/>
          </w:tcPr>
          <w:p w14:paraId="37632AF7" w14:textId="5E17677F" w:rsidR="009B07C1" w:rsidRPr="00046466" w:rsidRDefault="00E40948" w:rsidP="00497882">
            <w:pPr>
              <w:jc w:val="center"/>
              <w:rPr>
                <w:b/>
                <w:szCs w:val="24"/>
              </w:rPr>
            </w:pPr>
            <w:r>
              <w:rPr>
                <w:b/>
                <w:szCs w:val="24"/>
              </w:rPr>
              <w:fldChar w:fldCharType="begin">
                <w:ffData>
                  <w:name w:val="MTST10"/>
                  <w:enabled/>
                  <w:calcOnExit/>
                  <w:textInput>
                    <w:maxLength w:val="3"/>
                  </w:textInput>
                </w:ffData>
              </w:fldChar>
            </w:r>
            <w:bookmarkStart w:id="538" w:name="MTST10"/>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8"/>
          </w:p>
        </w:tc>
        <w:tc>
          <w:tcPr>
            <w:tcW w:w="972" w:type="dxa"/>
            <w:vAlign w:val="bottom"/>
          </w:tcPr>
          <w:p w14:paraId="72740D0F" w14:textId="2EFF6540" w:rsidR="009B07C1" w:rsidRPr="00046466" w:rsidRDefault="00E40948" w:rsidP="00497882">
            <w:pPr>
              <w:jc w:val="center"/>
              <w:rPr>
                <w:b/>
                <w:szCs w:val="24"/>
              </w:rPr>
            </w:pPr>
            <w:r>
              <w:rPr>
                <w:b/>
                <w:szCs w:val="24"/>
              </w:rPr>
              <w:fldChar w:fldCharType="begin">
                <w:ffData>
                  <w:name w:val="MTST11"/>
                  <w:enabled/>
                  <w:calcOnExit/>
                  <w:textInput>
                    <w:maxLength w:val="3"/>
                  </w:textInput>
                </w:ffData>
              </w:fldChar>
            </w:r>
            <w:bookmarkStart w:id="539" w:name="MTST11"/>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szCs w:val="24"/>
              </w:rPr>
              <w:fldChar w:fldCharType="end"/>
            </w:r>
            <w:bookmarkEnd w:id="539"/>
          </w:p>
        </w:tc>
      </w:tr>
    </w:tbl>
    <w:p w14:paraId="79D3673C" w14:textId="77777777" w:rsidR="009B07C1" w:rsidRPr="00EA2B99" w:rsidRDefault="009B07C1" w:rsidP="009B07C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643E300" w14:textId="7C1AE60B" w:rsidR="00E40948" w:rsidRDefault="00E40948" w:rsidP="00B15D7C">
      <w:pPr>
        <w:pStyle w:val="ListParagraph"/>
        <w:numPr>
          <w:ilvl w:val="0"/>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 xml:space="preserve">Number of program hours in the course of study: </w:t>
      </w:r>
      <w:r>
        <w:rPr>
          <w:szCs w:val="24"/>
          <w:u w:val="single"/>
        </w:rPr>
        <w:fldChar w:fldCharType="begin">
          <w:ffData>
            <w:name w:val="Hours"/>
            <w:enabled/>
            <w:calcOnExit w:val="0"/>
            <w:textInput/>
          </w:ffData>
        </w:fldChar>
      </w:r>
      <w:bookmarkStart w:id="540" w:name="Hours"/>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540"/>
    </w:p>
    <w:p w14:paraId="3AAB9B50" w14:textId="77777777" w:rsidR="00E40948" w:rsidRDefault="00E40948" w:rsidP="00E40948">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szCs w:val="24"/>
        </w:rPr>
      </w:pPr>
    </w:p>
    <w:p w14:paraId="0AA35AE7" w14:textId="1C873A09" w:rsidR="00E40948" w:rsidRDefault="00E40948" w:rsidP="00E40948">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b/>
          <w:szCs w:val="24"/>
        </w:rPr>
      </w:pPr>
      <w:r w:rsidRPr="00EA2B99">
        <w:rPr>
          <w:szCs w:val="24"/>
        </w:rPr>
        <w:t xml:space="preserve">Minimum hour requirements:  </w:t>
      </w:r>
      <w:r>
        <w:rPr>
          <w:b/>
          <w:szCs w:val="24"/>
        </w:rPr>
        <w:t>IMMR</w:t>
      </w:r>
      <w:r w:rsidRPr="00EA2B99">
        <w:rPr>
          <w:b/>
          <w:szCs w:val="24"/>
        </w:rPr>
        <w:t xml:space="preserve"> –</w:t>
      </w:r>
      <w:r>
        <w:rPr>
          <w:b/>
          <w:szCs w:val="24"/>
        </w:rPr>
        <w:t xml:space="preserve"> 540</w:t>
      </w:r>
      <w:r>
        <w:rPr>
          <w:b/>
          <w:szCs w:val="24"/>
        </w:rPr>
        <w:tab/>
        <w:t>TST – 740</w:t>
      </w:r>
      <w:r>
        <w:rPr>
          <w:b/>
          <w:szCs w:val="24"/>
        </w:rPr>
        <w:tab/>
        <w:t>MTST – 104</w:t>
      </w:r>
      <w:r w:rsidRPr="00EA2B99">
        <w:rPr>
          <w:b/>
          <w:szCs w:val="24"/>
        </w:rPr>
        <w:t>0</w:t>
      </w:r>
    </w:p>
    <w:p w14:paraId="6C53D8FB" w14:textId="64722932" w:rsidR="00E40948" w:rsidRDefault="00E40948" w:rsidP="00E40948">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szCs w:val="24"/>
        </w:rPr>
      </w:pPr>
      <w:r w:rsidRPr="00EA2B99">
        <w:rPr>
          <w:b/>
          <w:szCs w:val="24"/>
        </w:rPr>
        <w:t xml:space="preserve"> </w:t>
      </w:r>
      <w:r w:rsidRPr="00EA2B99">
        <w:rPr>
          <w:szCs w:val="24"/>
        </w:rPr>
        <w:t xml:space="preserve">    </w:t>
      </w:r>
    </w:p>
    <w:p w14:paraId="3E2C70CB" w14:textId="56D0B712" w:rsidR="009B07C1" w:rsidRPr="00C5654D" w:rsidRDefault="00E40948" w:rsidP="00B15D7C">
      <w:pPr>
        <w:pStyle w:val="ListParagraph"/>
        <w:numPr>
          <w:ilvl w:val="0"/>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Is this program using Standard 11 (Work-Based Learning) to meet hour requirements?</w:t>
      </w:r>
    </w:p>
    <w:p w14:paraId="0D3E976C" w14:textId="77777777" w:rsidR="006B46C5" w:rsidRDefault="006B46C5"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9EFE94C" w14:textId="6F8435EF" w:rsidR="009B07C1" w:rsidRDefault="006B46C5"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u w:val="single"/>
        </w:rPr>
      </w:pPr>
      <w:r>
        <w:rPr>
          <w:szCs w:val="24"/>
        </w:rPr>
        <w:tab/>
      </w:r>
      <w:r w:rsidRPr="00EA2B99">
        <w:rPr>
          <w:szCs w:val="24"/>
        </w:rPr>
        <w:t xml:space="preserve">YES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r w:rsidRPr="00EA2B99">
        <w:rPr>
          <w:szCs w:val="24"/>
        </w:rPr>
        <w:tab/>
        <w:t xml:space="preserve">NO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r w:rsidRPr="00EA2B99">
        <w:rPr>
          <w:szCs w:val="24"/>
        </w:rPr>
        <w:tab/>
      </w:r>
      <w:r w:rsidRPr="00EA2B99">
        <w:rPr>
          <w:szCs w:val="24"/>
        </w:rPr>
        <w:tab/>
        <w:t xml:space="preserve">If so, how many hours? </w:t>
      </w:r>
      <w:r>
        <w:rPr>
          <w:szCs w:val="24"/>
          <w:u w:val="single"/>
        </w:rPr>
        <w:fldChar w:fldCharType="begin">
          <w:ffData>
            <w:name w:val=""/>
            <w:enabled/>
            <w:calcOnExit w:val="0"/>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p>
    <w:p w14:paraId="49E388BA" w14:textId="77777777" w:rsidR="006B46C5" w:rsidRPr="00EA2B99" w:rsidRDefault="006B46C5"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3D5E260" w14:textId="7372DAA4" w:rsidR="009B07C1" w:rsidRPr="00C5654D" w:rsidRDefault="006B46C5" w:rsidP="00B15D7C">
      <w:pPr>
        <w:pStyle w:val="ListParagraph"/>
        <w:numPr>
          <w:ilvl w:val="0"/>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Is this program using Standard 12 (E-Learning) to meet hour requirements?</w:t>
      </w:r>
    </w:p>
    <w:p w14:paraId="0F5A4795" w14:textId="77777777" w:rsidR="009B07C1" w:rsidRPr="00EA2B99" w:rsidRDefault="009B07C1" w:rsidP="009B07C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80" w:hanging="480"/>
        <w:rPr>
          <w:szCs w:val="24"/>
        </w:rPr>
      </w:pPr>
      <w:r w:rsidRPr="00EA2B99">
        <w:rPr>
          <w:szCs w:val="24"/>
        </w:rPr>
        <w:tab/>
      </w:r>
    </w:p>
    <w:p w14:paraId="216ECA91" w14:textId="45514514" w:rsidR="009B07C1" w:rsidRPr="00EA2B99" w:rsidRDefault="009B07C1" w:rsidP="006B46C5">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80" w:hanging="480"/>
        <w:rPr>
          <w:szCs w:val="24"/>
        </w:rPr>
      </w:pPr>
      <w:r>
        <w:rPr>
          <w:szCs w:val="24"/>
        </w:rPr>
        <w:tab/>
      </w:r>
      <w:r w:rsidR="006B46C5">
        <w:rPr>
          <w:szCs w:val="24"/>
        </w:rPr>
        <w:t xml:space="preserve">    </w:t>
      </w:r>
      <w:r w:rsidR="006B46C5" w:rsidRPr="00EA2B99">
        <w:rPr>
          <w:szCs w:val="24"/>
        </w:rPr>
        <w:t xml:space="preserve">YES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r w:rsidR="006B46C5" w:rsidRPr="00EA2B99">
        <w:rPr>
          <w:szCs w:val="24"/>
        </w:rPr>
        <w:tab/>
        <w:t xml:space="preserve">NO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r w:rsidR="006B46C5" w:rsidRPr="00EA2B99">
        <w:rPr>
          <w:szCs w:val="24"/>
        </w:rPr>
        <w:tab/>
      </w:r>
      <w:r w:rsidR="006B46C5" w:rsidRPr="00EA2B99">
        <w:rPr>
          <w:szCs w:val="24"/>
        </w:rPr>
        <w:tab/>
        <w:t xml:space="preserve">If so, how many hours? </w:t>
      </w:r>
      <w:r w:rsidR="006B46C5" w:rsidRPr="00EA2B99">
        <w:rPr>
          <w:szCs w:val="24"/>
          <w:u w:val="single"/>
        </w:rPr>
        <w:fldChar w:fldCharType="begin">
          <w:ffData>
            <w:name w:val="Text400"/>
            <w:enabled/>
            <w:calcOnExit w:val="0"/>
            <w:textInput/>
          </w:ffData>
        </w:fldChar>
      </w:r>
      <w:r w:rsidR="006B46C5" w:rsidRPr="00EA2B99">
        <w:rPr>
          <w:szCs w:val="24"/>
          <w:u w:val="single"/>
        </w:rPr>
        <w:instrText xml:space="preserve"> FORMTEXT </w:instrText>
      </w:r>
      <w:r w:rsidR="006B46C5" w:rsidRPr="00EA2B99">
        <w:rPr>
          <w:szCs w:val="24"/>
          <w:u w:val="single"/>
        </w:rPr>
      </w:r>
      <w:r w:rsidR="006B46C5" w:rsidRPr="00EA2B99">
        <w:rPr>
          <w:szCs w:val="24"/>
          <w:u w:val="single"/>
        </w:rPr>
        <w:fldChar w:fldCharType="separate"/>
      </w:r>
      <w:r w:rsidR="006B46C5" w:rsidRPr="00EA2B99">
        <w:rPr>
          <w:noProof/>
          <w:szCs w:val="24"/>
          <w:u w:val="single"/>
        </w:rPr>
        <w:t> </w:t>
      </w:r>
      <w:r w:rsidR="006B46C5" w:rsidRPr="00EA2B99">
        <w:rPr>
          <w:noProof/>
          <w:szCs w:val="24"/>
          <w:u w:val="single"/>
        </w:rPr>
        <w:t> </w:t>
      </w:r>
      <w:r w:rsidR="006B46C5" w:rsidRPr="00EA2B99">
        <w:rPr>
          <w:noProof/>
          <w:szCs w:val="24"/>
          <w:u w:val="single"/>
        </w:rPr>
        <w:t> </w:t>
      </w:r>
      <w:r w:rsidR="006B46C5" w:rsidRPr="00EA2B99">
        <w:rPr>
          <w:noProof/>
          <w:szCs w:val="24"/>
          <w:u w:val="single"/>
        </w:rPr>
        <w:t> </w:t>
      </w:r>
      <w:r w:rsidR="006B46C5" w:rsidRPr="00EA2B99">
        <w:rPr>
          <w:noProof/>
          <w:szCs w:val="24"/>
          <w:u w:val="single"/>
        </w:rPr>
        <w:t> </w:t>
      </w:r>
      <w:r w:rsidR="006B46C5" w:rsidRPr="00EA2B99">
        <w:rPr>
          <w:szCs w:val="24"/>
          <w:u w:val="single"/>
        </w:rPr>
        <w:fldChar w:fldCharType="end"/>
      </w:r>
    </w:p>
    <w:p w14:paraId="325DD553" w14:textId="4B81B7E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8D8FEFF" w14:textId="1DC8F525" w:rsidR="006B46C5" w:rsidRPr="006B46C5" w:rsidRDefault="006B46C5" w:rsidP="00B15D7C">
      <w:pPr>
        <w:pStyle w:val="ListParagraph"/>
        <w:numPr>
          <w:ilvl w:val="0"/>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2"/>
          <w:szCs w:val="24"/>
          <w:u w:val="single"/>
        </w:rPr>
      </w:pPr>
      <w:r>
        <w:rPr>
          <w:szCs w:val="24"/>
        </w:rPr>
        <w:t>For programs seeking re-accreditation, was documentation provided that recommendations from the previous on-site evaluation team were reviewed, implemented, or addressed?</w:t>
      </w:r>
    </w:p>
    <w:p w14:paraId="41BAD730" w14:textId="159731FC" w:rsidR="006B46C5" w:rsidRPr="006B46C5" w:rsidRDefault="00A43E4A" w:rsidP="006B46C5">
      <w:pPr>
        <w:pStyle w:val="ListParagraph"/>
        <w:jc w:val="center"/>
        <w:rPr>
          <w:bCs/>
          <w:szCs w:val="24"/>
        </w:rPr>
      </w:pPr>
      <w:r>
        <w:rPr>
          <w:bCs/>
          <w:szCs w:val="24"/>
        </w:rPr>
        <w:fldChar w:fldCharType="begin">
          <w:ffData>
            <w:name w:val=""/>
            <w:enabled/>
            <w:calcOnExit w:val="0"/>
            <w:checkBox>
              <w:sizeAuto/>
              <w:default w:val="0"/>
            </w:checkBox>
          </w:ffData>
        </w:fldChar>
      </w:r>
      <w:r>
        <w:rPr>
          <w:bCs/>
          <w:szCs w:val="24"/>
        </w:rPr>
        <w:instrText xml:space="preserve"> FORMCHECKBOX </w:instrText>
      </w:r>
      <w:r w:rsidR="00C76D19">
        <w:rPr>
          <w:bCs/>
          <w:szCs w:val="24"/>
        </w:rPr>
      </w:r>
      <w:r w:rsidR="00C76D19">
        <w:rPr>
          <w:bCs/>
          <w:szCs w:val="24"/>
        </w:rPr>
        <w:fldChar w:fldCharType="separate"/>
      </w:r>
      <w:r>
        <w:rPr>
          <w:bCs/>
          <w:szCs w:val="24"/>
        </w:rPr>
        <w:fldChar w:fldCharType="end"/>
      </w:r>
      <w:r w:rsidR="006B46C5" w:rsidRPr="006B46C5">
        <w:rPr>
          <w:bCs/>
          <w:szCs w:val="24"/>
        </w:rPr>
        <w:t>Yes</w:t>
      </w:r>
      <w:r w:rsidR="006B46C5" w:rsidRPr="006B46C5">
        <w:rPr>
          <w:bCs/>
          <w:szCs w:val="24"/>
        </w:rPr>
        <w:tab/>
      </w:r>
      <w:r w:rsidR="006B46C5">
        <w:rPr>
          <w:bCs/>
          <w:szCs w:val="24"/>
        </w:rPr>
        <w:t xml:space="preserve">            </w:t>
      </w:r>
      <w:r w:rsidR="006B46C5" w:rsidRPr="006B46C5">
        <w:rPr>
          <w:bCs/>
          <w:szCs w:val="24"/>
        </w:rPr>
        <w:tab/>
      </w:r>
      <w:r>
        <w:rPr>
          <w:bCs/>
          <w:szCs w:val="24"/>
        </w:rPr>
        <w:fldChar w:fldCharType="begin">
          <w:ffData>
            <w:name w:val=""/>
            <w:enabled/>
            <w:calcOnExit w:val="0"/>
            <w:checkBox>
              <w:sizeAuto/>
              <w:default w:val="0"/>
            </w:checkBox>
          </w:ffData>
        </w:fldChar>
      </w:r>
      <w:r>
        <w:rPr>
          <w:bCs/>
          <w:szCs w:val="24"/>
        </w:rPr>
        <w:instrText xml:space="preserve"> FORMCHECKBOX </w:instrText>
      </w:r>
      <w:r w:rsidR="00C76D19">
        <w:rPr>
          <w:bCs/>
          <w:szCs w:val="24"/>
        </w:rPr>
      </w:r>
      <w:r w:rsidR="00C76D19">
        <w:rPr>
          <w:bCs/>
          <w:szCs w:val="24"/>
        </w:rPr>
        <w:fldChar w:fldCharType="separate"/>
      </w:r>
      <w:r>
        <w:rPr>
          <w:bCs/>
          <w:szCs w:val="24"/>
        </w:rPr>
        <w:fldChar w:fldCharType="end"/>
      </w:r>
      <w:r w:rsidR="006B46C5" w:rsidRPr="006B46C5">
        <w:rPr>
          <w:bCs/>
          <w:szCs w:val="24"/>
        </w:rPr>
        <w:t>No</w:t>
      </w:r>
    </w:p>
    <w:p w14:paraId="060B05CD" w14:textId="77777777" w:rsidR="00AD00CC" w:rsidRPr="00EA2B99" w:rsidRDefault="00AD00CC" w:rsidP="00AD00CC">
      <w:pPr>
        <w:framePr w:w="8965" w:h="1933" w:hSpace="187" w:wrap="notBeside" w:vAnchor="page" w:hAnchor="page" w:x="2154" w:y="12493"/>
        <w:pBdr>
          <w:top w:val="single" w:sz="6" w:space="1" w:color="auto"/>
          <w:left w:val="single" w:sz="6" w:space="1" w:color="auto"/>
          <w:bottom w:val="single" w:sz="6" w:space="1" w:color="auto"/>
          <w:right w:val="single" w:sz="6" w:space="1" w:color="auto"/>
        </w:pBdr>
        <w:rPr>
          <w:szCs w:val="24"/>
        </w:rPr>
      </w:pPr>
      <w:r w:rsidRPr="00EA2B99">
        <w:rPr>
          <w:szCs w:val="24"/>
        </w:rPr>
        <w:fldChar w:fldCharType="begin">
          <w:ffData>
            <w:name w:val="Text392"/>
            <w:enabled/>
            <w:calcOnExit w:val="0"/>
            <w:textInput>
              <w:maxLength w:val="1536"/>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p w14:paraId="41715BDE" w14:textId="6A010CE8" w:rsidR="006B46C5" w:rsidRDefault="006B46C5" w:rsidP="006B46C5">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b/>
          <w:szCs w:val="24"/>
        </w:rPr>
        <w:t>If</w:t>
      </w:r>
      <w:r w:rsidRPr="00EA2B99">
        <w:rPr>
          <w:b/>
          <w:szCs w:val="24"/>
        </w:rPr>
        <w:t xml:space="preserve"> No, please explain:</w:t>
      </w:r>
    </w:p>
    <w:p w14:paraId="4D1D7913" w14:textId="582A4E0C" w:rsidR="006B46C5" w:rsidRDefault="006B46C5" w:rsidP="006B46C5">
      <w:pPr>
        <w:ind w:firstLine="360"/>
        <w:rPr>
          <w:b/>
          <w:szCs w:val="24"/>
        </w:rPr>
      </w:pPr>
      <w:r>
        <w:rPr>
          <w:b/>
          <w:szCs w:val="24"/>
        </w:rPr>
        <w:lastRenderedPageBreak/>
        <w:t xml:space="preserve">      </w:t>
      </w:r>
    </w:p>
    <w:p w14:paraId="47DD849A" w14:textId="77777777" w:rsidR="006B46C5" w:rsidRPr="006B46C5" w:rsidRDefault="006B46C5" w:rsidP="006B46C5">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2"/>
          <w:szCs w:val="24"/>
          <w:u w:val="single"/>
        </w:rPr>
      </w:pPr>
    </w:p>
    <w:p w14:paraId="434BDDB9" w14:textId="2D5C88B2" w:rsidR="00A24012" w:rsidRPr="00A24012" w:rsidRDefault="00A24012" w:rsidP="00B15D7C">
      <w:pPr>
        <w:pStyle w:val="ListParagraph"/>
        <w:numPr>
          <w:ilvl w:val="0"/>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 w:val="12"/>
          <w:szCs w:val="24"/>
          <w:u w:val="single"/>
        </w:rPr>
      </w:pPr>
      <w:r w:rsidRPr="00A24012">
        <w:rPr>
          <w:b/>
          <w:bCs/>
          <w:szCs w:val="24"/>
        </w:rPr>
        <w:t xml:space="preserve">A copy of the supplementary sheets and debriefing form have been provided to the institution (required)?     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A24012">
        <w:rPr>
          <w:b/>
          <w:bCs/>
          <w:szCs w:val="24"/>
        </w:rPr>
        <w:t xml:space="preserve">     NO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p>
    <w:p w14:paraId="2D21104D" w14:textId="2A151074" w:rsidR="00A24012" w:rsidRDefault="00A24012" w:rsidP="00A24012">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Cs w:val="24"/>
        </w:rPr>
      </w:pPr>
    </w:p>
    <w:p w14:paraId="0524F189" w14:textId="26F730EE" w:rsidR="00A24012" w:rsidRDefault="00A24012" w:rsidP="00A24012">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szCs w:val="24"/>
        </w:rPr>
      </w:pPr>
      <w:r>
        <w:rPr>
          <w:b/>
          <w:bCs/>
          <w:szCs w:val="24"/>
        </w:rPr>
        <w:t>I hereby certify this report to the ASE Education Foundation:</w:t>
      </w:r>
    </w:p>
    <w:p w14:paraId="16CE2A89" w14:textId="77777777" w:rsidR="00A24012" w:rsidRPr="00A24012" w:rsidRDefault="00A24012" w:rsidP="00A24012">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sz w:val="12"/>
          <w:szCs w:val="24"/>
          <w:u w:val="single"/>
        </w:rPr>
      </w:pPr>
    </w:p>
    <w:tbl>
      <w:tblPr>
        <w:tblpPr w:leftFromText="180" w:rightFromText="180" w:vertAnchor="text" w:horzAnchor="margin" w:tblpXSpec="right" w:tblpY="-28"/>
        <w:tblW w:w="9408" w:type="dxa"/>
        <w:tblBorders>
          <w:bottom w:val="single" w:sz="4" w:space="0" w:color="auto"/>
          <w:insideH w:val="single" w:sz="4" w:space="0" w:color="auto"/>
        </w:tblBorders>
        <w:tblLook w:val="01E0" w:firstRow="1" w:lastRow="1" w:firstColumn="1" w:lastColumn="1" w:noHBand="0" w:noVBand="0"/>
      </w:tblPr>
      <w:tblGrid>
        <w:gridCol w:w="1710"/>
        <w:gridCol w:w="3849"/>
        <w:gridCol w:w="1929"/>
        <w:gridCol w:w="1920"/>
      </w:tblGrid>
      <w:tr w:rsidR="00A24012" w:rsidRPr="00EA2B99" w14:paraId="15F732C5" w14:textId="77777777" w:rsidTr="00A24012">
        <w:tc>
          <w:tcPr>
            <w:tcW w:w="7488" w:type="dxa"/>
            <w:gridSpan w:val="3"/>
          </w:tcPr>
          <w:p w14:paraId="015A11B3" w14:textId="329241F1" w:rsidR="00A24012" w:rsidRPr="00EA2B99" w:rsidRDefault="009C4294"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ffData>
                  <w:name w:val="ETLName"/>
                  <w:enabled/>
                  <w:calcOnExit w:val="0"/>
                  <w:textInput/>
                </w:ffData>
              </w:fldChar>
            </w:r>
            <w:bookmarkStart w:id="541" w:name="ETLName"/>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41"/>
          </w:p>
        </w:tc>
        <w:tc>
          <w:tcPr>
            <w:tcW w:w="1920" w:type="dxa"/>
          </w:tcPr>
          <w:p w14:paraId="7765C303" w14:textId="77777777" w:rsidR="00A24012" w:rsidRPr="00EA2B99" w:rsidRDefault="00A24012"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374"/>
                  <w:enabled/>
                  <w:calcOnExit w:val="0"/>
                  <w:textInput>
                    <w:type w:val="date"/>
                    <w:format w:val="M/d/yyyy"/>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r w:rsidR="00A24012" w:rsidRPr="00EA2B99" w14:paraId="62E8887E" w14:textId="77777777" w:rsidTr="00A24012">
        <w:tc>
          <w:tcPr>
            <w:tcW w:w="7488" w:type="dxa"/>
            <w:gridSpan w:val="3"/>
            <w:tcBorders>
              <w:bottom w:val="nil"/>
            </w:tcBorders>
          </w:tcPr>
          <w:p w14:paraId="47636524" w14:textId="77777777" w:rsidR="00A24012" w:rsidRPr="00EA2B99" w:rsidRDefault="00A24012"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24"/>
              </w:rPr>
            </w:pPr>
            <w:r w:rsidRPr="00EA2B99">
              <w:rPr>
                <w:sz w:val="16"/>
                <w:szCs w:val="24"/>
              </w:rPr>
              <w:t>Evaluation Team Leader (typing name here serves as a ‘signature’)</w:t>
            </w:r>
          </w:p>
        </w:tc>
        <w:tc>
          <w:tcPr>
            <w:tcW w:w="1920" w:type="dxa"/>
            <w:tcBorders>
              <w:bottom w:val="nil"/>
            </w:tcBorders>
          </w:tcPr>
          <w:p w14:paraId="4B2BEB0C" w14:textId="77777777" w:rsidR="00A24012" w:rsidRPr="00EA2B99" w:rsidRDefault="00A24012"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16"/>
              </w:rPr>
            </w:pPr>
            <w:r w:rsidRPr="00EA2B99">
              <w:rPr>
                <w:sz w:val="16"/>
                <w:szCs w:val="16"/>
              </w:rPr>
              <w:t>Date - M/D/YYYY</w:t>
            </w:r>
          </w:p>
          <w:p w14:paraId="6EE50472" w14:textId="77777777" w:rsidR="00A24012" w:rsidRPr="00EA2B99" w:rsidRDefault="00A24012"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16"/>
              </w:rPr>
            </w:pPr>
          </w:p>
        </w:tc>
      </w:tr>
      <w:tr w:rsidR="00A24012" w:rsidRPr="00EA2B99" w14:paraId="5EDE9C3A" w14:textId="77777777" w:rsidTr="00A24012">
        <w:tc>
          <w:tcPr>
            <w:tcW w:w="1710" w:type="dxa"/>
            <w:tcBorders>
              <w:top w:val="nil"/>
              <w:bottom w:val="single" w:sz="4" w:space="0" w:color="auto"/>
            </w:tcBorders>
          </w:tcPr>
          <w:p w14:paraId="0DC92603" w14:textId="77777777" w:rsidR="00A24012" w:rsidRPr="00EA2B99" w:rsidRDefault="00A24012"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376"/>
                  <w:enabled/>
                  <w:calcOnExit w:val="0"/>
                  <w:textInput>
                    <w:type w:val="number"/>
                    <w:format w:val="(###) ###-####"/>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3849" w:type="dxa"/>
            <w:tcBorders>
              <w:top w:val="nil"/>
              <w:bottom w:val="single" w:sz="4" w:space="0" w:color="auto"/>
            </w:tcBorders>
          </w:tcPr>
          <w:p w14:paraId="78C40B91" w14:textId="77777777" w:rsidR="00A24012" w:rsidRPr="00EA2B99" w:rsidRDefault="00A24012"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377"/>
                  <w:enabled/>
                  <w:calcOnExit w:val="0"/>
                  <w:textInput>
                    <w:type w:val="number"/>
                    <w:format w:val="(###) ###-####"/>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3849" w:type="dxa"/>
            <w:gridSpan w:val="2"/>
            <w:tcBorders>
              <w:top w:val="nil"/>
              <w:bottom w:val="single" w:sz="4" w:space="0" w:color="auto"/>
            </w:tcBorders>
          </w:tcPr>
          <w:p w14:paraId="13FCA8A6" w14:textId="77777777" w:rsidR="00A24012" w:rsidRPr="00EA2B99" w:rsidRDefault="00A24012"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378"/>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r w:rsidR="00A24012" w:rsidRPr="00EA2B99" w14:paraId="69840131" w14:textId="77777777" w:rsidTr="00A24012">
        <w:trPr>
          <w:trHeight w:val="269"/>
        </w:trPr>
        <w:tc>
          <w:tcPr>
            <w:tcW w:w="1710" w:type="dxa"/>
            <w:tcBorders>
              <w:top w:val="single" w:sz="4" w:space="0" w:color="auto"/>
              <w:bottom w:val="nil"/>
            </w:tcBorders>
          </w:tcPr>
          <w:p w14:paraId="1D1C588E" w14:textId="77777777" w:rsidR="00A24012" w:rsidRPr="00EA2B99" w:rsidRDefault="00A24012" w:rsidP="00A24012">
            <w:pPr>
              <w:rPr>
                <w:sz w:val="16"/>
                <w:szCs w:val="24"/>
              </w:rPr>
            </w:pPr>
            <w:r w:rsidRPr="00EA2B99">
              <w:rPr>
                <w:sz w:val="16"/>
                <w:szCs w:val="24"/>
              </w:rPr>
              <w:t>Home Phone Number</w:t>
            </w:r>
          </w:p>
        </w:tc>
        <w:tc>
          <w:tcPr>
            <w:tcW w:w="3849" w:type="dxa"/>
            <w:tcBorders>
              <w:top w:val="single" w:sz="4" w:space="0" w:color="auto"/>
              <w:bottom w:val="nil"/>
            </w:tcBorders>
          </w:tcPr>
          <w:p w14:paraId="637E003F" w14:textId="77777777" w:rsidR="00A24012" w:rsidRPr="00EA2B99" w:rsidRDefault="00A24012" w:rsidP="00A24012">
            <w:pPr>
              <w:rPr>
                <w:sz w:val="16"/>
                <w:szCs w:val="16"/>
              </w:rPr>
            </w:pPr>
            <w:r w:rsidRPr="00EA2B99">
              <w:rPr>
                <w:sz w:val="16"/>
                <w:szCs w:val="16"/>
              </w:rPr>
              <w:t>Work Phone Number</w:t>
            </w:r>
          </w:p>
        </w:tc>
        <w:tc>
          <w:tcPr>
            <w:tcW w:w="3849" w:type="dxa"/>
            <w:gridSpan w:val="2"/>
            <w:tcBorders>
              <w:top w:val="single" w:sz="4" w:space="0" w:color="auto"/>
              <w:bottom w:val="nil"/>
            </w:tcBorders>
          </w:tcPr>
          <w:p w14:paraId="73DC67B8" w14:textId="77777777" w:rsidR="00A24012" w:rsidRPr="00EA2B99" w:rsidRDefault="00A24012" w:rsidP="00A24012">
            <w:pPr>
              <w:rPr>
                <w:sz w:val="16"/>
                <w:szCs w:val="16"/>
              </w:rPr>
            </w:pPr>
            <w:r w:rsidRPr="00EA2B99">
              <w:rPr>
                <w:bCs/>
                <w:sz w:val="16"/>
              </w:rPr>
              <w:t>E-mail address</w:t>
            </w:r>
          </w:p>
        </w:tc>
      </w:tr>
    </w:tbl>
    <w:p w14:paraId="4A0965A6" w14:textId="0CF5A3F2" w:rsidR="00A24012" w:rsidRPr="00A24012" w:rsidRDefault="00A24012" w:rsidP="00A24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70"/>
        <w:rPr>
          <w:b/>
          <w:szCs w:val="24"/>
        </w:rPr>
      </w:pPr>
      <w:r w:rsidRPr="00A24012">
        <w:rPr>
          <w:b/>
          <w:szCs w:val="24"/>
        </w:rPr>
        <w:t xml:space="preserve">A copy of the final report (including the signed Summary of Debriefing Meeting form) with participant signatures must be kept on hand and a copy must be provided to the ASE Education Foundation. The final report can be emailed to </w:t>
      </w:r>
      <w:hyperlink r:id="rId23" w:history="1">
        <w:r w:rsidRPr="00A24012">
          <w:rPr>
            <w:rStyle w:val="Hyperlink"/>
            <w:b/>
            <w:szCs w:val="24"/>
          </w:rPr>
          <w:t>info@ASEeducationfoundation.org</w:t>
        </w:r>
      </w:hyperlink>
      <w:r w:rsidRPr="00A24012">
        <w:rPr>
          <w:b/>
          <w:szCs w:val="24"/>
        </w:rPr>
        <w:t xml:space="preserve"> within one week of completing the on-site evaluation. A confirmation email will be sent to you within 48 hours of receiving these documents. </w:t>
      </w:r>
      <w:r w:rsidRPr="00A24012">
        <w:rPr>
          <w:b/>
          <w:szCs w:val="24"/>
          <w:highlight w:val="yellow"/>
        </w:rPr>
        <w:t>All payment forms and receipts should be submitted to the ASE Education Foundation at the same time the final report is submitted.</w:t>
      </w:r>
    </w:p>
    <w:p w14:paraId="28B1DA1D" w14:textId="469F42FF" w:rsidR="00A24012" w:rsidRDefault="00A24012" w:rsidP="00A24012">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6DA006F" w14:textId="723E021D" w:rsidR="00A24012" w:rsidRPr="007A46D7" w:rsidRDefault="00A24012" w:rsidP="00A24012">
      <w:pPr>
        <w:pStyle w:val="ListParagraph"/>
        <w:numPr>
          <w:ilvl w:val="0"/>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Cs w:val="24"/>
        </w:rPr>
      </w:pPr>
      <w:r w:rsidRPr="007A46D7">
        <w:rPr>
          <w:b/>
          <w:bCs/>
          <w:szCs w:val="24"/>
        </w:rPr>
        <w:t>Verify the following Go/No Go Standards are being met:</w:t>
      </w:r>
    </w:p>
    <w:p w14:paraId="4FE4082C" w14:textId="4FE370F7" w:rsidR="00A24012" w:rsidRDefault="00A24012" w:rsidP="007A46D7">
      <w:pPr>
        <w:pStyle w:val="ListParagraph"/>
        <w:numPr>
          <w:ilvl w:val="1"/>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szCs w:val="24"/>
        </w:rPr>
      </w:pPr>
      <w:r w:rsidRPr="007A46D7">
        <w:rPr>
          <w:b/>
          <w:bCs/>
          <w:szCs w:val="24"/>
        </w:rPr>
        <w:t>6.1A</w:t>
      </w:r>
      <w:r>
        <w:rPr>
          <w:szCs w:val="24"/>
        </w:rPr>
        <w:t xml:space="preserve"> – Does the advisory Committee, consisting of at least 5 industry members in attendance (not counting school personnel or educators from other programs) convene a minimum of two working meetings per year?    </w:t>
      </w:r>
      <w:r w:rsidRPr="007A46D7">
        <w:rPr>
          <w:b/>
          <w:bCs/>
          <w:szCs w:val="24"/>
        </w:rPr>
        <w:t xml:space="preserve">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7A46D7">
        <w:rPr>
          <w:b/>
          <w:bCs/>
          <w:szCs w:val="24"/>
        </w:rPr>
        <w:t xml:space="preserve">     NO</w:t>
      </w:r>
      <w:r>
        <w:rPr>
          <w:szCs w:val="24"/>
        </w:rPr>
        <w:t xml:space="preserve">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p>
    <w:p w14:paraId="03971C0D" w14:textId="18F7C53F" w:rsidR="007266F7" w:rsidRDefault="007266F7" w:rsidP="007266F7">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456B8A8" w14:textId="179A1891" w:rsidR="007266F7" w:rsidRDefault="007266F7" w:rsidP="007A46D7">
      <w:pPr>
        <w:pStyle w:val="ListParagraph"/>
        <w:numPr>
          <w:ilvl w:val="1"/>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szCs w:val="24"/>
        </w:rPr>
      </w:pPr>
      <w:r w:rsidRPr="007A46D7">
        <w:rPr>
          <w:b/>
          <w:bCs/>
          <w:szCs w:val="24"/>
        </w:rPr>
        <w:t>6.6B</w:t>
      </w:r>
      <w:r>
        <w:rPr>
          <w:szCs w:val="24"/>
        </w:rPr>
        <w:t xml:space="preserve"> – Is the Advisory Committee included when conducting an annual evaluation of facilities to assure adequacy in meeting program goals?    </w:t>
      </w:r>
      <w:r w:rsidRPr="007A46D7">
        <w:rPr>
          <w:b/>
          <w:bCs/>
          <w:szCs w:val="24"/>
        </w:rPr>
        <w:t xml:space="preserve">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7A46D7">
        <w:rPr>
          <w:b/>
          <w:bCs/>
          <w:szCs w:val="24"/>
        </w:rPr>
        <w:t xml:space="preserve">     NO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p>
    <w:p w14:paraId="550BBA39" w14:textId="77777777" w:rsidR="007266F7" w:rsidRPr="007266F7" w:rsidRDefault="007266F7" w:rsidP="007A46D7">
      <w:pPr>
        <w:pStyle w:val="ListParagraph"/>
        <w:ind w:left="1440"/>
        <w:rPr>
          <w:szCs w:val="24"/>
        </w:rPr>
      </w:pPr>
    </w:p>
    <w:p w14:paraId="7977153E" w14:textId="1468C4F8" w:rsidR="007266F7" w:rsidRDefault="007266F7" w:rsidP="007A46D7">
      <w:pPr>
        <w:pStyle w:val="ListParagraph"/>
        <w:numPr>
          <w:ilvl w:val="1"/>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szCs w:val="24"/>
        </w:rPr>
      </w:pPr>
      <w:r w:rsidRPr="007A46D7">
        <w:rPr>
          <w:b/>
          <w:bCs/>
          <w:szCs w:val="24"/>
        </w:rPr>
        <w:t>7.4A</w:t>
      </w:r>
      <w:r>
        <w:rPr>
          <w:szCs w:val="24"/>
        </w:rPr>
        <w:t xml:space="preserve"> – Does the medium/heavy duty truck program provide theory and hands-on training for 90% of the P-1, 70% of the P-2, and 25% of the P-3 tasks, as evidenced by cross-referencing the course of study, lesson plans, job sheets, and student progress charts?    </w:t>
      </w:r>
      <w:r w:rsidRPr="007A46D7">
        <w:rPr>
          <w:b/>
          <w:bCs/>
          <w:szCs w:val="24"/>
        </w:rPr>
        <w:t xml:space="preserve">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7A46D7">
        <w:rPr>
          <w:b/>
          <w:bCs/>
          <w:szCs w:val="24"/>
        </w:rPr>
        <w:t xml:space="preserve">     NO</w:t>
      </w:r>
      <w:r>
        <w:rPr>
          <w:szCs w:val="24"/>
        </w:rPr>
        <w:t xml:space="preserve">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p>
    <w:p w14:paraId="78F1E5AB" w14:textId="77777777" w:rsidR="007266F7" w:rsidRPr="007266F7" w:rsidRDefault="007266F7" w:rsidP="007A46D7">
      <w:pPr>
        <w:pStyle w:val="ListParagraph"/>
        <w:ind w:left="1440"/>
        <w:rPr>
          <w:szCs w:val="24"/>
        </w:rPr>
      </w:pPr>
    </w:p>
    <w:p w14:paraId="31DDAB61" w14:textId="77777777" w:rsidR="007A46D7" w:rsidRDefault="007266F7" w:rsidP="007A46D7">
      <w:pPr>
        <w:pStyle w:val="ListParagraph"/>
        <w:numPr>
          <w:ilvl w:val="1"/>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szCs w:val="24"/>
        </w:rPr>
      </w:pPr>
      <w:r w:rsidRPr="007A46D7">
        <w:rPr>
          <w:b/>
          <w:bCs/>
          <w:szCs w:val="24"/>
        </w:rPr>
        <w:t>8.1A</w:t>
      </w:r>
      <w:r>
        <w:rPr>
          <w:szCs w:val="24"/>
        </w:rPr>
        <w:t xml:space="preserve"> – Are all shields, guards, and other safety devices in place, operable, and used?</w:t>
      </w:r>
    </w:p>
    <w:p w14:paraId="4F491B8C" w14:textId="7A30D38B" w:rsidR="007266F7" w:rsidRPr="007A46D7" w:rsidRDefault="007A46D7" w:rsidP="007A46D7">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sidR="007266F7" w:rsidRPr="007A46D7">
        <w:rPr>
          <w:b/>
          <w:bCs/>
          <w:szCs w:val="24"/>
        </w:rPr>
        <w:t xml:space="preserve">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007266F7" w:rsidRPr="007A46D7">
        <w:rPr>
          <w:b/>
          <w:bCs/>
          <w:szCs w:val="24"/>
        </w:rPr>
        <w:t xml:space="preserve">     NO</w:t>
      </w:r>
      <w:r w:rsidR="007266F7" w:rsidRPr="007A46D7">
        <w:rPr>
          <w:szCs w:val="24"/>
        </w:rPr>
        <w:t xml:space="preserve">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p>
    <w:p w14:paraId="4E10DB54" w14:textId="77777777" w:rsidR="007266F7" w:rsidRPr="007266F7" w:rsidRDefault="007266F7" w:rsidP="007A46D7">
      <w:pPr>
        <w:pStyle w:val="ListParagraph"/>
        <w:ind w:left="1440"/>
        <w:rPr>
          <w:szCs w:val="24"/>
        </w:rPr>
      </w:pPr>
    </w:p>
    <w:p w14:paraId="1D482208" w14:textId="6A6918F9" w:rsidR="007266F7" w:rsidRDefault="007266F7" w:rsidP="007A46D7">
      <w:pPr>
        <w:pStyle w:val="ListParagraph"/>
        <w:numPr>
          <w:ilvl w:val="1"/>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szCs w:val="24"/>
        </w:rPr>
      </w:pPr>
      <w:r w:rsidRPr="007A46D7">
        <w:rPr>
          <w:b/>
          <w:bCs/>
          <w:szCs w:val="24"/>
        </w:rPr>
        <w:t>8.1B</w:t>
      </w:r>
      <w:r>
        <w:rPr>
          <w:szCs w:val="24"/>
        </w:rPr>
        <w:t xml:space="preserve"> – Do all students, instructors, and visitors comply with safety practices and wear safety glasses in the lab/shop area while lab is in session?    </w:t>
      </w:r>
      <w:r w:rsidRPr="007A46D7">
        <w:rPr>
          <w:b/>
          <w:bCs/>
          <w:szCs w:val="24"/>
        </w:rPr>
        <w:t xml:space="preserve">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7A46D7">
        <w:rPr>
          <w:b/>
          <w:bCs/>
          <w:szCs w:val="24"/>
        </w:rPr>
        <w:t xml:space="preserve">     NO</w:t>
      </w:r>
      <w:r>
        <w:rPr>
          <w:szCs w:val="24"/>
        </w:rPr>
        <w:t xml:space="preserve">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p>
    <w:p w14:paraId="453C29DD" w14:textId="77777777" w:rsidR="007266F7" w:rsidRPr="007266F7" w:rsidRDefault="007266F7" w:rsidP="007A46D7">
      <w:pPr>
        <w:pStyle w:val="ListParagraph"/>
        <w:ind w:left="1440"/>
        <w:rPr>
          <w:szCs w:val="24"/>
        </w:rPr>
      </w:pPr>
    </w:p>
    <w:p w14:paraId="39E553F8" w14:textId="00668BCC" w:rsidR="007266F7" w:rsidRDefault="007266F7" w:rsidP="007A46D7">
      <w:pPr>
        <w:pStyle w:val="ListParagraph"/>
        <w:numPr>
          <w:ilvl w:val="1"/>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szCs w:val="24"/>
        </w:rPr>
      </w:pPr>
      <w:r w:rsidRPr="007A46D7">
        <w:rPr>
          <w:b/>
          <w:bCs/>
          <w:szCs w:val="24"/>
        </w:rPr>
        <w:t>8.2A</w:t>
      </w:r>
      <w:r>
        <w:rPr>
          <w:szCs w:val="24"/>
        </w:rPr>
        <w:t xml:space="preserve"> – Are the tools and equipment available for the tasks taught at the program level being accredited?    </w:t>
      </w:r>
      <w:r w:rsidRPr="007A46D7">
        <w:rPr>
          <w:b/>
          <w:bCs/>
          <w:szCs w:val="24"/>
        </w:rPr>
        <w:t xml:space="preserve">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7A46D7">
        <w:rPr>
          <w:b/>
          <w:bCs/>
          <w:szCs w:val="24"/>
        </w:rPr>
        <w:t xml:space="preserve">     NO</w:t>
      </w:r>
      <w:r>
        <w:rPr>
          <w:szCs w:val="24"/>
        </w:rPr>
        <w:t xml:space="preserve">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p>
    <w:p w14:paraId="4FF3A769" w14:textId="77777777" w:rsidR="007266F7" w:rsidRPr="007266F7" w:rsidRDefault="007266F7" w:rsidP="007A46D7">
      <w:pPr>
        <w:pStyle w:val="ListParagraph"/>
        <w:ind w:left="1440"/>
        <w:rPr>
          <w:szCs w:val="24"/>
        </w:rPr>
      </w:pPr>
    </w:p>
    <w:p w14:paraId="714F26BE" w14:textId="54349D76" w:rsidR="007266F7" w:rsidRDefault="007266F7" w:rsidP="007A46D7">
      <w:pPr>
        <w:pStyle w:val="ListParagraph"/>
        <w:numPr>
          <w:ilvl w:val="1"/>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szCs w:val="24"/>
        </w:rPr>
      </w:pPr>
      <w:r w:rsidRPr="007A46D7">
        <w:rPr>
          <w:b/>
          <w:bCs/>
          <w:szCs w:val="24"/>
        </w:rPr>
        <w:t>10.1</w:t>
      </w:r>
      <w:r>
        <w:rPr>
          <w:szCs w:val="24"/>
        </w:rPr>
        <w:t xml:space="preserve"> – Do instructor(s) hold current ASE certification appropriate for the level of program accreditation being sought (IMMR, TST, or MTST)?    </w:t>
      </w:r>
      <w:r w:rsidRPr="007A46D7">
        <w:rPr>
          <w:b/>
          <w:bCs/>
          <w:szCs w:val="24"/>
        </w:rPr>
        <w:t xml:space="preserve">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7A46D7">
        <w:rPr>
          <w:b/>
          <w:bCs/>
          <w:szCs w:val="24"/>
        </w:rPr>
        <w:t xml:space="preserve">     NO</w:t>
      </w:r>
      <w:r>
        <w:rPr>
          <w:szCs w:val="24"/>
        </w:rPr>
        <w:t xml:space="preserve">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p>
    <w:p w14:paraId="0E294212" w14:textId="77777777" w:rsidR="007266F7" w:rsidRPr="007266F7" w:rsidRDefault="007266F7" w:rsidP="007A46D7">
      <w:pPr>
        <w:pStyle w:val="ListParagraph"/>
        <w:ind w:left="1440"/>
        <w:rPr>
          <w:szCs w:val="24"/>
        </w:rPr>
      </w:pPr>
    </w:p>
    <w:p w14:paraId="2595521F" w14:textId="733E2B4B" w:rsidR="007266F7" w:rsidRDefault="007266F7" w:rsidP="007A46D7">
      <w:pPr>
        <w:pStyle w:val="ListParagraph"/>
        <w:numPr>
          <w:ilvl w:val="1"/>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szCs w:val="24"/>
        </w:rPr>
      </w:pPr>
      <w:r w:rsidRPr="007A46D7">
        <w:rPr>
          <w:b/>
          <w:bCs/>
          <w:szCs w:val="24"/>
        </w:rPr>
        <w:t>10.3B</w:t>
      </w:r>
      <w:r>
        <w:rPr>
          <w:szCs w:val="24"/>
        </w:rPr>
        <w:t xml:space="preserve"> – Do instructor(s) attend a minimum of 20 hours of recognized </w:t>
      </w:r>
      <w:r w:rsidRPr="007A46D7">
        <w:rPr>
          <w:i/>
          <w:iCs/>
          <w:szCs w:val="24"/>
          <w:u w:val="single"/>
        </w:rPr>
        <w:t>industry update training (or equivalent)</w:t>
      </w:r>
      <w:r>
        <w:rPr>
          <w:szCs w:val="24"/>
        </w:rPr>
        <w:t xml:space="preserve"> relevant to the program?</w:t>
      </w:r>
    </w:p>
    <w:p w14:paraId="7E2ACBE7" w14:textId="77777777" w:rsidR="007266F7" w:rsidRPr="007266F7" w:rsidRDefault="007266F7" w:rsidP="007266F7">
      <w:pPr>
        <w:pStyle w:val="ListParagraph"/>
        <w:rPr>
          <w:szCs w:val="24"/>
        </w:rPr>
      </w:pPr>
    </w:p>
    <w:p w14:paraId="330FBF4D" w14:textId="426B061A" w:rsidR="007266F7" w:rsidRDefault="007266F7" w:rsidP="007A46D7">
      <w:pPr>
        <w:pStyle w:val="ListParagraph"/>
        <w:numPr>
          <w:ilvl w:val="3"/>
          <w:numId w:val="92"/>
        </w:numPr>
        <w:tabs>
          <w:tab w:val="left" w:pos="48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rPr>
          <w:szCs w:val="24"/>
        </w:rPr>
      </w:pPr>
      <w:r>
        <w:rPr>
          <w:szCs w:val="24"/>
        </w:rPr>
        <w:t xml:space="preserve">1 </w:t>
      </w:r>
      <w:r w:rsidR="007A46D7">
        <w:rPr>
          <w:szCs w:val="24"/>
        </w:rPr>
        <w:t>y</w:t>
      </w:r>
      <w:r>
        <w:rPr>
          <w:szCs w:val="24"/>
        </w:rPr>
        <w:t xml:space="preserve">ear of update training for </w:t>
      </w:r>
      <w:r w:rsidRPr="007A46D7">
        <w:rPr>
          <w:b/>
          <w:bCs/>
          <w:i/>
          <w:iCs/>
          <w:szCs w:val="24"/>
        </w:rPr>
        <w:t>Initial Accreditation</w:t>
      </w:r>
      <w:r w:rsidRPr="007A46D7">
        <w:rPr>
          <w:b/>
          <w:bCs/>
          <w:szCs w:val="24"/>
        </w:rPr>
        <w:t xml:space="preserve"> -    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7A46D7">
        <w:rPr>
          <w:b/>
          <w:bCs/>
          <w:szCs w:val="24"/>
        </w:rPr>
        <w:t xml:space="preserve">    </w:t>
      </w:r>
      <w:r w:rsidR="007A46D7" w:rsidRPr="007A46D7">
        <w:rPr>
          <w:b/>
          <w:bCs/>
          <w:szCs w:val="24"/>
        </w:rPr>
        <w:t>NO</w:t>
      </w:r>
      <w:r w:rsidR="007A46D7">
        <w:rPr>
          <w:szCs w:val="24"/>
        </w:rPr>
        <w:t xml:space="preserve">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p>
    <w:p w14:paraId="17EFE9C9" w14:textId="77777777" w:rsidR="007A46D7" w:rsidRPr="007A46D7" w:rsidRDefault="007A46D7" w:rsidP="007A46D7">
      <w:pPr>
        <w:tabs>
          <w:tab w:val="left" w:pos="48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rPr>
          <w:szCs w:val="24"/>
        </w:rPr>
      </w:pPr>
    </w:p>
    <w:p w14:paraId="5A25F8FC" w14:textId="78EAAF75" w:rsidR="007A46D7" w:rsidRDefault="007A46D7" w:rsidP="007A46D7">
      <w:pPr>
        <w:pStyle w:val="ListParagraph"/>
        <w:numPr>
          <w:ilvl w:val="3"/>
          <w:numId w:val="92"/>
        </w:numPr>
        <w:tabs>
          <w:tab w:val="left" w:pos="48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rPr>
          <w:szCs w:val="24"/>
        </w:rPr>
      </w:pPr>
      <w:r>
        <w:rPr>
          <w:szCs w:val="24"/>
        </w:rPr>
        <w:t xml:space="preserve">5 years of update training for </w:t>
      </w:r>
      <w:r w:rsidRPr="007A46D7">
        <w:rPr>
          <w:b/>
          <w:bCs/>
          <w:i/>
          <w:iCs/>
          <w:szCs w:val="24"/>
        </w:rPr>
        <w:t>Renewal of Accreditation</w:t>
      </w:r>
      <w:r w:rsidRPr="007A46D7">
        <w:rPr>
          <w:b/>
          <w:bCs/>
          <w:szCs w:val="24"/>
        </w:rPr>
        <w:t xml:space="preserve"> -    YES </w:t>
      </w:r>
      <w:r w:rsidR="00A43E4A">
        <w:rPr>
          <w:b/>
          <w:bCs/>
          <w:szCs w:val="24"/>
        </w:rPr>
        <w:fldChar w:fldCharType="begin">
          <w:ffData>
            <w:name w:val=""/>
            <w:enabled/>
            <w:calcOnExit w:val="0"/>
            <w:checkBox>
              <w:sizeAuto/>
              <w:default w:val="0"/>
            </w:checkBox>
          </w:ffData>
        </w:fldChar>
      </w:r>
      <w:r w:rsidR="00A43E4A">
        <w:rPr>
          <w:b/>
          <w:bCs/>
          <w:szCs w:val="24"/>
        </w:rPr>
        <w:instrText xml:space="preserve"> FORMCHECKBOX </w:instrText>
      </w:r>
      <w:r w:rsidR="00C76D19">
        <w:rPr>
          <w:b/>
          <w:bCs/>
          <w:szCs w:val="24"/>
        </w:rPr>
      </w:r>
      <w:r w:rsidR="00C76D19">
        <w:rPr>
          <w:b/>
          <w:bCs/>
          <w:szCs w:val="24"/>
        </w:rPr>
        <w:fldChar w:fldCharType="separate"/>
      </w:r>
      <w:r w:rsidR="00A43E4A">
        <w:rPr>
          <w:b/>
          <w:bCs/>
          <w:szCs w:val="24"/>
        </w:rPr>
        <w:fldChar w:fldCharType="end"/>
      </w:r>
      <w:r w:rsidRPr="007A46D7">
        <w:rPr>
          <w:b/>
          <w:bCs/>
          <w:szCs w:val="24"/>
        </w:rPr>
        <w:t xml:space="preserve">     NO</w:t>
      </w:r>
      <w:r>
        <w:rPr>
          <w:szCs w:val="24"/>
        </w:rPr>
        <w:t xml:space="preserve"> </w:t>
      </w:r>
      <w:r w:rsidR="00A43E4A">
        <w:rPr>
          <w:szCs w:val="24"/>
        </w:rPr>
        <w:fldChar w:fldCharType="begin">
          <w:ffData>
            <w:name w:val=""/>
            <w:enabled/>
            <w:calcOnExit w:val="0"/>
            <w:checkBox>
              <w:sizeAuto/>
              <w:default w:val="0"/>
            </w:checkBox>
          </w:ffData>
        </w:fldChar>
      </w:r>
      <w:r w:rsidR="00A43E4A">
        <w:rPr>
          <w:szCs w:val="24"/>
        </w:rPr>
        <w:instrText xml:space="preserve"> FORMCHECKBOX </w:instrText>
      </w:r>
      <w:r w:rsidR="00C76D19">
        <w:rPr>
          <w:szCs w:val="24"/>
        </w:rPr>
      </w:r>
      <w:r w:rsidR="00C76D19">
        <w:rPr>
          <w:szCs w:val="24"/>
        </w:rPr>
        <w:fldChar w:fldCharType="separate"/>
      </w:r>
      <w:r w:rsidR="00A43E4A">
        <w:rPr>
          <w:szCs w:val="24"/>
        </w:rPr>
        <w:fldChar w:fldCharType="end"/>
      </w:r>
    </w:p>
    <w:p w14:paraId="6A9F73FC" w14:textId="77777777" w:rsidR="007A46D7" w:rsidRPr="007A46D7" w:rsidRDefault="007A46D7" w:rsidP="007A46D7">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520"/>
        <w:rPr>
          <w:szCs w:val="24"/>
        </w:rPr>
      </w:pPr>
    </w:p>
    <w:p w14:paraId="2F2ABBDD" w14:textId="77777777" w:rsidR="00870C69" w:rsidRDefault="00870C69" w:rsidP="00A24012">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33D409B" w14:textId="422905E3" w:rsidR="009B07C1" w:rsidRDefault="009B07C1" w:rsidP="00AD00CC">
      <w:pPr>
        <w:pStyle w:val="ListParagraph"/>
        <w:numPr>
          <w:ilvl w:val="0"/>
          <w:numId w:val="92"/>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70C69">
        <w:rPr>
          <w:szCs w:val="24"/>
        </w:rPr>
        <w:t xml:space="preserve">For programs applying under </w:t>
      </w:r>
      <w:hyperlink r:id="rId24" w:history="1">
        <w:r w:rsidRPr="00870C69">
          <w:rPr>
            <w:b/>
            <w:i/>
            <w:szCs w:val="24"/>
            <w:highlight w:val="lightGray"/>
            <w:u w:val="single"/>
          </w:rPr>
          <w:t>Standard 12</w:t>
        </w:r>
      </w:hyperlink>
      <w:r w:rsidRPr="00870C69">
        <w:rPr>
          <w:szCs w:val="24"/>
        </w:rPr>
        <w:t xml:space="preserve"> please answer the following questions </w:t>
      </w:r>
      <w:r w:rsidRPr="00870C69">
        <w:rPr>
          <w:b/>
          <w:i/>
          <w:szCs w:val="24"/>
          <w:highlight w:val="yellow"/>
        </w:rPr>
        <w:t xml:space="preserve">This applies only to programs that are using E-Learning to meet program hour requirements. </w:t>
      </w:r>
      <w:r w:rsidR="00870C69" w:rsidRPr="00870C69">
        <w:rPr>
          <w:b/>
          <w:i/>
          <w:szCs w:val="24"/>
          <w:highlight w:val="yellow"/>
        </w:rPr>
        <w:t>If program is not using E-Learning to meet program hour requirements, skip to number 14</w:t>
      </w:r>
      <w:r w:rsidRPr="00870C69">
        <w:rPr>
          <w:szCs w:val="24"/>
          <w:highlight w:val="yellow"/>
        </w:rPr>
        <w:t>:</w:t>
      </w:r>
    </w:p>
    <w:p w14:paraId="3AD39C1F" w14:textId="6319361D" w:rsidR="00870C69" w:rsidRDefault="00870C69" w:rsidP="00870C69">
      <w:pPr>
        <w:pStyle w:val="ListParagraph"/>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93DE31B" w14:textId="7E3B3791" w:rsidR="00870C69" w:rsidRPr="00870C69" w:rsidRDefault="00870C69" w:rsidP="00870C69">
      <w:pPr>
        <w:pStyle w:val="ListParagraph"/>
        <w:numPr>
          <w:ilvl w:val="0"/>
          <w:numId w:val="98"/>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70C69">
        <w:rPr>
          <w:bCs/>
          <w:szCs w:val="24"/>
        </w:rPr>
        <w:t>Is there documentation that students have access to appropriate technology for e-learning purposes?</w:t>
      </w:r>
      <w:r>
        <w:rPr>
          <w:b/>
          <w:szCs w:val="24"/>
        </w:rPr>
        <w:t xml:space="preserve">     YES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r>
        <w:rPr>
          <w:b/>
          <w:szCs w:val="24"/>
        </w:rPr>
        <w:t xml:space="preserve">     NO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p>
    <w:p w14:paraId="752BD3CA" w14:textId="07B0752B" w:rsidR="00870C69" w:rsidRDefault="00870C69" w:rsidP="00870C69">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78B9FCE" w14:textId="582172EA" w:rsidR="00870C69" w:rsidRPr="00870C69" w:rsidRDefault="00870C69" w:rsidP="00870C69">
      <w:pPr>
        <w:pStyle w:val="ListParagraph"/>
        <w:numPr>
          <w:ilvl w:val="0"/>
          <w:numId w:val="98"/>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70C69">
        <w:rPr>
          <w:bCs/>
          <w:szCs w:val="24"/>
        </w:rPr>
        <w:t>Are the content/tasks that are to be delivered via e-learning clearly highlighted in the course of study?</w:t>
      </w:r>
      <w:r>
        <w:rPr>
          <w:b/>
          <w:szCs w:val="24"/>
        </w:rPr>
        <w:t xml:space="preserve">    YES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r>
        <w:rPr>
          <w:b/>
          <w:szCs w:val="24"/>
        </w:rPr>
        <w:t xml:space="preserve">     NO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p>
    <w:p w14:paraId="02CC4778" w14:textId="77777777" w:rsidR="00870C69" w:rsidRPr="00870C69" w:rsidRDefault="00870C69" w:rsidP="00870C69">
      <w:pPr>
        <w:pStyle w:val="ListParagraph"/>
        <w:rPr>
          <w:szCs w:val="24"/>
        </w:rPr>
      </w:pPr>
    </w:p>
    <w:p w14:paraId="55F9A4D5" w14:textId="1E5C0803" w:rsidR="00870C69" w:rsidRPr="00870C69" w:rsidRDefault="00870C69" w:rsidP="00870C69">
      <w:pPr>
        <w:pStyle w:val="ListParagraph"/>
        <w:numPr>
          <w:ilvl w:val="0"/>
          <w:numId w:val="98"/>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70C69">
        <w:rPr>
          <w:bCs/>
          <w:szCs w:val="24"/>
        </w:rPr>
        <w:t>Do the instructional hours to be credited toward meeting up to 25 percent of the program specialty hour requirements correlate with the vendor’s average completion time for each instructional module?</w:t>
      </w:r>
      <w:r>
        <w:rPr>
          <w:b/>
          <w:szCs w:val="24"/>
        </w:rPr>
        <w:t xml:space="preserve">    YES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r>
        <w:rPr>
          <w:b/>
          <w:szCs w:val="24"/>
        </w:rPr>
        <w:t xml:space="preserve">     NO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p>
    <w:p w14:paraId="7DF3F8DA" w14:textId="77777777" w:rsidR="00870C69" w:rsidRPr="00870C69" w:rsidRDefault="00870C69" w:rsidP="00870C69">
      <w:pPr>
        <w:pStyle w:val="ListParagraph"/>
        <w:rPr>
          <w:szCs w:val="24"/>
        </w:rPr>
      </w:pPr>
    </w:p>
    <w:p w14:paraId="0DED0ED3" w14:textId="543D3415" w:rsidR="00870C69" w:rsidRPr="00870C69" w:rsidRDefault="00870C69" w:rsidP="00870C69">
      <w:pPr>
        <w:pStyle w:val="ListParagraph"/>
        <w:numPr>
          <w:ilvl w:val="0"/>
          <w:numId w:val="98"/>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70C69">
        <w:rPr>
          <w:bCs/>
          <w:szCs w:val="24"/>
        </w:rPr>
        <w:t>Is there documentation of the implementation and use of e-learning instructional materials as evidenced in a Learning Management System (LMS)?</w:t>
      </w:r>
      <w:r>
        <w:rPr>
          <w:b/>
          <w:szCs w:val="24"/>
        </w:rPr>
        <w:t xml:space="preserve">   YES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r>
        <w:rPr>
          <w:b/>
          <w:szCs w:val="24"/>
        </w:rPr>
        <w:t xml:space="preserve">     NO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p>
    <w:p w14:paraId="0012086E" w14:textId="77777777" w:rsidR="00870C69" w:rsidRPr="00870C69" w:rsidRDefault="00870C69" w:rsidP="00870C69">
      <w:pPr>
        <w:pStyle w:val="ListParagraph"/>
        <w:rPr>
          <w:szCs w:val="24"/>
        </w:rPr>
      </w:pPr>
    </w:p>
    <w:p w14:paraId="6D48ABF5" w14:textId="0B3BD8DE" w:rsidR="00870C69" w:rsidRPr="00870C69" w:rsidRDefault="00870C69" w:rsidP="00870C69">
      <w:pPr>
        <w:pStyle w:val="ListParagraph"/>
        <w:numPr>
          <w:ilvl w:val="0"/>
          <w:numId w:val="98"/>
        </w:num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70C69">
        <w:rPr>
          <w:bCs/>
          <w:szCs w:val="24"/>
        </w:rPr>
        <w:t>Are Advisory Committee meeting minutes available to confirm that the committee has discussed and approved e-learning?</w:t>
      </w:r>
      <w:r>
        <w:rPr>
          <w:b/>
          <w:szCs w:val="24"/>
        </w:rPr>
        <w:t xml:space="preserve">    YES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r>
        <w:rPr>
          <w:b/>
          <w:szCs w:val="24"/>
        </w:rPr>
        <w:t xml:space="preserve">     NO </w:t>
      </w:r>
      <w:r w:rsidR="00A43E4A">
        <w:rPr>
          <w:b/>
          <w:szCs w:val="24"/>
        </w:rPr>
        <w:fldChar w:fldCharType="begin">
          <w:ffData>
            <w:name w:val=""/>
            <w:enabled/>
            <w:calcOnExit w:val="0"/>
            <w:checkBox>
              <w:sizeAuto/>
              <w:default w:val="0"/>
            </w:checkBox>
          </w:ffData>
        </w:fldChar>
      </w:r>
      <w:r w:rsidR="00A43E4A">
        <w:rPr>
          <w:b/>
          <w:szCs w:val="24"/>
        </w:rPr>
        <w:instrText xml:space="preserve"> FORMCHECKBOX </w:instrText>
      </w:r>
      <w:r w:rsidR="00C76D19">
        <w:rPr>
          <w:b/>
          <w:szCs w:val="24"/>
        </w:rPr>
      </w:r>
      <w:r w:rsidR="00C76D19">
        <w:rPr>
          <w:b/>
          <w:szCs w:val="24"/>
        </w:rPr>
        <w:fldChar w:fldCharType="separate"/>
      </w:r>
      <w:r w:rsidR="00A43E4A">
        <w:rPr>
          <w:b/>
          <w:szCs w:val="24"/>
        </w:rPr>
        <w:fldChar w:fldCharType="end"/>
      </w:r>
    </w:p>
    <w:p w14:paraId="7FE43580" w14:textId="77777777" w:rsidR="009B07C1" w:rsidRPr="00EA2B99" w:rsidRDefault="009B07C1" w:rsidP="009B07C1">
      <w:pPr>
        <w:rPr>
          <w:szCs w:val="24"/>
        </w:rPr>
      </w:pPr>
    </w:p>
    <w:p w14:paraId="650B2F84" w14:textId="77777777" w:rsidR="009B07C1" w:rsidRDefault="009B07C1" w:rsidP="009B07C1">
      <w:pPr>
        <w:rPr>
          <w:b/>
          <w:szCs w:val="24"/>
        </w:rPr>
      </w:pPr>
    </w:p>
    <w:p w14:paraId="73923D48" w14:textId="3D54D24B" w:rsidR="009B07C1" w:rsidRPr="00870C69" w:rsidRDefault="00870C69" w:rsidP="00870C69">
      <w:pPr>
        <w:pStyle w:val="ListParagraph"/>
        <w:numPr>
          <w:ilvl w:val="0"/>
          <w:numId w:val="92"/>
        </w:numPr>
        <w:rPr>
          <w:b/>
          <w:szCs w:val="24"/>
        </w:rPr>
      </w:pPr>
      <w:r>
        <w:rPr>
          <w:b/>
          <w:szCs w:val="24"/>
        </w:rPr>
        <w:t>The on-site evaluation team</w:t>
      </w:r>
      <w:r w:rsidR="009B07C1" w:rsidRPr="00870C69">
        <w:rPr>
          <w:b/>
          <w:szCs w:val="24"/>
        </w:rPr>
        <w:t xml:space="preserve"> recommend</w:t>
      </w:r>
      <w:r>
        <w:rPr>
          <w:b/>
          <w:szCs w:val="24"/>
        </w:rPr>
        <w:t>s</w:t>
      </w:r>
      <w:r w:rsidR="009B07C1" w:rsidRPr="00870C69">
        <w:rPr>
          <w:b/>
          <w:szCs w:val="24"/>
        </w:rPr>
        <w:t xml:space="preserve"> accreditation at the following level:</w:t>
      </w:r>
    </w:p>
    <w:p w14:paraId="4C45F8FB" w14:textId="77777777" w:rsidR="009B07C1" w:rsidRPr="00C5654D" w:rsidRDefault="009B07C1" w:rsidP="009B07C1">
      <w:pPr>
        <w:rPr>
          <w:b/>
          <w:szCs w:val="24"/>
        </w:rPr>
      </w:pPr>
    </w:p>
    <w:tbl>
      <w:tblPr>
        <w:tblW w:w="9360" w:type="dxa"/>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697"/>
        <w:gridCol w:w="720"/>
        <w:gridCol w:w="4230"/>
        <w:gridCol w:w="1080"/>
        <w:gridCol w:w="1350"/>
        <w:gridCol w:w="1283"/>
      </w:tblGrid>
      <w:tr w:rsidR="009B07C1" w:rsidRPr="00EA2B99" w14:paraId="4CD688D0" w14:textId="77777777" w:rsidTr="00A43E4A">
        <w:trPr>
          <w:jc w:val="center"/>
        </w:trPr>
        <w:tc>
          <w:tcPr>
            <w:tcW w:w="5647" w:type="dxa"/>
            <w:gridSpan w:val="3"/>
          </w:tcPr>
          <w:p w14:paraId="336D8F79"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 w:val="23"/>
                <w:szCs w:val="24"/>
              </w:rPr>
            </w:pPr>
          </w:p>
        </w:tc>
        <w:tc>
          <w:tcPr>
            <w:tcW w:w="1080" w:type="dxa"/>
          </w:tcPr>
          <w:p w14:paraId="0D25EA14" w14:textId="792B4E30" w:rsidR="009B07C1" w:rsidRPr="00EA2B99" w:rsidRDefault="00870C69"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t>90</w:t>
            </w:r>
            <w:r w:rsidR="009B07C1" w:rsidRPr="00EA2B99">
              <w:rPr>
                <w:sz w:val="23"/>
                <w:szCs w:val="24"/>
              </w:rPr>
              <w:t>%</w:t>
            </w:r>
          </w:p>
        </w:tc>
        <w:tc>
          <w:tcPr>
            <w:tcW w:w="1350" w:type="dxa"/>
          </w:tcPr>
          <w:p w14:paraId="0291C1EF" w14:textId="29BB4198" w:rsidR="009B07C1" w:rsidRPr="00EA2B99" w:rsidRDefault="00870C69"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t>70</w:t>
            </w:r>
            <w:r w:rsidR="009B07C1" w:rsidRPr="00EA2B99">
              <w:rPr>
                <w:sz w:val="23"/>
                <w:szCs w:val="24"/>
              </w:rPr>
              <w:t>%</w:t>
            </w:r>
          </w:p>
        </w:tc>
        <w:tc>
          <w:tcPr>
            <w:tcW w:w="1283" w:type="dxa"/>
          </w:tcPr>
          <w:p w14:paraId="2CC997EF" w14:textId="415A0919" w:rsidR="009B07C1" w:rsidRPr="00EA2B99" w:rsidRDefault="00870C69"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t>25</w:t>
            </w:r>
            <w:r w:rsidR="009B07C1" w:rsidRPr="00EA2B99">
              <w:rPr>
                <w:sz w:val="23"/>
                <w:szCs w:val="24"/>
              </w:rPr>
              <w:t>%</w:t>
            </w:r>
          </w:p>
        </w:tc>
      </w:tr>
      <w:tr w:rsidR="009B07C1" w:rsidRPr="00EA2B99" w14:paraId="6153CBBD" w14:textId="77777777" w:rsidTr="00A43E4A">
        <w:trPr>
          <w:jc w:val="center"/>
        </w:trPr>
        <w:tc>
          <w:tcPr>
            <w:tcW w:w="5647" w:type="dxa"/>
            <w:gridSpan w:val="3"/>
          </w:tcPr>
          <w:p w14:paraId="5D4B6E0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 w:val="23"/>
                <w:szCs w:val="24"/>
              </w:rPr>
            </w:pPr>
            <w:r w:rsidRPr="00EA2B99">
              <w:rPr>
                <w:b/>
                <w:sz w:val="23"/>
                <w:szCs w:val="24"/>
              </w:rPr>
              <w:t>Accreditation Level Recommended:</w:t>
            </w:r>
          </w:p>
        </w:tc>
        <w:tc>
          <w:tcPr>
            <w:tcW w:w="1080" w:type="dxa"/>
          </w:tcPr>
          <w:p w14:paraId="31C7D90E"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sidRPr="00EA2B99">
              <w:rPr>
                <w:sz w:val="23"/>
                <w:szCs w:val="24"/>
              </w:rPr>
              <w:t>P-1</w:t>
            </w:r>
          </w:p>
        </w:tc>
        <w:tc>
          <w:tcPr>
            <w:tcW w:w="1350" w:type="dxa"/>
          </w:tcPr>
          <w:p w14:paraId="5ADECCDE"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sidRPr="00EA2B99">
              <w:rPr>
                <w:sz w:val="23"/>
                <w:szCs w:val="24"/>
              </w:rPr>
              <w:t>P-2</w:t>
            </w:r>
          </w:p>
        </w:tc>
        <w:tc>
          <w:tcPr>
            <w:tcW w:w="1283" w:type="dxa"/>
          </w:tcPr>
          <w:p w14:paraId="3066583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sidRPr="00EA2B99">
              <w:rPr>
                <w:sz w:val="23"/>
                <w:szCs w:val="24"/>
              </w:rPr>
              <w:t>P-3</w:t>
            </w:r>
          </w:p>
        </w:tc>
      </w:tr>
      <w:tr w:rsidR="00A43E4A" w:rsidRPr="00EA2B99" w14:paraId="543D688A" w14:textId="77777777" w:rsidTr="00A43E4A">
        <w:trPr>
          <w:jc w:val="center"/>
        </w:trPr>
        <w:tc>
          <w:tcPr>
            <w:tcW w:w="697" w:type="dxa"/>
          </w:tcPr>
          <w:p w14:paraId="56666D5D" w14:textId="5E6CFA29" w:rsidR="00A43E4A" w:rsidRPr="00A43E4A" w:rsidRDefault="00A43E4A" w:rsidP="00A4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sz w:val="23"/>
                <w:szCs w:val="24"/>
              </w:rPr>
            </w:pPr>
            <w:r w:rsidRPr="00A43E4A">
              <w:rPr>
                <w:b/>
                <w:bCs/>
                <w:sz w:val="23"/>
                <w:szCs w:val="24"/>
              </w:rPr>
              <w:t>YES</w:t>
            </w:r>
          </w:p>
        </w:tc>
        <w:tc>
          <w:tcPr>
            <w:tcW w:w="720" w:type="dxa"/>
            <w:tcBorders>
              <w:bottom w:val="nil"/>
            </w:tcBorders>
          </w:tcPr>
          <w:p w14:paraId="327E5D61" w14:textId="44932163" w:rsidR="00A43E4A" w:rsidRPr="00A43E4A" w:rsidRDefault="00A43E4A" w:rsidP="00A4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sz w:val="23"/>
                <w:szCs w:val="24"/>
              </w:rPr>
            </w:pPr>
            <w:r w:rsidRPr="00A43E4A">
              <w:rPr>
                <w:b/>
                <w:bCs/>
                <w:sz w:val="23"/>
                <w:szCs w:val="24"/>
              </w:rPr>
              <w:t>NO</w:t>
            </w:r>
          </w:p>
        </w:tc>
        <w:tc>
          <w:tcPr>
            <w:tcW w:w="4230" w:type="dxa"/>
          </w:tcPr>
          <w:p w14:paraId="21E4B68E" w14:textId="77777777" w:rsidR="00A43E4A"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p>
        </w:tc>
        <w:tc>
          <w:tcPr>
            <w:tcW w:w="1080" w:type="dxa"/>
          </w:tcPr>
          <w:p w14:paraId="34D12EDA" w14:textId="1389A0A6" w:rsidR="00A43E4A"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p>
        </w:tc>
        <w:tc>
          <w:tcPr>
            <w:tcW w:w="1350" w:type="dxa"/>
          </w:tcPr>
          <w:p w14:paraId="57FF2827" w14:textId="77777777" w:rsidR="00A43E4A"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p>
        </w:tc>
        <w:tc>
          <w:tcPr>
            <w:tcW w:w="1283" w:type="dxa"/>
          </w:tcPr>
          <w:p w14:paraId="66BBF89C" w14:textId="173E91A7" w:rsidR="00A43E4A"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p>
        </w:tc>
      </w:tr>
      <w:tr w:rsidR="00A43E4A" w:rsidRPr="00EA2B99" w14:paraId="54BE3473" w14:textId="77777777" w:rsidTr="00A43E4A">
        <w:trPr>
          <w:trHeight w:hRule="exact" w:val="432"/>
          <w:jc w:val="center"/>
        </w:trPr>
        <w:tc>
          <w:tcPr>
            <w:tcW w:w="697" w:type="dxa"/>
            <w:tcBorders>
              <w:top w:val="nil"/>
              <w:left w:val="double" w:sz="6" w:space="0" w:color="auto"/>
              <w:bottom w:val="nil"/>
              <w:right w:val="nil"/>
            </w:tcBorders>
            <w:vAlign w:val="bottom"/>
          </w:tcPr>
          <w:p w14:paraId="7B548E0F" w14:textId="4BF6586A" w:rsidR="00A43E4A" w:rsidRPr="00EA2B99" w:rsidRDefault="00A43E4A" w:rsidP="00A4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
                  <w:enabled/>
                  <w:calcOnExit w:val="0"/>
                  <w:checkBox>
                    <w:sizeAuto/>
                    <w:default w:val="0"/>
                  </w:checkBox>
                </w:ffData>
              </w:fldChar>
            </w:r>
            <w:r>
              <w:rPr>
                <w:sz w:val="23"/>
                <w:szCs w:val="24"/>
              </w:rPr>
              <w:instrText xml:space="preserve"> FORMCHECKBOX </w:instrText>
            </w:r>
            <w:r w:rsidR="00C76D19">
              <w:rPr>
                <w:sz w:val="23"/>
                <w:szCs w:val="24"/>
              </w:rPr>
            </w:r>
            <w:r w:rsidR="00C76D19">
              <w:rPr>
                <w:sz w:val="23"/>
                <w:szCs w:val="24"/>
              </w:rPr>
              <w:fldChar w:fldCharType="separate"/>
            </w:r>
            <w:r>
              <w:rPr>
                <w:sz w:val="23"/>
                <w:szCs w:val="24"/>
              </w:rPr>
              <w:fldChar w:fldCharType="end"/>
            </w:r>
          </w:p>
        </w:tc>
        <w:tc>
          <w:tcPr>
            <w:tcW w:w="720" w:type="dxa"/>
            <w:tcBorders>
              <w:top w:val="nil"/>
              <w:left w:val="nil"/>
              <w:bottom w:val="nil"/>
            </w:tcBorders>
            <w:vAlign w:val="bottom"/>
          </w:tcPr>
          <w:p w14:paraId="52E0573D" w14:textId="09388CC4" w:rsidR="00A43E4A" w:rsidRPr="00EA2B99" w:rsidRDefault="00A43E4A" w:rsidP="00A4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
                  <w:enabled/>
                  <w:calcOnExit w:val="0"/>
                  <w:checkBox>
                    <w:sizeAuto/>
                    <w:default w:val="0"/>
                  </w:checkBox>
                </w:ffData>
              </w:fldChar>
            </w:r>
            <w:r>
              <w:rPr>
                <w:sz w:val="23"/>
                <w:szCs w:val="24"/>
              </w:rPr>
              <w:instrText xml:space="preserve"> FORMCHECKBOX </w:instrText>
            </w:r>
            <w:r w:rsidR="00C76D19">
              <w:rPr>
                <w:sz w:val="23"/>
                <w:szCs w:val="24"/>
              </w:rPr>
            </w:r>
            <w:r w:rsidR="00C76D19">
              <w:rPr>
                <w:sz w:val="23"/>
                <w:szCs w:val="24"/>
              </w:rPr>
              <w:fldChar w:fldCharType="separate"/>
            </w:r>
            <w:r>
              <w:rPr>
                <w:sz w:val="23"/>
                <w:szCs w:val="24"/>
              </w:rPr>
              <w:fldChar w:fldCharType="end"/>
            </w:r>
          </w:p>
        </w:tc>
        <w:tc>
          <w:tcPr>
            <w:tcW w:w="4230" w:type="dxa"/>
            <w:vAlign w:val="bottom"/>
          </w:tcPr>
          <w:p w14:paraId="037FA897" w14:textId="77777777" w:rsidR="00A43E4A"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r>
              <w:rPr>
                <w:sz w:val="23"/>
                <w:szCs w:val="24"/>
              </w:rPr>
              <w:t xml:space="preserve">Inspection, </w:t>
            </w:r>
            <w:r w:rsidRPr="00EA2B99">
              <w:rPr>
                <w:sz w:val="23"/>
                <w:szCs w:val="24"/>
              </w:rPr>
              <w:t>Maintenance</w:t>
            </w:r>
            <w:r>
              <w:rPr>
                <w:sz w:val="23"/>
                <w:szCs w:val="24"/>
              </w:rPr>
              <w:t>, &amp; Minor</w:t>
            </w:r>
            <w:r w:rsidRPr="00EA2B99">
              <w:rPr>
                <w:sz w:val="23"/>
                <w:szCs w:val="24"/>
              </w:rPr>
              <w:t xml:space="preserve"> Repair</w:t>
            </w:r>
          </w:p>
        </w:tc>
        <w:tc>
          <w:tcPr>
            <w:tcW w:w="1080" w:type="dxa"/>
            <w:vAlign w:val="bottom"/>
          </w:tcPr>
          <w:p w14:paraId="53734BC5" w14:textId="7F255331"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IMMRP1"/>
                  <w:enabled/>
                  <w:calcOnExit/>
                  <w:textInput>
                    <w:maxLength w:val="3"/>
                  </w:textInput>
                </w:ffData>
              </w:fldChar>
            </w:r>
            <w:bookmarkStart w:id="542" w:name="IMMRP1"/>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42"/>
          </w:p>
        </w:tc>
        <w:tc>
          <w:tcPr>
            <w:tcW w:w="1350" w:type="dxa"/>
            <w:vAlign w:val="bottom"/>
          </w:tcPr>
          <w:p w14:paraId="092EB723" w14:textId="28DA238B"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IMMRP2"/>
                  <w:enabled/>
                  <w:calcOnExit/>
                  <w:textInput>
                    <w:maxLength w:val="3"/>
                  </w:textInput>
                </w:ffData>
              </w:fldChar>
            </w:r>
            <w:bookmarkStart w:id="543" w:name="IMMRP2"/>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43"/>
          </w:p>
        </w:tc>
        <w:tc>
          <w:tcPr>
            <w:tcW w:w="1283" w:type="dxa"/>
            <w:vAlign w:val="bottom"/>
          </w:tcPr>
          <w:p w14:paraId="603462C6" w14:textId="5F2D26D7"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IMMRP3"/>
                  <w:enabled/>
                  <w:calcOnExit/>
                  <w:textInput>
                    <w:maxLength w:val="3"/>
                  </w:textInput>
                </w:ffData>
              </w:fldChar>
            </w:r>
            <w:bookmarkStart w:id="544" w:name="IMMRP3"/>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44"/>
          </w:p>
        </w:tc>
      </w:tr>
      <w:tr w:rsidR="009B07C1" w:rsidRPr="00EA2B99" w14:paraId="2D751960" w14:textId="77777777" w:rsidTr="00497882">
        <w:trPr>
          <w:jc w:val="center"/>
        </w:trPr>
        <w:tc>
          <w:tcPr>
            <w:tcW w:w="9360" w:type="dxa"/>
            <w:gridSpan w:val="6"/>
          </w:tcPr>
          <w:p w14:paraId="1FEEF68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p>
        </w:tc>
      </w:tr>
      <w:tr w:rsidR="00A43E4A" w:rsidRPr="00EA2B99" w14:paraId="03DF2288" w14:textId="77777777" w:rsidTr="00A43E4A">
        <w:trPr>
          <w:trHeight w:hRule="exact" w:val="432"/>
          <w:jc w:val="center"/>
        </w:trPr>
        <w:tc>
          <w:tcPr>
            <w:tcW w:w="697" w:type="dxa"/>
            <w:tcBorders>
              <w:top w:val="nil"/>
              <w:left w:val="double" w:sz="6" w:space="0" w:color="auto"/>
              <w:bottom w:val="nil"/>
              <w:right w:val="nil"/>
            </w:tcBorders>
            <w:vAlign w:val="bottom"/>
          </w:tcPr>
          <w:p w14:paraId="67426FEE" w14:textId="505436F9" w:rsidR="00A43E4A" w:rsidRPr="00EA2B99" w:rsidRDefault="00A43E4A" w:rsidP="00A4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
                  <w:enabled/>
                  <w:calcOnExit w:val="0"/>
                  <w:checkBox>
                    <w:sizeAuto/>
                    <w:default w:val="0"/>
                  </w:checkBox>
                </w:ffData>
              </w:fldChar>
            </w:r>
            <w:r>
              <w:rPr>
                <w:sz w:val="23"/>
                <w:szCs w:val="24"/>
              </w:rPr>
              <w:instrText xml:space="preserve"> FORMCHECKBOX </w:instrText>
            </w:r>
            <w:r w:rsidR="00C76D19">
              <w:rPr>
                <w:sz w:val="23"/>
                <w:szCs w:val="24"/>
              </w:rPr>
            </w:r>
            <w:r w:rsidR="00C76D19">
              <w:rPr>
                <w:sz w:val="23"/>
                <w:szCs w:val="24"/>
              </w:rPr>
              <w:fldChar w:fldCharType="separate"/>
            </w:r>
            <w:r>
              <w:rPr>
                <w:sz w:val="23"/>
                <w:szCs w:val="24"/>
              </w:rPr>
              <w:fldChar w:fldCharType="end"/>
            </w:r>
          </w:p>
        </w:tc>
        <w:tc>
          <w:tcPr>
            <w:tcW w:w="720" w:type="dxa"/>
            <w:tcBorders>
              <w:top w:val="nil"/>
              <w:left w:val="nil"/>
              <w:bottom w:val="nil"/>
            </w:tcBorders>
            <w:vAlign w:val="bottom"/>
          </w:tcPr>
          <w:p w14:paraId="005B3A6A" w14:textId="7277E536" w:rsidR="00A43E4A" w:rsidRPr="00EA2B99" w:rsidRDefault="00A43E4A" w:rsidP="00A4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
                  <w:enabled/>
                  <w:calcOnExit w:val="0"/>
                  <w:checkBox>
                    <w:sizeAuto/>
                    <w:default w:val="0"/>
                  </w:checkBox>
                </w:ffData>
              </w:fldChar>
            </w:r>
            <w:r>
              <w:rPr>
                <w:sz w:val="23"/>
                <w:szCs w:val="24"/>
              </w:rPr>
              <w:instrText xml:space="preserve"> FORMCHECKBOX </w:instrText>
            </w:r>
            <w:r w:rsidR="00C76D19">
              <w:rPr>
                <w:sz w:val="23"/>
                <w:szCs w:val="24"/>
              </w:rPr>
            </w:r>
            <w:r w:rsidR="00C76D19">
              <w:rPr>
                <w:sz w:val="23"/>
                <w:szCs w:val="24"/>
              </w:rPr>
              <w:fldChar w:fldCharType="separate"/>
            </w:r>
            <w:r>
              <w:rPr>
                <w:sz w:val="23"/>
                <w:szCs w:val="24"/>
              </w:rPr>
              <w:fldChar w:fldCharType="end"/>
            </w:r>
          </w:p>
        </w:tc>
        <w:tc>
          <w:tcPr>
            <w:tcW w:w="4230" w:type="dxa"/>
            <w:vAlign w:val="bottom"/>
          </w:tcPr>
          <w:p w14:paraId="46DCB35F" w14:textId="77777777" w:rsidR="00A43E4A"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r>
              <w:rPr>
                <w:sz w:val="23"/>
                <w:szCs w:val="24"/>
              </w:rPr>
              <w:t>Truck</w:t>
            </w:r>
            <w:r w:rsidRPr="00EA2B99">
              <w:rPr>
                <w:sz w:val="23"/>
                <w:szCs w:val="24"/>
              </w:rPr>
              <w:t xml:space="preserve"> Service Technology</w:t>
            </w:r>
          </w:p>
        </w:tc>
        <w:tc>
          <w:tcPr>
            <w:tcW w:w="1080" w:type="dxa"/>
            <w:vAlign w:val="bottom"/>
          </w:tcPr>
          <w:p w14:paraId="1BDA2C91" w14:textId="08381A1D"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TSTP1"/>
                  <w:enabled/>
                  <w:calcOnExit/>
                  <w:textInput>
                    <w:maxLength w:val="3"/>
                  </w:textInput>
                </w:ffData>
              </w:fldChar>
            </w:r>
            <w:bookmarkStart w:id="545" w:name="TSTP1"/>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45"/>
          </w:p>
        </w:tc>
        <w:tc>
          <w:tcPr>
            <w:tcW w:w="1350" w:type="dxa"/>
            <w:vAlign w:val="bottom"/>
          </w:tcPr>
          <w:p w14:paraId="1BEC6B81" w14:textId="1EDF6752"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TSTP2"/>
                  <w:enabled/>
                  <w:calcOnExit/>
                  <w:textInput>
                    <w:maxLength w:val="3"/>
                  </w:textInput>
                </w:ffData>
              </w:fldChar>
            </w:r>
            <w:bookmarkStart w:id="546" w:name="TSTP2"/>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46"/>
          </w:p>
        </w:tc>
        <w:tc>
          <w:tcPr>
            <w:tcW w:w="1283" w:type="dxa"/>
            <w:vAlign w:val="bottom"/>
          </w:tcPr>
          <w:p w14:paraId="57E4E983" w14:textId="50B990BC"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TSTP3"/>
                  <w:enabled/>
                  <w:calcOnExit/>
                  <w:textInput>
                    <w:maxLength w:val="3"/>
                  </w:textInput>
                </w:ffData>
              </w:fldChar>
            </w:r>
            <w:bookmarkStart w:id="547" w:name="TSTP3"/>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47"/>
          </w:p>
        </w:tc>
      </w:tr>
      <w:tr w:rsidR="009B07C1" w:rsidRPr="00EA2B99" w14:paraId="02BBCE2F" w14:textId="77777777" w:rsidTr="00497882">
        <w:trPr>
          <w:jc w:val="center"/>
        </w:trPr>
        <w:tc>
          <w:tcPr>
            <w:tcW w:w="9360" w:type="dxa"/>
            <w:gridSpan w:val="6"/>
          </w:tcPr>
          <w:p w14:paraId="223C6A0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p>
        </w:tc>
      </w:tr>
      <w:tr w:rsidR="00A43E4A" w:rsidRPr="00EA2B99" w14:paraId="57A64A31" w14:textId="77777777" w:rsidTr="00A43E4A">
        <w:trPr>
          <w:trHeight w:hRule="exact" w:val="432"/>
          <w:jc w:val="center"/>
        </w:trPr>
        <w:tc>
          <w:tcPr>
            <w:tcW w:w="697" w:type="dxa"/>
            <w:tcBorders>
              <w:top w:val="nil"/>
              <w:left w:val="double" w:sz="6" w:space="0" w:color="auto"/>
              <w:bottom w:val="nil"/>
              <w:right w:val="nil"/>
            </w:tcBorders>
            <w:vAlign w:val="bottom"/>
          </w:tcPr>
          <w:p w14:paraId="208F4C14" w14:textId="6AA91ED1" w:rsidR="00A43E4A" w:rsidRPr="00EA2B99" w:rsidRDefault="00A43E4A" w:rsidP="00A4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
                  <w:enabled/>
                  <w:calcOnExit w:val="0"/>
                  <w:checkBox>
                    <w:sizeAuto/>
                    <w:default w:val="0"/>
                  </w:checkBox>
                </w:ffData>
              </w:fldChar>
            </w:r>
            <w:r>
              <w:rPr>
                <w:sz w:val="23"/>
                <w:szCs w:val="24"/>
              </w:rPr>
              <w:instrText xml:space="preserve"> FORMCHECKBOX </w:instrText>
            </w:r>
            <w:r w:rsidR="00C76D19">
              <w:rPr>
                <w:sz w:val="23"/>
                <w:szCs w:val="24"/>
              </w:rPr>
            </w:r>
            <w:r w:rsidR="00C76D19">
              <w:rPr>
                <w:sz w:val="23"/>
                <w:szCs w:val="24"/>
              </w:rPr>
              <w:fldChar w:fldCharType="separate"/>
            </w:r>
            <w:r>
              <w:rPr>
                <w:sz w:val="23"/>
                <w:szCs w:val="24"/>
              </w:rPr>
              <w:fldChar w:fldCharType="end"/>
            </w:r>
          </w:p>
        </w:tc>
        <w:tc>
          <w:tcPr>
            <w:tcW w:w="720" w:type="dxa"/>
            <w:tcBorders>
              <w:top w:val="nil"/>
              <w:left w:val="nil"/>
              <w:bottom w:val="nil"/>
            </w:tcBorders>
            <w:vAlign w:val="bottom"/>
          </w:tcPr>
          <w:p w14:paraId="79E1936C" w14:textId="4C44E2E9" w:rsidR="00A43E4A" w:rsidRPr="00EA2B99" w:rsidRDefault="00A43E4A" w:rsidP="00A43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
                  <w:enabled/>
                  <w:calcOnExit w:val="0"/>
                  <w:checkBox>
                    <w:sizeAuto/>
                    <w:default w:val="0"/>
                  </w:checkBox>
                </w:ffData>
              </w:fldChar>
            </w:r>
            <w:r>
              <w:rPr>
                <w:sz w:val="23"/>
                <w:szCs w:val="24"/>
              </w:rPr>
              <w:instrText xml:space="preserve"> FORMCHECKBOX </w:instrText>
            </w:r>
            <w:r w:rsidR="00C76D19">
              <w:rPr>
                <w:sz w:val="23"/>
                <w:szCs w:val="24"/>
              </w:rPr>
            </w:r>
            <w:r w:rsidR="00C76D19">
              <w:rPr>
                <w:sz w:val="23"/>
                <w:szCs w:val="24"/>
              </w:rPr>
              <w:fldChar w:fldCharType="separate"/>
            </w:r>
            <w:r>
              <w:rPr>
                <w:sz w:val="23"/>
                <w:szCs w:val="24"/>
              </w:rPr>
              <w:fldChar w:fldCharType="end"/>
            </w:r>
          </w:p>
        </w:tc>
        <w:tc>
          <w:tcPr>
            <w:tcW w:w="4230" w:type="dxa"/>
            <w:tcBorders>
              <w:bottom w:val="nil"/>
            </w:tcBorders>
            <w:vAlign w:val="bottom"/>
          </w:tcPr>
          <w:p w14:paraId="5DE198D6" w14:textId="77777777" w:rsidR="00A43E4A"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r w:rsidRPr="00EA2B99">
              <w:rPr>
                <w:sz w:val="23"/>
                <w:szCs w:val="24"/>
              </w:rPr>
              <w:t xml:space="preserve">Master </w:t>
            </w:r>
            <w:r>
              <w:rPr>
                <w:sz w:val="23"/>
                <w:szCs w:val="24"/>
              </w:rPr>
              <w:t>Truck</w:t>
            </w:r>
            <w:r w:rsidRPr="00EA2B99">
              <w:rPr>
                <w:sz w:val="23"/>
                <w:szCs w:val="24"/>
              </w:rPr>
              <w:t xml:space="preserve"> Service Technology</w:t>
            </w:r>
          </w:p>
        </w:tc>
        <w:tc>
          <w:tcPr>
            <w:tcW w:w="1080" w:type="dxa"/>
            <w:tcBorders>
              <w:bottom w:val="nil"/>
            </w:tcBorders>
            <w:vAlign w:val="bottom"/>
          </w:tcPr>
          <w:p w14:paraId="32B12B3A" w14:textId="3EE83A5F"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MTSTP1"/>
                  <w:enabled/>
                  <w:calcOnExit/>
                  <w:textInput>
                    <w:maxLength w:val="3"/>
                  </w:textInput>
                </w:ffData>
              </w:fldChar>
            </w:r>
            <w:bookmarkStart w:id="548" w:name="MTSTP1"/>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48"/>
          </w:p>
        </w:tc>
        <w:tc>
          <w:tcPr>
            <w:tcW w:w="1350" w:type="dxa"/>
            <w:tcBorders>
              <w:bottom w:val="nil"/>
            </w:tcBorders>
            <w:vAlign w:val="bottom"/>
          </w:tcPr>
          <w:p w14:paraId="51D40F9C" w14:textId="2B32EB3D"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MTSTP2"/>
                  <w:enabled/>
                  <w:calcOnExit/>
                  <w:textInput>
                    <w:maxLength w:val="3"/>
                  </w:textInput>
                </w:ffData>
              </w:fldChar>
            </w:r>
            <w:bookmarkStart w:id="549" w:name="MTSTP2"/>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49"/>
          </w:p>
        </w:tc>
        <w:tc>
          <w:tcPr>
            <w:tcW w:w="1283" w:type="dxa"/>
            <w:tcBorders>
              <w:bottom w:val="nil"/>
            </w:tcBorders>
            <w:vAlign w:val="bottom"/>
          </w:tcPr>
          <w:p w14:paraId="4F67AEB6" w14:textId="147DA8A6" w:rsidR="00A43E4A" w:rsidRPr="00EA2B99" w:rsidRDefault="00A43E4A"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3"/>
                <w:szCs w:val="24"/>
              </w:rPr>
            </w:pPr>
            <w:r>
              <w:rPr>
                <w:sz w:val="23"/>
                <w:szCs w:val="24"/>
              </w:rPr>
              <w:fldChar w:fldCharType="begin">
                <w:ffData>
                  <w:name w:val="MTSTP3"/>
                  <w:enabled/>
                  <w:calcOnExit/>
                  <w:textInput>
                    <w:maxLength w:val="3"/>
                  </w:textInput>
                </w:ffData>
              </w:fldChar>
            </w:r>
            <w:bookmarkStart w:id="550" w:name="MTSTP3"/>
            <w:r>
              <w:rPr>
                <w:sz w:val="23"/>
                <w:szCs w:val="24"/>
              </w:rPr>
              <w:instrText xml:space="preserve"> FORMTEXT </w:instrText>
            </w:r>
            <w:r>
              <w:rPr>
                <w:sz w:val="23"/>
                <w:szCs w:val="24"/>
              </w:rPr>
            </w:r>
            <w:r>
              <w:rPr>
                <w:sz w:val="23"/>
                <w:szCs w:val="24"/>
              </w:rPr>
              <w:fldChar w:fldCharType="separate"/>
            </w:r>
            <w:r>
              <w:rPr>
                <w:noProof/>
                <w:sz w:val="23"/>
                <w:szCs w:val="24"/>
              </w:rPr>
              <w:t> </w:t>
            </w:r>
            <w:r>
              <w:rPr>
                <w:noProof/>
                <w:sz w:val="23"/>
                <w:szCs w:val="24"/>
              </w:rPr>
              <w:t> </w:t>
            </w:r>
            <w:r>
              <w:rPr>
                <w:noProof/>
                <w:sz w:val="23"/>
                <w:szCs w:val="24"/>
              </w:rPr>
              <w:t> </w:t>
            </w:r>
            <w:r>
              <w:rPr>
                <w:sz w:val="23"/>
                <w:szCs w:val="24"/>
              </w:rPr>
              <w:fldChar w:fldCharType="end"/>
            </w:r>
            <w:bookmarkEnd w:id="550"/>
          </w:p>
        </w:tc>
      </w:tr>
      <w:tr w:rsidR="009B07C1" w:rsidRPr="00EA2B99" w14:paraId="3E7FFA67" w14:textId="77777777" w:rsidTr="00497882">
        <w:trPr>
          <w:trHeight w:val="288"/>
          <w:jc w:val="center"/>
        </w:trPr>
        <w:tc>
          <w:tcPr>
            <w:tcW w:w="9360" w:type="dxa"/>
            <w:gridSpan w:val="6"/>
            <w:tcBorders>
              <w:top w:val="nil"/>
              <w:bottom w:val="double" w:sz="6" w:space="0" w:color="auto"/>
            </w:tcBorders>
          </w:tcPr>
          <w:p w14:paraId="21791DF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3"/>
                <w:szCs w:val="24"/>
              </w:rPr>
            </w:pPr>
          </w:p>
        </w:tc>
      </w:tr>
    </w:tbl>
    <w:p w14:paraId="75D5BA91" w14:textId="77777777" w:rsidR="00870C69" w:rsidRDefault="00870C69" w:rsidP="00870C6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sz w:val="22"/>
          <w:szCs w:val="24"/>
        </w:rPr>
      </w:pPr>
    </w:p>
    <w:p w14:paraId="64486C82" w14:textId="1AA63897" w:rsidR="009B07C1" w:rsidRPr="00870C69" w:rsidRDefault="009B07C1" w:rsidP="00870C69">
      <w:pPr>
        <w:pStyle w:val="ListParagraph"/>
        <w:numPr>
          <w:ilvl w:val="0"/>
          <w:numId w:val="92"/>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szCs w:val="24"/>
          <w:u w:val="single"/>
        </w:rPr>
      </w:pPr>
      <w:r w:rsidRPr="00870C69">
        <w:rPr>
          <w:b/>
          <w:szCs w:val="24"/>
        </w:rPr>
        <w:t xml:space="preserve">The following team members concur that information contained in this final report represents a consensus of the on-site evaluation team.  </w:t>
      </w:r>
    </w:p>
    <w:p w14:paraId="329F1362" w14:textId="77777777" w:rsidR="00870C69" w:rsidRPr="00870C69" w:rsidRDefault="00870C69" w:rsidP="00870C69">
      <w:pPr>
        <w:pStyle w:val="ListParagraph"/>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ind w:left="450"/>
        <w:rPr>
          <w:szCs w:val="24"/>
          <w:u w:val="single"/>
        </w:rPr>
      </w:pP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9B07C1" w:rsidRPr="00EA2B99" w14:paraId="0DFEC894" w14:textId="77777777" w:rsidTr="00497882">
        <w:trPr>
          <w:jc w:val="center"/>
        </w:trPr>
        <w:tc>
          <w:tcPr>
            <w:tcW w:w="9360" w:type="dxa"/>
          </w:tcPr>
          <w:p w14:paraId="4977A4EC" w14:textId="49630DF9" w:rsidR="009B07C1"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TMember1  \* MERGEFORMAT </w:instrText>
            </w:r>
            <w:r>
              <w:rPr>
                <w:szCs w:val="24"/>
              </w:rPr>
              <w:fldChar w:fldCharType="separate"/>
            </w:r>
            <w:r w:rsidR="00A06724">
              <w:rPr>
                <w:noProof/>
                <w:szCs w:val="24"/>
              </w:rPr>
              <w:t xml:space="preserve">     </w:t>
            </w:r>
            <w:r>
              <w:rPr>
                <w:szCs w:val="24"/>
              </w:rPr>
              <w:fldChar w:fldCharType="end"/>
            </w:r>
          </w:p>
        </w:tc>
      </w:tr>
      <w:tr w:rsidR="009B07C1" w:rsidRPr="00EA2B99" w14:paraId="0BFF1708" w14:textId="77777777" w:rsidTr="00497882">
        <w:trPr>
          <w:jc w:val="center"/>
        </w:trPr>
        <w:tc>
          <w:tcPr>
            <w:tcW w:w="9360" w:type="dxa"/>
          </w:tcPr>
          <w:p w14:paraId="02619D4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24"/>
              </w:rPr>
            </w:pPr>
            <w:r w:rsidRPr="00EA2B99">
              <w:rPr>
                <w:sz w:val="16"/>
                <w:szCs w:val="24"/>
              </w:rPr>
              <w:t xml:space="preserve">Team Member </w:t>
            </w:r>
          </w:p>
          <w:p w14:paraId="75DA5EA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24"/>
              </w:rPr>
            </w:pPr>
          </w:p>
          <w:p w14:paraId="556E855D" w14:textId="44F8CF70" w:rsidR="009B07C1"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TMember2  \* MERGEFORMAT </w:instrText>
            </w:r>
            <w:r>
              <w:rPr>
                <w:szCs w:val="24"/>
              </w:rPr>
              <w:fldChar w:fldCharType="separate"/>
            </w:r>
            <w:r w:rsidR="00A06724">
              <w:rPr>
                <w:noProof/>
                <w:szCs w:val="24"/>
              </w:rPr>
              <w:t xml:space="preserve">     </w:t>
            </w:r>
            <w:r>
              <w:rPr>
                <w:szCs w:val="24"/>
              </w:rPr>
              <w:fldChar w:fldCharType="end"/>
            </w:r>
          </w:p>
        </w:tc>
      </w:tr>
      <w:tr w:rsidR="009B07C1" w:rsidRPr="00EA2B99" w14:paraId="7527099C" w14:textId="77777777" w:rsidTr="00497882">
        <w:trPr>
          <w:jc w:val="center"/>
        </w:trPr>
        <w:tc>
          <w:tcPr>
            <w:tcW w:w="9360" w:type="dxa"/>
            <w:tcBorders>
              <w:bottom w:val="single" w:sz="4" w:space="0" w:color="auto"/>
            </w:tcBorders>
          </w:tcPr>
          <w:p w14:paraId="5423440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24"/>
              </w:rPr>
            </w:pPr>
            <w:r w:rsidRPr="00EA2B99">
              <w:rPr>
                <w:sz w:val="16"/>
                <w:szCs w:val="24"/>
              </w:rPr>
              <w:t xml:space="preserve">Team Member </w:t>
            </w:r>
          </w:p>
          <w:p w14:paraId="67F4B9B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24"/>
              </w:rPr>
            </w:pPr>
          </w:p>
          <w:p w14:paraId="3286B6FE" w14:textId="187B781B" w:rsidR="009B07C1" w:rsidRPr="00EA2B9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TMember3 </w:instrText>
            </w:r>
            <w:r>
              <w:rPr>
                <w:szCs w:val="24"/>
              </w:rPr>
              <w:fldChar w:fldCharType="separate"/>
            </w:r>
            <w:r w:rsidR="00A06724">
              <w:rPr>
                <w:noProof/>
                <w:szCs w:val="24"/>
              </w:rPr>
              <w:t xml:space="preserve">     </w:t>
            </w:r>
            <w:r>
              <w:rPr>
                <w:szCs w:val="24"/>
              </w:rPr>
              <w:fldChar w:fldCharType="end"/>
            </w:r>
          </w:p>
        </w:tc>
      </w:tr>
      <w:tr w:rsidR="009B07C1" w:rsidRPr="00EA2B99" w14:paraId="24B62068" w14:textId="77777777" w:rsidTr="00497882">
        <w:trPr>
          <w:trHeight w:val="648"/>
          <w:jc w:val="center"/>
        </w:trPr>
        <w:tc>
          <w:tcPr>
            <w:tcW w:w="9360" w:type="dxa"/>
            <w:tcBorders>
              <w:top w:val="single" w:sz="4" w:space="0" w:color="auto"/>
              <w:bottom w:val="single" w:sz="4" w:space="0" w:color="auto"/>
            </w:tcBorders>
          </w:tcPr>
          <w:p w14:paraId="75A88F9E"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24"/>
              </w:rPr>
            </w:pPr>
            <w:r w:rsidRPr="00EA2B99">
              <w:rPr>
                <w:sz w:val="16"/>
                <w:szCs w:val="24"/>
              </w:rPr>
              <w:t xml:space="preserve">Team Member </w:t>
            </w:r>
          </w:p>
          <w:p w14:paraId="5E9A9A9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24"/>
              </w:rPr>
            </w:pPr>
          </w:p>
          <w:p w14:paraId="6C2A1009" w14:textId="08F2EA32" w:rsidR="009B07C1" w:rsidRPr="00BB7889" w:rsidRDefault="00A43E4A"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TMember4  \* MERGEFORMAT </w:instrText>
            </w:r>
            <w:r>
              <w:rPr>
                <w:szCs w:val="24"/>
              </w:rPr>
              <w:fldChar w:fldCharType="separate"/>
            </w:r>
            <w:r w:rsidR="00A06724">
              <w:rPr>
                <w:noProof/>
                <w:szCs w:val="24"/>
              </w:rPr>
              <w:t xml:space="preserve">     </w:t>
            </w:r>
            <w:r>
              <w:rPr>
                <w:szCs w:val="24"/>
              </w:rPr>
              <w:fldChar w:fldCharType="end"/>
            </w:r>
          </w:p>
        </w:tc>
      </w:tr>
      <w:tr w:rsidR="009B07C1" w:rsidRPr="00EA2B99" w14:paraId="547E24D9" w14:textId="77777777" w:rsidTr="00497882">
        <w:trPr>
          <w:trHeight w:val="251"/>
          <w:jc w:val="center"/>
        </w:trPr>
        <w:tc>
          <w:tcPr>
            <w:tcW w:w="9360" w:type="dxa"/>
            <w:tcBorders>
              <w:top w:val="single" w:sz="4" w:space="0" w:color="auto"/>
              <w:bottom w:val="nil"/>
            </w:tcBorders>
          </w:tcPr>
          <w:p w14:paraId="7A06086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szCs w:val="24"/>
              </w:rPr>
            </w:pPr>
            <w:r>
              <w:rPr>
                <w:sz w:val="16"/>
                <w:szCs w:val="24"/>
              </w:rPr>
              <w:t>Team Member</w:t>
            </w:r>
          </w:p>
        </w:tc>
      </w:tr>
    </w:tbl>
    <w:p w14:paraId="06587E5D" w14:textId="77777777" w:rsidR="009B07C1" w:rsidRDefault="009B07C1" w:rsidP="009B07C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2F0C4C5"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8"/>
          <w:szCs w:val="24"/>
        </w:rPr>
      </w:pPr>
      <w:r w:rsidRPr="00EA2B99">
        <w:rPr>
          <w:b/>
          <w:szCs w:val="24"/>
        </w:rPr>
        <w:br w:type="page"/>
      </w:r>
      <w:r>
        <w:rPr>
          <w:b/>
          <w:sz w:val="28"/>
          <w:szCs w:val="24"/>
        </w:rPr>
        <w:lastRenderedPageBreak/>
        <w:t>MEDIUM/HEAVY TRUCK</w:t>
      </w:r>
      <w:r w:rsidRPr="00EA2B99">
        <w:rPr>
          <w:b/>
          <w:sz w:val="28"/>
          <w:szCs w:val="24"/>
        </w:rPr>
        <w:t xml:space="preserve"> SUPPLEMENTARY SHEETS</w:t>
      </w:r>
    </w:p>
    <w:p w14:paraId="3B66167A" w14:textId="567D6E68" w:rsidR="009B07C1" w:rsidRPr="00870C69" w:rsidRDefault="009B07C1" w:rsidP="00870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8"/>
          <w:szCs w:val="24"/>
        </w:rPr>
      </w:pPr>
      <w:r>
        <w:rPr>
          <w:b/>
          <w:szCs w:val="24"/>
        </w:rPr>
        <w:t>(Standards 1-5</w:t>
      </w:r>
      <w:r w:rsidRPr="00EA2B99">
        <w:rPr>
          <w:b/>
          <w:szCs w:val="24"/>
        </w:rPr>
        <w:t>)</w:t>
      </w:r>
      <w:r w:rsidRPr="00EA2B99">
        <w:rPr>
          <w:b/>
          <w:szCs w:val="24"/>
        </w:rPr>
        <w:tab/>
      </w:r>
    </w:p>
    <w:p w14:paraId="56790DE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0"/>
        </w:rPr>
      </w:pPr>
    </w:p>
    <w:p w14:paraId="7D16361E"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0"/>
        </w:rPr>
      </w:pPr>
    </w:p>
    <w:p w14:paraId="582724BE" w14:textId="77777777" w:rsidR="009B07C1" w:rsidRPr="00C5654D" w:rsidRDefault="009B07C1" w:rsidP="00CD5863">
      <w:pPr>
        <w:pStyle w:val="ListParagraph"/>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C5654D">
        <w:rPr>
          <w:szCs w:val="24"/>
        </w:rPr>
        <w:t xml:space="preserve">Please average </w:t>
      </w:r>
      <w:r w:rsidRPr="00C5654D">
        <w:rPr>
          <w:b/>
          <w:szCs w:val="24"/>
        </w:rPr>
        <w:t>administrative services</w:t>
      </w:r>
      <w:r w:rsidRPr="00C5654D">
        <w:rPr>
          <w:szCs w:val="24"/>
        </w:rPr>
        <w:t xml:space="preserve"> offered by the school.  </w:t>
      </w:r>
    </w:p>
    <w:p w14:paraId="70B9730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57DA902"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b/>
          <w:szCs w:val="24"/>
        </w:rPr>
        <w:tab/>
      </w:r>
      <w:r w:rsidRPr="00EA2B99">
        <w:rPr>
          <w:b/>
          <w:szCs w:val="24"/>
        </w:rPr>
        <w:tab/>
      </w:r>
      <w:r w:rsidRPr="00EA2B99">
        <w:rPr>
          <w:b/>
          <w:szCs w:val="24"/>
        </w:rPr>
        <w:tab/>
      </w:r>
      <w:r w:rsidRPr="00EA2B99">
        <w:rPr>
          <w:b/>
          <w:szCs w:val="24"/>
        </w:rPr>
        <w:tab/>
      </w:r>
      <w:r w:rsidRPr="00EA2B99">
        <w:rPr>
          <w:b/>
          <w:szCs w:val="24"/>
        </w:rPr>
        <w:tab/>
      </w:r>
      <w:r w:rsidRPr="00EA2B99">
        <w:rPr>
          <w:b/>
          <w:szCs w:val="24"/>
        </w:rPr>
        <w:tab/>
        <w:t>STANDARDS</w:t>
      </w:r>
    </w:p>
    <w:tbl>
      <w:tblPr>
        <w:tblW w:w="0" w:type="auto"/>
        <w:jc w:val="center"/>
        <w:tblLayout w:type="fixed"/>
        <w:tblCellMar>
          <w:left w:w="158" w:type="dxa"/>
          <w:right w:w="158" w:type="dxa"/>
        </w:tblCellMar>
        <w:tblLook w:val="0000" w:firstRow="0" w:lastRow="0" w:firstColumn="0" w:lastColumn="0" w:noHBand="0" w:noVBand="0"/>
      </w:tblPr>
      <w:tblGrid>
        <w:gridCol w:w="2758"/>
        <w:gridCol w:w="1099"/>
        <w:gridCol w:w="1096"/>
        <w:gridCol w:w="1216"/>
        <w:gridCol w:w="1216"/>
        <w:gridCol w:w="1038"/>
      </w:tblGrid>
      <w:tr w:rsidR="009B07C1" w:rsidRPr="00EA2B99" w14:paraId="320D58A9" w14:textId="77777777" w:rsidTr="00497882">
        <w:trPr>
          <w:jc w:val="center"/>
        </w:trPr>
        <w:tc>
          <w:tcPr>
            <w:tcW w:w="2758" w:type="dxa"/>
            <w:tcBorders>
              <w:top w:val="double" w:sz="6" w:space="0" w:color="auto"/>
              <w:left w:val="double" w:sz="6" w:space="0" w:color="auto"/>
            </w:tcBorders>
          </w:tcPr>
          <w:p w14:paraId="10C97BAF" w14:textId="77777777" w:rsidR="009B07C1" w:rsidRPr="00EA2B99" w:rsidRDefault="009B07C1" w:rsidP="00497882">
            <w:pPr>
              <w:spacing w:line="0" w:lineRule="atLeast"/>
              <w:rPr>
                <w:szCs w:val="24"/>
              </w:rPr>
            </w:pPr>
          </w:p>
        </w:tc>
        <w:tc>
          <w:tcPr>
            <w:tcW w:w="1099" w:type="dxa"/>
            <w:tcBorders>
              <w:top w:val="double" w:sz="6" w:space="0" w:color="auto"/>
              <w:left w:val="single" w:sz="6" w:space="0" w:color="auto"/>
            </w:tcBorders>
          </w:tcPr>
          <w:p w14:paraId="1C9AA6C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EA2B99">
              <w:t>1</w:t>
            </w:r>
          </w:p>
        </w:tc>
        <w:tc>
          <w:tcPr>
            <w:tcW w:w="1096" w:type="dxa"/>
            <w:tcBorders>
              <w:top w:val="double" w:sz="6" w:space="0" w:color="auto"/>
              <w:left w:val="single" w:sz="6" w:space="0" w:color="auto"/>
            </w:tcBorders>
          </w:tcPr>
          <w:p w14:paraId="73FC7DE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sidRPr="00EA2B99">
              <w:rPr>
                <w:szCs w:val="24"/>
              </w:rPr>
              <w:t>2</w:t>
            </w:r>
          </w:p>
        </w:tc>
        <w:tc>
          <w:tcPr>
            <w:tcW w:w="1216" w:type="dxa"/>
            <w:tcBorders>
              <w:top w:val="double" w:sz="6" w:space="0" w:color="auto"/>
              <w:left w:val="single" w:sz="6" w:space="0" w:color="auto"/>
            </w:tcBorders>
          </w:tcPr>
          <w:p w14:paraId="3876D272"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sidRPr="00EA2B99">
              <w:rPr>
                <w:szCs w:val="24"/>
              </w:rPr>
              <w:t>3</w:t>
            </w:r>
          </w:p>
        </w:tc>
        <w:tc>
          <w:tcPr>
            <w:tcW w:w="1216" w:type="dxa"/>
            <w:tcBorders>
              <w:top w:val="double" w:sz="6" w:space="0" w:color="auto"/>
              <w:left w:val="single" w:sz="6" w:space="0" w:color="auto"/>
            </w:tcBorders>
          </w:tcPr>
          <w:p w14:paraId="41743CD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sidRPr="00EA2B99">
              <w:rPr>
                <w:szCs w:val="24"/>
              </w:rPr>
              <w:t>4</w:t>
            </w:r>
          </w:p>
        </w:tc>
        <w:tc>
          <w:tcPr>
            <w:tcW w:w="1038" w:type="dxa"/>
            <w:tcBorders>
              <w:top w:val="double" w:sz="6" w:space="0" w:color="auto"/>
              <w:left w:val="single" w:sz="6" w:space="0" w:color="auto"/>
              <w:bottom w:val="single" w:sz="6" w:space="0" w:color="auto"/>
              <w:right w:val="double" w:sz="6" w:space="0" w:color="auto"/>
            </w:tcBorders>
          </w:tcPr>
          <w:p w14:paraId="234F3E1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sidRPr="00EA2B99">
              <w:rPr>
                <w:szCs w:val="24"/>
              </w:rPr>
              <w:t>5</w:t>
            </w:r>
          </w:p>
        </w:tc>
      </w:tr>
      <w:tr w:rsidR="009B07C1" w:rsidRPr="00EA2B99" w14:paraId="4536D8A4" w14:textId="77777777" w:rsidTr="00497882">
        <w:trPr>
          <w:jc w:val="center"/>
        </w:trPr>
        <w:tc>
          <w:tcPr>
            <w:tcW w:w="2758" w:type="dxa"/>
            <w:tcBorders>
              <w:top w:val="single" w:sz="6" w:space="0" w:color="auto"/>
              <w:left w:val="double" w:sz="6" w:space="0" w:color="auto"/>
            </w:tcBorders>
          </w:tcPr>
          <w:p w14:paraId="450F2B9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b/>
                <w:szCs w:val="24"/>
              </w:rPr>
              <w:t>Number of E</w:t>
            </w:r>
            <w:r w:rsidRPr="00EA2B99">
              <w:rPr>
                <w:b/>
                <w:szCs w:val="24"/>
              </w:rPr>
              <w:t>valuators</w:t>
            </w:r>
          </w:p>
        </w:tc>
        <w:tc>
          <w:tcPr>
            <w:tcW w:w="1099" w:type="dxa"/>
            <w:tcBorders>
              <w:top w:val="single" w:sz="6" w:space="0" w:color="auto"/>
              <w:left w:val="single" w:sz="6" w:space="0" w:color="auto"/>
            </w:tcBorders>
            <w:vAlign w:val="bottom"/>
          </w:tcPr>
          <w:p w14:paraId="72089579" w14:textId="2EFAC7FB" w:rsidR="009B07C1" w:rsidRPr="00EA2B99" w:rsidRDefault="00CD5863" w:rsidP="00497882">
            <w:pPr>
              <w:spacing w:line="0" w:lineRule="atLeast"/>
              <w:jc w:val="center"/>
              <w:rPr>
                <w:szCs w:val="24"/>
              </w:rPr>
            </w:pPr>
            <w:r>
              <w:rPr>
                <w:szCs w:val="24"/>
              </w:rPr>
              <w:fldChar w:fldCharType="begin"/>
            </w:r>
            <w:r>
              <w:rPr>
                <w:szCs w:val="24"/>
              </w:rPr>
              <w:instrText xml:space="preserve"> REF EvalStd1 \h </w:instrText>
            </w:r>
            <w:r>
              <w:rPr>
                <w:szCs w:val="24"/>
              </w:rPr>
            </w:r>
            <w:r>
              <w:rPr>
                <w:szCs w:val="24"/>
              </w:rPr>
              <w:fldChar w:fldCharType="separate"/>
            </w:r>
            <w:r w:rsidR="00A06724">
              <w:rPr>
                <w:noProof/>
                <w:szCs w:val="24"/>
              </w:rPr>
              <w:t xml:space="preserve">     </w:t>
            </w:r>
            <w:r>
              <w:rPr>
                <w:szCs w:val="24"/>
              </w:rPr>
              <w:fldChar w:fldCharType="end"/>
            </w:r>
          </w:p>
        </w:tc>
        <w:tc>
          <w:tcPr>
            <w:tcW w:w="1096" w:type="dxa"/>
            <w:tcBorders>
              <w:top w:val="single" w:sz="6" w:space="0" w:color="auto"/>
              <w:left w:val="single" w:sz="6" w:space="0" w:color="auto"/>
            </w:tcBorders>
            <w:vAlign w:val="bottom"/>
          </w:tcPr>
          <w:p w14:paraId="4E5B3DB0" w14:textId="51C54BC9" w:rsidR="009B07C1" w:rsidRPr="00EA2B99" w:rsidRDefault="00CD5863" w:rsidP="00497882">
            <w:pPr>
              <w:jc w:val="center"/>
              <w:rPr>
                <w:szCs w:val="24"/>
              </w:rPr>
            </w:pPr>
            <w:r>
              <w:rPr>
                <w:szCs w:val="24"/>
              </w:rPr>
              <w:fldChar w:fldCharType="begin"/>
            </w:r>
            <w:r>
              <w:rPr>
                <w:szCs w:val="24"/>
              </w:rPr>
              <w:instrText xml:space="preserve"> REF EvalStd2 \h </w:instrText>
            </w:r>
            <w:r>
              <w:rPr>
                <w:szCs w:val="24"/>
              </w:rPr>
            </w:r>
            <w:r>
              <w:rPr>
                <w:szCs w:val="24"/>
              </w:rPr>
              <w:fldChar w:fldCharType="separate"/>
            </w:r>
            <w:r w:rsidR="00A06724">
              <w:rPr>
                <w:noProof/>
                <w:szCs w:val="24"/>
              </w:rPr>
              <w:t xml:space="preserve">     </w:t>
            </w:r>
            <w:r>
              <w:rPr>
                <w:szCs w:val="24"/>
              </w:rPr>
              <w:fldChar w:fldCharType="end"/>
            </w:r>
          </w:p>
        </w:tc>
        <w:tc>
          <w:tcPr>
            <w:tcW w:w="1216" w:type="dxa"/>
            <w:tcBorders>
              <w:top w:val="single" w:sz="6" w:space="0" w:color="auto"/>
              <w:left w:val="single" w:sz="6" w:space="0" w:color="auto"/>
            </w:tcBorders>
            <w:vAlign w:val="bottom"/>
          </w:tcPr>
          <w:p w14:paraId="1D5A7729" w14:textId="1882F935" w:rsidR="009B07C1" w:rsidRPr="00EA2B99" w:rsidRDefault="00CD5863" w:rsidP="00497882">
            <w:pPr>
              <w:jc w:val="center"/>
              <w:rPr>
                <w:szCs w:val="24"/>
              </w:rPr>
            </w:pPr>
            <w:r>
              <w:rPr>
                <w:szCs w:val="24"/>
              </w:rPr>
              <w:fldChar w:fldCharType="begin"/>
            </w:r>
            <w:r>
              <w:rPr>
                <w:szCs w:val="24"/>
              </w:rPr>
              <w:instrText xml:space="preserve"> REF EvalStd3 \h </w:instrText>
            </w:r>
            <w:r>
              <w:rPr>
                <w:szCs w:val="24"/>
              </w:rPr>
            </w:r>
            <w:r>
              <w:rPr>
                <w:szCs w:val="24"/>
              </w:rPr>
              <w:fldChar w:fldCharType="separate"/>
            </w:r>
            <w:r w:rsidR="00A06724">
              <w:rPr>
                <w:noProof/>
                <w:szCs w:val="24"/>
              </w:rPr>
              <w:t xml:space="preserve">     </w:t>
            </w:r>
            <w:r>
              <w:rPr>
                <w:szCs w:val="24"/>
              </w:rPr>
              <w:fldChar w:fldCharType="end"/>
            </w:r>
          </w:p>
        </w:tc>
        <w:tc>
          <w:tcPr>
            <w:tcW w:w="1216" w:type="dxa"/>
            <w:tcBorders>
              <w:top w:val="single" w:sz="6" w:space="0" w:color="auto"/>
              <w:left w:val="single" w:sz="6" w:space="0" w:color="auto"/>
            </w:tcBorders>
            <w:vAlign w:val="bottom"/>
          </w:tcPr>
          <w:p w14:paraId="329A1ACA" w14:textId="58B6D0F0" w:rsidR="009B07C1" w:rsidRPr="00EA2B99" w:rsidRDefault="00CD5863" w:rsidP="00497882">
            <w:pPr>
              <w:jc w:val="center"/>
              <w:rPr>
                <w:szCs w:val="24"/>
              </w:rPr>
            </w:pPr>
            <w:r>
              <w:rPr>
                <w:szCs w:val="24"/>
              </w:rPr>
              <w:fldChar w:fldCharType="begin"/>
            </w:r>
            <w:r>
              <w:rPr>
                <w:szCs w:val="24"/>
              </w:rPr>
              <w:instrText xml:space="preserve"> REF EvalStd4 \h </w:instrText>
            </w:r>
            <w:r>
              <w:rPr>
                <w:szCs w:val="24"/>
              </w:rPr>
            </w:r>
            <w:r>
              <w:rPr>
                <w:szCs w:val="24"/>
              </w:rPr>
              <w:fldChar w:fldCharType="separate"/>
            </w:r>
            <w:r w:rsidR="00A06724">
              <w:rPr>
                <w:noProof/>
                <w:szCs w:val="24"/>
              </w:rPr>
              <w:t xml:space="preserve">     </w:t>
            </w:r>
            <w:r>
              <w:rPr>
                <w:szCs w:val="24"/>
              </w:rPr>
              <w:fldChar w:fldCharType="end"/>
            </w:r>
          </w:p>
        </w:tc>
        <w:tc>
          <w:tcPr>
            <w:tcW w:w="1038" w:type="dxa"/>
            <w:tcBorders>
              <w:top w:val="single" w:sz="6" w:space="0" w:color="auto"/>
              <w:left w:val="single" w:sz="6" w:space="0" w:color="auto"/>
              <w:bottom w:val="single" w:sz="6" w:space="0" w:color="auto"/>
              <w:right w:val="double" w:sz="6" w:space="0" w:color="auto"/>
            </w:tcBorders>
            <w:vAlign w:val="bottom"/>
          </w:tcPr>
          <w:p w14:paraId="5D028861" w14:textId="791AC874" w:rsidR="009B07C1" w:rsidRPr="00EA2B99" w:rsidRDefault="00CD5863" w:rsidP="00497882">
            <w:pPr>
              <w:jc w:val="center"/>
              <w:rPr>
                <w:szCs w:val="24"/>
              </w:rPr>
            </w:pPr>
            <w:r>
              <w:rPr>
                <w:szCs w:val="24"/>
              </w:rPr>
              <w:fldChar w:fldCharType="begin"/>
            </w:r>
            <w:r>
              <w:rPr>
                <w:szCs w:val="24"/>
              </w:rPr>
              <w:instrText xml:space="preserve"> REF EvalStd5 \h </w:instrText>
            </w:r>
            <w:r>
              <w:rPr>
                <w:szCs w:val="24"/>
              </w:rPr>
            </w:r>
            <w:r>
              <w:rPr>
                <w:szCs w:val="24"/>
              </w:rPr>
              <w:fldChar w:fldCharType="separate"/>
            </w:r>
            <w:r w:rsidR="00A06724">
              <w:rPr>
                <w:noProof/>
                <w:szCs w:val="24"/>
              </w:rPr>
              <w:t xml:space="preserve">     </w:t>
            </w:r>
            <w:r>
              <w:rPr>
                <w:szCs w:val="24"/>
              </w:rPr>
              <w:fldChar w:fldCharType="end"/>
            </w:r>
          </w:p>
        </w:tc>
      </w:tr>
      <w:tr w:rsidR="009B07C1" w:rsidRPr="00EA2B99" w14:paraId="2ABF5C8C" w14:textId="77777777" w:rsidTr="00497882">
        <w:trPr>
          <w:jc w:val="center"/>
        </w:trPr>
        <w:tc>
          <w:tcPr>
            <w:tcW w:w="2758" w:type="dxa"/>
            <w:tcBorders>
              <w:top w:val="single" w:sz="6" w:space="0" w:color="auto"/>
              <w:left w:val="double" w:sz="6" w:space="0" w:color="auto"/>
              <w:bottom w:val="double" w:sz="6" w:space="0" w:color="auto"/>
            </w:tcBorders>
          </w:tcPr>
          <w:p w14:paraId="6421D887"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17CA1CB" w14:textId="77777777" w:rsidR="009B07C1" w:rsidRPr="00EA2B99" w:rsidRDefault="009B07C1" w:rsidP="00497882">
            <w:pPr>
              <w:spacing w:line="0" w:lineRule="atLeast"/>
              <w:rPr>
                <w:szCs w:val="24"/>
              </w:rPr>
            </w:pPr>
            <w:r w:rsidRPr="00EA2B99">
              <w:rPr>
                <w:b/>
                <w:szCs w:val="24"/>
              </w:rPr>
              <w:t>AVERAGE</w:t>
            </w:r>
          </w:p>
        </w:tc>
        <w:tc>
          <w:tcPr>
            <w:tcW w:w="1099" w:type="dxa"/>
            <w:tcBorders>
              <w:top w:val="single" w:sz="6" w:space="0" w:color="auto"/>
              <w:left w:val="single" w:sz="6" w:space="0" w:color="auto"/>
              <w:bottom w:val="double" w:sz="6" w:space="0" w:color="auto"/>
            </w:tcBorders>
            <w:vAlign w:val="bottom"/>
          </w:tcPr>
          <w:p w14:paraId="255787B2" w14:textId="03595CDC" w:rsidR="009B07C1" w:rsidRPr="00EA2B99" w:rsidRDefault="009B07C1" w:rsidP="00497882">
            <w:pPr>
              <w:jc w:val="center"/>
              <w:rPr>
                <w:szCs w:val="24"/>
              </w:rPr>
            </w:pPr>
            <w:r>
              <w:rPr>
                <w:szCs w:val="24"/>
              </w:rPr>
              <w:fldChar w:fldCharType="begin"/>
            </w:r>
            <w:r>
              <w:rPr>
                <w:szCs w:val="24"/>
              </w:rPr>
              <w:instrText xml:space="preserve"> REF  S1  \* MERGEFORMAT </w:instrText>
            </w:r>
            <w:r>
              <w:rPr>
                <w:szCs w:val="24"/>
              </w:rPr>
              <w:fldChar w:fldCharType="separate"/>
            </w:r>
            <w:r w:rsidR="00A06724">
              <w:rPr>
                <w:noProof/>
                <w:szCs w:val="24"/>
              </w:rPr>
              <w:t xml:space="preserve">     </w:t>
            </w:r>
            <w:r>
              <w:rPr>
                <w:szCs w:val="24"/>
              </w:rPr>
              <w:fldChar w:fldCharType="end"/>
            </w:r>
          </w:p>
        </w:tc>
        <w:tc>
          <w:tcPr>
            <w:tcW w:w="1096" w:type="dxa"/>
            <w:tcBorders>
              <w:top w:val="single" w:sz="6" w:space="0" w:color="auto"/>
              <w:left w:val="single" w:sz="6" w:space="0" w:color="auto"/>
              <w:bottom w:val="double" w:sz="6" w:space="0" w:color="auto"/>
            </w:tcBorders>
            <w:vAlign w:val="bottom"/>
          </w:tcPr>
          <w:p w14:paraId="29FD6BD1" w14:textId="755B1F60" w:rsidR="009B07C1" w:rsidRPr="00EA2B99" w:rsidRDefault="009B07C1" w:rsidP="00497882">
            <w:pPr>
              <w:jc w:val="center"/>
              <w:rPr>
                <w:szCs w:val="24"/>
              </w:rPr>
            </w:pPr>
            <w:r>
              <w:rPr>
                <w:szCs w:val="24"/>
              </w:rPr>
              <w:fldChar w:fldCharType="begin"/>
            </w:r>
            <w:r>
              <w:rPr>
                <w:szCs w:val="24"/>
              </w:rPr>
              <w:instrText xml:space="preserve"> REF  S2  \* MERGEFORMAT </w:instrText>
            </w:r>
            <w:r>
              <w:rPr>
                <w:szCs w:val="24"/>
              </w:rPr>
              <w:fldChar w:fldCharType="separate"/>
            </w:r>
            <w:r w:rsidR="00A06724">
              <w:rPr>
                <w:noProof/>
                <w:szCs w:val="24"/>
              </w:rPr>
              <w:t xml:space="preserve">     </w:t>
            </w:r>
            <w:r>
              <w:rPr>
                <w:szCs w:val="24"/>
              </w:rPr>
              <w:fldChar w:fldCharType="end"/>
            </w:r>
          </w:p>
        </w:tc>
        <w:tc>
          <w:tcPr>
            <w:tcW w:w="1216" w:type="dxa"/>
            <w:tcBorders>
              <w:top w:val="single" w:sz="6" w:space="0" w:color="auto"/>
              <w:left w:val="single" w:sz="6" w:space="0" w:color="auto"/>
              <w:bottom w:val="double" w:sz="6" w:space="0" w:color="auto"/>
            </w:tcBorders>
            <w:vAlign w:val="bottom"/>
          </w:tcPr>
          <w:p w14:paraId="7A1E0016" w14:textId="25D5897E" w:rsidR="009B07C1" w:rsidRPr="00EA2B99" w:rsidRDefault="009B07C1" w:rsidP="00497882">
            <w:pPr>
              <w:jc w:val="center"/>
              <w:rPr>
                <w:szCs w:val="24"/>
              </w:rPr>
            </w:pPr>
            <w:r>
              <w:rPr>
                <w:szCs w:val="24"/>
              </w:rPr>
              <w:fldChar w:fldCharType="begin"/>
            </w:r>
            <w:r>
              <w:rPr>
                <w:szCs w:val="24"/>
              </w:rPr>
              <w:instrText xml:space="preserve"> REF  S3  \* MERGEFORMAT </w:instrText>
            </w:r>
            <w:r>
              <w:rPr>
                <w:szCs w:val="24"/>
              </w:rPr>
              <w:fldChar w:fldCharType="separate"/>
            </w:r>
            <w:r w:rsidR="00A06724">
              <w:rPr>
                <w:noProof/>
                <w:szCs w:val="24"/>
              </w:rPr>
              <w:t xml:space="preserve">     </w:t>
            </w:r>
            <w:r>
              <w:rPr>
                <w:szCs w:val="24"/>
              </w:rPr>
              <w:fldChar w:fldCharType="end"/>
            </w:r>
          </w:p>
        </w:tc>
        <w:tc>
          <w:tcPr>
            <w:tcW w:w="1216" w:type="dxa"/>
            <w:tcBorders>
              <w:top w:val="single" w:sz="6" w:space="0" w:color="auto"/>
              <w:left w:val="single" w:sz="6" w:space="0" w:color="auto"/>
              <w:bottom w:val="double" w:sz="6" w:space="0" w:color="auto"/>
            </w:tcBorders>
            <w:vAlign w:val="bottom"/>
          </w:tcPr>
          <w:p w14:paraId="6BF6354D" w14:textId="136A0FDE" w:rsidR="009B07C1" w:rsidRPr="00EA2B99" w:rsidRDefault="009B07C1" w:rsidP="00497882">
            <w:pPr>
              <w:jc w:val="center"/>
              <w:rPr>
                <w:szCs w:val="24"/>
              </w:rPr>
            </w:pPr>
            <w:r>
              <w:rPr>
                <w:szCs w:val="24"/>
              </w:rPr>
              <w:fldChar w:fldCharType="begin"/>
            </w:r>
            <w:r>
              <w:rPr>
                <w:szCs w:val="24"/>
              </w:rPr>
              <w:instrText xml:space="preserve"> REF  S4  \* MERGEFORMAT </w:instrText>
            </w:r>
            <w:r>
              <w:rPr>
                <w:szCs w:val="24"/>
              </w:rPr>
              <w:fldChar w:fldCharType="separate"/>
            </w:r>
            <w:r w:rsidR="00A06724">
              <w:rPr>
                <w:noProof/>
                <w:szCs w:val="24"/>
              </w:rPr>
              <w:t xml:space="preserve">     </w:t>
            </w:r>
            <w:r>
              <w:rPr>
                <w:szCs w:val="24"/>
              </w:rPr>
              <w:fldChar w:fldCharType="end"/>
            </w:r>
          </w:p>
        </w:tc>
        <w:tc>
          <w:tcPr>
            <w:tcW w:w="1038" w:type="dxa"/>
            <w:tcBorders>
              <w:top w:val="single" w:sz="6" w:space="0" w:color="auto"/>
              <w:left w:val="single" w:sz="6" w:space="0" w:color="auto"/>
              <w:bottom w:val="double" w:sz="6" w:space="0" w:color="auto"/>
              <w:right w:val="double" w:sz="6" w:space="0" w:color="auto"/>
            </w:tcBorders>
            <w:vAlign w:val="bottom"/>
          </w:tcPr>
          <w:p w14:paraId="5F67C361" w14:textId="7CEF29C7" w:rsidR="009B07C1" w:rsidRPr="00EA2B99" w:rsidRDefault="009B07C1" w:rsidP="00497882">
            <w:pPr>
              <w:jc w:val="center"/>
              <w:rPr>
                <w:szCs w:val="24"/>
              </w:rPr>
            </w:pPr>
            <w:r>
              <w:rPr>
                <w:szCs w:val="24"/>
              </w:rPr>
              <w:fldChar w:fldCharType="begin"/>
            </w:r>
            <w:r>
              <w:rPr>
                <w:szCs w:val="24"/>
              </w:rPr>
              <w:instrText xml:space="preserve"> REF  S5  \* MERGEFORMAT </w:instrText>
            </w:r>
            <w:r>
              <w:rPr>
                <w:szCs w:val="24"/>
              </w:rPr>
              <w:fldChar w:fldCharType="separate"/>
            </w:r>
            <w:r w:rsidR="00A06724">
              <w:rPr>
                <w:noProof/>
                <w:szCs w:val="24"/>
              </w:rPr>
              <w:t xml:space="preserve">     </w:t>
            </w:r>
            <w:r>
              <w:rPr>
                <w:szCs w:val="24"/>
              </w:rPr>
              <w:fldChar w:fldCharType="end"/>
            </w:r>
          </w:p>
        </w:tc>
      </w:tr>
    </w:tbl>
    <w:p w14:paraId="0A4E2773"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34C3047" w14:textId="77777777" w:rsidR="009B07C1" w:rsidRPr="00EA2B99" w:rsidRDefault="009B07C1" w:rsidP="00CD5863">
      <w:pPr>
        <w:framePr w:w="8486" w:h="9349" w:hSpace="187" w:wrap="around" w:vAnchor="text" w:hAnchor="page" w:x="2143" w:y="323"/>
        <w:pBdr>
          <w:top w:val="single" w:sz="6" w:space="1" w:color="auto"/>
          <w:left w:val="single" w:sz="6" w:space="1" w:color="auto"/>
          <w:bottom w:val="single" w:sz="6" w:space="1" w:color="auto"/>
          <w:right w:val="single" w:sz="6" w:space="1" w:color="auto"/>
        </w:pBdr>
        <w:rPr>
          <w:szCs w:val="24"/>
        </w:rPr>
      </w:pPr>
      <w:r w:rsidRPr="00EA2B99">
        <w:rPr>
          <w:szCs w:val="24"/>
        </w:rPr>
        <w:fldChar w:fldCharType="begin">
          <w:ffData>
            <w:name w:val="Text392"/>
            <w:enabled/>
            <w:calcOnExit w:val="0"/>
            <w:textInput>
              <w:maxLength w:val="1536"/>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p w14:paraId="4CE51B43"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E559D9">
        <w:rPr>
          <w:b/>
          <w:szCs w:val="24"/>
        </w:rPr>
        <w:tab/>
      </w:r>
      <w:r w:rsidRPr="00E559D9">
        <w:rPr>
          <w:b/>
          <w:szCs w:val="24"/>
        </w:rPr>
        <w:tab/>
      </w:r>
      <w:r w:rsidRPr="00E438BE">
        <w:rPr>
          <w:b/>
          <w:szCs w:val="24"/>
          <w:u w:val="thick"/>
        </w:rPr>
        <w:t>Strengths/Recommendations for Improvement</w:t>
      </w:r>
      <w:r w:rsidRPr="00EA2B99">
        <w:rPr>
          <w:b/>
          <w:szCs w:val="24"/>
        </w:rPr>
        <w:t xml:space="preserve"> (give Standard number)</w:t>
      </w:r>
    </w:p>
    <w:p w14:paraId="0C53C2C4" w14:textId="77777777" w:rsidR="009B07C1" w:rsidRPr="00EA2B99"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463A27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D5D3B3F"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7CB6D5AC"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0D301602"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08C8FB35"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2159E7BD"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111BFC14"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79A24A80"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62111C64"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457B06F6"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1BC6F505"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3AB278A3"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6BCAEB6A"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62B6386B"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039F44E8"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10231834"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2D6444E7"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7AB42CBA" w14:textId="77777777" w:rsidR="009B07C1" w:rsidRDefault="009B07C1" w:rsidP="009B07C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rPr>
          <w:szCs w:val="24"/>
        </w:rPr>
      </w:pPr>
    </w:p>
    <w:p w14:paraId="70EC9F18" w14:textId="2D82CA5C" w:rsidR="009B07C1" w:rsidRPr="00283A6F" w:rsidRDefault="009B07C1" w:rsidP="00CD58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i/>
          <w:iCs/>
          <w:szCs w:val="24"/>
        </w:rPr>
      </w:pPr>
      <w:r w:rsidRPr="00EA2B99">
        <w:rPr>
          <w:szCs w:val="24"/>
        </w:rPr>
        <w:br w:type="page"/>
      </w:r>
    </w:p>
    <w:p w14:paraId="40A0601E" w14:textId="0D99E532"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center"/>
        <w:rPr>
          <w:i/>
          <w:szCs w:val="24"/>
        </w:rPr>
      </w:pPr>
      <w:r>
        <w:rPr>
          <w:b/>
          <w:sz w:val="28"/>
          <w:szCs w:val="24"/>
        </w:rPr>
        <w:lastRenderedPageBreak/>
        <w:t>MEDIUM/HEAVY TRUCK</w:t>
      </w:r>
      <w:r w:rsidRPr="00EA2B99">
        <w:rPr>
          <w:szCs w:val="24"/>
        </w:rPr>
        <w:t xml:space="preserve"> </w:t>
      </w:r>
      <w:r>
        <w:rPr>
          <w:b/>
          <w:sz w:val="28"/>
          <w:szCs w:val="24"/>
        </w:rPr>
        <w:t>SUPPLEMENTARY SHEET</w:t>
      </w:r>
    </w:p>
    <w:p w14:paraId="6394373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t>(Standards 6-11</w:t>
      </w:r>
      <w:r w:rsidRPr="00EA2B99">
        <w:rPr>
          <w:b/>
          <w:szCs w:val="24"/>
        </w:rPr>
        <w:t>)</w:t>
      </w:r>
    </w:p>
    <w:p w14:paraId="4817FEEB"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B9B5C74"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236BB3C" w14:textId="77777777" w:rsidR="009B07C1" w:rsidRPr="00EA2B99" w:rsidRDefault="009B07C1" w:rsidP="009B07C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270"/>
        <w:rPr>
          <w:b/>
          <w:szCs w:val="24"/>
        </w:rPr>
      </w:pPr>
      <w:r w:rsidRPr="00EA2B99">
        <w:rPr>
          <w:b/>
          <w:szCs w:val="24"/>
        </w:rPr>
        <w:t xml:space="preserve">** USING THE PROGRAM EVALUATION RATING SHEETS FOR STANDARDS </w:t>
      </w:r>
    </w:p>
    <w:p w14:paraId="38B9D89F" w14:textId="77777777" w:rsidR="009B07C1" w:rsidRPr="00EA2B99" w:rsidRDefault="009B07C1" w:rsidP="009B07C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270"/>
        <w:rPr>
          <w:szCs w:val="24"/>
        </w:rPr>
      </w:pPr>
      <w:r w:rsidRPr="00EA2B99">
        <w:rPr>
          <w:b/>
          <w:szCs w:val="24"/>
        </w:rPr>
        <w:tab/>
        <w:t>6-10 EVALUATE THE PROGRAM BASED ON THE LEVEL OF ACCREDITATION APPROVED FOR TEAM REVIEW.</w:t>
      </w:r>
      <w:r w:rsidRPr="00EA2B99">
        <w:rPr>
          <w:szCs w:val="24"/>
        </w:rPr>
        <w:t xml:space="preserve"> </w:t>
      </w:r>
      <w:r w:rsidRPr="00EA2B99">
        <w:rPr>
          <w:b/>
          <w:szCs w:val="24"/>
        </w:rPr>
        <w:t>**</w:t>
      </w:r>
    </w:p>
    <w:p w14:paraId="4CB80DEC"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BFAFF7C" w14:textId="77777777" w:rsidR="009B07C1" w:rsidRPr="00EA2B99" w:rsidRDefault="009B07C1" w:rsidP="009B07C1">
      <w:pPr>
        <w:jc w:val="center"/>
        <w:rPr>
          <w:b/>
          <w:szCs w:val="24"/>
        </w:rPr>
      </w:pPr>
      <w:r w:rsidRPr="00EA2B99">
        <w:rPr>
          <w:b/>
          <w:szCs w:val="24"/>
        </w:rPr>
        <w:t>STANDARDS</w:t>
      </w:r>
    </w:p>
    <w:tbl>
      <w:tblPr>
        <w:tblW w:w="9747" w:type="dxa"/>
        <w:tblInd w:w="158" w:type="dxa"/>
        <w:tblLayout w:type="fixed"/>
        <w:tblCellMar>
          <w:left w:w="158" w:type="dxa"/>
          <w:right w:w="158" w:type="dxa"/>
        </w:tblCellMar>
        <w:tblLook w:val="0000" w:firstRow="0" w:lastRow="0" w:firstColumn="0" w:lastColumn="0" w:noHBand="0" w:noVBand="0"/>
      </w:tblPr>
      <w:tblGrid>
        <w:gridCol w:w="2069"/>
        <w:gridCol w:w="1267"/>
        <w:gridCol w:w="1260"/>
        <w:gridCol w:w="1267"/>
        <w:gridCol w:w="1267"/>
        <w:gridCol w:w="1267"/>
        <w:gridCol w:w="1350"/>
      </w:tblGrid>
      <w:tr w:rsidR="009B07C1" w:rsidRPr="00EA2B99" w14:paraId="5229BAA4" w14:textId="77777777" w:rsidTr="00497882">
        <w:tc>
          <w:tcPr>
            <w:tcW w:w="2069" w:type="dxa"/>
            <w:tcBorders>
              <w:top w:val="double" w:sz="6" w:space="0" w:color="auto"/>
              <w:left w:val="double" w:sz="6" w:space="0" w:color="auto"/>
            </w:tcBorders>
          </w:tcPr>
          <w:p w14:paraId="77280F56" w14:textId="77777777" w:rsidR="009B07C1" w:rsidRPr="00EA2B99" w:rsidRDefault="009B07C1" w:rsidP="00497882">
            <w:pPr>
              <w:spacing w:line="0" w:lineRule="atLeast"/>
              <w:rPr>
                <w:szCs w:val="24"/>
              </w:rPr>
            </w:pPr>
          </w:p>
        </w:tc>
        <w:tc>
          <w:tcPr>
            <w:tcW w:w="1267" w:type="dxa"/>
            <w:tcBorders>
              <w:top w:val="double" w:sz="6" w:space="0" w:color="auto"/>
              <w:left w:val="single" w:sz="6" w:space="0" w:color="auto"/>
            </w:tcBorders>
          </w:tcPr>
          <w:p w14:paraId="56E1478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6</w:t>
            </w:r>
          </w:p>
        </w:tc>
        <w:tc>
          <w:tcPr>
            <w:tcW w:w="1260" w:type="dxa"/>
            <w:tcBorders>
              <w:top w:val="double" w:sz="6" w:space="0" w:color="auto"/>
              <w:left w:val="single" w:sz="6" w:space="0" w:color="auto"/>
            </w:tcBorders>
          </w:tcPr>
          <w:p w14:paraId="1B821ED3"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7</w:t>
            </w:r>
          </w:p>
        </w:tc>
        <w:tc>
          <w:tcPr>
            <w:tcW w:w="1267" w:type="dxa"/>
            <w:tcBorders>
              <w:top w:val="double" w:sz="6" w:space="0" w:color="auto"/>
              <w:left w:val="single" w:sz="6" w:space="0" w:color="auto"/>
            </w:tcBorders>
          </w:tcPr>
          <w:p w14:paraId="69E54623"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8</w:t>
            </w:r>
          </w:p>
        </w:tc>
        <w:tc>
          <w:tcPr>
            <w:tcW w:w="1267" w:type="dxa"/>
            <w:tcBorders>
              <w:top w:val="double" w:sz="6" w:space="0" w:color="auto"/>
              <w:left w:val="single" w:sz="6" w:space="0" w:color="auto"/>
              <w:right w:val="single" w:sz="4" w:space="0" w:color="auto"/>
            </w:tcBorders>
          </w:tcPr>
          <w:p w14:paraId="1BC0A37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9</w:t>
            </w:r>
          </w:p>
        </w:tc>
        <w:tc>
          <w:tcPr>
            <w:tcW w:w="1267" w:type="dxa"/>
            <w:tcBorders>
              <w:top w:val="double" w:sz="6" w:space="0" w:color="auto"/>
              <w:left w:val="single" w:sz="4" w:space="0" w:color="auto"/>
              <w:right w:val="double" w:sz="6" w:space="0" w:color="auto"/>
            </w:tcBorders>
          </w:tcPr>
          <w:p w14:paraId="484C555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10</w:t>
            </w:r>
          </w:p>
        </w:tc>
        <w:tc>
          <w:tcPr>
            <w:tcW w:w="1350" w:type="dxa"/>
            <w:tcBorders>
              <w:top w:val="double" w:sz="6" w:space="0" w:color="auto"/>
              <w:left w:val="single" w:sz="6" w:space="0" w:color="auto"/>
              <w:right w:val="double" w:sz="6" w:space="0" w:color="auto"/>
            </w:tcBorders>
          </w:tcPr>
          <w:p w14:paraId="3372B22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t>11</w:t>
            </w:r>
          </w:p>
        </w:tc>
      </w:tr>
      <w:tr w:rsidR="009B07C1" w:rsidRPr="00EA2B99" w14:paraId="734BACD1" w14:textId="77777777" w:rsidTr="00497882">
        <w:tc>
          <w:tcPr>
            <w:tcW w:w="2069" w:type="dxa"/>
            <w:tcBorders>
              <w:top w:val="double" w:sz="6" w:space="0" w:color="auto"/>
              <w:left w:val="double" w:sz="6" w:space="0" w:color="auto"/>
            </w:tcBorders>
          </w:tcPr>
          <w:p w14:paraId="25EA0710" w14:textId="77777777" w:rsidR="009B07C1" w:rsidRPr="00EA2B99" w:rsidRDefault="009B07C1" w:rsidP="00497882">
            <w:pPr>
              <w:spacing w:line="0" w:lineRule="atLeast"/>
              <w:rPr>
                <w:szCs w:val="24"/>
              </w:rPr>
            </w:pPr>
          </w:p>
        </w:tc>
        <w:tc>
          <w:tcPr>
            <w:tcW w:w="1267" w:type="dxa"/>
            <w:tcBorders>
              <w:top w:val="double" w:sz="6" w:space="0" w:color="auto"/>
              <w:left w:val="single" w:sz="6" w:space="0" w:color="auto"/>
            </w:tcBorders>
          </w:tcPr>
          <w:p w14:paraId="1E1DB05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tc>
        <w:tc>
          <w:tcPr>
            <w:tcW w:w="1260" w:type="dxa"/>
            <w:tcBorders>
              <w:top w:val="double" w:sz="6" w:space="0" w:color="auto"/>
              <w:left w:val="single" w:sz="6" w:space="0" w:color="auto"/>
            </w:tcBorders>
          </w:tcPr>
          <w:p w14:paraId="740347B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tc>
        <w:tc>
          <w:tcPr>
            <w:tcW w:w="1267" w:type="dxa"/>
            <w:tcBorders>
              <w:top w:val="double" w:sz="6" w:space="0" w:color="auto"/>
              <w:left w:val="single" w:sz="6" w:space="0" w:color="auto"/>
            </w:tcBorders>
          </w:tcPr>
          <w:p w14:paraId="3CE3C55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tc>
        <w:tc>
          <w:tcPr>
            <w:tcW w:w="1267" w:type="dxa"/>
            <w:tcBorders>
              <w:top w:val="double" w:sz="6" w:space="0" w:color="auto"/>
              <w:left w:val="single" w:sz="6" w:space="0" w:color="auto"/>
              <w:right w:val="single" w:sz="4" w:space="0" w:color="auto"/>
            </w:tcBorders>
          </w:tcPr>
          <w:p w14:paraId="0917B1D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tc>
        <w:tc>
          <w:tcPr>
            <w:tcW w:w="1267" w:type="dxa"/>
            <w:tcBorders>
              <w:top w:val="double" w:sz="6" w:space="0" w:color="auto"/>
              <w:left w:val="single" w:sz="4" w:space="0" w:color="auto"/>
              <w:right w:val="double" w:sz="6" w:space="0" w:color="auto"/>
            </w:tcBorders>
          </w:tcPr>
          <w:p w14:paraId="6D0E6742"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tc>
        <w:tc>
          <w:tcPr>
            <w:tcW w:w="1350" w:type="dxa"/>
            <w:tcBorders>
              <w:top w:val="double" w:sz="6" w:space="0" w:color="auto"/>
              <w:left w:val="single" w:sz="6" w:space="0" w:color="auto"/>
              <w:right w:val="double" w:sz="6" w:space="0" w:color="auto"/>
            </w:tcBorders>
            <w:vAlign w:val="bottom"/>
          </w:tcPr>
          <w:p w14:paraId="5C9C4D3B" w14:textId="77777777" w:rsidR="009B07C1" w:rsidRPr="00131D62"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18"/>
                <w:szCs w:val="18"/>
              </w:rPr>
            </w:pPr>
            <w:r>
              <w:rPr>
                <w:b/>
                <w:sz w:val="18"/>
                <w:szCs w:val="18"/>
              </w:rPr>
              <w:t>If applicable</w:t>
            </w:r>
          </w:p>
        </w:tc>
      </w:tr>
      <w:tr w:rsidR="009B07C1" w:rsidRPr="00EA2B99" w14:paraId="30F86FBA" w14:textId="77777777" w:rsidTr="00497882">
        <w:tc>
          <w:tcPr>
            <w:tcW w:w="2069" w:type="dxa"/>
            <w:tcBorders>
              <w:top w:val="single" w:sz="6" w:space="0" w:color="auto"/>
              <w:left w:val="double" w:sz="6" w:space="0" w:color="auto"/>
            </w:tcBorders>
          </w:tcPr>
          <w:p w14:paraId="3931CCB5"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EA2B99">
              <w:rPr>
                <w:b/>
                <w:szCs w:val="24"/>
              </w:rPr>
              <w:t>Number of evaluators</w:t>
            </w:r>
          </w:p>
        </w:tc>
        <w:tc>
          <w:tcPr>
            <w:tcW w:w="1267" w:type="dxa"/>
            <w:tcBorders>
              <w:top w:val="single" w:sz="6" w:space="0" w:color="auto"/>
              <w:left w:val="single" w:sz="6" w:space="0" w:color="auto"/>
            </w:tcBorders>
            <w:vAlign w:val="bottom"/>
          </w:tcPr>
          <w:p w14:paraId="4686FC1E" w14:textId="2F6DFB0E" w:rsidR="009B07C1" w:rsidRPr="00046466" w:rsidRDefault="00054DF1" w:rsidP="00497882">
            <w:pPr>
              <w:spacing w:line="0" w:lineRule="atLeast"/>
              <w:jc w:val="center"/>
              <w:rPr>
                <w:szCs w:val="24"/>
              </w:rPr>
            </w:pPr>
            <w:r>
              <w:rPr>
                <w:szCs w:val="24"/>
              </w:rPr>
              <w:fldChar w:fldCharType="begin"/>
            </w:r>
            <w:r>
              <w:rPr>
                <w:szCs w:val="24"/>
              </w:rPr>
              <w:instrText xml:space="preserve"> REF Evals6 \h </w:instrText>
            </w:r>
            <w:r>
              <w:rPr>
                <w:szCs w:val="24"/>
              </w:rPr>
            </w:r>
            <w:r>
              <w:rPr>
                <w:szCs w:val="24"/>
              </w:rPr>
              <w:fldChar w:fldCharType="separate"/>
            </w:r>
            <w:r w:rsidR="00A06724">
              <w:rPr>
                <w:bCs/>
                <w:noProof/>
                <w:szCs w:val="24"/>
              </w:rPr>
              <w:t xml:space="preserve">     </w:t>
            </w:r>
            <w:r>
              <w:rPr>
                <w:szCs w:val="24"/>
              </w:rPr>
              <w:fldChar w:fldCharType="end"/>
            </w:r>
          </w:p>
        </w:tc>
        <w:tc>
          <w:tcPr>
            <w:tcW w:w="1260" w:type="dxa"/>
            <w:tcBorders>
              <w:top w:val="single" w:sz="6" w:space="0" w:color="auto"/>
              <w:left w:val="single" w:sz="6" w:space="0" w:color="auto"/>
            </w:tcBorders>
            <w:vAlign w:val="bottom"/>
          </w:tcPr>
          <w:p w14:paraId="4382E5DD" w14:textId="2FDEEB51" w:rsidR="009B07C1" w:rsidRPr="00046466" w:rsidRDefault="00054DF1" w:rsidP="00497882">
            <w:pPr>
              <w:jc w:val="center"/>
              <w:rPr>
                <w:szCs w:val="24"/>
              </w:rPr>
            </w:pPr>
            <w:r>
              <w:rPr>
                <w:szCs w:val="24"/>
              </w:rPr>
              <w:fldChar w:fldCharType="begin"/>
            </w:r>
            <w:r>
              <w:rPr>
                <w:szCs w:val="24"/>
              </w:rPr>
              <w:instrText xml:space="preserve"> REF Evals7 \h </w:instrText>
            </w:r>
            <w:r>
              <w:rPr>
                <w:szCs w:val="24"/>
              </w:rPr>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6" w:space="0" w:color="auto"/>
            </w:tcBorders>
            <w:vAlign w:val="bottom"/>
          </w:tcPr>
          <w:p w14:paraId="0FB91665" w14:textId="6F9EC645" w:rsidR="009B07C1" w:rsidRPr="00046466" w:rsidRDefault="00054DF1" w:rsidP="00497882">
            <w:pPr>
              <w:jc w:val="center"/>
              <w:rPr>
                <w:szCs w:val="24"/>
              </w:rPr>
            </w:pPr>
            <w:r>
              <w:rPr>
                <w:szCs w:val="24"/>
              </w:rPr>
              <w:fldChar w:fldCharType="begin"/>
            </w:r>
            <w:r>
              <w:rPr>
                <w:szCs w:val="24"/>
              </w:rPr>
              <w:instrText xml:space="preserve"> REF Evals8 \h </w:instrText>
            </w:r>
            <w:r>
              <w:rPr>
                <w:szCs w:val="24"/>
              </w:rPr>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6" w:space="0" w:color="auto"/>
              <w:right w:val="single" w:sz="4" w:space="0" w:color="auto"/>
            </w:tcBorders>
            <w:vAlign w:val="bottom"/>
          </w:tcPr>
          <w:p w14:paraId="4A9CE2A1" w14:textId="61BB0D8A" w:rsidR="009B07C1" w:rsidRPr="00046466" w:rsidRDefault="00054DF1" w:rsidP="00497882">
            <w:pPr>
              <w:jc w:val="center"/>
              <w:rPr>
                <w:szCs w:val="24"/>
              </w:rPr>
            </w:pPr>
            <w:r>
              <w:rPr>
                <w:szCs w:val="24"/>
              </w:rPr>
              <w:fldChar w:fldCharType="begin"/>
            </w:r>
            <w:r>
              <w:rPr>
                <w:szCs w:val="24"/>
              </w:rPr>
              <w:instrText xml:space="preserve"> REF Evals9 \h </w:instrText>
            </w:r>
            <w:r>
              <w:rPr>
                <w:szCs w:val="24"/>
              </w:rPr>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4" w:space="0" w:color="auto"/>
              <w:right w:val="double" w:sz="6" w:space="0" w:color="auto"/>
            </w:tcBorders>
            <w:vAlign w:val="bottom"/>
          </w:tcPr>
          <w:p w14:paraId="7FAF0E54" w14:textId="15734127" w:rsidR="009B07C1" w:rsidRPr="00046466" w:rsidRDefault="00054DF1" w:rsidP="00497882">
            <w:pPr>
              <w:jc w:val="center"/>
              <w:rPr>
                <w:szCs w:val="24"/>
              </w:rPr>
            </w:pPr>
            <w:r>
              <w:rPr>
                <w:szCs w:val="24"/>
              </w:rPr>
              <w:fldChar w:fldCharType="begin"/>
            </w:r>
            <w:r>
              <w:rPr>
                <w:szCs w:val="24"/>
              </w:rPr>
              <w:instrText xml:space="preserve"> REF Evals10 \h </w:instrText>
            </w:r>
            <w:r>
              <w:rPr>
                <w:szCs w:val="24"/>
              </w:rPr>
            </w:r>
            <w:r>
              <w:rPr>
                <w:szCs w:val="24"/>
              </w:rPr>
              <w:fldChar w:fldCharType="separate"/>
            </w:r>
            <w:r w:rsidR="00A06724">
              <w:rPr>
                <w:b/>
                <w:noProof/>
                <w:szCs w:val="24"/>
              </w:rPr>
              <w:t xml:space="preserve">     </w:t>
            </w:r>
            <w:r>
              <w:rPr>
                <w:szCs w:val="24"/>
              </w:rPr>
              <w:fldChar w:fldCharType="end"/>
            </w:r>
          </w:p>
        </w:tc>
        <w:tc>
          <w:tcPr>
            <w:tcW w:w="1350" w:type="dxa"/>
            <w:tcBorders>
              <w:top w:val="single" w:sz="6" w:space="0" w:color="auto"/>
              <w:left w:val="single" w:sz="6" w:space="0" w:color="auto"/>
              <w:right w:val="double" w:sz="6" w:space="0" w:color="auto"/>
            </w:tcBorders>
            <w:vAlign w:val="bottom"/>
          </w:tcPr>
          <w:p w14:paraId="79C5B688" w14:textId="00879763" w:rsidR="009B07C1" w:rsidRPr="00046466" w:rsidRDefault="00054DF1" w:rsidP="00497882">
            <w:pPr>
              <w:jc w:val="center"/>
              <w:rPr>
                <w:szCs w:val="24"/>
              </w:rPr>
            </w:pPr>
            <w:r>
              <w:rPr>
                <w:szCs w:val="24"/>
              </w:rPr>
              <w:fldChar w:fldCharType="begin"/>
            </w:r>
            <w:r>
              <w:rPr>
                <w:szCs w:val="24"/>
              </w:rPr>
              <w:instrText xml:space="preserve"> REF Evals11 \h </w:instrText>
            </w:r>
            <w:r>
              <w:rPr>
                <w:szCs w:val="24"/>
              </w:rPr>
            </w:r>
            <w:r>
              <w:rPr>
                <w:szCs w:val="24"/>
              </w:rPr>
              <w:fldChar w:fldCharType="separate"/>
            </w:r>
            <w:r w:rsidR="00A06724">
              <w:rPr>
                <w:b/>
                <w:noProof/>
                <w:szCs w:val="24"/>
              </w:rPr>
              <w:t xml:space="preserve">     </w:t>
            </w:r>
            <w:r>
              <w:rPr>
                <w:szCs w:val="24"/>
              </w:rPr>
              <w:fldChar w:fldCharType="end"/>
            </w:r>
          </w:p>
        </w:tc>
      </w:tr>
      <w:tr w:rsidR="009B07C1" w:rsidRPr="00EA2B99" w14:paraId="7991250F" w14:textId="77777777" w:rsidTr="00497882">
        <w:tc>
          <w:tcPr>
            <w:tcW w:w="2069" w:type="dxa"/>
            <w:tcBorders>
              <w:top w:val="single" w:sz="6" w:space="0" w:color="auto"/>
              <w:left w:val="double" w:sz="6" w:space="0" w:color="auto"/>
              <w:bottom w:val="single" w:sz="6" w:space="0" w:color="auto"/>
            </w:tcBorders>
            <w:vAlign w:val="bottom"/>
          </w:tcPr>
          <w:p w14:paraId="45E2F0D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0"/>
              </w:rPr>
            </w:pPr>
          </w:p>
          <w:p w14:paraId="2E3E1969" w14:textId="77777777" w:rsidR="009B07C1" w:rsidRPr="00EA2B99" w:rsidRDefault="009B07C1" w:rsidP="00497882">
            <w:pPr>
              <w:jc w:val="right"/>
              <w:rPr>
                <w:b/>
                <w:sz w:val="20"/>
              </w:rPr>
            </w:pPr>
            <w:r>
              <w:rPr>
                <w:b/>
                <w:sz w:val="20"/>
              </w:rPr>
              <w:t>AVERAGE IMMR</w:t>
            </w:r>
          </w:p>
        </w:tc>
        <w:tc>
          <w:tcPr>
            <w:tcW w:w="1267" w:type="dxa"/>
            <w:tcBorders>
              <w:top w:val="single" w:sz="6" w:space="0" w:color="auto"/>
              <w:left w:val="single" w:sz="6" w:space="0" w:color="auto"/>
              <w:bottom w:val="single" w:sz="6" w:space="0" w:color="auto"/>
            </w:tcBorders>
            <w:vAlign w:val="bottom"/>
          </w:tcPr>
          <w:p w14:paraId="1F61988E" w14:textId="1BDD711A" w:rsidR="009B07C1" w:rsidRPr="00046466" w:rsidRDefault="005A17B3" w:rsidP="00497882">
            <w:pPr>
              <w:jc w:val="center"/>
              <w:rPr>
                <w:szCs w:val="24"/>
              </w:rPr>
            </w:pPr>
            <w:r>
              <w:rPr>
                <w:szCs w:val="24"/>
              </w:rPr>
              <w:fldChar w:fldCharType="begin"/>
            </w:r>
            <w:r>
              <w:rPr>
                <w:szCs w:val="24"/>
              </w:rPr>
              <w:instrText xml:space="preserve"> REF  IMMR6  \* MERGEFORMAT </w:instrText>
            </w:r>
            <w:r>
              <w:rPr>
                <w:szCs w:val="24"/>
              </w:rPr>
              <w:fldChar w:fldCharType="separate"/>
            </w:r>
            <w:r w:rsidR="00A06724">
              <w:rPr>
                <w:b/>
                <w:noProof/>
                <w:szCs w:val="24"/>
              </w:rPr>
              <w:t xml:space="preserve">   </w:t>
            </w:r>
            <w:r>
              <w:rPr>
                <w:szCs w:val="24"/>
              </w:rPr>
              <w:fldChar w:fldCharType="end"/>
            </w:r>
          </w:p>
        </w:tc>
        <w:tc>
          <w:tcPr>
            <w:tcW w:w="1260" w:type="dxa"/>
            <w:tcBorders>
              <w:top w:val="single" w:sz="6" w:space="0" w:color="auto"/>
              <w:left w:val="single" w:sz="6" w:space="0" w:color="auto"/>
              <w:bottom w:val="single" w:sz="6" w:space="0" w:color="auto"/>
            </w:tcBorders>
            <w:vAlign w:val="bottom"/>
          </w:tcPr>
          <w:p w14:paraId="7E263708" w14:textId="26D4D190" w:rsidR="009B07C1" w:rsidRPr="00046466" w:rsidRDefault="005A17B3" w:rsidP="00497882">
            <w:pPr>
              <w:jc w:val="center"/>
              <w:rPr>
                <w:szCs w:val="24"/>
              </w:rPr>
            </w:pPr>
            <w:r>
              <w:rPr>
                <w:szCs w:val="24"/>
              </w:rPr>
              <w:fldChar w:fldCharType="begin"/>
            </w:r>
            <w:r>
              <w:rPr>
                <w:szCs w:val="24"/>
              </w:rPr>
              <w:instrText xml:space="preserve"> REF  IMMR7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6" w:space="0" w:color="auto"/>
              <w:bottom w:val="single" w:sz="6" w:space="0" w:color="auto"/>
            </w:tcBorders>
            <w:vAlign w:val="bottom"/>
          </w:tcPr>
          <w:p w14:paraId="1B1A17A2" w14:textId="3A07A4B1" w:rsidR="009B07C1" w:rsidRPr="00046466" w:rsidRDefault="005A17B3" w:rsidP="00497882">
            <w:pPr>
              <w:jc w:val="center"/>
              <w:rPr>
                <w:szCs w:val="24"/>
              </w:rPr>
            </w:pPr>
            <w:r>
              <w:rPr>
                <w:szCs w:val="24"/>
              </w:rPr>
              <w:fldChar w:fldCharType="begin"/>
            </w:r>
            <w:r>
              <w:rPr>
                <w:szCs w:val="24"/>
              </w:rPr>
              <w:instrText xml:space="preserve"> REF  IMMR8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6" w:space="0" w:color="auto"/>
              <w:bottom w:val="single" w:sz="6" w:space="0" w:color="auto"/>
              <w:right w:val="single" w:sz="4" w:space="0" w:color="auto"/>
            </w:tcBorders>
            <w:vAlign w:val="bottom"/>
          </w:tcPr>
          <w:p w14:paraId="530960B7" w14:textId="598A5C24" w:rsidR="009B07C1" w:rsidRPr="00046466" w:rsidRDefault="005A17B3" w:rsidP="00497882">
            <w:pPr>
              <w:jc w:val="center"/>
              <w:rPr>
                <w:szCs w:val="24"/>
              </w:rPr>
            </w:pPr>
            <w:r>
              <w:rPr>
                <w:szCs w:val="24"/>
              </w:rPr>
              <w:fldChar w:fldCharType="begin"/>
            </w:r>
            <w:r>
              <w:rPr>
                <w:szCs w:val="24"/>
              </w:rPr>
              <w:instrText xml:space="preserve"> REF  IMMR9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4" w:space="0" w:color="auto"/>
              <w:bottom w:val="single" w:sz="6" w:space="0" w:color="auto"/>
              <w:right w:val="double" w:sz="6" w:space="0" w:color="auto"/>
            </w:tcBorders>
            <w:vAlign w:val="bottom"/>
          </w:tcPr>
          <w:p w14:paraId="29D03588" w14:textId="2B1FAA48" w:rsidR="009B07C1" w:rsidRPr="00046466" w:rsidRDefault="005A17B3" w:rsidP="00497882">
            <w:pPr>
              <w:jc w:val="center"/>
              <w:rPr>
                <w:szCs w:val="24"/>
              </w:rPr>
            </w:pPr>
            <w:r>
              <w:rPr>
                <w:szCs w:val="24"/>
              </w:rPr>
              <w:fldChar w:fldCharType="begin"/>
            </w:r>
            <w:r>
              <w:rPr>
                <w:szCs w:val="24"/>
              </w:rPr>
              <w:instrText xml:space="preserve"> REF  IMMR10  \* MERGEFORMAT </w:instrText>
            </w:r>
            <w:r>
              <w:rPr>
                <w:szCs w:val="24"/>
              </w:rPr>
              <w:fldChar w:fldCharType="separate"/>
            </w:r>
            <w:r w:rsidR="00A06724">
              <w:rPr>
                <w:b/>
                <w:noProof/>
                <w:szCs w:val="24"/>
              </w:rPr>
              <w:t xml:space="preserve">   </w:t>
            </w:r>
            <w:r>
              <w:rPr>
                <w:szCs w:val="24"/>
              </w:rPr>
              <w:fldChar w:fldCharType="end"/>
            </w:r>
          </w:p>
        </w:tc>
        <w:tc>
          <w:tcPr>
            <w:tcW w:w="1350" w:type="dxa"/>
            <w:tcBorders>
              <w:top w:val="single" w:sz="6" w:space="0" w:color="auto"/>
              <w:left w:val="single" w:sz="6" w:space="0" w:color="auto"/>
              <w:bottom w:val="single" w:sz="6" w:space="0" w:color="auto"/>
              <w:right w:val="double" w:sz="6" w:space="0" w:color="auto"/>
            </w:tcBorders>
            <w:vAlign w:val="bottom"/>
          </w:tcPr>
          <w:p w14:paraId="33A26F35" w14:textId="1AE1E4A1" w:rsidR="009B07C1" w:rsidRPr="00046466" w:rsidRDefault="005A17B3" w:rsidP="00497882">
            <w:pPr>
              <w:jc w:val="center"/>
              <w:rPr>
                <w:szCs w:val="24"/>
              </w:rPr>
            </w:pPr>
            <w:r>
              <w:rPr>
                <w:szCs w:val="24"/>
              </w:rPr>
              <w:fldChar w:fldCharType="begin"/>
            </w:r>
            <w:r>
              <w:rPr>
                <w:szCs w:val="24"/>
              </w:rPr>
              <w:instrText xml:space="preserve"> REF  IMMR11  \* MERGEFORMAT </w:instrText>
            </w:r>
            <w:r>
              <w:rPr>
                <w:szCs w:val="24"/>
              </w:rPr>
              <w:fldChar w:fldCharType="separate"/>
            </w:r>
            <w:r w:rsidR="00A06724">
              <w:rPr>
                <w:b/>
                <w:noProof/>
                <w:szCs w:val="24"/>
              </w:rPr>
              <w:t xml:space="preserve">   </w:t>
            </w:r>
            <w:r>
              <w:rPr>
                <w:szCs w:val="24"/>
              </w:rPr>
              <w:fldChar w:fldCharType="end"/>
            </w:r>
          </w:p>
        </w:tc>
      </w:tr>
      <w:tr w:rsidR="009B07C1" w:rsidRPr="00EA2B99" w14:paraId="06DF2D06" w14:textId="77777777" w:rsidTr="00497882">
        <w:tc>
          <w:tcPr>
            <w:tcW w:w="2069" w:type="dxa"/>
            <w:tcBorders>
              <w:top w:val="single" w:sz="6" w:space="0" w:color="auto"/>
              <w:left w:val="double" w:sz="6" w:space="0" w:color="auto"/>
              <w:bottom w:val="single" w:sz="6" w:space="0" w:color="auto"/>
            </w:tcBorders>
            <w:vAlign w:val="bottom"/>
          </w:tcPr>
          <w:p w14:paraId="5047A45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sz w:val="20"/>
              </w:rPr>
            </w:pPr>
            <w:r>
              <w:rPr>
                <w:b/>
                <w:sz w:val="20"/>
              </w:rPr>
              <w:t>AVERAGE T</w:t>
            </w:r>
            <w:r w:rsidRPr="00EA2B99">
              <w:rPr>
                <w:b/>
                <w:sz w:val="20"/>
              </w:rPr>
              <w:t>ST</w:t>
            </w:r>
          </w:p>
        </w:tc>
        <w:tc>
          <w:tcPr>
            <w:tcW w:w="1267" w:type="dxa"/>
            <w:tcBorders>
              <w:top w:val="single" w:sz="6" w:space="0" w:color="auto"/>
              <w:left w:val="single" w:sz="6" w:space="0" w:color="auto"/>
              <w:bottom w:val="single" w:sz="6" w:space="0" w:color="auto"/>
            </w:tcBorders>
            <w:vAlign w:val="bottom"/>
          </w:tcPr>
          <w:p w14:paraId="67795D9F" w14:textId="737E5E91" w:rsidR="009B07C1" w:rsidRPr="00046466" w:rsidRDefault="005A17B3" w:rsidP="00497882">
            <w:pPr>
              <w:jc w:val="center"/>
              <w:rPr>
                <w:szCs w:val="24"/>
              </w:rPr>
            </w:pPr>
            <w:r>
              <w:rPr>
                <w:szCs w:val="24"/>
              </w:rPr>
              <w:fldChar w:fldCharType="begin"/>
            </w:r>
            <w:r>
              <w:rPr>
                <w:szCs w:val="24"/>
              </w:rPr>
              <w:instrText xml:space="preserve"> REF  TST6  \* MERGEFORMAT </w:instrText>
            </w:r>
            <w:r>
              <w:rPr>
                <w:szCs w:val="24"/>
              </w:rPr>
              <w:fldChar w:fldCharType="separate"/>
            </w:r>
            <w:r w:rsidR="00A06724">
              <w:rPr>
                <w:b/>
                <w:noProof/>
                <w:szCs w:val="24"/>
              </w:rPr>
              <w:t xml:space="preserve">   </w:t>
            </w:r>
            <w:r>
              <w:rPr>
                <w:szCs w:val="24"/>
              </w:rPr>
              <w:fldChar w:fldCharType="end"/>
            </w:r>
          </w:p>
        </w:tc>
        <w:tc>
          <w:tcPr>
            <w:tcW w:w="1260" w:type="dxa"/>
            <w:tcBorders>
              <w:top w:val="single" w:sz="6" w:space="0" w:color="auto"/>
              <w:left w:val="single" w:sz="6" w:space="0" w:color="auto"/>
              <w:bottom w:val="single" w:sz="6" w:space="0" w:color="auto"/>
            </w:tcBorders>
            <w:vAlign w:val="bottom"/>
          </w:tcPr>
          <w:p w14:paraId="360994CC" w14:textId="5A96A23B" w:rsidR="009B07C1" w:rsidRPr="00046466" w:rsidRDefault="005A17B3" w:rsidP="00497882">
            <w:pPr>
              <w:jc w:val="center"/>
              <w:rPr>
                <w:szCs w:val="24"/>
              </w:rPr>
            </w:pPr>
            <w:r>
              <w:rPr>
                <w:szCs w:val="24"/>
              </w:rPr>
              <w:fldChar w:fldCharType="begin"/>
            </w:r>
            <w:r>
              <w:rPr>
                <w:szCs w:val="24"/>
              </w:rPr>
              <w:instrText xml:space="preserve"> REF  TST7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6" w:space="0" w:color="auto"/>
              <w:bottom w:val="single" w:sz="6" w:space="0" w:color="auto"/>
            </w:tcBorders>
            <w:vAlign w:val="bottom"/>
          </w:tcPr>
          <w:p w14:paraId="289E2F80" w14:textId="5C2EF450" w:rsidR="009B07C1" w:rsidRPr="00046466" w:rsidRDefault="005A17B3" w:rsidP="00497882">
            <w:pPr>
              <w:jc w:val="center"/>
              <w:rPr>
                <w:szCs w:val="24"/>
              </w:rPr>
            </w:pPr>
            <w:r>
              <w:rPr>
                <w:szCs w:val="24"/>
              </w:rPr>
              <w:fldChar w:fldCharType="begin"/>
            </w:r>
            <w:r>
              <w:rPr>
                <w:szCs w:val="24"/>
              </w:rPr>
              <w:instrText xml:space="preserve"> REF  TST8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6" w:space="0" w:color="auto"/>
              <w:bottom w:val="single" w:sz="6" w:space="0" w:color="auto"/>
              <w:right w:val="single" w:sz="4" w:space="0" w:color="auto"/>
            </w:tcBorders>
            <w:vAlign w:val="bottom"/>
          </w:tcPr>
          <w:p w14:paraId="57910FB9" w14:textId="2D7BBCCC" w:rsidR="009B07C1" w:rsidRPr="00046466" w:rsidRDefault="005A17B3" w:rsidP="00497882">
            <w:pPr>
              <w:jc w:val="center"/>
              <w:rPr>
                <w:szCs w:val="24"/>
              </w:rPr>
            </w:pPr>
            <w:r>
              <w:rPr>
                <w:szCs w:val="24"/>
              </w:rPr>
              <w:fldChar w:fldCharType="begin"/>
            </w:r>
            <w:r>
              <w:rPr>
                <w:szCs w:val="24"/>
              </w:rPr>
              <w:instrText xml:space="preserve"> REF  TST9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4" w:space="0" w:color="auto"/>
              <w:bottom w:val="single" w:sz="6" w:space="0" w:color="auto"/>
              <w:right w:val="double" w:sz="6" w:space="0" w:color="auto"/>
            </w:tcBorders>
            <w:vAlign w:val="bottom"/>
          </w:tcPr>
          <w:p w14:paraId="73151E52" w14:textId="664650D2" w:rsidR="009B07C1" w:rsidRPr="00046466" w:rsidRDefault="005A17B3" w:rsidP="00497882">
            <w:pPr>
              <w:jc w:val="center"/>
              <w:rPr>
                <w:szCs w:val="24"/>
              </w:rPr>
            </w:pPr>
            <w:r>
              <w:rPr>
                <w:szCs w:val="24"/>
              </w:rPr>
              <w:fldChar w:fldCharType="begin"/>
            </w:r>
            <w:r>
              <w:rPr>
                <w:szCs w:val="24"/>
              </w:rPr>
              <w:instrText xml:space="preserve"> REF  TST10  \* MERGEFORMAT </w:instrText>
            </w:r>
            <w:r>
              <w:rPr>
                <w:szCs w:val="24"/>
              </w:rPr>
              <w:fldChar w:fldCharType="separate"/>
            </w:r>
            <w:r w:rsidR="00A06724">
              <w:rPr>
                <w:b/>
                <w:noProof/>
                <w:szCs w:val="24"/>
              </w:rPr>
              <w:t xml:space="preserve">   </w:t>
            </w:r>
            <w:r>
              <w:rPr>
                <w:szCs w:val="24"/>
              </w:rPr>
              <w:fldChar w:fldCharType="end"/>
            </w:r>
          </w:p>
        </w:tc>
        <w:tc>
          <w:tcPr>
            <w:tcW w:w="1350" w:type="dxa"/>
            <w:tcBorders>
              <w:top w:val="single" w:sz="6" w:space="0" w:color="auto"/>
              <w:left w:val="single" w:sz="6" w:space="0" w:color="auto"/>
              <w:bottom w:val="single" w:sz="6" w:space="0" w:color="auto"/>
              <w:right w:val="double" w:sz="6" w:space="0" w:color="auto"/>
            </w:tcBorders>
            <w:vAlign w:val="bottom"/>
          </w:tcPr>
          <w:p w14:paraId="0C392222" w14:textId="13E400D7" w:rsidR="009B07C1" w:rsidRPr="00046466" w:rsidRDefault="005A17B3" w:rsidP="00497882">
            <w:pPr>
              <w:jc w:val="center"/>
              <w:rPr>
                <w:szCs w:val="24"/>
              </w:rPr>
            </w:pPr>
            <w:r>
              <w:rPr>
                <w:szCs w:val="24"/>
              </w:rPr>
              <w:fldChar w:fldCharType="begin"/>
            </w:r>
            <w:r>
              <w:rPr>
                <w:szCs w:val="24"/>
              </w:rPr>
              <w:instrText xml:space="preserve"> REF  TST11  \* MERGEFORMAT </w:instrText>
            </w:r>
            <w:r>
              <w:rPr>
                <w:szCs w:val="24"/>
              </w:rPr>
              <w:fldChar w:fldCharType="separate"/>
            </w:r>
            <w:r w:rsidR="00A06724">
              <w:rPr>
                <w:b/>
                <w:noProof/>
                <w:szCs w:val="24"/>
              </w:rPr>
              <w:t xml:space="preserve">   </w:t>
            </w:r>
            <w:r>
              <w:rPr>
                <w:szCs w:val="24"/>
              </w:rPr>
              <w:fldChar w:fldCharType="end"/>
            </w:r>
          </w:p>
        </w:tc>
      </w:tr>
      <w:tr w:rsidR="009B07C1" w:rsidRPr="00EA2B99" w14:paraId="7DD69B57" w14:textId="77777777" w:rsidTr="00497882">
        <w:tc>
          <w:tcPr>
            <w:tcW w:w="2069" w:type="dxa"/>
            <w:tcBorders>
              <w:top w:val="single" w:sz="6" w:space="0" w:color="auto"/>
              <w:left w:val="double" w:sz="6" w:space="0" w:color="auto"/>
              <w:bottom w:val="double" w:sz="6" w:space="0" w:color="auto"/>
            </w:tcBorders>
            <w:vAlign w:val="bottom"/>
          </w:tcPr>
          <w:p w14:paraId="3ACEFB4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sz w:val="20"/>
              </w:rPr>
            </w:pPr>
            <w:r>
              <w:rPr>
                <w:b/>
                <w:sz w:val="20"/>
              </w:rPr>
              <w:t>AVERAGE MT</w:t>
            </w:r>
            <w:r w:rsidRPr="00EA2B99">
              <w:rPr>
                <w:b/>
                <w:sz w:val="20"/>
              </w:rPr>
              <w:t>ST</w:t>
            </w:r>
          </w:p>
        </w:tc>
        <w:tc>
          <w:tcPr>
            <w:tcW w:w="1267" w:type="dxa"/>
            <w:tcBorders>
              <w:top w:val="single" w:sz="6" w:space="0" w:color="auto"/>
              <w:left w:val="single" w:sz="6" w:space="0" w:color="auto"/>
              <w:bottom w:val="double" w:sz="6" w:space="0" w:color="auto"/>
            </w:tcBorders>
            <w:vAlign w:val="bottom"/>
          </w:tcPr>
          <w:p w14:paraId="318A79D5" w14:textId="47189826" w:rsidR="009B07C1" w:rsidRPr="00046466" w:rsidRDefault="005A17B3" w:rsidP="00497882">
            <w:pPr>
              <w:jc w:val="center"/>
              <w:rPr>
                <w:szCs w:val="24"/>
              </w:rPr>
            </w:pPr>
            <w:r>
              <w:rPr>
                <w:szCs w:val="24"/>
              </w:rPr>
              <w:fldChar w:fldCharType="begin"/>
            </w:r>
            <w:r>
              <w:rPr>
                <w:szCs w:val="24"/>
              </w:rPr>
              <w:instrText xml:space="preserve"> REF  MTST6  \* MERGEFORMAT </w:instrText>
            </w:r>
            <w:r>
              <w:rPr>
                <w:szCs w:val="24"/>
              </w:rPr>
              <w:fldChar w:fldCharType="separate"/>
            </w:r>
            <w:r w:rsidR="00A06724">
              <w:rPr>
                <w:b/>
                <w:noProof/>
                <w:szCs w:val="24"/>
              </w:rPr>
              <w:t xml:space="preserve">   </w:t>
            </w:r>
            <w:r>
              <w:rPr>
                <w:szCs w:val="24"/>
              </w:rPr>
              <w:fldChar w:fldCharType="end"/>
            </w:r>
          </w:p>
        </w:tc>
        <w:tc>
          <w:tcPr>
            <w:tcW w:w="1260" w:type="dxa"/>
            <w:tcBorders>
              <w:top w:val="single" w:sz="6" w:space="0" w:color="auto"/>
              <w:left w:val="single" w:sz="6" w:space="0" w:color="auto"/>
              <w:bottom w:val="double" w:sz="6" w:space="0" w:color="auto"/>
            </w:tcBorders>
            <w:vAlign w:val="bottom"/>
          </w:tcPr>
          <w:p w14:paraId="2870AC35" w14:textId="1996C8F1" w:rsidR="009B07C1" w:rsidRPr="00046466" w:rsidRDefault="005A17B3" w:rsidP="00497882">
            <w:pPr>
              <w:jc w:val="center"/>
              <w:rPr>
                <w:szCs w:val="24"/>
              </w:rPr>
            </w:pPr>
            <w:r>
              <w:rPr>
                <w:szCs w:val="24"/>
              </w:rPr>
              <w:fldChar w:fldCharType="begin"/>
            </w:r>
            <w:r>
              <w:rPr>
                <w:szCs w:val="24"/>
              </w:rPr>
              <w:instrText xml:space="preserve"> REF  MTST7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6" w:space="0" w:color="auto"/>
              <w:bottom w:val="double" w:sz="6" w:space="0" w:color="auto"/>
            </w:tcBorders>
            <w:vAlign w:val="bottom"/>
          </w:tcPr>
          <w:p w14:paraId="058B4034" w14:textId="14C728FF" w:rsidR="009B07C1" w:rsidRPr="00046466" w:rsidRDefault="005A17B3" w:rsidP="00497882">
            <w:pPr>
              <w:jc w:val="center"/>
              <w:rPr>
                <w:szCs w:val="24"/>
              </w:rPr>
            </w:pPr>
            <w:r>
              <w:rPr>
                <w:szCs w:val="24"/>
              </w:rPr>
              <w:fldChar w:fldCharType="begin"/>
            </w:r>
            <w:r>
              <w:rPr>
                <w:szCs w:val="24"/>
              </w:rPr>
              <w:instrText xml:space="preserve"> REF  MTST8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6" w:space="0" w:color="auto"/>
              <w:bottom w:val="double" w:sz="6" w:space="0" w:color="auto"/>
              <w:right w:val="single" w:sz="4" w:space="0" w:color="auto"/>
            </w:tcBorders>
            <w:vAlign w:val="bottom"/>
          </w:tcPr>
          <w:p w14:paraId="4A2AC14A" w14:textId="11E03F7A" w:rsidR="009B07C1" w:rsidRPr="00046466" w:rsidRDefault="005A17B3" w:rsidP="00497882">
            <w:pPr>
              <w:jc w:val="center"/>
              <w:rPr>
                <w:szCs w:val="24"/>
              </w:rPr>
            </w:pPr>
            <w:r>
              <w:rPr>
                <w:szCs w:val="24"/>
              </w:rPr>
              <w:fldChar w:fldCharType="begin"/>
            </w:r>
            <w:r>
              <w:rPr>
                <w:szCs w:val="24"/>
              </w:rPr>
              <w:instrText xml:space="preserve"> REF  MTST9  \* MERGEFORMAT </w:instrText>
            </w:r>
            <w:r>
              <w:rPr>
                <w:szCs w:val="24"/>
              </w:rPr>
              <w:fldChar w:fldCharType="separate"/>
            </w:r>
            <w:r w:rsidR="00A06724">
              <w:rPr>
                <w:b/>
                <w:noProof/>
                <w:szCs w:val="24"/>
              </w:rPr>
              <w:t xml:space="preserve">   </w:t>
            </w:r>
            <w:r>
              <w:rPr>
                <w:szCs w:val="24"/>
              </w:rPr>
              <w:fldChar w:fldCharType="end"/>
            </w:r>
          </w:p>
        </w:tc>
        <w:tc>
          <w:tcPr>
            <w:tcW w:w="1267" w:type="dxa"/>
            <w:tcBorders>
              <w:top w:val="single" w:sz="6" w:space="0" w:color="auto"/>
              <w:left w:val="single" w:sz="4" w:space="0" w:color="auto"/>
              <w:bottom w:val="double" w:sz="6" w:space="0" w:color="auto"/>
              <w:right w:val="double" w:sz="6" w:space="0" w:color="auto"/>
            </w:tcBorders>
            <w:vAlign w:val="bottom"/>
          </w:tcPr>
          <w:p w14:paraId="654608C6" w14:textId="1540A39E" w:rsidR="009B07C1" w:rsidRPr="00046466" w:rsidRDefault="005A17B3" w:rsidP="00497882">
            <w:pPr>
              <w:jc w:val="center"/>
              <w:rPr>
                <w:szCs w:val="24"/>
              </w:rPr>
            </w:pPr>
            <w:r>
              <w:rPr>
                <w:color w:val="auto"/>
                <w:szCs w:val="24"/>
              </w:rPr>
              <w:fldChar w:fldCharType="begin"/>
            </w:r>
            <w:r>
              <w:rPr>
                <w:color w:val="auto"/>
                <w:szCs w:val="24"/>
              </w:rPr>
              <w:instrText xml:space="preserve"> REF  MTST10  \* MERGEFORMAT </w:instrText>
            </w:r>
            <w:r>
              <w:rPr>
                <w:color w:val="auto"/>
                <w:szCs w:val="24"/>
              </w:rPr>
              <w:fldChar w:fldCharType="separate"/>
            </w:r>
            <w:r w:rsidR="00A06724">
              <w:rPr>
                <w:b/>
                <w:noProof/>
                <w:szCs w:val="24"/>
              </w:rPr>
              <w:t xml:space="preserve">   </w:t>
            </w:r>
            <w:r>
              <w:rPr>
                <w:color w:val="auto"/>
                <w:szCs w:val="24"/>
              </w:rPr>
              <w:fldChar w:fldCharType="end"/>
            </w:r>
          </w:p>
        </w:tc>
        <w:tc>
          <w:tcPr>
            <w:tcW w:w="1350" w:type="dxa"/>
            <w:tcBorders>
              <w:top w:val="single" w:sz="6" w:space="0" w:color="auto"/>
              <w:left w:val="single" w:sz="6" w:space="0" w:color="auto"/>
              <w:bottom w:val="double" w:sz="6" w:space="0" w:color="auto"/>
              <w:right w:val="double" w:sz="6" w:space="0" w:color="auto"/>
            </w:tcBorders>
            <w:vAlign w:val="bottom"/>
          </w:tcPr>
          <w:p w14:paraId="4ACB8C6A" w14:textId="48C51931" w:rsidR="009B07C1" w:rsidRPr="00046466" w:rsidRDefault="005A17B3" w:rsidP="00497882">
            <w:pPr>
              <w:jc w:val="center"/>
              <w:rPr>
                <w:szCs w:val="24"/>
              </w:rPr>
            </w:pPr>
            <w:r>
              <w:rPr>
                <w:rFonts w:eastAsiaTheme="minorHAnsi"/>
                <w:color w:val="auto"/>
                <w:szCs w:val="24"/>
              </w:rPr>
              <w:fldChar w:fldCharType="begin"/>
            </w:r>
            <w:r>
              <w:rPr>
                <w:rFonts w:eastAsiaTheme="minorHAnsi"/>
                <w:color w:val="auto"/>
                <w:szCs w:val="24"/>
              </w:rPr>
              <w:instrText xml:space="preserve"> REF  MTST11  \* MERGEFORMAT </w:instrText>
            </w:r>
            <w:r>
              <w:rPr>
                <w:rFonts w:eastAsiaTheme="minorHAnsi"/>
                <w:color w:val="auto"/>
                <w:szCs w:val="24"/>
              </w:rPr>
              <w:fldChar w:fldCharType="separate"/>
            </w:r>
            <w:r w:rsidR="00A06724">
              <w:rPr>
                <w:b/>
                <w:noProof/>
                <w:szCs w:val="24"/>
              </w:rPr>
              <w:t xml:space="preserve">   </w:t>
            </w:r>
            <w:r>
              <w:rPr>
                <w:rFonts w:eastAsiaTheme="minorHAnsi"/>
                <w:color w:val="auto"/>
                <w:szCs w:val="24"/>
              </w:rPr>
              <w:fldChar w:fldCharType="end"/>
            </w:r>
          </w:p>
        </w:tc>
      </w:tr>
    </w:tbl>
    <w:p w14:paraId="2D125AD5"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u w:val="single"/>
        </w:rPr>
      </w:pPr>
    </w:p>
    <w:p w14:paraId="34336B8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E559D9">
        <w:rPr>
          <w:b/>
          <w:szCs w:val="24"/>
        </w:rPr>
        <w:t xml:space="preserve">   </w:t>
      </w:r>
      <w:r w:rsidRPr="00EA2B99">
        <w:rPr>
          <w:b/>
          <w:szCs w:val="24"/>
          <w:u w:val="single"/>
        </w:rPr>
        <w:t>Strengths/Recommendations for Improvements</w:t>
      </w:r>
      <w:r w:rsidRPr="00EA2B99">
        <w:rPr>
          <w:b/>
          <w:szCs w:val="24"/>
        </w:rPr>
        <w:t xml:space="preserve"> </w:t>
      </w:r>
      <w:r w:rsidRPr="00705CEF">
        <w:rPr>
          <w:b/>
          <w:szCs w:val="24"/>
          <w:highlight w:val="yellow"/>
        </w:rPr>
        <w:t>(give Standard number)</w:t>
      </w:r>
    </w:p>
    <w:p w14:paraId="33B10531" w14:textId="77777777" w:rsidR="009B07C1" w:rsidRPr="00EA2B99" w:rsidRDefault="009B07C1" w:rsidP="009B07C1">
      <w:pPr>
        <w:framePr w:w="9742" w:h="7467" w:hSpace="180" w:wrap="around" w:vAnchor="text" w:hAnchor="page" w:x="1706" w:y="313"/>
        <w:pBdr>
          <w:top w:val="single" w:sz="6" w:space="1" w:color="auto"/>
          <w:left w:val="single" w:sz="6" w:space="1" w:color="auto"/>
          <w:bottom w:val="single" w:sz="6" w:space="1" w:color="auto"/>
          <w:right w:val="single" w:sz="6" w:space="1" w:color="auto"/>
        </w:pBdr>
        <w:rPr>
          <w:szCs w:val="24"/>
        </w:rPr>
      </w:pPr>
      <w:r w:rsidRPr="00EA2B99">
        <w:rPr>
          <w:szCs w:val="24"/>
        </w:rPr>
        <w:fldChar w:fldCharType="begin">
          <w:ffData>
            <w:name w:val="Text412"/>
            <w:enabled/>
            <w:calcOnExit w:val="0"/>
            <w:textInput>
              <w:maxLength w:val="868"/>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p w14:paraId="2920F8E7"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p w14:paraId="70F9700F"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u w:val="single"/>
        </w:rPr>
      </w:pPr>
    </w:p>
    <w:p w14:paraId="2C4CEDDB"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8"/>
          <w:szCs w:val="24"/>
        </w:rPr>
      </w:pPr>
      <w:r w:rsidRPr="00EA2B99">
        <w:rPr>
          <w:b/>
          <w:sz w:val="28"/>
          <w:szCs w:val="24"/>
        </w:rPr>
        <w:br w:type="page"/>
      </w:r>
      <w:r w:rsidRPr="00EA2B99">
        <w:rPr>
          <w:b/>
          <w:sz w:val="28"/>
          <w:szCs w:val="24"/>
        </w:rPr>
        <w:lastRenderedPageBreak/>
        <w:t>EMPLOYER QUESTIONNAIRE</w:t>
      </w:r>
    </w:p>
    <w:p w14:paraId="1E4DAE85"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52CF47E"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8AC46E3" w14:textId="77777777" w:rsidR="009B07C1" w:rsidRPr="00EA2B99" w:rsidRDefault="009B07C1" w:rsidP="009B07C1">
      <w:pPr>
        <w:rPr>
          <w:szCs w:val="24"/>
        </w:rPr>
      </w:pPr>
      <w:r w:rsidRPr="00EA2B99">
        <w:rPr>
          <w:szCs w:val="24"/>
        </w:rPr>
        <w:t xml:space="preserve">On-Site Team Members should use this form for contacting employers of graduates in the </w:t>
      </w:r>
      <w:r>
        <w:rPr>
          <w:szCs w:val="24"/>
        </w:rPr>
        <w:t>medium/heavy truck</w:t>
      </w:r>
      <w:r w:rsidRPr="00EA2B99">
        <w:rPr>
          <w:szCs w:val="24"/>
        </w:rPr>
        <w:t xml:space="preserve"> training program under review.</w:t>
      </w:r>
    </w:p>
    <w:p w14:paraId="14284663"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8210839"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tab/>
      </w:r>
      <w:r w:rsidRPr="00EA2B99">
        <w:rPr>
          <w:szCs w:val="24"/>
        </w:rPr>
        <w:tab/>
      </w:r>
    </w:p>
    <w:tbl>
      <w:tblPr>
        <w:tblW w:w="0" w:type="auto"/>
        <w:tblInd w:w="738" w:type="dxa"/>
        <w:tblLook w:val="0000" w:firstRow="0" w:lastRow="0" w:firstColumn="0" w:lastColumn="0" w:noHBand="0" w:noVBand="0"/>
      </w:tblPr>
      <w:tblGrid>
        <w:gridCol w:w="8100"/>
      </w:tblGrid>
      <w:tr w:rsidR="009B07C1" w:rsidRPr="00EA2B99" w14:paraId="3E50E91B" w14:textId="77777777" w:rsidTr="00497882">
        <w:trPr>
          <w:trHeight w:val="360"/>
        </w:trPr>
        <w:tc>
          <w:tcPr>
            <w:tcW w:w="8100" w:type="dxa"/>
            <w:vAlign w:val="bottom"/>
          </w:tcPr>
          <w:p w14:paraId="56455EC1"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
                  <w:enabled/>
                  <w:calcOnExit/>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410B863A"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u w:val="single"/>
        </w:rPr>
      </w:pPr>
      <w:r>
        <w:rPr>
          <w:szCs w:val="24"/>
        </w:rPr>
        <w:t xml:space="preserve"> Place of Employment</w:t>
      </w:r>
      <w:r w:rsidRPr="00EA2B99">
        <w:rPr>
          <w:szCs w:val="24"/>
        </w:rPr>
        <w:tab/>
      </w:r>
    </w:p>
    <w:tbl>
      <w:tblPr>
        <w:tblW w:w="0" w:type="auto"/>
        <w:tblInd w:w="738" w:type="dxa"/>
        <w:tblLook w:val="0000" w:firstRow="0" w:lastRow="0" w:firstColumn="0" w:lastColumn="0" w:noHBand="0" w:noVBand="0"/>
      </w:tblPr>
      <w:tblGrid>
        <w:gridCol w:w="8100"/>
      </w:tblGrid>
      <w:tr w:rsidR="009B07C1" w:rsidRPr="00EA2B99" w14:paraId="32E08FA9" w14:textId="77777777" w:rsidTr="00497882">
        <w:trPr>
          <w:trHeight w:val="360"/>
        </w:trPr>
        <w:tc>
          <w:tcPr>
            <w:tcW w:w="8100" w:type="dxa"/>
            <w:vAlign w:val="bottom"/>
          </w:tcPr>
          <w:p w14:paraId="72293B9B"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program"/>
                  <w:enabled/>
                  <w:calcOnExit/>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6BF42507"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r>
        <w:rPr>
          <w:szCs w:val="24"/>
        </w:rPr>
        <w:t xml:space="preserve"> Employer Contact</w:t>
      </w:r>
    </w:p>
    <w:tbl>
      <w:tblPr>
        <w:tblW w:w="0" w:type="auto"/>
        <w:tblInd w:w="738" w:type="dxa"/>
        <w:tblLook w:val="0000" w:firstRow="0" w:lastRow="0" w:firstColumn="0" w:lastColumn="0" w:noHBand="0" w:noVBand="0"/>
      </w:tblPr>
      <w:tblGrid>
        <w:gridCol w:w="8100"/>
      </w:tblGrid>
      <w:tr w:rsidR="009B07C1" w:rsidRPr="00EA2B99" w14:paraId="1EACA123" w14:textId="77777777" w:rsidTr="00497882">
        <w:trPr>
          <w:trHeight w:val="360"/>
        </w:trPr>
        <w:tc>
          <w:tcPr>
            <w:tcW w:w="8100" w:type="dxa"/>
            <w:vAlign w:val="bottom"/>
          </w:tcPr>
          <w:p w14:paraId="103D6732"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5"/>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5FAE897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r w:rsidRPr="00EA2B99">
        <w:rPr>
          <w:szCs w:val="24"/>
        </w:rPr>
        <w:t xml:space="preserve"> Street</w:t>
      </w:r>
      <w:r w:rsidRPr="00EA2B99">
        <w:rPr>
          <w:szCs w:val="24"/>
        </w:rPr>
        <w:tab/>
      </w:r>
      <w:r w:rsidRPr="00EA2B99">
        <w:rPr>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B07C1" w:rsidRPr="00EA2B99" w14:paraId="19A11739" w14:textId="77777777" w:rsidTr="00497882">
        <w:trPr>
          <w:trHeight w:val="360"/>
        </w:trPr>
        <w:tc>
          <w:tcPr>
            <w:tcW w:w="2793" w:type="dxa"/>
            <w:tcBorders>
              <w:top w:val="nil"/>
              <w:bottom w:val="nil"/>
            </w:tcBorders>
            <w:vAlign w:val="bottom"/>
          </w:tcPr>
          <w:p w14:paraId="45DD6F14"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6"/>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1403" w:type="dxa"/>
            <w:tcBorders>
              <w:top w:val="nil"/>
              <w:bottom w:val="nil"/>
            </w:tcBorders>
            <w:vAlign w:val="bottom"/>
          </w:tcPr>
          <w:p w14:paraId="5AFB36F8" w14:textId="77777777" w:rsidR="009B07C1" w:rsidRPr="00EA2B99" w:rsidRDefault="009B07C1" w:rsidP="00497882">
            <w:pPr>
              <w:pBdr>
                <w:bottom w:val="single" w:sz="4" w:space="1" w:color="auto"/>
              </w:pBdr>
              <w:rPr>
                <w:szCs w:val="24"/>
              </w:rPr>
            </w:pPr>
            <w:r w:rsidRPr="00EA2B99">
              <w:rPr>
                <w:szCs w:val="24"/>
              </w:rPr>
              <w:fldChar w:fldCharType="begin">
                <w:ffData>
                  <w:name w:val="Text57"/>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3904" w:type="dxa"/>
            <w:tcBorders>
              <w:top w:val="nil"/>
              <w:bottom w:val="nil"/>
            </w:tcBorders>
            <w:vAlign w:val="bottom"/>
          </w:tcPr>
          <w:p w14:paraId="7278A6BA" w14:textId="77777777" w:rsidR="009B07C1" w:rsidRPr="00EA2B99" w:rsidRDefault="009B07C1" w:rsidP="00497882">
            <w:pPr>
              <w:pBdr>
                <w:bottom w:val="single" w:sz="4" w:space="1" w:color="auto"/>
              </w:pBdr>
              <w:rPr>
                <w:szCs w:val="24"/>
              </w:rPr>
            </w:pPr>
            <w:r w:rsidRPr="00EA2B99">
              <w:rPr>
                <w:szCs w:val="24"/>
              </w:rPr>
              <w:fldChar w:fldCharType="begin">
                <w:ffData>
                  <w:name w:val="Text58"/>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54049DAD" w14:textId="77777777" w:rsidR="009B07C1" w:rsidRPr="00EA2B99" w:rsidRDefault="009B07C1" w:rsidP="009B07C1">
      <w:pPr>
        <w:ind w:left="630"/>
      </w:pPr>
      <w:r>
        <w:t xml:space="preserve"> </w:t>
      </w:r>
      <w:r w:rsidRPr="00EA2B99">
        <w:t>City</w:t>
      </w:r>
      <w:r w:rsidRPr="00EA2B99">
        <w:tab/>
      </w:r>
      <w:r w:rsidRPr="00EA2B99">
        <w:tab/>
      </w:r>
      <w:r w:rsidRPr="00EA2B99">
        <w:tab/>
      </w:r>
      <w:r w:rsidRPr="00EA2B99">
        <w:tab/>
        <w:t>State</w:t>
      </w:r>
      <w:r w:rsidRPr="00EA2B99">
        <w:tab/>
      </w:r>
      <w:r w:rsidRPr="00EA2B99">
        <w:tab/>
        <w:t>Zip</w:t>
      </w:r>
    </w:p>
    <w:tbl>
      <w:tblPr>
        <w:tblW w:w="0" w:type="auto"/>
        <w:tblInd w:w="712" w:type="dxa"/>
        <w:tblLook w:val="0000" w:firstRow="0" w:lastRow="0" w:firstColumn="0" w:lastColumn="0" w:noHBand="0" w:noVBand="0"/>
      </w:tblPr>
      <w:tblGrid>
        <w:gridCol w:w="8156"/>
      </w:tblGrid>
      <w:tr w:rsidR="009B07C1" w:rsidRPr="00EA2B99" w14:paraId="401A5737" w14:textId="77777777" w:rsidTr="00497882">
        <w:trPr>
          <w:trHeight w:val="360"/>
        </w:trPr>
        <w:tc>
          <w:tcPr>
            <w:tcW w:w="8156" w:type="dxa"/>
            <w:vAlign w:val="bottom"/>
          </w:tcPr>
          <w:p w14:paraId="5021E9FC" w14:textId="77777777" w:rsidR="009B07C1" w:rsidRPr="00EA2B99" w:rsidRDefault="009B07C1" w:rsidP="00497882">
            <w:pPr>
              <w:pBdr>
                <w:bottom w:val="single" w:sz="4" w:space="1" w:color="auto"/>
              </w:pBdr>
              <w:rPr>
                <w:szCs w:val="24"/>
              </w:rPr>
            </w:pPr>
            <w:r w:rsidRPr="00EA2B99">
              <w:rPr>
                <w:szCs w:val="24"/>
              </w:rPr>
              <w:fldChar w:fldCharType="begin">
                <w:ffData>
                  <w:name w:val="Text63"/>
                  <w:enabled/>
                  <w:calcOnExit w:val="0"/>
                  <w:statusText w:type="text" w:val="ENTER NUMBERS ONLY"/>
                  <w:textInput>
                    <w:type w:val="number"/>
                    <w:maxLength w:val="15"/>
                    <w:format w:val="(###) ###-####"/>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4D90BDAF"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Cs w:val="24"/>
        </w:rPr>
      </w:pPr>
      <w:r w:rsidRPr="00EA2B99">
        <w:rPr>
          <w:szCs w:val="24"/>
        </w:rPr>
        <w:t>Telephone</w:t>
      </w:r>
      <w:r w:rsidRPr="00EA2B99">
        <w:rPr>
          <w:szCs w:val="24"/>
        </w:rPr>
        <w:tab/>
      </w:r>
      <w:r w:rsidRPr="00EA2B99">
        <w:rPr>
          <w:szCs w:val="24"/>
        </w:rPr>
        <w:tab/>
      </w:r>
      <w:r w:rsidRPr="00EA2B99">
        <w:rPr>
          <w:szCs w:val="24"/>
        </w:rPr>
        <w:tab/>
      </w:r>
      <w:r w:rsidRPr="00EA2B99">
        <w:rPr>
          <w:szCs w:val="24"/>
        </w:rPr>
        <w:tab/>
      </w:r>
      <w:r w:rsidRPr="00EA2B99">
        <w:rPr>
          <w:szCs w:val="24"/>
        </w:rPr>
        <w:tab/>
      </w:r>
    </w:p>
    <w:p w14:paraId="44C9C135"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B05F7E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Evaluate program graduates on the factors listed below in comparison with ENTRY LEVEL persons of a SIMILAR AGE.  Use the following rating scale:</w:t>
      </w:r>
    </w:p>
    <w:p w14:paraId="7F043719"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FC2C6A5"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5 = excellent</w:t>
      </w:r>
    </w:p>
    <w:p w14:paraId="4E4B9EDA"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4 = above average</w:t>
      </w:r>
    </w:p>
    <w:p w14:paraId="4619F526"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3 = average</w:t>
      </w:r>
    </w:p>
    <w:p w14:paraId="6CDE987B"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2 = below average</w:t>
      </w:r>
    </w:p>
    <w:p w14:paraId="328C932E"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1 = poor</w:t>
      </w:r>
    </w:p>
    <w:p w14:paraId="55F72626"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bl>
      <w:tblPr>
        <w:tblW w:w="0" w:type="auto"/>
        <w:tblInd w:w="480" w:type="dxa"/>
        <w:tblLayout w:type="fixed"/>
        <w:tblLook w:val="0000" w:firstRow="0" w:lastRow="0" w:firstColumn="0" w:lastColumn="0" w:noHBand="0" w:noVBand="0"/>
      </w:tblPr>
      <w:tblGrid>
        <w:gridCol w:w="4788"/>
        <w:gridCol w:w="1080"/>
      </w:tblGrid>
      <w:tr w:rsidR="009B07C1" w:rsidRPr="00EA2B99" w14:paraId="42F0A0FA" w14:textId="77777777" w:rsidTr="00497882">
        <w:tc>
          <w:tcPr>
            <w:tcW w:w="4788" w:type="dxa"/>
          </w:tcPr>
          <w:p w14:paraId="057F62D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030070B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EA2B99">
              <w:rPr>
                <w:b/>
                <w:szCs w:val="24"/>
              </w:rPr>
              <w:t>Rating</w:t>
            </w:r>
          </w:p>
        </w:tc>
      </w:tr>
      <w:tr w:rsidR="009B07C1" w:rsidRPr="00EA2B99" w14:paraId="19D1BC8D" w14:textId="77777777" w:rsidTr="00497882">
        <w:tc>
          <w:tcPr>
            <w:tcW w:w="4788" w:type="dxa"/>
          </w:tcPr>
          <w:p w14:paraId="245C6CC4" w14:textId="77777777" w:rsidR="009B07C1" w:rsidRPr="00EA2B99" w:rsidRDefault="009B07C1" w:rsidP="00497882">
            <w:pPr>
              <w:tabs>
                <w:tab w:val="left" w:pos="360"/>
                <w:tab w:val="left" w:pos="720"/>
              </w:tabs>
              <w:rPr>
                <w:szCs w:val="24"/>
              </w:rPr>
            </w:pPr>
          </w:p>
        </w:tc>
        <w:tc>
          <w:tcPr>
            <w:tcW w:w="1080" w:type="dxa"/>
          </w:tcPr>
          <w:p w14:paraId="08C572C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23A70C9C" w14:textId="77777777" w:rsidTr="00497882">
        <w:tc>
          <w:tcPr>
            <w:tcW w:w="4788" w:type="dxa"/>
          </w:tcPr>
          <w:p w14:paraId="1E3B28CB" w14:textId="77777777" w:rsidR="009B07C1" w:rsidRPr="00EA2B99" w:rsidRDefault="009B07C1" w:rsidP="00497882">
            <w:pPr>
              <w:tabs>
                <w:tab w:val="left" w:pos="360"/>
                <w:tab w:val="left" w:pos="720"/>
              </w:tabs>
              <w:rPr>
                <w:szCs w:val="24"/>
              </w:rPr>
            </w:pPr>
            <w:r w:rsidRPr="00EA2B99">
              <w:rPr>
                <w:szCs w:val="24"/>
              </w:rPr>
              <w:t>1.</w:t>
            </w:r>
            <w:r w:rsidRPr="00EA2B99">
              <w:rPr>
                <w:szCs w:val="24"/>
              </w:rPr>
              <w:tab/>
              <w:t>Entry level skills</w:t>
            </w:r>
          </w:p>
        </w:tc>
        <w:tc>
          <w:tcPr>
            <w:tcW w:w="1080" w:type="dxa"/>
          </w:tcPr>
          <w:p w14:paraId="5E98B6BB"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3"/>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7DEAE89D" w14:textId="77777777" w:rsidTr="00497882">
        <w:tc>
          <w:tcPr>
            <w:tcW w:w="4788" w:type="dxa"/>
          </w:tcPr>
          <w:p w14:paraId="5A9B8CFE"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1C7CE1B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27402F09" w14:textId="77777777" w:rsidTr="00497882">
        <w:tc>
          <w:tcPr>
            <w:tcW w:w="4788" w:type="dxa"/>
          </w:tcPr>
          <w:p w14:paraId="37EABA69" w14:textId="77777777" w:rsidR="009B07C1" w:rsidRPr="00EA2B99" w:rsidRDefault="009B07C1" w:rsidP="00497882">
            <w:pPr>
              <w:tabs>
                <w:tab w:val="left" w:pos="360"/>
                <w:tab w:val="left" w:pos="720"/>
              </w:tabs>
              <w:rPr>
                <w:szCs w:val="24"/>
              </w:rPr>
            </w:pPr>
            <w:r w:rsidRPr="00EA2B99">
              <w:rPr>
                <w:szCs w:val="24"/>
              </w:rPr>
              <w:t>2.</w:t>
            </w:r>
            <w:r w:rsidRPr="00EA2B99">
              <w:rPr>
                <w:szCs w:val="24"/>
              </w:rPr>
              <w:tab/>
              <w:t>Work habits and attitudes</w:t>
            </w:r>
          </w:p>
        </w:tc>
        <w:tc>
          <w:tcPr>
            <w:tcW w:w="1080" w:type="dxa"/>
          </w:tcPr>
          <w:p w14:paraId="42FE0CDC"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4"/>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51F8CBDB" w14:textId="77777777" w:rsidTr="00497882">
        <w:tc>
          <w:tcPr>
            <w:tcW w:w="4788" w:type="dxa"/>
          </w:tcPr>
          <w:p w14:paraId="6459415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4F2B7A1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7CF5B2E9" w14:textId="77777777" w:rsidTr="00497882">
        <w:tc>
          <w:tcPr>
            <w:tcW w:w="4788" w:type="dxa"/>
          </w:tcPr>
          <w:p w14:paraId="50B16D2B" w14:textId="77777777" w:rsidR="009B07C1" w:rsidRPr="00EA2B99" w:rsidRDefault="009B07C1" w:rsidP="00497882">
            <w:pPr>
              <w:tabs>
                <w:tab w:val="left" w:pos="360"/>
                <w:tab w:val="left" w:pos="720"/>
              </w:tabs>
              <w:rPr>
                <w:szCs w:val="24"/>
              </w:rPr>
            </w:pPr>
            <w:r w:rsidRPr="00EA2B99">
              <w:rPr>
                <w:szCs w:val="24"/>
              </w:rPr>
              <w:t>3.</w:t>
            </w:r>
            <w:r w:rsidRPr="00EA2B99">
              <w:rPr>
                <w:szCs w:val="24"/>
              </w:rPr>
              <w:tab/>
              <w:t>Attendance and punctuality</w:t>
            </w:r>
          </w:p>
        </w:tc>
        <w:tc>
          <w:tcPr>
            <w:tcW w:w="1080" w:type="dxa"/>
          </w:tcPr>
          <w:p w14:paraId="41B5F7F1"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5"/>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09DCE8EC" w14:textId="77777777" w:rsidTr="00497882">
        <w:tc>
          <w:tcPr>
            <w:tcW w:w="4788" w:type="dxa"/>
          </w:tcPr>
          <w:p w14:paraId="78DD9717"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67FA56B2"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46351CBD" w14:textId="77777777" w:rsidTr="00497882">
        <w:tc>
          <w:tcPr>
            <w:tcW w:w="4788" w:type="dxa"/>
          </w:tcPr>
          <w:p w14:paraId="7AE05BAE" w14:textId="77777777" w:rsidR="009B07C1" w:rsidRPr="00EA2B99" w:rsidRDefault="009B07C1" w:rsidP="00497882">
            <w:pPr>
              <w:tabs>
                <w:tab w:val="left" w:pos="360"/>
                <w:tab w:val="left" w:pos="720"/>
              </w:tabs>
              <w:rPr>
                <w:szCs w:val="24"/>
              </w:rPr>
            </w:pPr>
            <w:r w:rsidRPr="00EA2B99">
              <w:rPr>
                <w:szCs w:val="24"/>
              </w:rPr>
              <w:t>4.</w:t>
            </w:r>
            <w:r w:rsidRPr="00EA2B99">
              <w:rPr>
                <w:szCs w:val="24"/>
              </w:rPr>
              <w:tab/>
              <w:t>Opportunities for advancement</w:t>
            </w:r>
          </w:p>
        </w:tc>
        <w:tc>
          <w:tcPr>
            <w:tcW w:w="1080" w:type="dxa"/>
          </w:tcPr>
          <w:p w14:paraId="0C2A1A06"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6"/>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11C12431" w14:textId="77777777" w:rsidTr="00497882">
        <w:tc>
          <w:tcPr>
            <w:tcW w:w="4788" w:type="dxa"/>
          </w:tcPr>
          <w:p w14:paraId="7E9C6037"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50240AD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30891F12" w14:textId="77777777" w:rsidTr="00497882">
        <w:tc>
          <w:tcPr>
            <w:tcW w:w="4788" w:type="dxa"/>
          </w:tcPr>
          <w:p w14:paraId="39961AD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szCs w:val="24"/>
              </w:rPr>
            </w:pPr>
            <w:r w:rsidRPr="00EA2B99">
              <w:rPr>
                <w:b/>
                <w:szCs w:val="24"/>
              </w:rPr>
              <w:t>Rating Average</w:t>
            </w:r>
          </w:p>
        </w:tc>
        <w:tc>
          <w:tcPr>
            <w:tcW w:w="1080" w:type="dxa"/>
            <w:vAlign w:val="center"/>
          </w:tcPr>
          <w:p w14:paraId="4E91201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
              <w:jc w:val="center"/>
              <w:rPr>
                <w:szCs w:val="24"/>
              </w:rPr>
            </w:pPr>
            <w:r w:rsidRPr="00EA2B99">
              <w:rPr>
                <w:szCs w:val="24"/>
                <w:u w:val="single"/>
              </w:rPr>
              <w:fldChar w:fldCharType="begin">
                <w:ffData>
                  <w:name w:val="Text417"/>
                  <w:enabled w:val="0"/>
                  <w:calcOnExit/>
                  <w:textInput>
                    <w:type w:val="calculated"/>
                    <w:default w:val="=average(b3:b9)"/>
                  </w:textInput>
                </w:ffData>
              </w:fldChar>
            </w:r>
            <w:r w:rsidRPr="00EA2B99">
              <w:rPr>
                <w:szCs w:val="24"/>
                <w:u w:val="single"/>
              </w:rPr>
              <w:instrText xml:space="preserve"> FORMTEXT </w:instrText>
            </w:r>
            <w:r w:rsidRPr="00EA2B99">
              <w:rPr>
                <w:szCs w:val="24"/>
                <w:u w:val="single"/>
              </w:rPr>
              <w:fldChar w:fldCharType="begin"/>
            </w:r>
            <w:r w:rsidRPr="00EA2B99">
              <w:rPr>
                <w:szCs w:val="24"/>
                <w:u w:val="single"/>
              </w:rPr>
              <w:instrText xml:space="preserve"> =average(b3:b9) </w:instrText>
            </w:r>
            <w:r w:rsidRPr="00EA2B99">
              <w:rPr>
                <w:szCs w:val="24"/>
                <w:u w:val="single"/>
              </w:rPr>
              <w:fldChar w:fldCharType="end"/>
            </w:r>
            <w:r w:rsidRPr="00EA2B99">
              <w:rPr>
                <w:szCs w:val="24"/>
                <w:u w:val="single"/>
              </w:rPr>
            </w:r>
            <w:r w:rsidRPr="00EA2B99">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sidRPr="00EA2B99">
              <w:rPr>
                <w:szCs w:val="24"/>
                <w:u w:val="single"/>
              </w:rPr>
              <w:fldChar w:fldCharType="end"/>
            </w:r>
          </w:p>
        </w:tc>
      </w:tr>
      <w:tr w:rsidR="009B07C1" w:rsidRPr="00EA2B99" w14:paraId="05FFA242" w14:textId="77777777" w:rsidTr="00497882">
        <w:tc>
          <w:tcPr>
            <w:tcW w:w="4788" w:type="dxa"/>
          </w:tcPr>
          <w:p w14:paraId="1779D407"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Cs w:val="24"/>
              </w:rPr>
            </w:pPr>
          </w:p>
        </w:tc>
        <w:tc>
          <w:tcPr>
            <w:tcW w:w="1080" w:type="dxa"/>
          </w:tcPr>
          <w:p w14:paraId="37C7C5E5"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u w:val="single"/>
              </w:rPr>
            </w:pPr>
          </w:p>
        </w:tc>
      </w:tr>
    </w:tbl>
    <w:p w14:paraId="3B007D11"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1CCACCC5"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sidRPr="00EA2B99">
        <w:rPr>
          <w:b/>
          <w:szCs w:val="24"/>
        </w:rPr>
        <w:t>PLEASE RETURN THESE EMPLOYER QUESTIONNAIRE FORMS WITH THE FINAL REPORT.</w:t>
      </w:r>
    </w:p>
    <w:p w14:paraId="2B1E6202"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8"/>
          <w:szCs w:val="24"/>
        </w:rPr>
      </w:pPr>
      <w:r w:rsidRPr="00EA2B99">
        <w:rPr>
          <w:b/>
          <w:szCs w:val="24"/>
        </w:rPr>
        <w:br w:type="page"/>
      </w:r>
      <w:r w:rsidRPr="00EA2B99">
        <w:rPr>
          <w:b/>
          <w:sz w:val="28"/>
          <w:szCs w:val="24"/>
        </w:rPr>
        <w:lastRenderedPageBreak/>
        <w:t>EMPLOYER QUESTIONNAIRE</w:t>
      </w:r>
    </w:p>
    <w:p w14:paraId="47A2A24B"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539009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6D8AFE5" w14:textId="77777777" w:rsidR="009B07C1" w:rsidRPr="00EA2B99" w:rsidRDefault="009B07C1" w:rsidP="009B07C1">
      <w:pPr>
        <w:rPr>
          <w:szCs w:val="24"/>
        </w:rPr>
      </w:pPr>
      <w:r w:rsidRPr="00EA2B99">
        <w:rPr>
          <w:szCs w:val="24"/>
        </w:rPr>
        <w:t xml:space="preserve">On-Site Team Members should use this form for contacting employers of graduates in the </w:t>
      </w:r>
      <w:r>
        <w:rPr>
          <w:szCs w:val="24"/>
        </w:rPr>
        <w:t>medium/heavy truck</w:t>
      </w:r>
      <w:r w:rsidRPr="00EA2B99">
        <w:rPr>
          <w:szCs w:val="24"/>
        </w:rPr>
        <w:t xml:space="preserve"> training program under review.</w:t>
      </w:r>
    </w:p>
    <w:p w14:paraId="31E0B484"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479FB01"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tab/>
      </w:r>
      <w:r w:rsidRPr="00EA2B99">
        <w:rPr>
          <w:szCs w:val="24"/>
        </w:rPr>
        <w:tab/>
      </w:r>
    </w:p>
    <w:tbl>
      <w:tblPr>
        <w:tblW w:w="0" w:type="auto"/>
        <w:tblInd w:w="738" w:type="dxa"/>
        <w:tblLook w:val="0000" w:firstRow="0" w:lastRow="0" w:firstColumn="0" w:lastColumn="0" w:noHBand="0" w:noVBand="0"/>
      </w:tblPr>
      <w:tblGrid>
        <w:gridCol w:w="8100"/>
      </w:tblGrid>
      <w:tr w:rsidR="009B07C1" w:rsidRPr="00EA2B99" w14:paraId="41C36801" w14:textId="77777777" w:rsidTr="00497882">
        <w:trPr>
          <w:trHeight w:val="360"/>
        </w:trPr>
        <w:tc>
          <w:tcPr>
            <w:tcW w:w="8100" w:type="dxa"/>
            <w:vAlign w:val="bottom"/>
          </w:tcPr>
          <w:p w14:paraId="269F210B"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
                  <w:enabled/>
                  <w:calcOnExit/>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0079D35F"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u w:val="single"/>
        </w:rPr>
      </w:pPr>
      <w:r>
        <w:rPr>
          <w:szCs w:val="24"/>
        </w:rPr>
        <w:t xml:space="preserve"> Place of Employment</w:t>
      </w:r>
      <w:r w:rsidRPr="00EA2B99">
        <w:rPr>
          <w:szCs w:val="24"/>
        </w:rPr>
        <w:tab/>
      </w:r>
    </w:p>
    <w:tbl>
      <w:tblPr>
        <w:tblW w:w="0" w:type="auto"/>
        <w:tblInd w:w="738" w:type="dxa"/>
        <w:tblLook w:val="0000" w:firstRow="0" w:lastRow="0" w:firstColumn="0" w:lastColumn="0" w:noHBand="0" w:noVBand="0"/>
      </w:tblPr>
      <w:tblGrid>
        <w:gridCol w:w="8100"/>
      </w:tblGrid>
      <w:tr w:rsidR="009B07C1" w:rsidRPr="00EA2B99" w14:paraId="3008C36A" w14:textId="77777777" w:rsidTr="00497882">
        <w:trPr>
          <w:trHeight w:val="360"/>
        </w:trPr>
        <w:tc>
          <w:tcPr>
            <w:tcW w:w="8100" w:type="dxa"/>
            <w:vAlign w:val="bottom"/>
          </w:tcPr>
          <w:p w14:paraId="5CAE914B"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program"/>
                  <w:enabled/>
                  <w:calcOnExit/>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5B3D7E4A"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r>
        <w:rPr>
          <w:szCs w:val="24"/>
        </w:rPr>
        <w:t xml:space="preserve"> Employer</w:t>
      </w:r>
      <w:r w:rsidRPr="00EA2B99">
        <w:rPr>
          <w:szCs w:val="24"/>
        </w:rPr>
        <w:t xml:space="preserve"> </w:t>
      </w:r>
      <w:r>
        <w:rPr>
          <w:szCs w:val="24"/>
        </w:rPr>
        <w:t>Contact</w:t>
      </w:r>
    </w:p>
    <w:tbl>
      <w:tblPr>
        <w:tblW w:w="0" w:type="auto"/>
        <w:tblInd w:w="738" w:type="dxa"/>
        <w:tblLook w:val="0000" w:firstRow="0" w:lastRow="0" w:firstColumn="0" w:lastColumn="0" w:noHBand="0" w:noVBand="0"/>
      </w:tblPr>
      <w:tblGrid>
        <w:gridCol w:w="8100"/>
      </w:tblGrid>
      <w:tr w:rsidR="009B07C1" w:rsidRPr="00EA2B99" w14:paraId="1012B77B" w14:textId="77777777" w:rsidTr="00497882">
        <w:trPr>
          <w:trHeight w:val="360"/>
        </w:trPr>
        <w:tc>
          <w:tcPr>
            <w:tcW w:w="8100" w:type="dxa"/>
            <w:vAlign w:val="bottom"/>
          </w:tcPr>
          <w:p w14:paraId="6122D358"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5"/>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39159B5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r w:rsidRPr="00EA2B99">
        <w:rPr>
          <w:szCs w:val="24"/>
        </w:rPr>
        <w:t xml:space="preserve"> Street</w:t>
      </w:r>
      <w:r w:rsidRPr="00EA2B99">
        <w:rPr>
          <w:szCs w:val="24"/>
        </w:rPr>
        <w:tab/>
      </w:r>
      <w:r w:rsidRPr="00EA2B99">
        <w:rPr>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B07C1" w:rsidRPr="00EA2B99" w14:paraId="5FC0EB50" w14:textId="77777777" w:rsidTr="00497882">
        <w:trPr>
          <w:trHeight w:val="360"/>
        </w:trPr>
        <w:tc>
          <w:tcPr>
            <w:tcW w:w="2793" w:type="dxa"/>
            <w:tcBorders>
              <w:top w:val="nil"/>
              <w:bottom w:val="nil"/>
            </w:tcBorders>
            <w:vAlign w:val="bottom"/>
          </w:tcPr>
          <w:p w14:paraId="0CF602AC"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6"/>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1403" w:type="dxa"/>
            <w:tcBorders>
              <w:top w:val="nil"/>
              <w:bottom w:val="nil"/>
            </w:tcBorders>
            <w:vAlign w:val="bottom"/>
          </w:tcPr>
          <w:p w14:paraId="54D149B0" w14:textId="77777777" w:rsidR="009B07C1" w:rsidRPr="00EA2B99" w:rsidRDefault="009B07C1" w:rsidP="00497882">
            <w:pPr>
              <w:pBdr>
                <w:bottom w:val="single" w:sz="4" w:space="1" w:color="auto"/>
              </w:pBdr>
              <w:rPr>
                <w:szCs w:val="24"/>
              </w:rPr>
            </w:pPr>
            <w:r w:rsidRPr="00EA2B99">
              <w:rPr>
                <w:szCs w:val="24"/>
              </w:rPr>
              <w:fldChar w:fldCharType="begin">
                <w:ffData>
                  <w:name w:val="Text57"/>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3904" w:type="dxa"/>
            <w:tcBorders>
              <w:top w:val="nil"/>
              <w:bottom w:val="nil"/>
            </w:tcBorders>
            <w:vAlign w:val="bottom"/>
          </w:tcPr>
          <w:p w14:paraId="7C04D088" w14:textId="77777777" w:rsidR="009B07C1" w:rsidRPr="00EA2B99" w:rsidRDefault="009B07C1" w:rsidP="00497882">
            <w:pPr>
              <w:pBdr>
                <w:bottom w:val="single" w:sz="4" w:space="1" w:color="auto"/>
              </w:pBdr>
              <w:rPr>
                <w:szCs w:val="24"/>
              </w:rPr>
            </w:pPr>
            <w:r w:rsidRPr="00EA2B99">
              <w:rPr>
                <w:szCs w:val="24"/>
              </w:rPr>
              <w:fldChar w:fldCharType="begin">
                <w:ffData>
                  <w:name w:val="Text58"/>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07104A49" w14:textId="77777777" w:rsidR="009B07C1" w:rsidRPr="00EA2B99" w:rsidRDefault="009B07C1" w:rsidP="009B07C1">
      <w:pPr>
        <w:ind w:left="630"/>
      </w:pPr>
      <w:r w:rsidRPr="00EA2B99">
        <w:t xml:space="preserve"> City</w:t>
      </w:r>
      <w:r w:rsidRPr="00EA2B99">
        <w:tab/>
      </w:r>
      <w:r w:rsidRPr="00EA2B99">
        <w:tab/>
      </w:r>
      <w:r w:rsidRPr="00EA2B99">
        <w:tab/>
      </w:r>
      <w:r w:rsidRPr="00EA2B99">
        <w:tab/>
        <w:t>State</w:t>
      </w:r>
      <w:r w:rsidRPr="00EA2B99">
        <w:tab/>
      </w:r>
      <w:r w:rsidRPr="00EA2B99">
        <w:tab/>
        <w:t>Zip</w:t>
      </w:r>
    </w:p>
    <w:tbl>
      <w:tblPr>
        <w:tblW w:w="0" w:type="auto"/>
        <w:tblInd w:w="712" w:type="dxa"/>
        <w:tblLook w:val="0000" w:firstRow="0" w:lastRow="0" w:firstColumn="0" w:lastColumn="0" w:noHBand="0" w:noVBand="0"/>
      </w:tblPr>
      <w:tblGrid>
        <w:gridCol w:w="8156"/>
      </w:tblGrid>
      <w:tr w:rsidR="009B07C1" w:rsidRPr="00EA2B99" w14:paraId="3E83EC81" w14:textId="77777777" w:rsidTr="00497882">
        <w:trPr>
          <w:trHeight w:val="360"/>
        </w:trPr>
        <w:tc>
          <w:tcPr>
            <w:tcW w:w="8156" w:type="dxa"/>
            <w:vAlign w:val="bottom"/>
          </w:tcPr>
          <w:p w14:paraId="16FE8D6A" w14:textId="77777777" w:rsidR="009B07C1" w:rsidRPr="00EA2B99" w:rsidRDefault="009B07C1" w:rsidP="00497882">
            <w:pPr>
              <w:pBdr>
                <w:bottom w:val="single" w:sz="4" w:space="1" w:color="auto"/>
              </w:pBdr>
              <w:rPr>
                <w:szCs w:val="24"/>
              </w:rPr>
            </w:pPr>
            <w:r w:rsidRPr="00EA2B99">
              <w:rPr>
                <w:szCs w:val="24"/>
              </w:rPr>
              <w:fldChar w:fldCharType="begin">
                <w:ffData>
                  <w:name w:val="Text63"/>
                  <w:enabled/>
                  <w:calcOnExit w:val="0"/>
                  <w:statusText w:type="text" w:val="ENTER NUMBERS ONLY"/>
                  <w:textInput>
                    <w:type w:val="number"/>
                    <w:maxLength w:val="15"/>
                    <w:format w:val="(###) ###-####"/>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6614F843"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Cs w:val="24"/>
        </w:rPr>
      </w:pPr>
      <w:r w:rsidRPr="00EA2B99">
        <w:rPr>
          <w:szCs w:val="24"/>
        </w:rPr>
        <w:t>Telephone</w:t>
      </w:r>
      <w:r w:rsidRPr="00EA2B99">
        <w:rPr>
          <w:szCs w:val="24"/>
        </w:rPr>
        <w:tab/>
      </w:r>
      <w:r w:rsidRPr="00EA2B99">
        <w:rPr>
          <w:szCs w:val="24"/>
        </w:rPr>
        <w:tab/>
      </w:r>
      <w:r w:rsidRPr="00EA2B99">
        <w:rPr>
          <w:szCs w:val="24"/>
        </w:rPr>
        <w:tab/>
      </w:r>
      <w:r w:rsidRPr="00EA2B99">
        <w:rPr>
          <w:szCs w:val="24"/>
        </w:rPr>
        <w:tab/>
      </w:r>
      <w:r w:rsidRPr="00EA2B99">
        <w:rPr>
          <w:szCs w:val="24"/>
        </w:rPr>
        <w:tab/>
      </w:r>
    </w:p>
    <w:p w14:paraId="4D8515A7"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59C966A"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Evaluate program graduates on the factors listed below in comparison with ENTRY LEVEL persons of a SIMILAR AGE.  Use the following rating scale:</w:t>
      </w:r>
    </w:p>
    <w:p w14:paraId="634325D1"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20E9D71"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5 = excellent</w:t>
      </w:r>
    </w:p>
    <w:p w14:paraId="25BABBB7"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4 = above average</w:t>
      </w:r>
    </w:p>
    <w:p w14:paraId="07C00FC9"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3 = average</w:t>
      </w:r>
    </w:p>
    <w:p w14:paraId="6E2A3D4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2 = below average</w:t>
      </w:r>
    </w:p>
    <w:p w14:paraId="657CB90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1 = poor</w:t>
      </w:r>
    </w:p>
    <w:p w14:paraId="7CD3609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bl>
      <w:tblPr>
        <w:tblW w:w="0" w:type="auto"/>
        <w:tblInd w:w="468" w:type="dxa"/>
        <w:tblLayout w:type="fixed"/>
        <w:tblLook w:val="0000" w:firstRow="0" w:lastRow="0" w:firstColumn="0" w:lastColumn="0" w:noHBand="0" w:noVBand="0"/>
      </w:tblPr>
      <w:tblGrid>
        <w:gridCol w:w="4788"/>
        <w:gridCol w:w="1080"/>
      </w:tblGrid>
      <w:tr w:rsidR="009B07C1" w:rsidRPr="00EA2B99" w14:paraId="44EE8F9D" w14:textId="77777777" w:rsidTr="00497882">
        <w:tc>
          <w:tcPr>
            <w:tcW w:w="4788" w:type="dxa"/>
          </w:tcPr>
          <w:p w14:paraId="542E58C7"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111099F2"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EA2B99">
              <w:rPr>
                <w:b/>
                <w:szCs w:val="24"/>
              </w:rPr>
              <w:t>Rating</w:t>
            </w:r>
          </w:p>
        </w:tc>
      </w:tr>
      <w:tr w:rsidR="009B07C1" w:rsidRPr="00EA2B99" w14:paraId="00C19247" w14:textId="77777777" w:rsidTr="00497882">
        <w:tc>
          <w:tcPr>
            <w:tcW w:w="4788" w:type="dxa"/>
          </w:tcPr>
          <w:p w14:paraId="0F084471" w14:textId="77777777" w:rsidR="009B07C1" w:rsidRPr="00EA2B99" w:rsidRDefault="009B07C1" w:rsidP="00497882">
            <w:pPr>
              <w:tabs>
                <w:tab w:val="left" w:pos="360"/>
                <w:tab w:val="left" w:pos="720"/>
              </w:tabs>
              <w:rPr>
                <w:szCs w:val="24"/>
              </w:rPr>
            </w:pPr>
          </w:p>
        </w:tc>
        <w:tc>
          <w:tcPr>
            <w:tcW w:w="1080" w:type="dxa"/>
          </w:tcPr>
          <w:p w14:paraId="4B3664B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05A05029" w14:textId="77777777" w:rsidTr="00497882">
        <w:tc>
          <w:tcPr>
            <w:tcW w:w="4788" w:type="dxa"/>
          </w:tcPr>
          <w:p w14:paraId="1D155535" w14:textId="77777777" w:rsidR="009B07C1" w:rsidRPr="00EA2B99" w:rsidRDefault="009B07C1" w:rsidP="00497882">
            <w:pPr>
              <w:tabs>
                <w:tab w:val="left" w:pos="360"/>
                <w:tab w:val="left" w:pos="720"/>
              </w:tabs>
              <w:rPr>
                <w:szCs w:val="24"/>
              </w:rPr>
            </w:pPr>
            <w:r w:rsidRPr="00EA2B99">
              <w:rPr>
                <w:szCs w:val="24"/>
              </w:rPr>
              <w:t>1.</w:t>
            </w:r>
            <w:r w:rsidRPr="00EA2B99">
              <w:rPr>
                <w:szCs w:val="24"/>
              </w:rPr>
              <w:tab/>
              <w:t>Entry level skills</w:t>
            </w:r>
          </w:p>
        </w:tc>
        <w:tc>
          <w:tcPr>
            <w:tcW w:w="1080" w:type="dxa"/>
          </w:tcPr>
          <w:p w14:paraId="56729A8F"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3"/>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1A4A7C34" w14:textId="77777777" w:rsidTr="00497882">
        <w:tc>
          <w:tcPr>
            <w:tcW w:w="4788" w:type="dxa"/>
          </w:tcPr>
          <w:p w14:paraId="722FD569"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301B16E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482A09D4" w14:textId="77777777" w:rsidTr="00497882">
        <w:tc>
          <w:tcPr>
            <w:tcW w:w="4788" w:type="dxa"/>
          </w:tcPr>
          <w:p w14:paraId="368B9A07" w14:textId="77777777" w:rsidR="009B07C1" w:rsidRPr="00EA2B99" w:rsidRDefault="009B07C1" w:rsidP="00497882">
            <w:pPr>
              <w:tabs>
                <w:tab w:val="left" w:pos="360"/>
                <w:tab w:val="left" w:pos="720"/>
              </w:tabs>
              <w:rPr>
                <w:szCs w:val="24"/>
              </w:rPr>
            </w:pPr>
            <w:r w:rsidRPr="00EA2B99">
              <w:rPr>
                <w:szCs w:val="24"/>
              </w:rPr>
              <w:t>2.</w:t>
            </w:r>
            <w:r w:rsidRPr="00EA2B99">
              <w:rPr>
                <w:szCs w:val="24"/>
              </w:rPr>
              <w:tab/>
              <w:t>Work habits and attitudes</w:t>
            </w:r>
          </w:p>
        </w:tc>
        <w:tc>
          <w:tcPr>
            <w:tcW w:w="1080" w:type="dxa"/>
          </w:tcPr>
          <w:p w14:paraId="24A0CECB"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4"/>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5B88B579" w14:textId="77777777" w:rsidTr="00497882">
        <w:tc>
          <w:tcPr>
            <w:tcW w:w="4788" w:type="dxa"/>
          </w:tcPr>
          <w:p w14:paraId="0FC7D9D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00FBEB9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5AC98180" w14:textId="77777777" w:rsidTr="00497882">
        <w:tc>
          <w:tcPr>
            <w:tcW w:w="4788" w:type="dxa"/>
          </w:tcPr>
          <w:p w14:paraId="26A6CBB6" w14:textId="77777777" w:rsidR="009B07C1" w:rsidRPr="00EA2B99" w:rsidRDefault="009B07C1" w:rsidP="00497882">
            <w:pPr>
              <w:tabs>
                <w:tab w:val="left" w:pos="360"/>
                <w:tab w:val="left" w:pos="720"/>
              </w:tabs>
              <w:rPr>
                <w:szCs w:val="24"/>
              </w:rPr>
            </w:pPr>
            <w:r w:rsidRPr="00EA2B99">
              <w:rPr>
                <w:szCs w:val="24"/>
              </w:rPr>
              <w:t>3.</w:t>
            </w:r>
            <w:r w:rsidRPr="00EA2B99">
              <w:rPr>
                <w:szCs w:val="24"/>
              </w:rPr>
              <w:tab/>
              <w:t>Attendance and punctuality</w:t>
            </w:r>
          </w:p>
        </w:tc>
        <w:tc>
          <w:tcPr>
            <w:tcW w:w="1080" w:type="dxa"/>
          </w:tcPr>
          <w:p w14:paraId="67E1C182"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5"/>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74A547C6" w14:textId="77777777" w:rsidTr="00497882">
        <w:tc>
          <w:tcPr>
            <w:tcW w:w="4788" w:type="dxa"/>
          </w:tcPr>
          <w:p w14:paraId="7F79ED3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038DDEB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1306ABAC" w14:textId="77777777" w:rsidTr="00497882">
        <w:tc>
          <w:tcPr>
            <w:tcW w:w="4788" w:type="dxa"/>
          </w:tcPr>
          <w:p w14:paraId="03BF7377" w14:textId="77777777" w:rsidR="009B07C1" w:rsidRPr="00EA2B99" w:rsidRDefault="009B07C1" w:rsidP="00497882">
            <w:pPr>
              <w:tabs>
                <w:tab w:val="left" w:pos="360"/>
                <w:tab w:val="left" w:pos="720"/>
              </w:tabs>
              <w:rPr>
                <w:szCs w:val="24"/>
              </w:rPr>
            </w:pPr>
            <w:r w:rsidRPr="00EA2B99">
              <w:rPr>
                <w:szCs w:val="24"/>
              </w:rPr>
              <w:t>4.</w:t>
            </w:r>
            <w:r w:rsidRPr="00EA2B99">
              <w:rPr>
                <w:szCs w:val="24"/>
              </w:rPr>
              <w:tab/>
              <w:t>Opportunities for advancement</w:t>
            </w:r>
          </w:p>
        </w:tc>
        <w:tc>
          <w:tcPr>
            <w:tcW w:w="1080" w:type="dxa"/>
          </w:tcPr>
          <w:p w14:paraId="62BD4B82"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6"/>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3DE517CE" w14:textId="77777777" w:rsidTr="00497882">
        <w:tc>
          <w:tcPr>
            <w:tcW w:w="4788" w:type="dxa"/>
          </w:tcPr>
          <w:p w14:paraId="01F4991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1FA2A6C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0993BAFF" w14:textId="77777777" w:rsidTr="00497882">
        <w:tc>
          <w:tcPr>
            <w:tcW w:w="4788" w:type="dxa"/>
          </w:tcPr>
          <w:p w14:paraId="18CF1FD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szCs w:val="24"/>
              </w:rPr>
            </w:pPr>
            <w:r w:rsidRPr="00EA2B99">
              <w:rPr>
                <w:b/>
                <w:szCs w:val="24"/>
              </w:rPr>
              <w:t>Rating Average</w:t>
            </w:r>
          </w:p>
        </w:tc>
        <w:tc>
          <w:tcPr>
            <w:tcW w:w="1080" w:type="dxa"/>
            <w:vAlign w:val="center"/>
          </w:tcPr>
          <w:p w14:paraId="5D04509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sidRPr="00EA2B99">
              <w:rPr>
                <w:szCs w:val="24"/>
                <w:u w:val="single"/>
              </w:rPr>
              <w:fldChar w:fldCharType="begin">
                <w:ffData>
                  <w:name w:val="Text417"/>
                  <w:enabled w:val="0"/>
                  <w:calcOnExit/>
                  <w:textInput>
                    <w:type w:val="calculated"/>
                    <w:default w:val="=average(b3:b9)"/>
                  </w:textInput>
                </w:ffData>
              </w:fldChar>
            </w:r>
            <w:r w:rsidRPr="00EA2B99">
              <w:rPr>
                <w:szCs w:val="24"/>
                <w:u w:val="single"/>
              </w:rPr>
              <w:instrText xml:space="preserve"> FORMTEXT </w:instrText>
            </w:r>
            <w:r w:rsidRPr="00EA2B99">
              <w:rPr>
                <w:szCs w:val="24"/>
                <w:u w:val="single"/>
              </w:rPr>
              <w:fldChar w:fldCharType="begin"/>
            </w:r>
            <w:r w:rsidRPr="00EA2B99">
              <w:rPr>
                <w:szCs w:val="24"/>
                <w:u w:val="single"/>
              </w:rPr>
              <w:instrText xml:space="preserve"> =average(b3:b9) </w:instrText>
            </w:r>
            <w:r w:rsidRPr="00EA2B99">
              <w:rPr>
                <w:szCs w:val="24"/>
                <w:u w:val="single"/>
              </w:rPr>
              <w:fldChar w:fldCharType="end"/>
            </w:r>
            <w:r w:rsidRPr="00EA2B99">
              <w:rPr>
                <w:szCs w:val="24"/>
                <w:u w:val="single"/>
              </w:rPr>
            </w:r>
            <w:r w:rsidRPr="00EA2B99">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sidRPr="00EA2B99">
              <w:rPr>
                <w:szCs w:val="24"/>
                <w:u w:val="single"/>
              </w:rPr>
              <w:fldChar w:fldCharType="end"/>
            </w:r>
          </w:p>
        </w:tc>
      </w:tr>
      <w:tr w:rsidR="009B07C1" w:rsidRPr="00EA2B99" w14:paraId="04D08F03" w14:textId="77777777" w:rsidTr="00497882">
        <w:tc>
          <w:tcPr>
            <w:tcW w:w="4788" w:type="dxa"/>
          </w:tcPr>
          <w:p w14:paraId="037986D5"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Cs w:val="24"/>
              </w:rPr>
            </w:pPr>
          </w:p>
        </w:tc>
        <w:tc>
          <w:tcPr>
            <w:tcW w:w="1080" w:type="dxa"/>
          </w:tcPr>
          <w:p w14:paraId="683643B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u w:val="single"/>
              </w:rPr>
            </w:pPr>
          </w:p>
        </w:tc>
      </w:tr>
    </w:tbl>
    <w:p w14:paraId="500B1D29"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56A9B24"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8"/>
          <w:szCs w:val="24"/>
        </w:rPr>
      </w:pPr>
      <w:r w:rsidRPr="00EA2B99">
        <w:rPr>
          <w:b/>
          <w:szCs w:val="24"/>
        </w:rPr>
        <w:br w:type="page"/>
      </w:r>
      <w:r w:rsidRPr="00EA2B99">
        <w:rPr>
          <w:b/>
          <w:sz w:val="28"/>
          <w:szCs w:val="24"/>
        </w:rPr>
        <w:lastRenderedPageBreak/>
        <w:t>EMPLOYER QUESTIONNAIRE</w:t>
      </w:r>
    </w:p>
    <w:p w14:paraId="75CE877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F300D2B"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175E6CA" w14:textId="77777777" w:rsidR="009B07C1" w:rsidRPr="00EA2B99" w:rsidRDefault="009B07C1" w:rsidP="009B07C1">
      <w:pPr>
        <w:rPr>
          <w:szCs w:val="24"/>
        </w:rPr>
      </w:pPr>
      <w:r w:rsidRPr="00EA2B99">
        <w:rPr>
          <w:szCs w:val="24"/>
        </w:rPr>
        <w:t xml:space="preserve">On-Site Team Members should use this form for contacting employers of graduates in the </w:t>
      </w:r>
      <w:r>
        <w:rPr>
          <w:szCs w:val="24"/>
        </w:rPr>
        <w:t>medium/heavy truck</w:t>
      </w:r>
      <w:r w:rsidRPr="00EA2B99">
        <w:rPr>
          <w:szCs w:val="24"/>
        </w:rPr>
        <w:t xml:space="preserve"> training program under review.</w:t>
      </w:r>
    </w:p>
    <w:p w14:paraId="6323A7C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9E75ED1"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tab/>
      </w:r>
      <w:r w:rsidRPr="00EA2B99">
        <w:rPr>
          <w:szCs w:val="24"/>
        </w:rPr>
        <w:tab/>
      </w:r>
    </w:p>
    <w:tbl>
      <w:tblPr>
        <w:tblW w:w="0" w:type="auto"/>
        <w:tblInd w:w="738" w:type="dxa"/>
        <w:tblLook w:val="0000" w:firstRow="0" w:lastRow="0" w:firstColumn="0" w:lastColumn="0" w:noHBand="0" w:noVBand="0"/>
      </w:tblPr>
      <w:tblGrid>
        <w:gridCol w:w="8100"/>
      </w:tblGrid>
      <w:tr w:rsidR="009B07C1" w:rsidRPr="00EA2B99" w14:paraId="266C46EA" w14:textId="77777777" w:rsidTr="00497882">
        <w:trPr>
          <w:trHeight w:val="360"/>
        </w:trPr>
        <w:tc>
          <w:tcPr>
            <w:tcW w:w="8100" w:type="dxa"/>
            <w:vAlign w:val="bottom"/>
          </w:tcPr>
          <w:p w14:paraId="6C2D719B"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schoolname"/>
                  <w:enabled/>
                  <w:calcOnExit/>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22E93F60" w14:textId="77777777" w:rsidR="009B07C1" w:rsidRPr="0031632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r w:rsidRPr="00EA2B99">
        <w:rPr>
          <w:szCs w:val="24"/>
        </w:rPr>
        <w:t xml:space="preserve"> </w:t>
      </w:r>
      <w:r>
        <w:rPr>
          <w:szCs w:val="24"/>
        </w:rPr>
        <w:t>Place of Employment</w:t>
      </w:r>
    </w:p>
    <w:tbl>
      <w:tblPr>
        <w:tblW w:w="0" w:type="auto"/>
        <w:tblInd w:w="738" w:type="dxa"/>
        <w:tblLook w:val="0000" w:firstRow="0" w:lastRow="0" w:firstColumn="0" w:lastColumn="0" w:noHBand="0" w:noVBand="0"/>
      </w:tblPr>
      <w:tblGrid>
        <w:gridCol w:w="8100"/>
      </w:tblGrid>
      <w:tr w:rsidR="009B07C1" w:rsidRPr="00EA2B99" w14:paraId="1705E16E" w14:textId="77777777" w:rsidTr="00497882">
        <w:trPr>
          <w:trHeight w:val="360"/>
        </w:trPr>
        <w:tc>
          <w:tcPr>
            <w:tcW w:w="8100" w:type="dxa"/>
            <w:vAlign w:val="bottom"/>
          </w:tcPr>
          <w:p w14:paraId="6930FA79"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program"/>
                  <w:enabled/>
                  <w:calcOnExit/>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57A5FAE6"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r>
        <w:rPr>
          <w:szCs w:val="24"/>
        </w:rPr>
        <w:t xml:space="preserve"> Employer Contact</w:t>
      </w:r>
    </w:p>
    <w:tbl>
      <w:tblPr>
        <w:tblW w:w="0" w:type="auto"/>
        <w:tblInd w:w="738" w:type="dxa"/>
        <w:tblLook w:val="0000" w:firstRow="0" w:lastRow="0" w:firstColumn="0" w:lastColumn="0" w:noHBand="0" w:noVBand="0"/>
      </w:tblPr>
      <w:tblGrid>
        <w:gridCol w:w="8100"/>
      </w:tblGrid>
      <w:tr w:rsidR="009B07C1" w:rsidRPr="00EA2B99" w14:paraId="614FB5B5" w14:textId="77777777" w:rsidTr="00497882">
        <w:trPr>
          <w:trHeight w:val="360"/>
        </w:trPr>
        <w:tc>
          <w:tcPr>
            <w:tcW w:w="8100" w:type="dxa"/>
            <w:vAlign w:val="bottom"/>
          </w:tcPr>
          <w:p w14:paraId="15971D67"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5"/>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49FAD0EC"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szCs w:val="24"/>
        </w:rPr>
      </w:pPr>
      <w:r w:rsidRPr="00EA2B99">
        <w:rPr>
          <w:szCs w:val="24"/>
        </w:rPr>
        <w:t xml:space="preserve"> Street</w:t>
      </w:r>
      <w:r w:rsidRPr="00EA2B99">
        <w:rPr>
          <w:szCs w:val="24"/>
        </w:rPr>
        <w:tab/>
      </w:r>
      <w:r w:rsidRPr="00EA2B99">
        <w:rPr>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B07C1" w:rsidRPr="00EA2B99" w14:paraId="7D5480C0" w14:textId="77777777" w:rsidTr="00497882">
        <w:trPr>
          <w:trHeight w:val="360"/>
        </w:trPr>
        <w:tc>
          <w:tcPr>
            <w:tcW w:w="2793" w:type="dxa"/>
            <w:tcBorders>
              <w:top w:val="nil"/>
              <w:bottom w:val="nil"/>
            </w:tcBorders>
            <w:vAlign w:val="bottom"/>
          </w:tcPr>
          <w:p w14:paraId="362DC45A" w14:textId="77777777" w:rsidR="009B07C1" w:rsidRPr="00EA2B99" w:rsidRDefault="009B07C1" w:rsidP="0049788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56"/>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1403" w:type="dxa"/>
            <w:tcBorders>
              <w:top w:val="nil"/>
              <w:bottom w:val="nil"/>
            </w:tcBorders>
            <w:vAlign w:val="bottom"/>
          </w:tcPr>
          <w:p w14:paraId="14D289A3" w14:textId="77777777" w:rsidR="009B07C1" w:rsidRPr="00EA2B99" w:rsidRDefault="009B07C1" w:rsidP="00497882">
            <w:pPr>
              <w:pBdr>
                <w:bottom w:val="single" w:sz="4" w:space="1" w:color="auto"/>
              </w:pBdr>
              <w:rPr>
                <w:szCs w:val="24"/>
              </w:rPr>
            </w:pPr>
            <w:r w:rsidRPr="00EA2B99">
              <w:rPr>
                <w:szCs w:val="24"/>
              </w:rPr>
              <w:fldChar w:fldCharType="begin">
                <w:ffData>
                  <w:name w:val="Text57"/>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c>
          <w:tcPr>
            <w:tcW w:w="3904" w:type="dxa"/>
            <w:tcBorders>
              <w:top w:val="nil"/>
              <w:bottom w:val="nil"/>
            </w:tcBorders>
            <w:vAlign w:val="bottom"/>
          </w:tcPr>
          <w:p w14:paraId="6BF6FCFE" w14:textId="77777777" w:rsidR="009B07C1" w:rsidRPr="00EA2B99" w:rsidRDefault="009B07C1" w:rsidP="00497882">
            <w:pPr>
              <w:pBdr>
                <w:bottom w:val="single" w:sz="4" w:space="1" w:color="auto"/>
              </w:pBdr>
              <w:rPr>
                <w:szCs w:val="24"/>
              </w:rPr>
            </w:pPr>
            <w:r w:rsidRPr="00EA2B99">
              <w:rPr>
                <w:szCs w:val="24"/>
              </w:rPr>
              <w:fldChar w:fldCharType="begin">
                <w:ffData>
                  <w:name w:val="Text58"/>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2DDC35EB" w14:textId="77777777" w:rsidR="009B07C1" w:rsidRPr="00EA2B99" w:rsidRDefault="009B07C1" w:rsidP="009B07C1">
      <w:pPr>
        <w:ind w:left="630"/>
      </w:pPr>
      <w:r w:rsidRPr="00EA2B99">
        <w:t xml:space="preserve"> City</w:t>
      </w:r>
      <w:r w:rsidRPr="00EA2B99">
        <w:tab/>
      </w:r>
      <w:r w:rsidRPr="00EA2B99">
        <w:tab/>
      </w:r>
      <w:r w:rsidRPr="00EA2B99">
        <w:tab/>
      </w:r>
      <w:r w:rsidRPr="00EA2B99">
        <w:tab/>
        <w:t>State</w:t>
      </w:r>
      <w:r w:rsidRPr="00EA2B99">
        <w:tab/>
      </w:r>
      <w:r w:rsidRPr="00EA2B99">
        <w:tab/>
        <w:t>Zip</w:t>
      </w:r>
    </w:p>
    <w:tbl>
      <w:tblPr>
        <w:tblW w:w="0" w:type="auto"/>
        <w:tblInd w:w="712" w:type="dxa"/>
        <w:tblLook w:val="0000" w:firstRow="0" w:lastRow="0" w:firstColumn="0" w:lastColumn="0" w:noHBand="0" w:noVBand="0"/>
      </w:tblPr>
      <w:tblGrid>
        <w:gridCol w:w="8156"/>
      </w:tblGrid>
      <w:tr w:rsidR="009B07C1" w:rsidRPr="00EA2B99" w14:paraId="3D9EF8B9" w14:textId="77777777" w:rsidTr="00497882">
        <w:trPr>
          <w:trHeight w:val="360"/>
        </w:trPr>
        <w:tc>
          <w:tcPr>
            <w:tcW w:w="8156" w:type="dxa"/>
            <w:vAlign w:val="bottom"/>
          </w:tcPr>
          <w:p w14:paraId="740D4F0F" w14:textId="77777777" w:rsidR="009B07C1" w:rsidRPr="00EA2B99" w:rsidRDefault="009B07C1" w:rsidP="00497882">
            <w:pPr>
              <w:pBdr>
                <w:bottom w:val="single" w:sz="4" w:space="1" w:color="auto"/>
              </w:pBdr>
              <w:rPr>
                <w:szCs w:val="24"/>
              </w:rPr>
            </w:pPr>
            <w:r w:rsidRPr="00EA2B99">
              <w:rPr>
                <w:szCs w:val="24"/>
              </w:rPr>
              <w:fldChar w:fldCharType="begin">
                <w:ffData>
                  <w:name w:val="Text63"/>
                  <w:enabled/>
                  <w:calcOnExit w:val="0"/>
                  <w:statusText w:type="text" w:val="ENTER NUMBERS ONLY"/>
                  <w:textInput>
                    <w:type w:val="number"/>
                    <w:maxLength w:val="15"/>
                    <w:format w:val="(###) ###-####"/>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16B897DE"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Cs w:val="24"/>
        </w:rPr>
      </w:pPr>
      <w:r w:rsidRPr="00EA2B99">
        <w:rPr>
          <w:szCs w:val="24"/>
        </w:rPr>
        <w:t>Telephone</w:t>
      </w:r>
      <w:r w:rsidRPr="00EA2B99">
        <w:rPr>
          <w:szCs w:val="24"/>
        </w:rPr>
        <w:tab/>
      </w:r>
      <w:r w:rsidRPr="00EA2B99">
        <w:rPr>
          <w:szCs w:val="24"/>
        </w:rPr>
        <w:tab/>
      </w:r>
      <w:r w:rsidRPr="00EA2B99">
        <w:rPr>
          <w:szCs w:val="24"/>
        </w:rPr>
        <w:tab/>
      </w:r>
      <w:r w:rsidRPr="00EA2B99">
        <w:rPr>
          <w:szCs w:val="24"/>
        </w:rPr>
        <w:tab/>
      </w:r>
      <w:r w:rsidRPr="00EA2B99">
        <w:rPr>
          <w:szCs w:val="24"/>
        </w:rPr>
        <w:tab/>
      </w:r>
    </w:p>
    <w:p w14:paraId="42A6DE24"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6A4D14A"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Evaluate program graduates on the factors listed below in comparison with ENTRY LEVEL persons of a SIMILAR AGE.  Use the following rating scale:</w:t>
      </w:r>
    </w:p>
    <w:p w14:paraId="4BFDBEE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092690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5 = excellent</w:t>
      </w:r>
    </w:p>
    <w:p w14:paraId="6BD4371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4 = above average</w:t>
      </w:r>
    </w:p>
    <w:p w14:paraId="475154E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3 = average</w:t>
      </w:r>
    </w:p>
    <w:p w14:paraId="1631FD27"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2 = below average</w:t>
      </w:r>
    </w:p>
    <w:p w14:paraId="16C98A9A"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ab/>
        <w:t>1 = poor</w:t>
      </w:r>
    </w:p>
    <w:p w14:paraId="4CD6E9B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bl>
      <w:tblPr>
        <w:tblW w:w="0" w:type="auto"/>
        <w:tblInd w:w="468" w:type="dxa"/>
        <w:tblLayout w:type="fixed"/>
        <w:tblLook w:val="0000" w:firstRow="0" w:lastRow="0" w:firstColumn="0" w:lastColumn="0" w:noHBand="0" w:noVBand="0"/>
      </w:tblPr>
      <w:tblGrid>
        <w:gridCol w:w="4788"/>
        <w:gridCol w:w="1080"/>
      </w:tblGrid>
      <w:tr w:rsidR="009B07C1" w:rsidRPr="00EA2B99" w14:paraId="3DF16B99" w14:textId="77777777" w:rsidTr="00497882">
        <w:tc>
          <w:tcPr>
            <w:tcW w:w="4788" w:type="dxa"/>
          </w:tcPr>
          <w:p w14:paraId="6BD12563"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5194363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EA2B99">
              <w:rPr>
                <w:b/>
                <w:szCs w:val="24"/>
              </w:rPr>
              <w:t>Rating</w:t>
            </w:r>
          </w:p>
        </w:tc>
      </w:tr>
      <w:tr w:rsidR="009B07C1" w:rsidRPr="00EA2B99" w14:paraId="0F32E4B1" w14:textId="77777777" w:rsidTr="00497882">
        <w:tc>
          <w:tcPr>
            <w:tcW w:w="4788" w:type="dxa"/>
          </w:tcPr>
          <w:p w14:paraId="71B99137" w14:textId="77777777" w:rsidR="009B07C1" w:rsidRPr="00EA2B99" w:rsidRDefault="009B07C1" w:rsidP="00497882">
            <w:pPr>
              <w:tabs>
                <w:tab w:val="left" w:pos="360"/>
                <w:tab w:val="left" w:pos="720"/>
              </w:tabs>
              <w:rPr>
                <w:szCs w:val="24"/>
              </w:rPr>
            </w:pPr>
          </w:p>
        </w:tc>
        <w:tc>
          <w:tcPr>
            <w:tcW w:w="1080" w:type="dxa"/>
          </w:tcPr>
          <w:p w14:paraId="7704D38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6E611A8F" w14:textId="77777777" w:rsidTr="00497882">
        <w:tc>
          <w:tcPr>
            <w:tcW w:w="4788" w:type="dxa"/>
          </w:tcPr>
          <w:p w14:paraId="2E7C1246" w14:textId="77777777" w:rsidR="009B07C1" w:rsidRPr="00EA2B99" w:rsidRDefault="009B07C1" w:rsidP="00497882">
            <w:pPr>
              <w:tabs>
                <w:tab w:val="left" w:pos="360"/>
                <w:tab w:val="left" w:pos="720"/>
              </w:tabs>
              <w:rPr>
                <w:szCs w:val="24"/>
              </w:rPr>
            </w:pPr>
            <w:r w:rsidRPr="00EA2B99">
              <w:rPr>
                <w:szCs w:val="24"/>
              </w:rPr>
              <w:t>1.</w:t>
            </w:r>
            <w:r w:rsidRPr="00EA2B99">
              <w:rPr>
                <w:szCs w:val="24"/>
              </w:rPr>
              <w:tab/>
              <w:t>Entry level skills</w:t>
            </w:r>
          </w:p>
        </w:tc>
        <w:tc>
          <w:tcPr>
            <w:tcW w:w="1080" w:type="dxa"/>
          </w:tcPr>
          <w:p w14:paraId="68D5D534"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3"/>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5C8C889F" w14:textId="77777777" w:rsidTr="00497882">
        <w:tc>
          <w:tcPr>
            <w:tcW w:w="4788" w:type="dxa"/>
          </w:tcPr>
          <w:p w14:paraId="1E44C4A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4F39194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6EA43272" w14:textId="77777777" w:rsidTr="00497882">
        <w:tc>
          <w:tcPr>
            <w:tcW w:w="4788" w:type="dxa"/>
          </w:tcPr>
          <w:p w14:paraId="166219F3" w14:textId="77777777" w:rsidR="009B07C1" w:rsidRPr="00EA2B99" w:rsidRDefault="009B07C1" w:rsidP="00497882">
            <w:pPr>
              <w:tabs>
                <w:tab w:val="left" w:pos="360"/>
                <w:tab w:val="left" w:pos="720"/>
              </w:tabs>
              <w:rPr>
                <w:szCs w:val="24"/>
              </w:rPr>
            </w:pPr>
            <w:r w:rsidRPr="00EA2B99">
              <w:rPr>
                <w:szCs w:val="24"/>
              </w:rPr>
              <w:t>2.</w:t>
            </w:r>
            <w:r w:rsidRPr="00EA2B99">
              <w:rPr>
                <w:szCs w:val="24"/>
              </w:rPr>
              <w:tab/>
              <w:t>Work habits and attitudes</w:t>
            </w:r>
          </w:p>
        </w:tc>
        <w:tc>
          <w:tcPr>
            <w:tcW w:w="1080" w:type="dxa"/>
          </w:tcPr>
          <w:p w14:paraId="4C8A3F1E"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4"/>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4DE3F4E4" w14:textId="77777777" w:rsidTr="00497882">
        <w:tc>
          <w:tcPr>
            <w:tcW w:w="4788" w:type="dxa"/>
          </w:tcPr>
          <w:p w14:paraId="2C30235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4DC9B2F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7ECC0949" w14:textId="77777777" w:rsidTr="00497882">
        <w:tc>
          <w:tcPr>
            <w:tcW w:w="4788" w:type="dxa"/>
          </w:tcPr>
          <w:p w14:paraId="3D36A106" w14:textId="77777777" w:rsidR="009B07C1" w:rsidRPr="00EA2B99" w:rsidRDefault="009B07C1" w:rsidP="00497882">
            <w:pPr>
              <w:tabs>
                <w:tab w:val="left" w:pos="360"/>
                <w:tab w:val="left" w:pos="720"/>
              </w:tabs>
              <w:rPr>
                <w:szCs w:val="24"/>
              </w:rPr>
            </w:pPr>
            <w:r w:rsidRPr="00EA2B99">
              <w:rPr>
                <w:szCs w:val="24"/>
              </w:rPr>
              <w:t>3.</w:t>
            </w:r>
            <w:r w:rsidRPr="00EA2B99">
              <w:rPr>
                <w:szCs w:val="24"/>
              </w:rPr>
              <w:tab/>
              <w:t>Attendance and punctuality</w:t>
            </w:r>
          </w:p>
        </w:tc>
        <w:tc>
          <w:tcPr>
            <w:tcW w:w="1080" w:type="dxa"/>
          </w:tcPr>
          <w:p w14:paraId="73CC46FB"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5"/>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519850B1" w14:textId="77777777" w:rsidTr="00497882">
        <w:tc>
          <w:tcPr>
            <w:tcW w:w="4788" w:type="dxa"/>
          </w:tcPr>
          <w:p w14:paraId="748D2A5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669DDF9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017DFB12" w14:textId="77777777" w:rsidTr="00497882">
        <w:tc>
          <w:tcPr>
            <w:tcW w:w="4788" w:type="dxa"/>
          </w:tcPr>
          <w:p w14:paraId="5B5C7B27" w14:textId="77777777" w:rsidR="009B07C1" w:rsidRPr="00EA2B99" w:rsidRDefault="009B07C1" w:rsidP="00497882">
            <w:pPr>
              <w:tabs>
                <w:tab w:val="left" w:pos="360"/>
                <w:tab w:val="left" w:pos="720"/>
              </w:tabs>
              <w:rPr>
                <w:szCs w:val="24"/>
              </w:rPr>
            </w:pPr>
            <w:r w:rsidRPr="00EA2B99">
              <w:rPr>
                <w:szCs w:val="24"/>
              </w:rPr>
              <w:t>4.</w:t>
            </w:r>
            <w:r w:rsidRPr="00EA2B99">
              <w:rPr>
                <w:szCs w:val="24"/>
              </w:rPr>
              <w:tab/>
              <w:t>Opportunities for advancement</w:t>
            </w:r>
          </w:p>
        </w:tc>
        <w:tc>
          <w:tcPr>
            <w:tcW w:w="1080" w:type="dxa"/>
          </w:tcPr>
          <w:p w14:paraId="05ED73BE" w14:textId="77777777" w:rsidR="009B07C1" w:rsidRPr="00926921"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u w:val="single"/>
              </w:rPr>
            </w:pPr>
            <w:r w:rsidRPr="00926921">
              <w:rPr>
                <w:szCs w:val="24"/>
                <w:u w:val="single"/>
              </w:rPr>
              <w:fldChar w:fldCharType="begin">
                <w:ffData>
                  <w:name w:val="Text416"/>
                  <w:enabled/>
                  <w:calcOnExit/>
                  <w:textInput>
                    <w:type w:val="number"/>
                  </w:textInput>
                </w:ffData>
              </w:fldChar>
            </w:r>
            <w:r w:rsidRPr="00926921">
              <w:rPr>
                <w:szCs w:val="24"/>
                <w:u w:val="single"/>
              </w:rPr>
              <w:instrText xml:space="preserve"> FORMTEXT </w:instrText>
            </w:r>
            <w:r w:rsidRPr="00926921">
              <w:rPr>
                <w:szCs w:val="24"/>
                <w:u w:val="single"/>
              </w:rPr>
            </w:r>
            <w:r w:rsidRPr="00926921">
              <w:rPr>
                <w:szCs w:val="24"/>
                <w:u w:val="single"/>
              </w:rPr>
              <w:fldChar w:fldCharType="separate"/>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noProof/>
                <w:szCs w:val="24"/>
                <w:u w:val="single"/>
              </w:rPr>
              <w:t> </w:t>
            </w:r>
            <w:r w:rsidRPr="00926921">
              <w:rPr>
                <w:szCs w:val="24"/>
                <w:u w:val="single"/>
              </w:rPr>
              <w:fldChar w:fldCharType="end"/>
            </w:r>
          </w:p>
        </w:tc>
      </w:tr>
      <w:tr w:rsidR="009B07C1" w:rsidRPr="00EA2B99" w14:paraId="437AAD0B" w14:textId="77777777" w:rsidTr="00497882">
        <w:tc>
          <w:tcPr>
            <w:tcW w:w="4788" w:type="dxa"/>
          </w:tcPr>
          <w:p w14:paraId="59159A1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c>
          <w:tcPr>
            <w:tcW w:w="1080" w:type="dxa"/>
          </w:tcPr>
          <w:p w14:paraId="2CC60355"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c>
      </w:tr>
      <w:tr w:rsidR="009B07C1" w:rsidRPr="00EA2B99" w14:paraId="30438E5F" w14:textId="77777777" w:rsidTr="00497882">
        <w:tc>
          <w:tcPr>
            <w:tcW w:w="4788" w:type="dxa"/>
          </w:tcPr>
          <w:p w14:paraId="544D5EAE"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szCs w:val="24"/>
              </w:rPr>
            </w:pPr>
            <w:r w:rsidRPr="00EA2B99">
              <w:rPr>
                <w:b/>
                <w:szCs w:val="24"/>
              </w:rPr>
              <w:t>Rating Average</w:t>
            </w:r>
          </w:p>
        </w:tc>
        <w:tc>
          <w:tcPr>
            <w:tcW w:w="1080" w:type="dxa"/>
            <w:vAlign w:val="center"/>
          </w:tcPr>
          <w:p w14:paraId="3736115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sidRPr="00EA2B99">
              <w:rPr>
                <w:szCs w:val="24"/>
                <w:u w:val="single"/>
              </w:rPr>
              <w:fldChar w:fldCharType="begin">
                <w:ffData>
                  <w:name w:val="Text417"/>
                  <w:enabled w:val="0"/>
                  <w:calcOnExit/>
                  <w:textInput>
                    <w:type w:val="calculated"/>
                    <w:default w:val="=average(b3:b9)"/>
                  </w:textInput>
                </w:ffData>
              </w:fldChar>
            </w:r>
            <w:r w:rsidRPr="00EA2B99">
              <w:rPr>
                <w:szCs w:val="24"/>
                <w:u w:val="single"/>
              </w:rPr>
              <w:instrText xml:space="preserve"> FORMTEXT </w:instrText>
            </w:r>
            <w:r w:rsidRPr="00EA2B99">
              <w:rPr>
                <w:szCs w:val="24"/>
                <w:u w:val="single"/>
              </w:rPr>
              <w:fldChar w:fldCharType="begin"/>
            </w:r>
            <w:r w:rsidRPr="00EA2B99">
              <w:rPr>
                <w:szCs w:val="24"/>
                <w:u w:val="single"/>
              </w:rPr>
              <w:instrText xml:space="preserve"> =average(b3:b9) </w:instrText>
            </w:r>
            <w:r w:rsidRPr="00EA2B99">
              <w:rPr>
                <w:szCs w:val="24"/>
                <w:u w:val="single"/>
              </w:rPr>
              <w:fldChar w:fldCharType="end"/>
            </w:r>
            <w:r w:rsidRPr="00EA2B99">
              <w:rPr>
                <w:szCs w:val="24"/>
                <w:u w:val="single"/>
              </w:rPr>
            </w:r>
            <w:r w:rsidRPr="00EA2B99">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sidRPr="00EA2B99">
              <w:rPr>
                <w:szCs w:val="24"/>
                <w:u w:val="single"/>
              </w:rPr>
              <w:fldChar w:fldCharType="end"/>
            </w:r>
          </w:p>
        </w:tc>
      </w:tr>
      <w:tr w:rsidR="009B07C1" w:rsidRPr="00EA2B99" w14:paraId="7CD0BDD2" w14:textId="77777777" w:rsidTr="00497882">
        <w:tc>
          <w:tcPr>
            <w:tcW w:w="4788" w:type="dxa"/>
          </w:tcPr>
          <w:p w14:paraId="2AB99799"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Cs w:val="24"/>
              </w:rPr>
            </w:pPr>
          </w:p>
        </w:tc>
        <w:tc>
          <w:tcPr>
            <w:tcW w:w="1080" w:type="dxa"/>
          </w:tcPr>
          <w:p w14:paraId="2CF98E3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u w:val="single"/>
              </w:rPr>
            </w:pPr>
          </w:p>
        </w:tc>
      </w:tr>
    </w:tbl>
    <w:p w14:paraId="6F0F2130"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3279310A" w14:textId="1A4AF128" w:rsidR="009B07C1" w:rsidRPr="002E56C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sz w:val="28"/>
          <w:szCs w:val="28"/>
        </w:rPr>
      </w:pPr>
      <w:r w:rsidRPr="00EA2B99">
        <w:rPr>
          <w:b/>
          <w:szCs w:val="24"/>
        </w:rPr>
        <w:br w:type="page"/>
      </w:r>
      <w:r w:rsidRPr="002E56C9">
        <w:rPr>
          <w:b/>
          <w:bCs/>
          <w:sz w:val="28"/>
          <w:szCs w:val="28"/>
        </w:rPr>
        <w:lastRenderedPageBreak/>
        <w:t>20</w:t>
      </w:r>
      <w:r>
        <w:rPr>
          <w:b/>
          <w:bCs/>
          <w:sz w:val="28"/>
          <w:szCs w:val="28"/>
        </w:rPr>
        <w:t>2</w:t>
      </w:r>
      <w:r w:rsidR="001A731E">
        <w:rPr>
          <w:b/>
          <w:bCs/>
          <w:sz w:val="28"/>
          <w:szCs w:val="28"/>
        </w:rPr>
        <w:t>5</w:t>
      </w:r>
      <w:r w:rsidRPr="002E56C9">
        <w:rPr>
          <w:b/>
          <w:bCs/>
          <w:sz w:val="28"/>
          <w:szCs w:val="28"/>
        </w:rPr>
        <w:t xml:space="preserve"> </w:t>
      </w:r>
      <w:r>
        <w:rPr>
          <w:b/>
          <w:bCs/>
          <w:sz w:val="28"/>
          <w:szCs w:val="28"/>
        </w:rPr>
        <w:t>MEDIUM/HEAVY TRUCK</w:t>
      </w:r>
      <w:r w:rsidRPr="002E56C9">
        <w:rPr>
          <w:b/>
          <w:bCs/>
          <w:sz w:val="28"/>
          <w:szCs w:val="28"/>
        </w:rPr>
        <w:t xml:space="preserve"> INSTRUCTOR QUALIFICATION SHEET</w:t>
      </w:r>
    </w:p>
    <w:p w14:paraId="6E5B172F" w14:textId="77777777" w:rsidR="009B07C1" w:rsidRPr="00D41978"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Cs/>
          <w:szCs w:val="24"/>
        </w:rPr>
      </w:pPr>
      <w:r w:rsidRPr="00D41978">
        <w:rPr>
          <w:bCs/>
          <w:szCs w:val="24"/>
        </w:rPr>
        <w:t>(an instructor qualification sheet must be filled out for each instructor)</w:t>
      </w:r>
    </w:p>
    <w:p w14:paraId="37955C03" w14:textId="77777777" w:rsidR="009B07C1" w:rsidRPr="00383FDC"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szCs w:val="24"/>
        </w:rPr>
      </w:pPr>
    </w:p>
    <w:tbl>
      <w:tblPr>
        <w:tblW w:w="0" w:type="auto"/>
        <w:tblLook w:val="0000" w:firstRow="0" w:lastRow="0" w:firstColumn="0" w:lastColumn="0" w:noHBand="0" w:noVBand="0"/>
      </w:tblPr>
      <w:tblGrid>
        <w:gridCol w:w="1188"/>
        <w:gridCol w:w="3402"/>
        <w:gridCol w:w="2213"/>
        <w:gridCol w:w="2557"/>
      </w:tblGrid>
      <w:tr w:rsidR="009B07C1" w:rsidRPr="00383FDC" w14:paraId="40215CF1" w14:textId="77777777" w:rsidTr="00497882">
        <w:trPr>
          <w:cantSplit/>
          <w:trHeight w:val="432"/>
        </w:trPr>
        <w:tc>
          <w:tcPr>
            <w:tcW w:w="1188" w:type="dxa"/>
            <w:vAlign w:val="center"/>
          </w:tcPr>
          <w:p w14:paraId="77F7B554" w14:textId="77777777" w:rsidR="009B07C1" w:rsidRPr="00383FDC" w:rsidRDefault="009B07C1" w:rsidP="004978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b/>
                <w:szCs w:val="24"/>
              </w:rPr>
            </w:pPr>
            <w:r w:rsidRPr="00383FDC">
              <w:rPr>
                <w:b/>
                <w:sz w:val="22"/>
                <w:szCs w:val="24"/>
              </w:rPr>
              <w:t xml:space="preserve">Instructor  </w:t>
            </w:r>
          </w:p>
        </w:tc>
        <w:tc>
          <w:tcPr>
            <w:tcW w:w="3402" w:type="dxa"/>
            <w:tcBorders>
              <w:bottom w:val="single" w:sz="4" w:space="0" w:color="auto"/>
            </w:tcBorders>
            <w:vAlign w:val="center"/>
          </w:tcPr>
          <w:p w14:paraId="74F45A56" w14:textId="77777777" w:rsidR="009B07C1" w:rsidRPr="00383FDC"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Pr>
                <w:szCs w:val="24"/>
              </w:rPr>
              <w:fldChar w:fldCharType="begin">
                <w:ffData>
                  <w:name w:val="Text84"/>
                  <w:enabled/>
                  <w:calcOnExit w:val="0"/>
                  <w:textInput/>
                </w:ffData>
              </w:fldChar>
            </w:r>
            <w:bookmarkStart w:id="551" w:name="Text84"/>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551"/>
          </w:p>
        </w:tc>
        <w:tc>
          <w:tcPr>
            <w:tcW w:w="2213" w:type="dxa"/>
            <w:vAlign w:val="center"/>
          </w:tcPr>
          <w:p w14:paraId="5D3A9B23" w14:textId="77777777" w:rsidR="009B07C1" w:rsidRPr="00383FDC"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383FDC">
              <w:rPr>
                <w:b/>
                <w:sz w:val="22"/>
                <w:szCs w:val="24"/>
              </w:rPr>
              <w:t>ASE ID#  (required)</w:t>
            </w:r>
          </w:p>
        </w:tc>
        <w:tc>
          <w:tcPr>
            <w:tcW w:w="2557" w:type="dxa"/>
            <w:tcBorders>
              <w:bottom w:val="single" w:sz="4" w:space="0" w:color="auto"/>
            </w:tcBorders>
            <w:vAlign w:val="center"/>
          </w:tcPr>
          <w:p w14:paraId="2C5E7E55" w14:textId="77777777" w:rsidR="009B07C1" w:rsidRPr="00383FDC"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383FDC">
              <w:rPr>
                <w:b/>
                <w:sz w:val="22"/>
                <w:szCs w:val="24"/>
              </w:rPr>
              <w:fldChar w:fldCharType="begin">
                <w:ffData>
                  <w:name w:val="Text85"/>
                  <w:enabled/>
                  <w:calcOnExit w:val="0"/>
                  <w:textInput/>
                </w:ffData>
              </w:fldChar>
            </w:r>
            <w:r w:rsidRPr="00383FDC">
              <w:rPr>
                <w:b/>
                <w:sz w:val="22"/>
                <w:szCs w:val="24"/>
              </w:rPr>
              <w:instrText xml:space="preserve"> FORMTEXT </w:instrText>
            </w:r>
            <w:r w:rsidRPr="00383FDC">
              <w:rPr>
                <w:b/>
                <w:sz w:val="22"/>
                <w:szCs w:val="24"/>
              </w:rPr>
            </w:r>
            <w:r w:rsidRPr="00383FDC">
              <w:rPr>
                <w:b/>
                <w:sz w:val="22"/>
                <w:szCs w:val="24"/>
              </w:rPr>
              <w:fldChar w:fldCharType="separate"/>
            </w:r>
            <w:r>
              <w:rPr>
                <w:b/>
                <w:sz w:val="22"/>
                <w:szCs w:val="24"/>
              </w:rPr>
              <w:t> </w:t>
            </w:r>
            <w:r>
              <w:rPr>
                <w:b/>
                <w:sz w:val="22"/>
                <w:szCs w:val="24"/>
              </w:rPr>
              <w:t> </w:t>
            </w:r>
            <w:r>
              <w:rPr>
                <w:b/>
                <w:sz w:val="22"/>
                <w:szCs w:val="24"/>
              </w:rPr>
              <w:t> </w:t>
            </w:r>
            <w:r>
              <w:rPr>
                <w:b/>
                <w:sz w:val="22"/>
                <w:szCs w:val="24"/>
              </w:rPr>
              <w:t> </w:t>
            </w:r>
            <w:r>
              <w:rPr>
                <w:b/>
                <w:sz w:val="22"/>
                <w:szCs w:val="24"/>
              </w:rPr>
              <w:t> </w:t>
            </w:r>
            <w:r w:rsidRPr="00383FDC">
              <w:rPr>
                <w:b/>
                <w:sz w:val="22"/>
                <w:szCs w:val="24"/>
              </w:rPr>
              <w:fldChar w:fldCharType="end"/>
            </w:r>
          </w:p>
        </w:tc>
      </w:tr>
    </w:tbl>
    <w:p w14:paraId="5AF77020"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Pr>
          <w:sz w:val="20"/>
          <w:szCs w:val="24"/>
        </w:rPr>
        <w:tab/>
      </w:r>
      <w:r w:rsidRPr="00383FDC">
        <w:rPr>
          <w:sz w:val="20"/>
          <w:szCs w:val="24"/>
        </w:rPr>
        <w:t>(</w:t>
      </w:r>
      <w:r>
        <w:rPr>
          <w:sz w:val="20"/>
          <w:szCs w:val="24"/>
        </w:rPr>
        <w:t>please print or type instructor’s name)</w:t>
      </w:r>
      <w:r>
        <w:rPr>
          <w:sz w:val="20"/>
          <w:szCs w:val="24"/>
        </w:rPr>
        <w:tab/>
      </w:r>
      <w:r>
        <w:rPr>
          <w:sz w:val="20"/>
          <w:szCs w:val="24"/>
        </w:rPr>
        <w:tab/>
      </w:r>
      <w:r w:rsidRPr="00383FDC">
        <w:rPr>
          <w:sz w:val="20"/>
          <w:szCs w:val="24"/>
        </w:rPr>
        <w:t xml:space="preserve">(as it appears on </w:t>
      </w:r>
      <w:r>
        <w:rPr>
          <w:sz w:val="20"/>
          <w:szCs w:val="24"/>
        </w:rPr>
        <w:t>their</w:t>
      </w:r>
      <w:r w:rsidRPr="00383FDC">
        <w:rPr>
          <w:sz w:val="20"/>
          <w:szCs w:val="24"/>
        </w:rPr>
        <w:t xml:space="preserve"> certificate)</w:t>
      </w:r>
    </w:p>
    <w:p w14:paraId="61956F03"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p>
    <w:p w14:paraId="3CD0BBCD" w14:textId="77777777" w:rsidR="009B07C1" w:rsidRPr="0087348E"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 w:val="22"/>
        </w:rPr>
      </w:pPr>
      <w:r w:rsidRPr="0087348E">
        <w:rPr>
          <w:b/>
          <w:sz w:val="22"/>
        </w:rPr>
        <w:t>Are you a new instructor with the program?</w:t>
      </w:r>
      <w:r w:rsidRPr="0087348E">
        <w:rPr>
          <w:b/>
          <w:sz w:val="22"/>
        </w:rPr>
        <w:tab/>
      </w:r>
      <w:r w:rsidRPr="0087348E">
        <w:rPr>
          <w:b/>
          <w:sz w:val="22"/>
        </w:rPr>
        <w:fldChar w:fldCharType="begin">
          <w:ffData>
            <w:name w:val="Check152"/>
            <w:enabled/>
            <w:calcOnExit w:val="0"/>
            <w:checkBox>
              <w:sizeAuto/>
              <w:default w:val="0"/>
              <w:checked w:val="0"/>
            </w:checkBox>
          </w:ffData>
        </w:fldChar>
      </w:r>
      <w:bookmarkStart w:id="552" w:name="Check152"/>
      <w:r w:rsidRPr="0087348E">
        <w:rPr>
          <w:b/>
          <w:sz w:val="22"/>
        </w:rPr>
        <w:instrText xml:space="preserve"> FORMCHECKBOX </w:instrText>
      </w:r>
      <w:r w:rsidR="00C76D19">
        <w:rPr>
          <w:b/>
          <w:sz w:val="22"/>
        </w:rPr>
      </w:r>
      <w:r w:rsidR="00C76D19">
        <w:rPr>
          <w:b/>
          <w:sz w:val="22"/>
        </w:rPr>
        <w:fldChar w:fldCharType="separate"/>
      </w:r>
      <w:r w:rsidRPr="0087348E">
        <w:rPr>
          <w:b/>
          <w:sz w:val="22"/>
        </w:rPr>
        <w:fldChar w:fldCharType="end"/>
      </w:r>
      <w:bookmarkEnd w:id="552"/>
      <w:r w:rsidRPr="0087348E">
        <w:rPr>
          <w:b/>
          <w:sz w:val="22"/>
        </w:rPr>
        <w:t>No</w:t>
      </w:r>
      <w:r w:rsidRPr="0087348E">
        <w:rPr>
          <w:b/>
          <w:sz w:val="22"/>
        </w:rPr>
        <w:tab/>
      </w:r>
      <w:r w:rsidRPr="0087348E">
        <w:rPr>
          <w:b/>
          <w:sz w:val="22"/>
        </w:rPr>
        <w:fldChar w:fldCharType="begin">
          <w:ffData>
            <w:name w:val="Check151"/>
            <w:enabled/>
            <w:calcOnExit w:val="0"/>
            <w:checkBox>
              <w:sizeAuto/>
              <w:default w:val="0"/>
              <w:checked w:val="0"/>
            </w:checkBox>
          </w:ffData>
        </w:fldChar>
      </w:r>
      <w:r w:rsidRPr="0087348E">
        <w:rPr>
          <w:b/>
          <w:sz w:val="22"/>
        </w:rPr>
        <w:instrText xml:space="preserve"> FORMCHECKBOX </w:instrText>
      </w:r>
      <w:r w:rsidR="00C76D19">
        <w:rPr>
          <w:b/>
          <w:sz w:val="22"/>
        </w:rPr>
      </w:r>
      <w:r w:rsidR="00C76D19">
        <w:rPr>
          <w:b/>
          <w:sz w:val="22"/>
        </w:rPr>
        <w:fldChar w:fldCharType="separate"/>
      </w:r>
      <w:r w:rsidRPr="0087348E">
        <w:rPr>
          <w:b/>
          <w:sz w:val="22"/>
        </w:rPr>
        <w:fldChar w:fldCharType="end"/>
      </w:r>
      <w:r w:rsidRPr="0087348E">
        <w:rPr>
          <w:b/>
          <w:sz w:val="22"/>
        </w:rPr>
        <w:t>Yes</w:t>
      </w:r>
      <w:r w:rsidRPr="0087348E">
        <w:rPr>
          <w:b/>
          <w:sz w:val="22"/>
        </w:rPr>
        <w:tab/>
        <w:t>- Hire Date:</w:t>
      </w:r>
      <w:r w:rsidRPr="0087348E">
        <w:rPr>
          <w:b/>
          <w:sz w:val="22"/>
          <w:u w:val="single"/>
        </w:rPr>
        <w:fldChar w:fldCharType="begin">
          <w:ffData>
            <w:name w:val="Text393"/>
            <w:enabled/>
            <w:calcOnExit w:val="0"/>
            <w:textInput/>
          </w:ffData>
        </w:fldChar>
      </w:r>
      <w:bookmarkStart w:id="553" w:name="Text393"/>
      <w:r w:rsidRPr="0087348E">
        <w:rPr>
          <w:b/>
          <w:sz w:val="22"/>
          <w:u w:val="single"/>
        </w:rPr>
        <w:instrText xml:space="preserve"> FORMTEXT </w:instrText>
      </w:r>
      <w:r w:rsidRPr="0087348E">
        <w:rPr>
          <w:b/>
          <w:sz w:val="22"/>
          <w:u w:val="single"/>
        </w:rPr>
      </w:r>
      <w:r w:rsidRPr="0087348E">
        <w:rPr>
          <w:b/>
          <w:sz w:val="22"/>
          <w:u w:val="single"/>
        </w:rPr>
        <w:fldChar w:fldCharType="separate"/>
      </w:r>
      <w:r w:rsidRPr="0087348E">
        <w:rPr>
          <w:b/>
          <w:noProof/>
          <w:sz w:val="22"/>
          <w:u w:val="single"/>
        </w:rPr>
        <w:t> </w:t>
      </w:r>
      <w:r w:rsidRPr="0087348E">
        <w:rPr>
          <w:b/>
          <w:noProof/>
          <w:sz w:val="22"/>
          <w:u w:val="single"/>
        </w:rPr>
        <w:t> </w:t>
      </w:r>
      <w:r w:rsidRPr="0087348E">
        <w:rPr>
          <w:b/>
          <w:noProof/>
          <w:sz w:val="22"/>
          <w:u w:val="single"/>
        </w:rPr>
        <w:t> </w:t>
      </w:r>
      <w:r w:rsidRPr="0087348E">
        <w:rPr>
          <w:b/>
          <w:noProof/>
          <w:sz w:val="22"/>
          <w:u w:val="single"/>
        </w:rPr>
        <w:t> </w:t>
      </w:r>
      <w:r w:rsidRPr="0087348E">
        <w:rPr>
          <w:b/>
          <w:noProof/>
          <w:sz w:val="22"/>
          <w:u w:val="single"/>
        </w:rPr>
        <w:t> </w:t>
      </w:r>
      <w:r w:rsidRPr="0087348E">
        <w:rPr>
          <w:b/>
          <w:sz w:val="22"/>
          <w:u w:val="single"/>
        </w:rPr>
        <w:fldChar w:fldCharType="end"/>
      </w:r>
      <w:bookmarkEnd w:id="553"/>
    </w:p>
    <w:p w14:paraId="2EC18F06" w14:textId="77777777" w:rsidR="009B07C1" w:rsidRPr="0087348E"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 w:val="22"/>
        </w:rPr>
      </w:pPr>
    </w:p>
    <w:p w14:paraId="5298B411" w14:textId="77777777" w:rsidR="009B07C1" w:rsidRPr="0087348E"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2"/>
        </w:rPr>
      </w:pPr>
      <w:r w:rsidRPr="0087348E">
        <w:rPr>
          <w:b/>
          <w:sz w:val="22"/>
        </w:rPr>
        <w:t>Please indicate the level of accreditation being sought:</w:t>
      </w:r>
    </w:p>
    <w:p w14:paraId="4740D6AD" w14:textId="77777777" w:rsidR="009B07C1" w:rsidRPr="00383FDC"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p>
    <w:p w14:paraId="1D789745" w14:textId="77777777" w:rsidR="009B07C1" w:rsidRPr="0087348E" w:rsidRDefault="009B07C1" w:rsidP="009B07C1">
      <w:pPr>
        <w:tabs>
          <w:tab w:val="left" w:pos="2520"/>
        </w:tabs>
        <w:ind w:left="-720" w:right="-990"/>
        <w:jc w:val="both"/>
        <w:rPr>
          <w:sz w:val="22"/>
        </w:rPr>
      </w:pPr>
      <w:r>
        <w:rPr>
          <w:b/>
          <w:color w:val="00B050"/>
          <w:sz w:val="22"/>
        </w:rPr>
        <w:t>Inspection, M</w:t>
      </w:r>
      <w:r w:rsidRPr="00010779">
        <w:rPr>
          <w:b/>
          <w:color w:val="00B050"/>
          <w:sz w:val="22"/>
        </w:rPr>
        <w:t>aintenance</w:t>
      </w:r>
      <w:r>
        <w:rPr>
          <w:b/>
          <w:color w:val="00B050"/>
          <w:sz w:val="22"/>
        </w:rPr>
        <w:t>,</w:t>
      </w:r>
      <w:r w:rsidRPr="00010779">
        <w:rPr>
          <w:b/>
          <w:color w:val="00B050"/>
          <w:sz w:val="22"/>
        </w:rPr>
        <w:t xml:space="preserve"> &amp; </w:t>
      </w:r>
      <w:r>
        <w:rPr>
          <w:b/>
          <w:color w:val="00B050"/>
          <w:sz w:val="22"/>
        </w:rPr>
        <w:t>Minor</w:t>
      </w:r>
      <w:r w:rsidRPr="00010779">
        <w:rPr>
          <w:b/>
          <w:color w:val="00B050"/>
          <w:sz w:val="22"/>
        </w:rPr>
        <w:t xml:space="preserve"> Repair </w:t>
      </w:r>
      <w:r w:rsidRPr="0087348E">
        <w:rPr>
          <w:sz w:val="22"/>
        </w:rPr>
        <w:fldChar w:fldCharType="begin">
          <w:ffData>
            <w:name w:val="Check60"/>
            <w:enabled/>
            <w:calcOnExit w:val="0"/>
            <w:checkBox>
              <w:sizeAuto/>
              <w:default w:val="0"/>
            </w:checkBox>
          </w:ffData>
        </w:fldChar>
      </w:r>
      <w:r w:rsidRPr="0087348E">
        <w:rPr>
          <w:sz w:val="22"/>
        </w:rPr>
        <w:instrText xml:space="preserve"> FORMCHECKBOX </w:instrText>
      </w:r>
      <w:r w:rsidR="00C76D19">
        <w:rPr>
          <w:sz w:val="22"/>
        </w:rPr>
      </w:r>
      <w:r w:rsidR="00C76D19">
        <w:rPr>
          <w:sz w:val="22"/>
        </w:rPr>
        <w:fldChar w:fldCharType="separate"/>
      </w:r>
      <w:r w:rsidRPr="0087348E">
        <w:rPr>
          <w:sz w:val="22"/>
        </w:rPr>
        <w:fldChar w:fldCharType="end"/>
      </w:r>
      <w:r>
        <w:rPr>
          <w:sz w:val="22"/>
        </w:rPr>
        <w:tab/>
      </w:r>
      <w:r w:rsidRPr="002849E9">
        <w:rPr>
          <w:b/>
          <w:color w:val="E36C0A" w:themeColor="accent6" w:themeShade="BF"/>
          <w:sz w:val="22"/>
        </w:rPr>
        <w:t xml:space="preserve">Truck Service Technology </w:t>
      </w:r>
      <w:r w:rsidRPr="0087348E">
        <w:rPr>
          <w:sz w:val="22"/>
        </w:rPr>
        <w:fldChar w:fldCharType="begin">
          <w:ffData>
            <w:name w:val="Check61"/>
            <w:enabled/>
            <w:calcOnExit w:val="0"/>
            <w:checkBox>
              <w:sizeAuto/>
              <w:default w:val="0"/>
            </w:checkBox>
          </w:ffData>
        </w:fldChar>
      </w:r>
      <w:r w:rsidRPr="0087348E">
        <w:rPr>
          <w:sz w:val="22"/>
        </w:rPr>
        <w:instrText xml:space="preserve"> FORMCHECKBOX </w:instrText>
      </w:r>
      <w:r w:rsidR="00C76D19">
        <w:rPr>
          <w:sz w:val="22"/>
        </w:rPr>
      </w:r>
      <w:r w:rsidR="00C76D19">
        <w:rPr>
          <w:sz w:val="22"/>
        </w:rPr>
        <w:fldChar w:fldCharType="separate"/>
      </w:r>
      <w:r w:rsidRPr="0087348E">
        <w:rPr>
          <w:sz w:val="22"/>
        </w:rPr>
        <w:fldChar w:fldCharType="end"/>
      </w:r>
      <w:r>
        <w:rPr>
          <w:sz w:val="22"/>
        </w:rPr>
        <w:t xml:space="preserve">   </w:t>
      </w:r>
      <w:r w:rsidRPr="00010779">
        <w:rPr>
          <w:b/>
          <w:color w:val="C00000"/>
          <w:sz w:val="22"/>
        </w:rPr>
        <w:t xml:space="preserve">Master </w:t>
      </w:r>
      <w:r>
        <w:rPr>
          <w:b/>
          <w:color w:val="C00000"/>
          <w:sz w:val="22"/>
        </w:rPr>
        <w:t>Truck</w:t>
      </w:r>
      <w:r w:rsidRPr="00010779">
        <w:rPr>
          <w:b/>
          <w:color w:val="C00000"/>
          <w:sz w:val="22"/>
        </w:rPr>
        <w:t xml:space="preserve"> Service Technology </w:t>
      </w:r>
      <w:r w:rsidRPr="0087348E">
        <w:rPr>
          <w:sz w:val="22"/>
        </w:rPr>
        <w:fldChar w:fldCharType="begin">
          <w:ffData>
            <w:name w:val="Check62"/>
            <w:enabled/>
            <w:calcOnExit w:val="0"/>
            <w:checkBox>
              <w:sizeAuto/>
              <w:default w:val="0"/>
            </w:checkBox>
          </w:ffData>
        </w:fldChar>
      </w:r>
      <w:r w:rsidRPr="0087348E">
        <w:rPr>
          <w:sz w:val="22"/>
        </w:rPr>
        <w:instrText xml:space="preserve"> FORMCHECKBOX </w:instrText>
      </w:r>
      <w:r w:rsidR="00C76D19">
        <w:rPr>
          <w:sz w:val="22"/>
        </w:rPr>
      </w:r>
      <w:r w:rsidR="00C76D19">
        <w:rPr>
          <w:sz w:val="22"/>
        </w:rPr>
        <w:fldChar w:fldCharType="separate"/>
      </w:r>
      <w:r w:rsidRPr="0087348E">
        <w:rPr>
          <w:sz w:val="22"/>
        </w:rPr>
        <w:fldChar w:fldCharType="end"/>
      </w:r>
    </w:p>
    <w:p w14:paraId="3650058A" w14:textId="77777777" w:rsidR="009B07C1" w:rsidRPr="00383FDC"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635"/>
        <w:gridCol w:w="1340"/>
        <w:gridCol w:w="1410"/>
        <w:gridCol w:w="1896"/>
      </w:tblGrid>
      <w:tr w:rsidR="009B07C1" w:rsidRPr="0087348E" w14:paraId="34F4E4C6" w14:textId="77777777" w:rsidTr="00497882">
        <w:trPr>
          <w:trHeight w:val="432"/>
        </w:trPr>
        <w:tc>
          <w:tcPr>
            <w:tcW w:w="4585" w:type="dxa"/>
            <w:vAlign w:val="center"/>
          </w:tcPr>
          <w:p w14:paraId="36F13FF2" w14:textId="77777777" w:rsidR="009B07C1" w:rsidRPr="0087348E" w:rsidRDefault="009B07C1" w:rsidP="00497882">
            <w:pPr>
              <w:rPr>
                <w:b/>
              </w:rPr>
            </w:pPr>
            <w:r w:rsidRPr="0087348E">
              <w:rPr>
                <w:b/>
                <w:sz w:val="22"/>
              </w:rPr>
              <w:t>Current ASE Certifications:</w:t>
            </w:r>
          </w:p>
        </w:tc>
        <w:tc>
          <w:tcPr>
            <w:tcW w:w="1635" w:type="dxa"/>
            <w:vAlign w:val="center"/>
          </w:tcPr>
          <w:p w14:paraId="602F0552" w14:textId="77777777" w:rsidR="009B07C1" w:rsidRPr="0087348E" w:rsidRDefault="009B07C1" w:rsidP="00497882">
            <w:pPr>
              <w:jc w:val="center"/>
            </w:pPr>
            <w:r>
              <w:rPr>
                <w:b/>
                <w:sz w:val="22"/>
              </w:rPr>
              <w:t>Expiration Date</w:t>
            </w:r>
          </w:p>
        </w:tc>
        <w:tc>
          <w:tcPr>
            <w:tcW w:w="1340" w:type="dxa"/>
            <w:vAlign w:val="center"/>
          </w:tcPr>
          <w:p w14:paraId="06EC15E6" w14:textId="77777777" w:rsidR="009B07C1" w:rsidRPr="00C40259" w:rsidRDefault="009B07C1" w:rsidP="00497882">
            <w:pPr>
              <w:jc w:val="center"/>
              <w:rPr>
                <w:b/>
                <w:bCs/>
              </w:rPr>
            </w:pPr>
            <w:r>
              <w:rPr>
                <w:b/>
                <w:bCs/>
                <w:color w:val="00B050"/>
              </w:rPr>
              <w:t>IMM</w:t>
            </w:r>
            <w:r w:rsidRPr="00010779">
              <w:rPr>
                <w:b/>
                <w:bCs/>
                <w:color w:val="00B050"/>
              </w:rPr>
              <w:t>R</w:t>
            </w:r>
          </w:p>
        </w:tc>
        <w:tc>
          <w:tcPr>
            <w:tcW w:w="1410" w:type="dxa"/>
            <w:vAlign w:val="center"/>
          </w:tcPr>
          <w:p w14:paraId="2A10DCBE" w14:textId="77777777" w:rsidR="009B07C1" w:rsidRPr="00C40259" w:rsidRDefault="009B07C1" w:rsidP="00497882">
            <w:pPr>
              <w:jc w:val="center"/>
              <w:rPr>
                <w:b/>
                <w:bCs/>
              </w:rPr>
            </w:pPr>
            <w:r w:rsidRPr="002849E9">
              <w:rPr>
                <w:b/>
                <w:bCs/>
                <w:color w:val="E36C0A" w:themeColor="accent6" w:themeShade="BF"/>
              </w:rPr>
              <w:t>TST</w:t>
            </w:r>
          </w:p>
        </w:tc>
        <w:tc>
          <w:tcPr>
            <w:tcW w:w="1896" w:type="dxa"/>
            <w:vAlign w:val="center"/>
          </w:tcPr>
          <w:p w14:paraId="63F123BD" w14:textId="77777777" w:rsidR="009B07C1" w:rsidRPr="00C40259" w:rsidRDefault="009B07C1" w:rsidP="00497882">
            <w:pPr>
              <w:jc w:val="center"/>
              <w:rPr>
                <w:b/>
                <w:bCs/>
              </w:rPr>
            </w:pPr>
            <w:r w:rsidRPr="00010779">
              <w:rPr>
                <w:b/>
                <w:bCs/>
                <w:color w:val="C00000"/>
              </w:rPr>
              <w:t>M</w:t>
            </w:r>
            <w:r>
              <w:rPr>
                <w:b/>
                <w:bCs/>
                <w:color w:val="C00000"/>
              </w:rPr>
              <w:t>T</w:t>
            </w:r>
            <w:r w:rsidRPr="00010779">
              <w:rPr>
                <w:b/>
                <w:bCs/>
                <w:color w:val="C00000"/>
              </w:rPr>
              <w:t>ST</w:t>
            </w:r>
          </w:p>
        </w:tc>
      </w:tr>
      <w:tr w:rsidR="009B07C1" w:rsidRPr="0087348E" w14:paraId="2E76025F" w14:textId="77777777" w:rsidTr="00497882">
        <w:trPr>
          <w:trHeight w:val="432"/>
        </w:trPr>
        <w:tc>
          <w:tcPr>
            <w:tcW w:w="4585" w:type="dxa"/>
            <w:vAlign w:val="center"/>
          </w:tcPr>
          <w:p w14:paraId="31F954F9" w14:textId="77777777" w:rsidR="009B07C1" w:rsidRPr="0087348E" w:rsidRDefault="009B07C1" w:rsidP="00497882">
            <w:pPr>
              <w:rPr>
                <w:b/>
              </w:rPr>
            </w:pPr>
            <w:r>
              <w:rPr>
                <w:b/>
                <w:sz w:val="22"/>
              </w:rPr>
              <w:t>T2 – Diesel Engines</w:t>
            </w:r>
          </w:p>
        </w:tc>
        <w:tc>
          <w:tcPr>
            <w:tcW w:w="1635" w:type="dxa"/>
            <w:vAlign w:val="center"/>
          </w:tcPr>
          <w:p w14:paraId="453DB484" w14:textId="77777777" w:rsidR="009B07C1" w:rsidRPr="0087348E" w:rsidRDefault="009B07C1" w:rsidP="00497882">
            <w:pPr>
              <w:keepNext/>
              <w:jc w:val="center"/>
              <w:outlineLvl w:val="0"/>
              <w:rPr>
                <w:b/>
                <w:bCs/>
              </w:rPr>
            </w:pPr>
            <w:r w:rsidRPr="0087348E">
              <w:rPr>
                <w:b/>
                <w:bCs/>
                <w:sz w:val="22"/>
              </w:rPr>
              <w:fldChar w:fldCharType="begin">
                <w:ffData>
                  <w:name w:val="Text86"/>
                  <w:enabled/>
                  <w:calcOnExit w:val="0"/>
                  <w:textInput>
                    <w:type w:val="date"/>
                  </w:textInput>
                </w:ffData>
              </w:fldChar>
            </w:r>
            <w:r w:rsidRPr="0087348E">
              <w:rPr>
                <w:b/>
                <w:bCs/>
                <w:sz w:val="22"/>
              </w:rPr>
              <w:instrText xml:space="preserve"> FORMTEXT </w:instrText>
            </w:r>
            <w:r w:rsidRPr="0087348E">
              <w:rPr>
                <w:b/>
                <w:bCs/>
                <w:sz w:val="22"/>
              </w:rPr>
            </w:r>
            <w:r w:rsidRPr="0087348E">
              <w:rPr>
                <w:b/>
                <w:bCs/>
                <w:sz w:val="22"/>
              </w:rPr>
              <w:fldChar w:fldCharType="separate"/>
            </w:r>
            <w:bookmarkStart w:id="554" w:name="_Toc124503771"/>
            <w:bookmarkStart w:id="555" w:name="_Toc124503522"/>
            <w:bookmarkStart w:id="556" w:name="_Toc97197640"/>
            <w:bookmarkStart w:id="557" w:name="_Toc97196929"/>
            <w:bookmarkStart w:id="558" w:name="_Toc97196575"/>
            <w:bookmarkStart w:id="559" w:name="_Toc97196410"/>
            <w:bookmarkStart w:id="560" w:name="_Toc356300190"/>
            <w:bookmarkStart w:id="561" w:name="_Toc356299103"/>
            <w:bookmarkStart w:id="562" w:name="_Toc356299040"/>
            <w:bookmarkStart w:id="563" w:name="_Toc356298974"/>
            <w:bookmarkStart w:id="564" w:name="_Toc356298907"/>
            <w:bookmarkStart w:id="565" w:name="_Toc356298833"/>
            <w:bookmarkStart w:id="566" w:name="_Toc356298755"/>
            <w:bookmarkStart w:id="567" w:name="_Toc356298678"/>
            <w:bookmarkStart w:id="568" w:name="_Toc356298599"/>
            <w:bookmarkStart w:id="569" w:name="_Toc356298520"/>
            <w:bookmarkStart w:id="570" w:name="_Toc356298439"/>
            <w:bookmarkStart w:id="571" w:name="_Toc356298354"/>
            <w:bookmarkStart w:id="572" w:name="_Toc356298173"/>
            <w:bookmarkStart w:id="573" w:name="_Toc356298051"/>
            <w:bookmarkStart w:id="574" w:name="_Toc356297852"/>
            <w:bookmarkStart w:id="575" w:name="_Toc356297509"/>
            <w:bookmarkStart w:id="576" w:name="_Toc99378487"/>
            <w:bookmarkStart w:id="577" w:name="_Toc202949208"/>
            <w:bookmarkStart w:id="578" w:name="_Toc202949286"/>
            <w:r w:rsidRPr="0087348E">
              <w:rPr>
                <w:b/>
                <w:bCs/>
                <w:noProof/>
                <w:sz w:val="22"/>
              </w:rPr>
              <w:t> </w:t>
            </w:r>
            <w:r w:rsidRPr="0087348E">
              <w:rPr>
                <w:b/>
                <w:bCs/>
                <w:noProof/>
                <w:sz w:val="22"/>
              </w:rPr>
              <w:t> </w:t>
            </w:r>
            <w:r w:rsidRPr="0087348E">
              <w:rPr>
                <w:b/>
                <w:bCs/>
                <w:noProof/>
                <w:sz w:val="22"/>
              </w:rPr>
              <w:t> </w:t>
            </w:r>
            <w:r w:rsidRPr="0087348E">
              <w:rPr>
                <w:b/>
                <w:bCs/>
                <w:noProof/>
                <w:sz w:val="22"/>
              </w:rPr>
              <w:t> </w:t>
            </w:r>
            <w:r w:rsidRPr="0087348E">
              <w:rPr>
                <w:b/>
                <w:bCs/>
                <w:noProof/>
                <w:sz w:val="22"/>
              </w:rPr>
              <w:t> </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87348E">
              <w:rPr>
                <w:b/>
                <w:bCs/>
                <w:sz w:val="22"/>
              </w:rPr>
              <w:fldChar w:fldCharType="end"/>
            </w:r>
          </w:p>
        </w:tc>
        <w:tc>
          <w:tcPr>
            <w:tcW w:w="1340" w:type="dxa"/>
            <w:vAlign w:val="center"/>
          </w:tcPr>
          <w:p w14:paraId="6B43008B" w14:textId="77777777" w:rsidR="009B07C1" w:rsidRPr="0087348E" w:rsidRDefault="009B07C1" w:rsidP="00497882">
            <w:pPr>
              <w:keepNext/>
              <w:jc w:val="center"/>
              <w:outlineLvl w:val="0"/>
              <w:rPr>
                <w:b/>
                <w:bCs/>
              </w:rPr>
            </w:pPr>
          </w:p>
        </w:tc>
        <w:tc>
          <w:tcPr>
            <w:tcW w:w="1410" w:type="dxa"/>
            <w:vAlign w:val="center"/>
          </w:tcPr>
          <w:p w14:paraId="0478D77A" w14:textId="77777777" w:rsidR="009B07C1" w:rsidRPr="0087348E" w:rsidRDefault="009B07C1" w:rsidP="00497882">
            <w:pPr>
              <w:jc w:val="center"/>
              <w:rPr>
                <w:b/>
                <w:bCs/>
              </w:rPr>
            </w:pPr>
            <w:r w:rsidRPr="006415F1">
              <w:t>If taught</w:t>
            </w:r>
          </w:p>
        </w:tc>
        <w:tc>
          <w:tcPr>
            <w:tcW w:w="1896" w:type="dxa"/>
            <w:vAlign w:val="center"/>
          </w:tcPr>
          <w:p w14:paraId="2AEF03EA" w14:textId="77777777" w:rsidR="009B07C1" w:rsidRPr="006415F1" w:rsidRDefault="009B07C1" w:rsidP="00497882">
            <w:pPr>
              <w:jc w:val="center"/>
            </w:pPr>
            <w:r w:rsidRPr="006415F1">
              <w:t>If taught</w:t>
            </w:r>
          </w:p>
        </w:tc>
      </w:tr>
      <w:tr w:rsidR="009B07C1" w:rsidRPr="0087348E" w14:paraId="6F665005" w14:textId="77777777" w:rsidTr="00497882">
        <w:trPr>
          <w:trHeight w:val="432"/>
        </w:trPr>
        <w:tc>
          <w:tcPr>
            <w:tcW w:w="4585" w:type="dxa"/>
            <w:vAlign w:val="center"/>
          </w:tcPr>
          <w:p w14:paraId="0045D29A" w14:textId="77777777" w:rsidR="009B07C1" w:rsidRPr="0087348E" w:rsidRDefault="009B07C1" w:rsidP="00497882">
            <w:pPr>
              <w:rPr>
                <w:b/>
              </w:rPr>
            </w:pPr>
            <w:r>
              <w:rPr>
                <w:b/>
                <w:sz w:val="22"/>
              </w:rPr>
              <w:t>T3 – Drive Train</w:t>
            </w:r>
          </w:p>
        </w:tc>
        <w:tc>
          <w:tcPr>
            <w:tcW w:w="1635" w:type="dxa"/>
            <w:vAlign w:val="center"/>
          </w:tcPr>
          <w:p w14:paraId="11AD1A7E" w14:textId="77777777" w:rsidR="009B07C1" w:rsidRPr="0087348E" w:rsidRDefault="009B07C1" w:rsidP="00497882">
            <w:pPr>
              <w:keepNext/>
              <w:jc w:val="center"/>
              <w:outlineLvl w:val="0"/>
              <w:rPr>
                <w:b/>
                <w:bCs/>
              </w:rPr>
            </w:pPr>
            <w:r w:rsidRPr="0087348E">
              <w:rPr>
                <w:b/>
                <w:bCs/>
                <w:sz w:val="22"/>
              </w:rPr>
              <w:fldChar w:fldCharType="begin">
                <w:ffData>
                  <w:name w:val=""/>
                  <w:enabled/>
                  <w:calcOnExit w:val="0"/>
                  <w:textInput>
                    <w:type w:val="date"/>
                  </w:textInput>
                </w:ffData>
              </w:fldChar>
            </w:r>
            <w:r w:rsidRPr="0087348E">
              <w:rPr>
                <w:b/>
                <w:bCs/>
                <w:sz w:val="22"/>
              </w:rPr>
              <w:instrText xml:space="preserve"> FORMTEXT </w:instrText>
            </w:r>
            <w:r w:rsidRPr="0087348E">
              <w:rPr>
                <w:b/>
                <w:bCs/>
                <w:sz w:val="22"/>
              </w:rPr>
            </w:r>
            <w:r w:rsidRPr="0087348E">
              <w:rPr>
                <w:b/>
                <w:bCs/>
                <w:sz w:val="22"/>
              </w:rPr>
              <w:fldChar w:fldCharType="separate"/>
            </w:r>
            <w:bookmarkStart w:id="579" w:name="_Toc124503772"/>
            <w:bookmarkStart w:id="580" w:name="_Toc124503523"/>
            <w:bookmarkStart w:id="581" w:name="_Toc97197641"/>
            <w:bookmarkStart w:id="582" w:name="_Toc97196930"/>
            <w:bookmarkStart w:id="583" w:name="_Toc97196578"/>
            <w:bookmarkStart w:id="584" w:name="_Toc97196413"/>
            <w:bookmarkStart w:id="585" w:name="_Toc356300191"/>
            <w:bookmarkStart w:id="586" w:name="_Toc356299104"/>
            <w:bookmarkStart w:id="587" w:name="_Toc356299041"/>
            <w:bookmarkStart w:id="588" w:name="_Toc356298975"/>
            <w:bookmarkStart w:id="589" w:name="_Toc356298908"/>
            <w:bookmarkStart w:id="590" w:name="_Toc356298835"/>
            <w:bookmarkStart w:id="591" w:name="_Toc356298757"/>
            <w:bookmarkStart w:id="592" w:name="_Toc356298680"/>
            <w:bookmarkStart w:id="593" w:name="_Toc356298601"/>
            <w:bookmarkStart w:id="594" w:name="_Toc356298522"/>
            <w:bookmarkStart w:id="595" w:name="_Toc356298441"/>
            <w:bookmarkStart w:id="596" w:name="_Toc356298356"/>
            <w:bookmarkStart w:id="597" w:name="_Toc356298175"/>
            <w:bookmarkStart w:id="598" w:name="_Toc356298053"/>
            <w:bookmarkStart w:id="599" w:name="_Toc356297854"/>
            <w:bookmarkStart w:id="600" w:name="_Toc356297511"/>
            <w:bookmarkStart w:id="601" w:name="_Toc99378488"/>
            <w:bookmarkStart w:id="602" w:name="_Toc202949209"/>
            <w:bookmarkStart w:id="603" w:name="_Toc202949287"/>
            <w:r w:rsidRPr="0087348E">
              <w:rPr>
                <w:b/>
                <w:bCs/>
                <w:noProof/>
                <w:sz w:val="22"/>
              </w:rPr>
              <w:t> </w:t>
            </w:r>
            <w:r w:rsidRPr="0087348E">
              <w:rPr>
                <w:b/>
                <w:bCs/>
                <w:noProof/>
                <w:sz w:val="22"/>
              </w:rPr>
              <w:t> </w:t>
            </w:r>
            <w:r w:rsidRPr="0087348E">
              <w:rPr>
                <w:b/>
                <w:bCs/>
                <w:noProof/>
                <w:sz w:val="22"/>
              </w:rPr>
              <w:t> </w:t>
            </w:r>
            <w:r w:rsidRPr="0087348E">
              <w:rPr>
                <w:b/>
                <w:bCs/>
                <w:noProof/>
                <w:sz w:val="22"/>
              </w:rPr>
              <w:t> </w:t>
            </w:r>
            <w:r w:rsidRPr="0087348E">
              <w:rPr>
                <w:b/>
                <w:bCs/>
                <w:noProof/>
                <w:sz w:val="22"/>
              </w:rPr>
              <w:t>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87348E">
              <w:rPr>
                <w:b/>
                <w:bCs/>
                <w:sz w:val="22"/>
              </w:rPr>
              <w:fldChar w:fldCharType="end"/>
            </w:r>
          </w:p>
        </w:tc>
        <w:tc>
          <w:tcPr>
            <w:tcW w:w="1340" w:type="dxa"/>
            <w:vAlign w:val="center"/>
          </w:tcPr>
          <w:p w14:paraId="38DDFE43" w14:textId="77777777" w:rsidR="009B07C1" w:rsidRPr="0087348E" w:rsidRDefault="009B07C1" w:rsidP="00497882">
            <w:pPr>
              <w:keepNext/>
              <w:jc w:val="center"/>
              <w:outlineLvl w:val="0"/>
              <w:rPr>
                <w:b/>
                <w:bCs/>
              </w:rPr>
            </w:pPr>
          </w:p>
        </w:tc>
        <w:tc>
          <w:tcPr>
            <w:tcW w:w="1410" w:type="dxa"/>
            <w:vAlign w:val="center"/>
          </w:tcPr>
          <w:p w14:paraId="377011CF" w14:textId="77777777" w:rsidR="009B07C1" w:rsidRPr="0087348E" w:rsidRDefault="009B07C1" w:rsidP="00497882">
            <w:pPr>
              <w:jc w:val="center"/>
              <w:rPr>
                <w:b/>
                <w:bCs/>
              </w:rPr>
            </w:pPr>
            <w:r w:rsidRPr="006415F1">
              <w:t>If taught</w:t>
            </w:r>
          </w:p>
        </w:tc>
        <w:tc>
          <w:tcPr>
            <w:tcW w:w="1896" w:type="dxa"/>
            <w:vAlign w:val="center"/>
          </w:tcPr>
          <w:p w14:paraId="61680A77" w14:textId="77777777" w:rsidR="009B07C1" w:rsidRPr="006415F1" w:rsidRDefault="009B07C1" w:rsidP="00497882">
            <w:pPr>
              <w:jc w:val="center"/>
              <w:rPr>
                <w:b/>
                <w:bCs/>
              </w:rPr>
            </w:pPr>
            <w:r w:rsidRPr="006415F1">
              <w:t>If taught</w:t>
            </w:r>
          </w:p>
        </w:tc>
      </w:tr>
      <w:tr w:rsidR="009B07C1" w:rsidRPr="0087348E" w14:paraId="69E9F0B6" w14:textId="77777777" w:rsidTr="00497882">
        <w:trPr>
          <w:trHeight w:val="432"/>
        </w:trPr>
        <w:tc>
          <w:tcPr>
            <w:tcW w:w="4585" w:type="dxa"/>
            <w:vAlign w:val="center"/>
          </w:tcPr>
          <w:p w14:paraId="4318B306" w14:textId="77777777" w:rsidR="009B07C1" w:rsidRPr="0087348E" w:rsidRDefault="009B07C1" w:rsidP="00497882">
            <w:pPr>
              <w:rPr>
                <w:b/>
              </w:rPr>
            </w:pPr>
            <w:r>
              <w:rPr>
                <w:b/>
                <w:sz w:val="22"/>
              </w:rPr>
              <w:t xml:space="preserve">T4 – Brakes </w:t>
            </w:r>
          </w:p>
        </w:tc>
        <w:tc>
          <w:tcPr>
            <w:tcW w:w="1635" w:type="dxa"/>
            <w:vAlign w:val="center"/>
          </w:tcPr>
          <w:p w14:paraId="2598B38A" w14:textId="77777777" w:rsidR="009B07C1" w:rsidRPr="0087348E" w:rsidRDefault="009B07C1" w:rsidP="00497882">
            <w:pPr>
              <w:keepNext/>
              <w:jc w:val="center"/>
              <w:outlineLvl w:val="0"/>
              <w:rPr>
                <w:b/>
                <w:bCs/>
              </w:rPr>
            </w:pPr>
            <w:r w:rsidRPr="0087348E">
              <w:rPr>
                <w:b/>
                <w:bCs/>
                <w:sz w:val="22"/>
              </w:rPr>
              <w:fldChar w:fldCharType="begin">
                <w:ffData>
                  <w:name w:val=""/>
                  <w:enabled/>
                  <w:calcOnExit w:val="0"/>
                  <w:textInput>
                    <w:type w:val="date"/>
                  </w:textInput>
                </w:ffData>
              </w:fldChar>
            </w:r>
            <w:r w:rsidRPr="0087348E">
              <w:rPr>
                <w:b/>
                <w:bCs/>
                <w:sz w:val="22"/>
              </w:rPr>
              <w:instrText xml:space="preserve"> FORMTEXT </w:instrText>
            </w:r>
            <w:r w:rsidRPr="0087348E">
              <w:rPr>
                <w:b/>
                <w:bCs/>
                <w:sz w:val="22"/>
              </w:rPr>
            </w:r>
            <w:r w:rsidRPr="0087348E">
              <w:rPr>
                <w:b/>
                <w:bCs/>
                <w:sz w:val="22"/>
              </w:rPr>
              <w:fldChar w:fldCharType="separate"/>
            </w:r>
            <w:bookmarkStart w:id="604" w:name="_Toc124503773"/>
            <w:bookmarkStart w:id="605" w:name="_Toc124503524"/>
            <w:bookmarkStart w:id="606" w:name="_Toc97197642"/>
            <w:bookmarkStart w:id="607" w:name="_Toc97196931"/>
            <w:bookmarkStart w:id="608" w:name="_Toc97196581"/>
            <w:bookmarkStart w:id="609" w:name="_Toc97196416"/>
            <w:bookmarkStart w:id="610" w:name="_Toc356300192"/>
            <w:bookmarkStart w:id="611" w:name="_Toc356299105"/>
            <w:bookmarkStart w:id="612" w:name="_Toc356299042"/>
            <w:bookmarkStart w:id="613" w:name="_Toc356298976"/>
            <w:bookmarkStart w:id="614" w:name="_Toc356298909"/>
            <w:bookmarkStart w:id="615" w:name="_Toc356298837"/>
            <w:bookmarkStart w:id="616" w:name="_Toc356298759"/>
            <w:bookmarkStart w:id="617" w:name="_Toc356298682"/>
            <w:bookmarkStart w:id="618" w:name="_Toc356298603"/>
            <w:bookmarkStart w:id="619" w:name="_Toc356298524"/>
            <w:bookmarkStart w:id="620" w:name="_Toc356298443"/>
            <w:bookmarkStart w:id="621" w:name="_Toc356298358"/>
            <w:bookmarkStart w:id="622" w:name="_Toc356298177"/>
            <w:bookmarkStart w:id="623" w:name="_Toc356298055"/>
            <w:bookmarkStart w:id="624" w:name="_Toc356297856"/>
            <w:bookmarkStart w:id="625" w:name="_Toc356297513"/>
            <w:bookmarkStart w:id="626" w:name="_Toc99378489"/>
            <w:bookmarkStart w:id="627" w:name="_Toc202949210"/>
            <w:bookmarkStart w:id="628" w:name="_Toc202949288"/>
            <w:r w:rsidRPr="0087348E">
              <w:rPr>
                <w:b/>
                <w:bCs/>
                <w:noProof/>
                <w:sz w:val="22"/>
              </w:rPr>
              <w:t> </w:t>
            </w:r>
            <w:r w:rsidRPr="0087348E">
              <w:rPr>
                <w:b/>
                <w:bCs/>
                <w:noProof/>
                <w:sz w:val="22"/>
              </w:rPr>
              <w:t> </w:t>
            </w:r>
            <w:r w:rsidRPr="0087348E">
              <w:rPr>
                <w:b/>
                <w:bCs/>
                <w:noProof/>
                <w:sz w:val="22"/>
              </w:rPr>
              <w:t> </w:t>
            </w:r>
            <w:r w:rsidRPr="0087348E">
              <w:rPr>
                <w:b/>
                <w:bCs/>
                <w:noProof/>
                <w:sz w:val="22"/>
              </w:rPr>
              <w:t> </w:t>
            </w:r>
            <w:r w:rsidRPr="0087348E">
              <w:rPr>
                <w:b/>
                <w:bCs/>
                <w:noProof/>
                <w:sz w:val="22"/>
              </w:rPr>
              <w:t> </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87348E">
              <w:rPr>
                <w:b/>
                <w:bCs/>
                <w:sz w:val="22"/>
              </w:rPr>
              <w:fldChar w:fldCharType="end"/>
            </w:r>
          </w:p>
        </w:tc>
        <w:tc>
          <w:tcPr>
            <w:tcW w:w="1340" w:type="dxa"/>
            <w:vAlign w:val="center"/>
          </w:tcPr>
          <w:p w14:paraId="6E2C7E1C" w14:textId="77777777" w:rsidR="009B07C1" w:rsidRPr="00CE2A26" w:rsidRDefault="009B07C1" w:rsidP="00497882">
            <w:pPr>
              <w:jc w:val="center"/>
              <w:rPr>
                <w:b/>
                <w:bCs/>
              </w:rPr>
            </w:pPr>
            <w:r w:rsidRPr="00CE2A26">
              <w:rPr>
                <w:b/>
                <w:bCs/>
              </w:rPr>
              <w:t>Required</w:t>
            </w:r>
          </w:p>
        </w:tc>
        <w:tc>
          <w:tcPr>
            <w:tcW w:w="1410" w:type="dxa"/>
            <w:vAlign w:val="center"/>
          </w:tcPr>
          <w:p w14:paraId="3BEEF53A" w14:textId="77777777" w:rsidR="009B07C1" w:rsidRPr="0087348E" w:rsidRDefault="009B07C1" w:rsidP="00497882">
            <w:pPr>
              <w:jc w:val="center"/>
              <w:rPr>
                <w:b/>
                <w:bCs/>
              </w:rPr>
            </w:pPr>
            <w:r w:rsidRPr="006415F1">
              <w:t>If taught</w:t>
            </w:r>
          </w:p>
        </w:tc>
        <w:tc>
          <w:tcPr>
            <w:tcW w:w="1896" w:type="dxa"/>
            <w:vAlign w:val="center"/>
          </w:tcPr>
          <w:p w14:paraId="5942920D" w14:textId="77777777" w:rsidR="009B07C1" w:rsidRPr="0087348E" w:rsidRDefault="009B07C1" w:rsidP="00497882">
            <w:pPr>
              <w:jc w:val="center"/>
              <w:rPr>
                <w:b/>
                <w:bCs/>
              </w:rPr>
            </w:pPr>
            <w:r w:rsidRPr="006415F1">
              <w:t>If taught</w:t>
            </w:r>
          </w:p>
        </w:tc>
      </w:tr>
      <w:tr w:rsidR="009B07C1" w:rsidRPr="0087348E" w14:paraId="0617F238" w14:textId="77777777" w:rsidTr="00497882">
        <w:trPr>
          <w:trHeight w:val="432"/>
        </w:trPr>
        <w:tc>
          <w:tcPr>
            <w:tcW w:w="4585" w:type="dxa"/>
            <w:vAlign w:val="center"/>
          </w:tcPr>
          <w:p w14:paraId="4EC456D9" w14:textId="77777777" w:rsidR="009B07C1" w:rsidRPr="0087348E" w:rsidRDefault="009B07C1" w:rsidP="00497882">
            <w:pPr>
              <w:ind w:left="180" w:hanging="180"/>
              <w:rPr>
                <w:b/>
              </w:rPr>
            </w:pPr>
            <w:r>
              <w:rPr>
                <w:b/>
                <w:sz w:val="22"/>
              </w:rPr>
              <w:t>T5 – Suspension &amp; Steering</w:t>
            </w:r>
          </w:p>
        </w:tc>
        <w:bookmarkStart w:id="629" w:name="Text87"/>
        <w:tc>
          <w:tcPr>
            <w:tcW w:w="1635" w:type="dxa"/>
            <w:vAlign w:val="center"/>
          </w:tcPr>
          <w:p w14:paraId="5D44AFC7" w14:textId="77777777" w:rsidR="009B07C1" w:rsidRPr="0087348E" w:rsidRDefault="009B07C1" w:rsidP="00497882">
            <w:pPr>
              <w:keepNext/>
              <w:jc w:val="center"/>
              <w:outlineLvl w:val="0"/>
              <w:rPr>
                <w:b/>
                <w:bCs/>
              </w:rPr>
            </w:pPr>
            <w:r w:rsidRPr="0087348E">
              <w:rPr>
                <w:b/>
                <w:bCs/>
                <w:sz w:val="22"/>
              </w:rPr>
              <w:fldChar w:fldCharType="begin">
                <w:ffData>
                  <w:name w:val="Text87"/>
                  <w:enabled/>
                  <w:calcOnExit w:val="0"/>
                  <w:textInput/>
                </w:ffData>
              </w:fldChar>
            </w:r>
            <w:r w:rsidRPr="0087348E">
              <w:rPr>
                <w:b/>
                <w:bCs/>
                <w:sz w:val="22"/>
              </w:rPr>
              <w:instrText xml:space="preserve"> FORMTEXT </w:instrText>
            </w:r>
            <w:r w:rsidRPr="0087348E">
              <w:rPr>
                <w:b/>
                <w:bCs/>
                <w:sz w:val="22"/>
              </w:rPr>
            </w:r>
            <w:r w:rsidRPr="0087348E">
              <w:rPr>
                <w:b/>
                <w:bCs/>
                <w:sz w:val="22"/>
              </w:rPr>
              <w:fldChar w:fldCharType="separate"/>
            </w:r>
            <w:bookmarkStart w:id="630" w:name="_Toc124503774"/>
            <w:bookmarkStart w:id="631" w:name="_Toc124503525"/>
            <w:bookmarkStart w:id="632" w:name="_Toc97197643"/>
            <w:bookmarkStart w:id="633" w:name="_Toc97196932"/>
            <w:bookmarkStart w:id="634" w:name="_Toc97196585"/>
            <w:bookmarkStart w:id="635" w:name="_Toc97196420"/>
            <w:bookmarkStart w:id="636" w:name="_Toc356300193"/>
            <w:bookmarkStart w:id="637" w:name="_Toc356299106"/>
            <w:bookmarkStart w:id="638" w:name="_Toc356299043"/>
            <w:bookmarkStart w:id="639" w:name="_Toc356298977"/>
            <w:bookmarkStart w:id="640" w:name="_Toc356298910"/>
            <w:bookmarkStart w:id="641" w:name="_Toc356298839"/>
            <w:bookmarkStart w:id="642" w:name="_Toc356298761"/>
            <w:bookmarkStart w:id="643" w:name="_Toc356298684"/>
            <w:bookmarkStart w:id="644" w:name="_Toc356298605"/>
            <w:bookmarkStart w:id="645" w:name="_Toc356298526"/>
            <w:bookmarkStart w:id="646" w:name="_Toc356298445"/>
            <w:bookmarkStart w:id="647" w:name="_Toc356298360"/>
            <w:bookmarkStart w:id="648" w:name="_Toc356298179"/>
            <w:bookmarkStart w:id="649" w:name="_Toc356298057"/>
            <w:bookmarkStart w:id="650" w:name="_Toc356297858"/>
            <w:bookmarkStart w:id="651" w:name="_Toc356297515"/>
            <w:bookmarkStart w:id="652" w:name="_Toc99378490"/>
            <w:bookmarkStart w:id="653" w:name="_Toc202949211"/>
            <w:bookmarkStart w:id="654" w:name="_Toc202949289"/>
            <w:r w:rsidRPr="0087348E">
              <w:rPr>
                <w:b/>
                <w:bCs/>
                <w:noProof/>
                <w:sz w:val="22"/>
              </w:rPr>
              <w:t> </w:t>
            </w:r>
            <w:r w:rsidRPr="0087348E">
              <w:rPr>
                <w:b/>
                <w:bCs/>
                <w:noProof/>
                <w:sz w:val="22"/>
              </w:rPr>
              <w:t> </w:t>
            </w:r>
            <w:r w:rsidRPr="0087348E">
              <w:rPr>
                <w:b/>
                <w:bCs/>
                <w:noProof/>
                <w:sz w:val="22"/>
              </w:rPr>
              <w:t> </w:t>
            </w:r>
            <w:r w:rsidRPr="0087348E">
              <w:rPr>
                <w:b/>
                <w:bCs/>
                <w:noProof/>
                <w:sz w:val="22"/>
              </w:rPr>
              <w:t> </w:t>
            </w:r>
            <w:r w:rsidRPr="0087348E">
              <w:rPr>
                <w:b/>
                <w:bCs/>
                <w:noProof/>
                <w:sz w:val="22"/>
              </w:rPr>
              <w:t> </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87348E">
              <w:rPr>
                <w:b/>
                <w:bCs/>
                <w:sz w:val="22"/>
              </w:rPr>
              <w:fldChar w:fldCharType="end"/>
            </w:r>
            <w:bookmarkEnd w:id="629"/>
          </w:p>
        </w:tc>
        <w:tc>
          <w:tcPr>
            <w:tcW w:w="1340" w:type="dxa"/>
            <w:vAlign w:val="center"/>
          </w:tcPr>
          <w:p w14:paraId="2F18432E" w14:textId="77777777" w:rsidR="009B07C1" w:rsidRPr="0087348E" w:rsidRDefault="009B07C1" w:rsidP="00497882">
            <w:pPr>
              <w:keepNext/>
              <w:jc w:val="center"/>
              <w:outlineLvl w:val="0"/>
              <w:rPr>
                <w:b/>
                <w:bCs/>
              </w:rPr>
            </w:pPr>
          </w:p>
        </w:tc>
        <w:tc>
          <w:tcPr>
            <w:tcW w:w="1410" w:type="dxa"/>
            <w:vAlign w:val="center"/>
          </w:tcPr>
          <w:p w14:paraId="50D6060A" w14:textId="77777777" w:rsidR="009B07C1" w:rsidRPr="0087348E" w:rsidRDefault="009B07C1" w:rsidP="00497882">
            <w:pPr>
              <w:jc w:val="center"/>
              <w:rPr>
                <w:b/>
                <w:bCs/>
              </w:rPr>
            </w:pPr>
            <w:r w:rsidRPr="006415F1">
              <w:t>If taught</w:t>
            </w:r>
          </w:p>
        </w:tc>
        <w:tc>
          <w:tcPr>
            <w:tcW w:w="1896" w:type="dxa"/>
            <w:vAlign w:val="center"/>
          </w:tcPr>
          <w:p w14:paraId="3DB28EAA" w14:textId="77777777" w:rsidR="009B07C1" w:rsidRPr="0087348E" w:rsidRDefault="009B07C1" w:rsidP="00497882">
            <w:pPr>
              <w:jc w:val="center"/>
              <w:rPr>
                <w:b/>
                <w:bCs/>
              </w:rPr>
            </w:pPr>
            <w:r w:rsidRPr="006415F1">
              <w:t>If taught</w:t>
            </w:r>
          </w:p>
        </w:tc>
      </w:tr>
      <w:tr w:rsidR="009B07C1" w:rsidRPr="0087348E" w14:paraId="44C479F3" w14:textId="77777777" w:rsidTr="00497882">
        <w:trPr>
          <w:trHeight w:val="432"/>
        </w:trPr>
        <w:tc>
          <w:tcPr>
            <w:tcW w:w="4585" w:type="dxa"/>
            <w:vAlign w:val="center"/>
          </w:tcPr>
          <w:p w14:paraId="5FB3F561" w14:textId="77777777" w:rsidR="009B07C1" w:rsidRPr="0087348E" w:rsidRDefault="009B07C1" w:rsidP="00497882">
            <w:pPr>
              <w:tabs>
                <w:tab w:val="left" w:pos="180"/>
              </w:tabs>
              <w:rPr>
                <w:b/>
              </w:rPr>
            </w:pPr>
            <w:r>
              <w:rPr>
                <w:b/>
                <w:sz w:val="22"/>
              </w:rPr>
              <w:t>T6 – Electrical/Electronic Systems</w:t>
            </w:r>
          </w:p>
        </w:tc>
        <w:bookmarkStart w:id="655" w:name="Text251"/>
        <w:tc>
          <w:tcPr>
            <w:tcW w:w="1635" w:type="dxa"/>
            <w:vAlign w:val="center"/>
          </w:tcPr>
          <w:p w14:paraId="15D97C6F" w14:textId="77777777" w:rsidR="009B07C1" w:rsidRPr="0087348E" w:rsidRDefault="009B07C1" w:rsidP="00497882">
            <w:pPr>
              <w:keepNext/>
              <w:jc w:val="center"/>
              <w:outlineLvl w:val="0"/>
              <w:rPr>
                <w:b/>
                <w:bCs/>
              </w:rPr>
            </w:pPr>
            <w:r w:rsidRPr="0087348E">
              <w:rPr>
                <w:b/>
                <w:bCs/>
                <w:sz w:val="22"/>
              </w:rPr>
              <w:fldChar w:fldCharType="begin">
                <w:ffData>
                  <w:name w:val="Text251"/>
                  <w:enabled/>
                  <w:calcOnExit w:val="0"/>
                  <w:textInput/>
                </w:ffData>
              </w:fldChar>
            </w:r>
            <w:r w:rsidRPr="0087348E">
              <w:rPr>
                <w:b/>
                <w:bCs/>
                <w:sz w:val="22"/>
              </w:rPr>
              <w:instrText xml:space="preserve"> FORMTEXT </w:instrText>
            </w:r>
            <w:r w:rsidRPr="0087348E">
              <w:rPr>
                <w:b/>
                <w:bCs/>
                <w:sz w:val="22"/>
              </w:rPr>
            </w:r>
            <w:r w:rsidRPr="0087348E">
              <w:rPr>
                <w:b/>
                <w:bCs/>
                <w:sz w:val="22"/>
              </w:rPr>
              <w:fldChar w:fldCharType="separate"/>
            </w:r>
            <w:bookmarkStart w:id="656" w:name="_Toc124503775"/>
            <w:bookmarkStart w:id="657" w:name="_Toc124503526"/>
            <w:bookmarkStart w:id="658" w:name="_Toc97197644"/>
            <w:bookmarkStart w:id="659" w:name="_Toc97196933"/>
            <w:bookmarkStart w:id="660" w:name="_Toc97196588"/>
            <w:bookmarkStart w:id="661" w:name="_Toc97196423"/>
            <w:bookmarkStart w:id="662" w:name="_Toc356300194"/>
            <w:bookmarkStart w:id="663" w:name="_Toc356299107"/>
            <w:bookmarkStart w:id="664" w:name="_Toc356299044"/>
            <w:bookmarkStart w:id="665" w:name="_Toc356298978"/>
            <w:bookmarkStart w:id="666" w:name="_Toc356298911"/>
            <w:bookmarkStart w:id="667" w:name="_Toc356298841"/>
            <w:bookmarkStart w:id="668" w:name="_Toc356298763"/>
            <w:bookmarkStart w:id="669" w:name="_Toc356298686"/>
            <w:bookmarkStart w:id="670" w:name="_Toc356298607"/>
            <w:bookmarkStart w:id="671" w:name="_Toc356298528"/>
            <w:bookmarkStart w:id="672" w:name="_Toc356298447"/>
            <w:bookmarkStart w:id="673" w:name="_Toc356298362"/>
            <w:bookmarkStart w:id="674" w:name="_Toc356298181"/>
            <w:bookmarkStart w:id="675" w:name="_Toc356298059"/>
            <w:bookmarkStart w:id="676" w:name="_Toc356297860"/>
            <w:bookmarkStart w:id="677" w:name="_Toc356297517"/>
            <w:bookmarkStart w:id="678" w:name="_Toc99378491"/>
            <w:bookmarkStart w:id="679" w:name="_Toc202949212"/>
            <w:bookmarkStart w:id="680" w:name="_Toc202949290"/>
            <w:r w:rsidRPr="0087348E">
              <w:rPr>
                <w:b/>
                <w:bCs/>
                <w:noProof/>
                <w:sz w:val="22"/>
              </w:rPr>
              <w:t> </w:t>
            </w:r>
            <w:r w:rsidRPr="0087348E">
              <w:rPr>
                <w:b/>
                <w:bCs/>
                <w:noProof/>
                <w:sz w:val="22"/>
              </w:rPr>
              <w:t> </w:t>
            </w:r>
            <w:r w:rsidRPr="0087348E">
              <w:rPr>
                <w:b/>
                <w:bCs/>
                <w:noProof/>
                <w:sz w:val="22"/>
              </w:rPr>
              <w:t> </w:t>
            </w:r>
            <w:r w:rsidRPr="0087348E">
              <w:rPr>
                <w:b/>
                <w:bCs/>
                <w:noProof/>
                <w:sz w:val="22"/>
              </w:rPr>
              <w:t> </w:t>
            </w:r>
            <w:r w:rsidRPr="0087348E">
              <w:rPr>
                <w:b/>
                <w:bCs/>
                <w:noProof/>
                <w:sz w:val="22"/>
              </w:rPr>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87348E">
              <w:rPr>
                <w:b/>
                <w:bCs/>
                <w:sz w:val="22"/>
              </w:rPr>
              <w:fldChar w:fldCharType="end"/>
            </w:r>
            <w:bookmarkEnd w:id="655"/>
          </w:p>
        </w:tc>
        <w:tc>
          <w:tcPr>
            <w:tcW w:w="1340" w:type="dxa"/>
            <w:vAlign w:val="center"/>
          </w:tcPr>
          <w:p w14:paraId="53875AE8" w14:textId="77777777" w:rsidR="009B07C1" w:rsidRPr="00CE2A26" w:rsidRDefault="009B07C1" w:rsidP="00497882">
            <w:pPr>
              <w:jc w:val="center"/>
              <w:rPr>
                <w:b/>
                <w:bCs/>
              </w:rPr>
            </w:pPr>
            <w:r w:rsidRPr="00CE2A26">
              <w:rPr>
                <w:b/>
                <w:bCs/>
              </w:rPr>
              <w:t>Required</w:t>
            </w:r>
          </w:p>
        </w:tc>
        <w:tc>
          <w:tcPr>
            <w:tcW w:w="1410" w:type="dxa"/>
            <w:vAlign w:val="center"/>
          </w:tcPr>
          <w:p w14:paraId="0AB7530C" w14:textId="77777777" w:rsidR="009B07C1" w:rsidRPr="00CE2A26" w:rsidRDefault="009B07C1" w:rsidP="00497882">
            <w:pPr>
              <w:jc w:val="center"/>
              <w:rPr>
                <w:b/>
                <w:bCs/>
              </w:rPr>
            </w:pPr>
            <w:r w:rsidRPr="00CE2A26">
              <w:rPr>
                <w:b/>
                <w:bCs/>
              </w:rPr>
              <w:t>Required</w:t>
            </w:r>
          </w:p>
        </w:tc>
        <w:tc>
          <w:tcPr>
            <w:tcW w:w="1896" w:type="dxa"/>
            <w:vAlign w:val="center"/>
          </w:tcPr>
          <w:p w14:paraId="35F9A1E4" w14:textId="77777777" w:rsidR="009B07C1" w:rsidRPr="00CE2A26" w:rsidRDefault="009B07C1" w:rsidP="00497882">
            <w:pPr>
              <w:jc w:val="center"/>
              <w:rPr>
                <w:b/>
                <w:bCs/>
              </w:rPr>
            </w:pPr>
            <w:r w:rsidRPr="00CE2A26">
              <w:rPr>
                <w:b/>
                <w:bCs/>
              </w:rPr>
              <w:t>Required</w:t>
            </w:r>
          </w:p>
        </w:tc>
      </w:tr>
      <w:tr w:rsidR="009B07C1" w:rsidRPr="0087348E" w14:paraId="28DC520A" w14:textId="77777777" w:rsidTr="00497882">
        <w:trPr>
          <w:trHeight w:val="432"/>
        </w:trPr>
        <w:tc>
          <w:tcPr>
            <w:tcW w:w="4585" w:type="dxa"/>
            <w:vAlign w:val="center"/>
          </w:tcPr>
          <w:p w14:paraId="40873C1D" w14:textId="77777777" w:rsidR="009B07C1" w:rsidRPr="0087348E" w:rsidRDefault="009B07C1" w:rsidP="00497882">
            <w:pPr>
              <w:tabs>
                <w:tab w:val="left" w:pos="180"/>
              </w:tabs>
              <w:rPr>
                <w:b/>
              </w:rPr>
            </w:pPr>
            <w:r>
              <w:rPr>
                <w:b/>
                <w:sz w:val="22"/>
              </w:rPr>
              <w:t>T7 – Heating, Ventilation &amp; Air Conditioning</w:t>
            </w:r>
          </w:p>
        </w:tc>
        <w:bookmarkStart w:id="681" w:name="Text252"/>
        <w:tc>
          <w:tcPr>
            <w:tcW w:w="1635" w:type="dxa"/>
            <w:vAlign w:val="center"/>
          </w:tcPr>
          <w:p w14:paraId="1F1A0066" w14:textId="77777777" w:rsidR="009B07C1" w:rsidRPr="0087348E" w:rsidRDefault="009B07C1" w:rsidP="00497882">
            <w:pPr>
              <w:keepNext/>
              <w:jc w:val="center"/>
              <w:outlineLvl w:val="0"/>
              <w:rPr>
                <w:b/>
                <w:bCs/>
              </w:rPr>
            </w:pPr>
            <w:r w:rsidRPr="0087348E">
              <w:rPr>
                <w:b/>
                <w:bCs/>
                <w:sz w:val="22"/>
              </w:rPr>
              <w:fldChar w:fldCharType="begin">
                <w:ffData>
                  <w:name w:val="Text252"/>
                  <w:enabled/>
                  <w:calcOnExit w:val="0"/>
                  <w:textInput/>
                </w:ffData>
              </w:fldChar>
            </w:r>
            <w:r w:rsidRPr="0087348E">
              <w:rPr>
                <w:b/>
                <w:bCs/>
                <w:sz w:val="22"/>
              </w:rPr>
              <w:instrText xml:space="preserve"> FORMTEXT </w:instrText>
            </w:r>
            <w:r w:rsidRPr="0087348E">
              <w:rPr>
                <w:b/>
                <w:bCs/>
                <w:sz w:val="22"/>
              </w:rPr>
            </w:r>
            <w:r w:rsidRPr="0087348E">
              <w:rPr>
                <w:b/>
                <w:bCs/>
                <w:sz w:val="22"/>
              </w:rPr>
              <w:fldChar w:fldCharType="separate"/>
            </w:r>
            <w:bookmarkStart w:id="682" w:name="_Toc124503776"/>
            <w:bookmarkStart w:id="683" w:name="_Toc124503527"/>
            <w:bookmarkStart w:id="684" w:name="_Toc97197645"/>
            <w:bookmarkStart w:id="685" w:name="_Toc97196934"/>
            <w:bookmarkStart w:id="686" w:name="_Toc97196592"/>
            <w:bookmarkStart w:id="687" w:name="_Toc97196427"/>
            <w:bookmarkStart w:id="688" w:name="_Toc356300195"/>
            <w:bookmarkStart w:id="689" w:name="_Toc356299108"/>
            <w:bookmarkStart w:id="690" w:name="_Toc356299045"/>
            <w:bookmarkStart w:id="691" w:name="_Toc356298979"/>
            <w:bookmarkStart w:id="692" w:name="_Toc356298912"/>
            <w:bookmarkStart w:id="693" w:name="_Toc356298843"/>
            <w:bookmarkStart w:id="694" w:name="_Toc356298765"/>
            <w:bookmarkStart w:id="695" w:name="_Toc356298688"/>
            <w:bookmarkStart w:id="696" w:name="_Toc356298609"/>
            <w:bookmarkStart w:id="697" w:name="_Toc356298530"/>
            <w:bookmarkStart w:id="698" w:name="_Toc356298449"/>
            <w:bookmarkStart w:id="699" w:name="_Toc356298364"/>
            <w:bookmarkStart w:id="700" w:name="_Toc356298183"/>
            <w:bookmarkStart w:id="701" w:name="_Toc356298061"/>
            <w:bookmarkStart w:id="702" w:name="_Toc356297862"/>
            <w:bookmarkStart w:id="703" w:name="_Toc356297519"/>
            <w:bookmarkStart w:id="704" w:name="_Toc99378492"/>
            <w:bookmarkStart w:id="705" w:name="_Toc202949213"/>
            <w:bookmarkStart w:id="706" w:name="_Toc202949291"/>
            <w:r w:rsidRPr="0087348E">
              <w:rPr>
                <w:b/>
                <w:bCs/>
                <w:noProof/>
                <w:sz w:val="22"/>
              </w:rPr>
              <w:t> </w:t>
            </w:r>
            <w:r w:rsidRPr="0087348E">
              <w:rPr>
                <w:b/>
                <w:bCs/>
                <w:noProof/>
                <w:sz w:val="22"/>
              </w:rPr>
              <w:t> </w:t>
            </w:r>
            <w:r w:rsidRPr="0087348E">
              <w:rPr>
                <w:b/>
                <w:bCs/>
                <w:noProof/>
                <w:sz w:val="22"/>
              </w:rPr>
              <w:t> </w:t>
            </w:r>
            <w:r w:rsidRPr="0087348E">
              <w:rPr>
                <w:b/>
                <w:bCs/>
                <w:noProof/>
                <w:sz w:val="22"/>
              </w:rPr>
              <w:t> </w:t>
            </w:r>
            <w:r w:rsidRPr="0087348E">
              <w:rPr>
                <w:b/>
                <w:bCs/>
                <w:noProof/>
                <w:sz w:val="22"/>
              </w:rPr>
              <w:t> </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87348E">
              <w:rPr>
                <w:b/>
                <w:bCs/>
                <w:sz w:val="22"/>
              </w:rPr>
              <w:fldChar w:fldCharType="end"/>
            </w:r>
            <w:bookmarkEnd w:id="681"/>
          </w:p>
        </w:tc>
        <w:tc>
          <w:tcPr>
            <w:tcW w:w="1340" w:type="dxa"/>
            <w:vAlign w:val="center"/>
          </w:tcPr>
          <w:p w14:paraId="438E170E" w14:textId="77777777" w:rsidR="009B07C1" w:rsidRPr="0087348E" w:rsidRDefault="009B07C1" w:rsidP="00497882">
            <w:pPr>
              <w:keepNext/>
              <w:jc w:val="center"/>
              <w:outlineLvl w:val="0"/>
              <w:rPr>
                <w:b/>
                <w:bCs/>
              </w:rPr>
            </w:pPr>
          </w:p>
        </w:tc>
        <w:tc>
          <w:tcPr>
            <w:tcW w:w="1410" w:type="dxa"/>
            <w:vAlign w:val="center"/>
          </w:tcPr>
          <w:p w14:paraId="3D17514C" w14:textId="77777777" w:rsidR="009B07C1" w:rsidRPr="0087348E" w:rsidRDefault="009B07C1" w:rsidP="00497882">
            <w:pPr>
              <w:jc w:val="center"/>
              <w:rPr>
                <w:b/>
                <w:bCs/>
              </w:rPr>
            </w:pPr>
            <w:r w:rsidRPr="006415F1">
              <w:t>If taught</w:t>
            </w:r>
          </w:p>
        </w:tc>
        <w:tc>
          <w:tcPr>
            <w:tcW w:w="1896" w:type="dxa"/>
            <w:vAlign w:val="center"/>
          </w:tcPr>
          <w:p w14:paraId="4296A8F3" w14:textId="77777777" w:rsidR="009B07C1" w:rsidRPr="0087348E" w:rsidRDefault="009B07C1" w:rsidP="00497882">
            <w:pPr>
              <w:jc w:val="center"/>
              <w:rPr>
                <w:b/>
                <w:bCs/>
              </w:rPr>
            </w:pPr>
            <w:r w:rsidRPr="006415F1">
              <w:t>If taught</w:t>
            </w:r>
          </w:p>
        </w:tc>
      </w:tr>
      <w:tr w:rsidR="009B07C1" w:rsidRPr="0087348E" w14:paraId="04728D46" w14:textId="77777777" w:rsidTr="00497882">
        <w:trPr>
          <w:trHeight w:val="432"/>
        </w:trPr>
        <w:tc>
          <w:tcPr>
            <w:tcW w:w="4585" w:type="dxa"/>
            <w:vAlign w:val="center"/>
          </w:tcPr>
          <w:p w14:paraId="2744025B" w14:textId="77777777" w:rsidR="009B07C1" w:rsidRPr="0087348E" w:rsidRDefault="009B07C1" w:rsidP="00497882">
            <w:pPr>
              <w:tabs>
                <w:tab w:val="left" w:pos="180"/>
              </w:tabs>
              <w:rPr>
                <w:b/>
              </w:rPr>
            </w:pPr>
            <w:r>
              <w:rPr>
                <w:b/>
                <w:sz w:val="22"/>
              </w:rPr>
              <w:t>T8 – Preventive Maintenance Inspection</w:t>
            </w:r>
          </w:p>
        </w:tc>
        <w:bookmarkStart w:id="707" w:name="Text253"/>
        <w:tc>
          <w:tcPr>
            <w:tcW w:w="1635" w:type="dxa"/>
            <w:vAlign w:val="center"/>
          </w:tcPr>
          <w:p w14:paraId="771B23CA" w14:textId="77777777" w:rsidR="009B07C1" w:rsidRPr="0087348E" w:rsidRDefault="009B07C1" w:rsidP="00497882">
            <w:pPr>
              <w:keepNext/>
              <w:jc w:val="center"/>
              <w:outlineLvl w:val="0"/>
              <w:rPr>
                <w:b/>
                <w:bCs/>
              </w:rPr>
            </w:pPr>
            <w:r w:rsidRPr="0087348E">
              <w:rPr>
                <w:b/>
                <w:bCs/>
                <w:sz w:val="22"/>
              </w:rPr>
              <w:fldChar w:fldCharType="begin">
                <w:ffData>
                  <w:name w:val="Text253"/>
                  <w:enabled/>
                  <w:calcOnExit w:val="0"/>
                  <w:textInput/>
                </w:ffData>
              </w:fldChar>
            </w:r>
            <w:r w:rsidRPr="0087348E">
              <w:rPr>
                <w:b/>
                <w:bCs/>
                <w:sz w:val="22"/>
              </w:rPr>
              <w:instrText xml:space="preserve"> FORMTEXT </w:instrText>
            </w:r>
            <w:r w:rsidRPr="0087348E">
              <w:rPr>
                <w:b/>
                <w:bCs/>
                <w:sz w:val="22"/>
              </w:rPr>
            </w:r>
            <w:r w:rsidRPr="0087348E">
              <w:rPr>
                <w:b/>
                <w:bCs/>
                <w:sz w:val="22"/>
              </w:rPr>
              <w:fldChar w:fldCharType="separate"/>
            </w:r>
            <w:bookmarkStart w:id="708" w:name="_Toc124503777"/>
            <w:bookmarkStart w:id="709" w:name="_Toc124503528"/>
            <w:bookmarkStart w:id="710" w:name="_Toc97197646"/>
            <w:bookmarkStart w:id="711" w:name="_Toc97196935"/>
            <w:bookmarkStart w:id="712" w:name="_Toc97196595"/>
            <w:bookmarkStart w:id="713" w:name="_Toc97196430"/>
            <w:bookmarkStart w:id="714" w:name="_Toc356300196"/>
            <w:bookmarkStart w:id="715" w:name="_Toc356299109"/>
            <w:bookmarkStart w:id="716" w:name="_Toc356299046"/>
            <w:bookmarkStart w:id="717" w:name="_Toc356298980"/>
            <w:bookmarkStart w:id="718" w:name="_Toc356298913"/>
            <w:bookmarkStart w:id="719" w:name="_Toc356298845"/>
            <w:bookmarkStart w:id="720" w:name="_Toc356298767"/>
            <w:bookmarkStart w:id="721" w:name="_Toc356298690"/>
            <w:bookmarkStart w:id="722" w:name="_Toc356298611"/>
            <w:bookmarkStart w:id="723" w:name="_Toc356298532"/>
            <w:bookmarkStart w:id="724" w:name="_Toc356298451"/>
            <w:bookmarkStart w:id="725" w:name="_Toc356298366"/>
            <w:bookmarkStart w:id="726" w:name="_Toc356298185"/>
            <w:bookmarkStart w:id="727" w:name="_Toc356298063"/>
            <w:bookmarkStart w:id="728" w:name="_Toc356297864"/>
            <w:bookmarkStart w:id="729" w:name="_Toc356297521"/>
            <w:bookmarkStart w:id="730" w:name="_Toc99378493"/>
            <w:bookmarkStart w:id="731" w:name="_Toc202949214"/>
            <w:bookmarkStart w:id="732" w:name="_Toc202949292"/>
            <w:r w:rsidRPr="0087348E">
              <w:rPr>
                <w:b/>
                <w:bCs/>
                <w:noProof/>
                <w:sz w:val="22"/>
              </w:rPr>
              <w:t> </w:t>
            </w:r>
            <w:r w:rsidRPr="0087348E">
              <w:rPr>
                <w:b/>
                <w:bCs/>
                <w:noProof/>
                <w:sz w:val="22"/>
              </w:rPr>
              <w:t> </w:t>
            </w:r>
            <w:r w:rsidRPr="0087348E">
              <w:rPr>
                <w:b/>
                <w:bCs/>
                <w:noProof/>
                <w:sz w:val="22"/>
              </w:rPr>
              <w:t> </w:t>
            </w:r>
            <w:r w:rsidRPr="0087348E">
              <w:rPr>
                <w:b/>
                <w:bCs/>
                <w:noProof/>
                <w:sz w:val="22"/>
              </w:rPr>
              <w:t> </w:t>
            </w:r>
            <w:r w:rsidRPr="0087348E">
              <w:rPr>
                <w:b/>
                <w:bCs/>
                <w:noProof/>
                <w:sz w:val="22"/>
              </w:rPr>
              <w:t> </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87348E">
              <w:rPr>
                <w:b/>
                <w:bCs/>
                <w:sz w:val="22"/>
              </w:rPr>
              <w:fldChar w:fldCharType="end"/>
            </w:r>
            <w:bookmarkEnd w:id="707"/>
          </w:p>
        </w:tc>
        <w:tc>
          <w:tcPr>
            <w:tcW w:w="1340" w:type="dxa"/>
            <w:vAlign w:val="center"/>
          </w:tcPr>
          <w:p w14:paraId="6738E834" w14:textId="77777777" w:rsidR="009B07C1" w:rsidRPr="00CE2A26" w:rsidRDefault="009B07C1" w:rsidP="00497882">
            <w:pPr>
              <w:jc w:val="center"/>
              <w:rPr>
                <w:b/>
                <w:bCs/>
              </w:rPr>
            </w:pPr>
            <w:r w:rsidRPr="00CE2A26">
              <w:rPr>
                <w:b/>
                <w:bCs/>
              </w:rPr>
              <w:t>Required</w:t>
            </w:r>
          </w:p>
        </w:tc>
        <w:tc>
          <w:tcPr>
            <w:tcW w:w="1410" w:type="dxa"/>
            <w:vAlign w:val="center"/>
          </w:tcPr>
          <w:p w14:paraId="0D30FB6B" w14:textId="77777777" w:rsidR="009B07C1" w:rsidRPr="00CE2A26" w:rsidRDefault="009B07C1" w:rsidP="00497882">
            <w:pPr>
              <w:jc w:val="center"/>
              <w:rPr>
                <w:b/>
                <w:bCs/>
              </w:rPr>
            </w:pPr>
            <w:r w:rsidRPr="00CE2A26">
              <w:rPr>
                <w:b/>
                <w:bCs/>
              </w:rPr>
              <w:t>Required</w:t>
            </w:r>
          </w:p>
        </w:tc>
        <w:tc>
          <w:tcPr>
            <w:tcW w:w="1896" w:type="dxa"/>
            <w:vAlign w:val="center"/>
          </w:tcPr>
          <w:p w14:paraId="2B29FA42" w14:textId="77777777" w:rsidR="009B07C1" w:rsidRPr="00CE2A26" w:rsidRDefault="009B07C1" w:rsidP="00497882">
            <w:pPr>
              <w:jc w:val="center"/>
              <w:rPr>
                <w:b/>
                <w:bCs/>
              </w:rPr>
            </w:pPr>
            <w:r w:rsidRPr="00CE2A26">
              <w:rPr>
                <w:b/>
                <w:bCs/>
              </w:rPr>
              <w:t>Required</w:t>
            </w:r>
          </w:p>
        </w:tc>
      </w:tr>
    </w:tbl>
    <w:p w14:paraId="39A25AFF" w14:textId="77777777" w:rsidR="009B07C1" w:rsidRPr="0001077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16"/>
          <w:szCs w:val="24"/>
        </w:rPr>
      </w:pPr>
    </w:p>
    <w:p w14:paraId="2489B4B1" w14:textId="77777777" w:rsidR="009B07C1" w:rsidRPr="00383FDC"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6"/>
        </w:rPr>
      </w:pPr>
    </w:p>
    <w:p w14:paraId="51E5ABCA" w14:textId="77777777" w:rsidR="009B07C1" w:rsidRPr="0087348E" w:rsidRDefault="009B07C1" w:rsidP="009B07C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 w:val="22"/>
        </w:rPr>
      </w:pPr>
      <w:r w:rsidRPr="002849E9">
        <w:rPr>
          <w:b/>
          <w:color w:val="E36C0A" w:themeColor="accent6" w:themeShade="BF"/>
          <w:sz w:val="22"/>
        </w:rPr>
        <w:t>TST</w:t>
      </w:r>
      <w:r w:rsidRPr="00010779">
        <w:rPr>
          <w:b/>
          <w:color w:val="0070C0"/>
          <w:sz w:val="22"/>
        </w:rPr>
        <w:t xml:space="preserve"> </w:t>
      </w:r>
      <w:r w:rsidRPr="0087348E">
        <w:rPr>
          <w:b/>
          <w:sz w:val="22"/>
        </w:rPr>
        <w:t xml:space="preserve">&amp; </w:t>
      </w:r>
      <w:r w:rsidRPr="00010779">
        <w:rPr>
          <w:b/>
          <w:color w:val="C00000"/>
          <w:sz w:val="22"/>
        </w:rPr>
        <w:t>M</w:t>
      </w:r>
      <w:r>
        <w:rPr>
          <w:b/>
          <w:color w:val="C00000"/>
          <w:sz w:val="22"/>
        </w:rPr>
        <w:t>T</w:t>
      </w:r>
      <w:r w:rsidRPr="00010779">
        <w:rPr>
          <w:b/>
          <w:color w:val="C00000"/>
          <w:sz w:val="22"/>
        </w:rPr>
        <w:t xml:space="preserve">ST </w:t>
      </w:r>
      <w:r w:rsidRPr="0087348E">
        <w:rPr>
          <w:b/>
          <w:sz w:val="22"/>
        </w:rPr>
        <w:t>programs must indicate areas being taught by this instructor</w:t>
      </w:r>
    </w:p>
    <w:p w14:paraId="72FC34C7" w14:textId="77777777" w:rsidR="009B07C1" w:rsidRPr="0087348E" w:rsidRDefault="009B07C1" w:rsidP="009B07C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rPr>
      </w:pPr>
    </w:p>
    <w:p w14:paraId="5081B2AC" w14:textId="77777777" w:rsidR="009B07C1" w:rsidRPr="0001077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sz w:val="22"/>
        </w:rPr>
      </w:pPr>
      <w:r>
        <w:rPr>
          <w:sz w:val="22"/>
        </w:rPr>
        <w:t>Diesel Engines</w:t>
      </w:r>
      <w:r w:rsidRPr="00010779">
        <w:rPr>
          <w:sz w:val="22"/>
        </w:rPr>
        <w:tab/>
      </w:r>
      <w:r w:rsidRPr="00010779">
        <w:rPr>
          <w:sz w:val="22"/>
        </w:rPr>
        <w:tab/>
      </w:r>
      <w:r w:rsidRPr="00010779">
        <w:rPr>
          <w:sz w:val="22"/>
        </w:rPr>
        <w:tab/>
      </w:r>
      <w:r w:rsidRPr="00010779">
        <w:rPr>
          <w:sz w:val="22"/>
        </w:rPr>
        <w:tab/>
      </w:r>
      <w:r w:rsidRPr="00010779">
        <w:rPr>
          <w:sz w:val="22"/>
        </w:rPr>
        <w:tab/>
      </w:r>
      <w:r w:rsidRPr="00010779">
        <w:rPr>
          <w:sz w:val="22"/>
        </w:rPr>
        <w:fldChar w:fldCharType="begin">
          <w:ffData>
            <w:name w:val="Check65"/>
            <w:enabled/>
            <w:calcOnExit w:val="0"/>
            <w:checkBox>
              <w:sizeAuto/>
              <w:default w:val="0"/>
            </w:checkBox>
          </w:ffData>
        </w:fldChar>
      </w:r>
      <w:bookmarkStart w:id="733" w:name="Check65"/>
      <w:r w:rsidRPr="00010779">
        <w:rPr>
          <w:sz w:val="22"/>
        </w:rPr>
        <w:instrText xml:space="preserve"> FORMCHECKBOX </w:instrText>
      </w:r>
      <w:r w:rsidR="00C76D19">
        <w:rPr>
          <w:sz w:val="22"/>
        </w:rPr>
      </w:r>
      <w:r w:rsidR="00C76D19">
        <w:rPr>
          <w:sz w:val="22"/>
        </w:rPr>
        <w:fldChar w:fldCharType="separate"/>
      </w:r>
      <w:r w:rsidRPr="00010779">
        <w:rPr>
          <w:sz w:val="22"/>
        </w:rPr>
        <w:fldChar w:fldCharType="end"/>
      </w:r>
      <w:bookmarkEnd w:id="733"/>
    </w:p>
    <w:p w14:paraId="1AB05E68" w14:textId="77777777" w:rsidR="009B07C1" w:rsidRPr="0001077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sz w:val="22"/>
        </w:rPr>
      </w:pPr>
      <w:r>
        <w:rPr>
          <w:sz w:val="22"/>
        </w:rPr>
        <w:t>Drive Train</w:t>
      </w:r>
      <w:r>
        <w:rPr>
          <w:sz w:val="22"/>
        </w:rPr>
        <w:tab/>
      </w:r>
      <w:r>
        <w:rPr>
          <w:sz w:val="22"/>
        </w:rPr>
        <w:tab/>
      </w:r>
      <w:r>
        <w:rPr>
          <w:sz w:val="22"/>
        </w:rPr>
        <w:tab/>
      </w:r>
      <w:r w:rsidRPr="00010779">
        <w:rPr>
          <w:sz w:val="22"/>
        </w:rPr>
        <w:tab/>
      </w:r>
      <w:r w:rsidRPr="00010779">
        <w:rPr>
          <w:sz w:val="22"/>
        </w:rPr>
        <w:tab/>
      </w:r>
      <w:r w:rsidRPr="00010779">
        <w:rPr>
          <w:sz w:val="22"/>
        </w:rPr>
        <w:fldChar w:fldCharType="begin">
          <w:ffData>
            <w:name w:val="Check64"/>
            <w:enabled/>
            <w:calcOnExit w:val="0"/>
            <w:checkBox>
              <w:sizeAuto/>
              <w:default w:val="0"/>
            </w:checkBox>
          </w:ffData>
        </w:fldChar>
      </w:r>
      <w:r w:rsidRPr="00010779">
        <w:rPr>
          <w:sz w:val="22"/>
        </w:rPr>
        <w:instrText xml:space="preserve"> FORMCHECKBOX </w:instrText>
      </w:r>
      <w:r w:rsidR="00C76D19">
        <w:rPr>
          <w:sz w:val="22"/>
        </w:rPr>
      </w:r>
      <w:r w:rsidR="00C76D19">
        <w:rPr>
          <w:sz w:val="22"/>
        </w:rPr>
        <w:fldChar w:fldCharType="separate"/>
      </w:r>
      <w:r w:rsidRPr="00010779">
        <w:rPr>
          <w:sz w:val="22"/>
        </w:rPr>
        <w:fldChar w:fldCharType="end"/>
      </w:r>
      <w:r w:rsidRPr="00010779">
        <w:rPr>
          <w:sz w:val="22"/>
        </w:rPr>
        <w:t xml:space="preserve"> </w:t>
      </w:r>
    </w:p>
    <w:p w14:paraId="7B228129" w14:textId="77777777" w:rsidR="009B07C1" w:rsidRPr="0001077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sz w:val="22"/>
        </w:rPr>
      </w:pPr>
      <w:r>
        <w:rPr>
          <w:sz w:val="22"/>
        </w:rPr>
        <w:t>Brakes</w:t>
      </w:r>
      <w:r>
        <w:rPr>
          <w:sz w:val="22"/>
        </w:rPr>
        <w:tab/>
      </w:r>
      <w:r>
        <w:rPr>
          <w:sz w:val="22"/>
        </w:rPr>
        <w:tab/>
      </w:r>
      <w:r>
        <w:rPr>
          <w:sz w:val="22"/>
        </w:rPr>
        <w:tab/>
      </w:r>
      <w:r>
        <w:rPr>
          <w:sz w:val="22"/>
        </w:rPr>
        <w:tab/>
      </w:r>
      <w:r w:rsidRPr="00010779">
        <w:rPr>
          <w:sz w:val="22"/>
        </w:rPr>
        <w:tab/>
      </w:r>
      <w:r w:rsidRPr="00010779">
        <w:rPr>
          <w:sz w:val="22"/>
        </w:rPr>
        <w:tab/>
      </w:r>
      <w:r w:rsidRPr="00010779">
        <w:rPr>
          <w:sz w:val="22"/>
        </w:rPr>
        <w:fldChar w:fldCharType="begin">
          <w:ffData>
            <w:name w:val="Check67"/>
            <w:enabled/>
            <w:calcOnExit w:val="0"/>
            <w:checkBox>
              <w:sizeAuto/>
              <w:default w:val="0"/>
            </w:checkBox>
          </w:ffData>
        </w:fldChar>
      </w:r>
      <w:r w:rsidRPr="00010779">
        <w:rPr>
          <w:sz w:val="22"/>
        </w:rPr>
        <w:instrText xml:space="preserve"> FORMCHECKBOX </w:instrText>
      </w:r>
      <w:r w:rsidR="00C76D19">
        <w:rPr>
          <w:sz w:val="22"/>
        </w:rPr>
      </w:r>
      <w:r w:rsidR="00C76D19">
        <w:rPr>
          <w:sz w:val="22"/>
        </w:rPr>
        <w:fldChar w:fldCharType="separate"/>
      </w:r>
      <w:r w:rsidRPr="00010779">
        <w:rPr>
          <w:sz w:val="22"/>
        </w:rPr>
        <w:fldChar w:fldCharType="end"/>
      </w:r>
    </w:p>
    <w:p w14:paraId="75C209BD" w14:textId="77777777" w:rsidR="009B07C1" w:rsidRPr="0001077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sz w:val="22"/>
        </w:rPr>
      </w:pPr>
      <w:r>
        <w:rPr>
          <w:sz w:val="22"/>
        </w:rPr>
        <w:t>Suspension &amp; Steering</w:t>
      </w:r>
      <w:r w:rsidRPr="00010779">
        <w:rPr>
          <w:sz w:val="22"/>
        </w:rPr>
        <w:tab/>
      </w:r>
      <w:r w:rsidRPr="00010779">
        <w:rPr>
          <w:sz w:val="22"/>
        </w:rPr>
        <w:tab/>
      </w:r>
      <w:r w:rsidRPr="00010779">
        <w:rPr>
          <w:sz w:val="22"/>
        </w:rPr>
        <w:tab/>
      </w:r>
      <w:r w:rsidRPr="00010779">
        <w:rPr>
          <w:sz w:val="22"/>
        </w:rPr>
        <w:tab/>
      </w:r>
      <w:r w:rsidRPr="00010779">
        <w:rPr>
          <w:sz w:val="22"/>
        </w:rPr>
        <w:fldChar w:fldCharType="begin">
          <w:ffData>
            <w:name w:val="Check63"/>
            <w:enabled/>
            <w:calcOnExit w:val="0"/>
            <w:checkBox>
              <w:sizeAuto/>
              <w:default w:val="0"/>
            </w:checkBox>
          </w:ffData>
        </w:fldChar>
      </w:r>
      <w:r w:rsidRPr="00010779">
        <w:rPr>
          <w:sz w:val="22"/>
        </w:rPr>
        <w:instrText xml:space="preserve"> FORMCHECKBOX </w:instrText>
      </w:r>
      <w:r w:rsidR="00C76D19">
        <w:rPr>
          <w:sz w:val="22"/>
        </w:rPr>
      </w:r>
      <w:r w:rsidR="00C76D19">
        <w:rPr>
          <w:sz w:val="22"/>
        </w:rPr>
        <w:fldChar w:fldCharType="separate"/>
      </w:r>
      <w:r w:rsidRPr="00010779">
        <w:rPr>
          <w:sz w:val="22"/>
        </w:rPr>
        <w:fldChar w:fldCharType="end"/>
      </w:r>
    </w:p>
    <w:p w14:paraId="2FFC7DA4" w14:textId="77777777" w:rsidR="009B07C1" w:rsidRPr="00010779" w:rsidRDefault="009B07C1" w:rsidP="009B07C1">
      <w:pPr>
        <w:spacing w:after="40"/>
        <w:jc w:val="both"/>
        <w:rPr>
          <w:sz w:val="22"/>
        </w:rPr>
      </w:pPr>
      <w:r>
        <w:rPr>
          <w:sz w:val="22"/>
        </w:rPr>
        <w:t>Electrical/Electronic Systems</w:t>
      </w:r>
      <w:r w:rsidRPr="00010779">
        <w:rPr>
          <w:sz w:val="22"/>
        </w:rPr>
        <w:tab/>
      </w:r>
      <w:r w:rsidRPr="00010779">
        <w:rPr>
          <w:sz w:val="22"/>
        </w:rPr>
        <w:tab/>
      </w:r>
      <w:r w:rsidRPr="00010779">
        <w:rPr>
          <w:sz w:val="22"/>
        </w:rPr>
        <w:tab/>
      </w:r>
      <w:r>
        <w:rPr>
          <w:sz w:val="22"/>
        </w:rPr>
        <w:tab/>
      </w:r>
      <w:r>
        <w:rPr>
          <w:sz w:val="22"/>
        </w:rPr>
        <w:tab/>
      </w:r>
      <w:r w:rsidRPr="00010779">
        <w:rPr>
          <w:sz w:val="22"/>
        </w:rPr>
        <w:fldChar w:fldCharType="begin">
          <w:ffData>
            <w:name w:val="Check60"/>
            <w:enabled/>
            <w:calcOnExit w:val="0"/>
            <w:checkBox>
              <w:sizeAuto/>
              <w:default w:val="0"/>
            </w:checkBox>
          </w:ffData>
        </w:fldChar>
      </w:r>
      <w:bookmarkStart w:id="734" w:name="Check60"/>
      <w:r w:rsidRPr="00010779">
        <w:rPr>
          <w:sz w:val="22"/>
        </w:rPr>
        <w:instrText xml:space="preserve"> FORMCHECKBOX </w:instrText>
      </w:r>
      <w:r w:rsidR="00C76D19">
        <w:rPr>
          <w:sz w:val="22"/>
        </w:rPr>
      </w:r>
      <w:r w:rsidR="00C76D19">
        <w:rPr>
          <w:sz w:val="22"/>
        </w:rPr>
        <w:fldChar w:fldCharType="separate"/>
      </w:r>
      <w:r w:rsidRPr="00010779">
        <w:rPr>
          <w:sz w:val="22"/>
        </w:rPr>
        <w:fldChar w:fldCharType="end"/>
      </w:r>
      <w:bookmarkEnd w:id="734"/>
    </w:p>
    <w:p w14:paraId="046CB84D" w14:textId="77777777" w:rsidR="009B07C1" w:rsidRPr="0001077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sz w:val="22"/>
        </w:rPr>
      </w:pPr>
      <w:r>
        <w:rPr>
          <w:bCs/>
          <w:sz w:val="22"/>
        </w:rPr>
        <w:t>Heating, Ventilation and Air Conditioning</w:t>
      </w:r>
      <w:r w:rsidRPr="00010779">
        <w:rPr>
          <w:sz w:val="22"/>
        </w:rPr>
        <w:tab/>
      </w:r>
      <w:r w:rsidRPr="00010779">
        <w:rPr>
          <w:sz w:val="22"/>
        </w:rPr>
        <w:fldChar w:fldCharType="begin">
          <w:ffData>
            <w:name w:val="Check61"/>
            <w:enabled/>
            <w:calcOnExit w:val="0"/>
            <w:checkBox>
              <w:sizeAuto/>
              <w:default w:val="0"/>
            </w:checkBox>
          </w:ffData>
        </w:fldChar>
      </w:r>
      <w:r w:rsidRPr="00010779">
        <w:rPr>
          <w:sz w:val="22"/>
        </w:rPr>
        <w:instrText xml:space="preserve"> FORMCHECKBOX </w:instrText>
      </w:r>
      <w:r w:rsidR="00C76D19">
        <w:rPr>
          <w:sz w:val="22"/>
        </w:rPr>
      </w:r>
      <w:r w:rsidR="00C76D19">
        <w:rPr>
          <w:sz w:val="22"/>
        </w:rPr>
        <w:fldChar w:fldCharType="separate"/>
      </w:r>
      <w:r w:rsidRPr="00010779">
        <w:rPr>
          <w:sz w:val="22"/>
        </w:rPr>
        <w:fldChar w:fldCharType="end"/>
      </w:r>
    </w:p>
    <w:p w14:paraId="59E70C88" w14:textId="77777777" w:rsidR="009B07C1" w:rsidRPr="0001077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sz w:val="22"/>
        </w:rPr>
      </w:pPr>
      <w:r>
        <w:rPr>
          <w:sz w:val="22"/>
        </w:rPr>
        <w:t>Preventive Maintenance Inspection</w:t>
      </w:r>
      <w:r w:rsidRPr="00010779">
        <w:rPr>
          <w:sz w:val="22"/>
        </w:rPr>
        <w:tab/>
      </w:r>
      <w:r w:rsidRPr="00010779">
        <w:rPr>
          <w:sz w:val="22"/>
        </w:rPr>
        <w:tab/>
      </w:r>
      <w:r w:rsidRPr="00010779">
        <w:rPr>
          <w:sz w:val="22"/>
        </w:rPr>
        <w:fldChar w:fldCharType="begin">
          <w:ffData>
            <w:name w:val="Check66"/>
            <w:enabled/>
            <w:calcOnExit w:val="0"/>
            <w:checkBox>
              <w:sizeAuto/>
              <w:default w:val="0"/>
            </w:checkBox>
          </w:ffData>
        </w:fldChar>
      </w:r>
      <w:r w:rsidRPr="00010779">
        <w:rPr>
          <w:sz w:val="22"/>
        </w:rPr>
        <w:instrText xml:space="preserve"> FORMCHECKBOX </w:instrText>
      </w:r>
      <w:r w:rsidR="00C76D19">
        <w:rPr>
          <w:sz w:val="22"/>
        </w:rPr>
      </w:r>
      <w:r w:rsidR="00C76D19">
        <w:rPr>
          <w:sz w:val="22"/>
        </w:rPr>
        <w:fldChar w:fldCharType="separate"/>
      </w:r>
      <w:r w:rsidRPr="00010779">
        <w:rPr>
          <w:sz w:val="22"/>
        </w:rPr>
        <w:fldChar w:fldCharType="end"/>
      </w:r>
    </w:p>
    <w:p w14:paraId="0FD89DD8" w14:textId="77777777" w:rsidR="009B07C1" w:rsidRPr="00B06E73" w:rsidRDefault="009B07C1" w:rsidP="009B07C1">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iCs/>
          <w:sz w:val="22"/>
        </w:rPr>
      </w:pPr>
    </w:p>
    <w:p w14:paraId="042C122F" w14:textId="77777777" w:rsidR="009B07C1" w:rsidRPr="00D4507E" w:rsidRDefault="009B07C1" w:rsidP="009B07C1">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center"/>
        <w:rPr>
          <w:b/>
          <w:bCs/>
          <w:i/>
          <w:sz w:val="26"/>
          <w:szCs w:val="26"/>
        </w:rPr>
      </w:pPr>
      <w:r w:rsidRPr="00D4507E">
        <w:rPr>
          <w:b/>
          <w:bCs/>
          <w:i/>
          <w:sz w:val="26"/>
          <w:szCs w:val="26"/>
          <w:highlight w:val="yellow"/>
        </w:rPr>
        <w:t>*</w:t>
      </w:r>
      <w:r w:rsidRPr="00D4507E">
        <w:rPr>
          <w:b/>
          <w:bCs/>
          <w:i/>
          <w:color w:val="00B050"/>
          <w:sz w:val="26"/>
          <w:szCs w:val="26"/>
          <w:highlight w:val="yellow"/>
        </w:rPr>
        <w:t xml:space="preserve"> IMMR</w:t>
      </w:r>
      <w:r w:rsidRPr="00D4507E">
        <w:rPr>
          <w:b/>
          <w:bCs/>
          <w:i/>
          <w:sz w:val="26"/>
          <w:szCs w:val="26"/>
          <w:highlight w:val="yellow"/>
        </w:rPr>
        <w:t xml:space="preserve"> program instructors must hold ASE certification in T4, T6, T8 and at least one other T series certification</w:t>
      </w:r>
      <w:r w:rsidRPr="00D4507E">
        <w:rPr>
          <w:b/>
          <w:bCs/>
          <w:i/>
          <w:sz w:val="26"/>
          <w:szCs w:val="26"/>
        </w:rPr>
        <w:t>.</w:t>
      </w:r>
    </w:p>
    <w:p w14:paraId="29C236B8" w14:textId="77777777" w:rsidR="009B07C1" w:rsidRDefault="009B07C1" w:rsidP="009B07C1">
      <w:pPr>
        <w:rPr>
          <w:b/>
          <w:sz w:val="28"/>
          <w:szCs w:val="28"/>
        </w:rPr>
      </w:pPr>
      <w:r>
        <w:rPr>
          <w:b/>
          <w:sz w:val="28"/>
          <w:szCs w:val="28"/>
        </w:rPr>
        <w:br w:type="page"/>
      </w:r>
    </w:p>
    <w:p w14:paraId="1AB9F9A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rPr>
      </w:pPr>
      <w:r w:rsidRPr="00EA2B99">
        <w:rPr>
          <w:b/>
        </w:rPr>
        <w:lastRenderedPageBreak/>
        <w:t>ON-SITE EVALUATION TEAM MEMBER LIST</w:t>
      </w:r>
    </w:p>
    <w:p w14:paraId="6BAC2A9A"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rPr>
      </w:pPr>
    </w:p>
    <w:p w14:paraId="46EB3E1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r>
        <w:rPr>
          <w:b/>
          <w:szCs w:val="24"/>
        </w:rPr>
        <w:t>Medium/Heavy Truck</w:t>
      </w:r>
      <w:r w:rsidRPr="00EA2B99">
        <w:rPr>
          <w:b/>
          <w:szCs w:val="24"/>
        </w:rPr>
        <w:t xml:space="preserve"> Accreditation</w:t>
      </w:r>
    </w:p>
    <w:p w14:paraId="49BA0B24" w14:textId="067862CB" w:rsidR="009B07C1" w:rsidRDefault="009B07C1" w:rsidP="009B07C1">
      <w:pPr>
        <w:rPr>
          <w:szCs w:val="24"/>
        </w:rPr>
      </w:pPr>
      <w:r w:rsidRPr="00EA2B99">
        <w:rPr>
          <w:b/>
          <w:szCs w:val="24"/>
        </w:rPr>
        <w:t>NOTE:</w:t>
      </w:r>
      <w:r w:rsidRPr="00EA2B99">
        <w:rPr>
          <w:szCs w:val="24"/>
        </w:rPr>
        <w:t xml:space="preserve"> </w:t>
      </w:r>
      <w:bookmarkStart w:id="735" w:name="_Hlk171094031"/>
      <w:r w:rsidR="00CD5863" w:rsidRPr="000845A2">
        <w:rPr>
          <w:szCs w:val="24"/>
          <w:highlight w:val="yellow"/>
        </w:rPr>
        <w:t xml:space="preserve">Team Members must have </w:t>
      </w:r>
      <w:r w:rsidR="00CD5863" w:rsidRPr="000845A2">
        <w:rPr>
          <w:highlight w:val="yellow"/>
        </w:rPr>
        <w:t xml:space="preserve">at least three years full-time experience as a general </w:t>
      </w:r>
      <w:r w:rsidR="00CD5863">
        <w:rPr>
          <w:highlight w:val="yellow"/>
        </w:rPr>
        <w:t>medium/heavy duty truck</w:t>
      </w:r>
      <w:r w:rsidR="00CD5863" w:rsidRPr="000845A2">
        <w:rPr>
          <w:highlight w:val="yellow"/>
        </w:rPr>
        <w:t xml:space="preserve"> technician and currently employed as </w:t>
      </w:r>
      <w:r w:rsidR="00CD5863">
        <w:rPr>
          <w:highlight w:val="yellow"/>
        </w:rPr>
        <w:t>a medium/heavy duty truck</w:t>
      </w:r>
      <w:r w:rsidR="00CD5863" w:rsidRPr="000845A2">
        <w:rPr>
          <w:highlight w:val="yellow"/>
        </w:rPr>
        <w:t xml:space="preserve"> technician, educator, trainer, field service engineer, OEM or aftermarket technical specialist, or </w:t>
      </w:r>
      <w:r w:rsidR="00CD5863">
        <w:rPr>
          <w:highlight w:val="yellow"/>
        </w:rPr>
        <w:t>truck</w:t>
      </w:r>
      <w:r w:rsidR="00CD5863" w:rsidRPr="000845A2">
        <w:rPr>
          <w:highlight w:val="yellow"/>
        </w:rPr>
        <w:t xml:space="preserve"> service facility manager or owner</w:t>
      </w:r>
      <w:r w:rsidR="00CD5863">
        <w:rPr>
          <w:highlight w:val="yellow"/>
        </w:rPr>
        <w:t xml:space="preserve">. Advisory committee members that </w:t>
      </w:r>
      <w:r w:rsidR="00CD5863" w:rsidRPr="000845A2">
        <w:rPr>
          <w:b/>
          <w:bCs/>
          <w:highlight w:val="yellow"/>
          <w:u w:val="single"/>
        </w:rPr>
        <w:t>did not</w:t>
      </w:r>
      <w:r w:rsidR="00CD5863">
        <w:rPr>
          <w:highlight w:val="yellow"/>
        </w:rPr>
        <w:t xml:space="preserve"> participate in the program self-evaluation may be used</w:t>
      </w:r>
      <w:r w:rsidR="00CD5863" w:rsidRPr="000845A2">
        <w:rPr>
          <w:szCs w:val="24"/>
          <w:highlight w:val="yellow"/>
        </w:rPr>
        <w:t>.</w:t>
      </w:r>
      <w:r w:rsidR="00CD5863">
        <w:rPr>
          <w:szCs w:val="24"/>
        </w:rPr>
        <w:t xml:space="preserve"> A fourth</w:t>
      </w:r>
      <w:r w:rsidR="00CD5863" w:rsidRPr="00EA2B99">
        <w:rPr>
          <w:szCs w:val="24"/>
        </w:rPr>
        <w:t xml:space="preserve"> alternate team member </w:t>
      </w:r>
      <w:r w:rsidR="00CD5863">
        <w:rPr>
          <w:szCs w:val="24"/>
        </w:rPr>
        <w:t>must be</w:t>
      </w:r>
      <w:r w:rsidR="00CD5863" w:rsidRPr="00EA2B99">
        <w:rPr>
          <w:szCs w:val="24"/>
        </w:rPr>
        <w:t xml:space="preserve"> identified for an</w:t>
      </w:r>
      <w:r w:rsidR="00CD5863">
        <w:rPr>
          <w:szCs w:val="24"/>
        </w:rPr>
        <w:t xml:space="preserve"> initial</w:t>
      </w:r>
      <w:r w:rsidR="00CD5863" w:rsidRPr="00EA2B99">
        <w:rPr>
          <w:szCs w:val="24"/>
        </w:rPr>
        <w:t xml:space="preserve"> accreditation. </w:t>
      </w:r>
      <w:r w:rsidR="00CD5863">
        <w:rPr>
          <w:szCs w:val="24"/>
        </w:rPr>
        <w:t>Manufacturer specific programs may use only team members from the respective manufacturer dealerships.</w:t>
      </w:r>
      <w:r w:rsidR="00CD5863" w:rsidRPr="00EA2B99">
        <w:rPr>
          <w:szCs w:val="24"/>
        </w:rPr>
        <w:t xml:space="preserve"> See the "</w:t>
      </w:r>
      <w:r w:rsidR="00CD5863">
        <w:rPr>
          <w:szCs w:val="24"/>
        </w:rPr>
        <w:t>Qualifications of</w:t>
      </w:r>
      <w:r w:rsidR="00CD5863" w:rsidRPr="00EA2B99">
        <w:rPr>
          <w:szCs w:val="24"/>
        </w:rPr>
        <w:t xml:space="preserve"> On-site Evaluation Teams</w:t>
      </w:r>
      <w:r w:rsidR="00CD5863">
        <w:rPr>
          <w:szCs w:val="24"/>
        </w:rPr>
        <w:t xml:space="preserve"> Members</w:t>
      </w:r>
      <w:r w:rsidR="00CD5863" w:rsidRPr="00EA2B99">
        <w:rPr>
          <w:szCs w:val="24"/>
        </w:rPr>
        <w:t>" section for selection criteria.</w:t>
      </w:r>
      <w:bookmarkEnd w:id="735"/>
      <w:r w:rsidR="00CD5863" w:rsidRPr="00EA2B99">
        <w:rPr>
          <w:szCs w:val="24"/>
        </w:rPr>
        <w:t xml:space="preserve">  </w:t>
      </w:r>
    </w:p>
    <w:p w14:paraId="014A378D" w14:textId="77777777" w:rsidR="009B07C1" w:rsidRDefault="009B07C1" w:rsidP="009B07C1">
      <w:pPr>
        <w:rPr>
          <w:szCs w:val="24"/>
        </w:rPr>
      </w:pPr>
    </w:p>
    <w:p w14:paraId="1741DD0A" w14:textId="77777777" w:rsidR="009B07C1" w:rsidRPr="00EA2B99" w:rsidRDefault="009B07C1" w:rsidP="009B07C1">
      <w:pPr>
        <w:rPr>
          <w:b/>
          <w:szCs w:val="24"/>
        </w:rPr>
      </w:pPr>
      <w:r w:rsidRPr="00EA2B99">
        <w:rPr>
          <w:b/>
          <w:szCs w:val="24"/>
        </w:rPr>
        <w:t xml:space="preserve">Team members </w:t>
      </w:r>
      <w:r>
        <w:rPr>
          <w:b/>
          <w:szCs w:val="24"/>
        </w:rPr>
        <w:t>for the on-site visit must not be former instructors or</w:t>
      </w:r>
      <w:r w:rsidRPr="00EA2B99">
        <w:rPr>
          <w:b/>
          <w:szCs w:val="24"/>
        </w:rPr>
        <w:t xml:space="preserve"> graduates of the program within the past </w:t>
      </w:r>
      <w:r>
        <w:rPr>
          <w:b/>
          <w:szCs w:val="24"/>
        </w:rPr>
        <w:t>three</w:t>
      </w:r>
      <w:r w:rsidRPr="00EA2B99">
        <w:rPr>
          <w:b/>
          <w:szCs w:val="24"/>
        </w:rPr>
        <w:t xml:space="preserve"> years</w:t>
      </w:r>
      <w:r>
        <w:rPr>
          <w:b/>
          <w:szCs w:val="24"/>
        </w:rPr>
        <w:t>.</w:t>
      </w:r>
      <w:r w:rsidRPr="00EA2B99">
        <w:rPr>
          <w:b/>
          <w:szCs w:val="24"/>
        </w:rPr>
        <w:t xml:space="preserve"> </w:t>
      </w:r>
      <w:r>
        <w:rPr>
          <w:b/>
          <w:szCs w:val="24"/>
        </w:rPr>
        <w:t>R</w:t>
      </w:r>
      <w:r w:rsidRPr="00EA2B99">
        <w:rPr>
          <w:b/>
          <w:szCs w:val="24"/>
        </w:rPr>
        <w:t>elatives of the administrator or instructor</w:t>
      </w:r>
      <w:r>
        <w:rPr>
          <w:b/>
          <w:szCs w:val="24"/>
        </w:rPr>
        <w:t xml:space="preserve"> may not serve as a team member.</w:t>
      </w:r>
    </w:p>
    <w:p w14:paraId="54C980AE"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 w:hanging="180"/>
        <w:rPr>
          <w:b/>
          <w:szCs w:val="24"/>
        </w:rPr>
      </w:pPr>
    </w:p>
    <w:p w14:paraId="515A7375" w14:textId="1241B28E" w:rsidR="009B07C1" w:rsidRPr="00EA2B99" w:rsidRDefault="009B07C1" w:rsidP="00B15D7C">
      <w:pPr>
        <w:numPr>
          <w:ilvl w:val="0"/>
          <w:numId w:val="9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Cs w:val="24"/>
        </w:rPr>
      </w:pPr>
      <w:r w:rsidRPr="00EA2B99">
        <w:rPr>
          <w:b/>
          <w:szCs w:val="24"/>
        </w:rPr>
        <w:t xml:space="preserve">TEAM MEMBER </w:t>
      </w:r>
      <w:r w:rsidR="00CD5863">
        <w:rPr>
          <w:b/>
          <w:szCs w:val="24"/>
        </w:rPr>
        <w:t>#1</w:t>
      </w:r>
      <w:r w:rsidRPr="00EA2B99">
        <w:rPr>
          <w:b/>
          <w:szCs w:val="24"/>
        </w:rPr>
        <w:t>:</w:t>
      </w:r>
    </w:p>
    <w:tbl>
      <w:tblPr>
        <w:tblW w:w="0" w:type="auto"/>
        <w:tblInd w:w="828" w:type="dxa"/>
        <w:tblLook w:val="0000" w:firstRow="0" w:lastRow="0" w:firstColumn="0" w:lastColumn="0" w:noHBand="0" w:noVBand="0"/>
      </w:tblPr>
      <w:tblGrid>
        <w:gridCol w:w="7200"/>
      </w:tblGrid>
      <w:tr w:rsidR="009B07C1" w:rsidRPr="00EA2B99" w14:paraId="6A8F92AA" w14:textId="77777777" w:rsidTr="00497882">
        <w:tc>
          <w:tcPr>
            <w:tcW w:w="7200" w:type="dxa"/>
            <w:tcBorders>
              <w:bottom w:val="single" w:sz="4" w:space="0" w:color="auto"/>
            </w:tcBorders>
          </w:tcPr>
          <w:p w14:paraId="160C2261" w14:textId="21FF2E3B" w:rsidR="009B07C1" w:rsidRPr="00EA2B99"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TMember1  \* MERGEFORMAT </w:instrText>
            </w:r>
            <w:r>
              <w:rPr>
                <w:szCs w:val="24"/>
              </w:rPr>
              <w:fldChar w:fldCharType="separate"/>
            </w:r>
            <w:r w:rsidR="00A06724">
              <w:rPr>
                <w:noProof/>
                <w:szCs w:val="24"/>
              </w:rPr>
              <w:t xml:space="preserve">     </w:t>
            </w:r>
            <w:r>
              <w:rPr>
                <w:szCs w:val="24"/>
              </w:rPr>
              <w:fldChar w:fldCharType="end"/>
            </w:r>
          </w:p>
        </w:tc>
      </w:tr>
      <w:tr w:rsidR="009B07C1" w:rsidRPr="00EA2B99" w14:paraId="4585A776" w14:textId="77777777" w:rsidTr="00497882">
        <w:tc>
          <w:tcPr>
            <w:tcW w:w="7200" w:type="dxa"/>
            <w:tcBorders>
              <w:top w:val="single" w:sz="4" w:space="0" w:color="auto"/>
            </w:tcBorders>
          </w:tcPr>
          <w:p w14:paraId="20FA8323"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Name</w:t>
            </w:r>
          </w:p>
        </w:tc>
      </w:tr>
      <w:tr w:rsidR="009B07C1" w:rsidRPr="00EA2B99" w14:paraId="59A48D2C" w14:textId="77777777" w:rsidTr="00497882">
        <w:tc>
          <w:tcPr>
            <w:tcW w:w="7200" w:type="dxa"/>
            <w:tcBorders>
              <w:bottom w:val="single" w:sz="4" w:space="0" w:color="auto"/>
            </w:tcBorders>
          </w:tcPr>
          <w:p w14:paraId="33763A3A" w14:textId="1BA5D762"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TMemeberTitle1  \* MERGEFORMAT </w:instrText>
            </w:r>
            <w:r>
              <w:rPr>
                <w:szCs w:val="24"/>
              </w:rPr>
              <w:fldChar w:fldCharType="separate"/>
            </w:r>
            <w:r w:rsidR="00A06724">
              <w:rPr>
                <w:noProof/>
                <w:szCs w:val="24"/>
              </w:rPr>
              <w:t xml:space="preserve">     </w:t>
            </w:r>
            <w:r>
              <w:rPr>
                <w:szCs w:val="24"/>
              </w:rPr>
              <w:fldChar w:fldCharType="end"/>
            </w:r>
          </w:p>
        </w:tc>
      </w:tr>
      <w:tr w:rsidR="009B07C1" w:rsidRPr="00EA2B99" w14:paraId="68FFE7C6" w14:textId="77777777" w:rsidTr="00497882">
        <w:tc>
          <w:tcPr>
            <w:tcW w:w="7200" w:type="dxa"/>
            <w:tcBorders>
              <w:top w:val="single" w:sz="4" w:space="0" w:color="auto"/>
            </w:tcBorders>
          </w:tcPr>
          <w:p w14:paraId="18C8C37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Position (Title)</w:t>
            </w:r>
          </w:p>
        </w:tc>
      </w:tr>
      <w:tr w:rsidR="009B07C1" w:rsidRPr="00EA2B99" w14:paraId="04897C6F" w14:textId="77777777" w:rsidTr="00497882">
        <w:tc>
          <w:tcPr>
            <w:tcW w:w="7200" w:type="dxa"/>
            <w:tcBorders>
              <w:bottom w:val="single" w:sz="4" w:space="0" w:color="auto"/>
            </w:tcBorders>
          </w:tcPr>
          <w:p w14:paraId="3C6B8992" w14:textId="5A9F0109"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TMemeberEmploy1  \* MERGEFORMAT </w:instrText>
            </w:r>
            <w:r>
              <w:rPr>
                <w:szCs w:val="24"/>
              </w:rPr>
              <w:fldChar w:fldCharType="separate"/>
            </w:r>
            <w:r w:rsidR="00A06724">
              <w:rPr>
                <w:noProof/>
                <w:szCs w:val="24"/>
              </w:rPr>
              <w:t xml:space="preserve">     </w:t>
            </w:r>
            <w:r>
              <w:rPr>
                <w:szCs w:val="24"/>
              </w:rPr>
              <w:fldChar w:fldCharType="end"/>
            </w:r>
          </w:p>
        </w:tc>
      </w:tr>
      <w:tr w:rsidR="009B07C1" w:rsidRPr="00EA2B99" w14:paraId="666B0A90" w14:textId="77777777" w:rsidTr="00497882">
        <w:tc>
          <w:tcPr>
            <w:tcW w:w="7200" w:type="dxa"/>
            <w:tcBorders>
              <w:top w:val="single" w:sz="4" w:space="0" w:color="auto"/>
            </w:tcBorders>
          </w:tcPr>
          <w:p w14:paraId="2977725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Company Name</w:t>
            </w:r>
          </w:p>
        </w:tc>
      </w:tr>
      <w:tr w:rsidR="009B07C1" w:rsidRPr="00EA2B99" w14:paraId="7AC2896A" w14:textId="77777777" w:rsidTr="00497882">
        <w:tc>
          <w:tcPr>
            <w:tcW w:w="7200" w:type="dxa"/>
            <w:tcBorders>
              <w:bottom w:val="single" w:sz="4" w:space="0" w:color="auto"/>
            </w:tcBorders>
          </w:tcPr>
          <w:p w14:paraId="338119A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fldChar w:fldCharType="begin">
                <w:ffData>
                  <w:name w:val="Text167"/>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r w:rsidR="009B07C1" w:rsidRPr="00EA2B99" w14:paraId="7351CE1C" w14:textId="77777777" w:rsidTr="00497882">
        <w:tc>
          <w:tcPr>
            <w:tcW w:w="7200" w:type="dxa"/>
            <w:tcBorders>
              <w:top w:val="single" w:sz="4" w:space="0" w:color="auto"/>
            </w:tcBorders>
          </w:tcPr>
          <w:p w14:paraId="141E8E9D"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Company Address</w:t>
            </w:r>
          </w:p>
        </w:tc>
      </w:tr>
      <w:tr w:rsidR="009B07C1" w:rsidRPr="00EA2B99" w14:paraId="1FF1BE61" w14:textId="77777777" w:rsidTr="00497882">
        <w:trPr>
          <w:trHeight w:val="274"/>
        </w:trPr>
        <w:tc>
          <w:tcPr>
            <w:tcW w:w="7200" w:type="dxa"/>
            <w:tcBorders>
              <w:bottom w:val="single" w:sz="4" w:space="0" w:color="auto"/>
            </w:tcBorders>
            <w:vAlign w:val="bottom"/>
          </w:tcPr>
          <w:p w14:paraId="245D0767"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Text204"/>
                  <w:enabled/>
                  <w:calcOnExit w:val="0"/>
                  <w:textInput>
                    <w:type w:val="number"/>
                    <w:format w:val="(###) ###-####"/>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5356269F" w14:textId="77777777" w:rsidTr="00497882">
        <w:trPr>
          <w:trHeight w:val="305"/>
        </w:trPr>
        <w:tc>
          <w:tcPr>
            <w:tcW w:w="7200" w:type="dxa"/>
            <w:tcBorders>
              <w:top w:val="single" w:sz="4" w:space="0" w:color="auto"/>
            </w:tcBorders>
          </w:tcPr>
          <w:p w14:paraId="18215F6A"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Phone Number</w:t>
            </w:r>
          </w:p>
        </w:tc>
      </w:tr>
    </w:tbl>
    <w:p w14:paraId="2B1475AF" w14:textId="41659BF9" w:rsidR="009B07C1" w:rsidRPr="00857B67" w:rsidRDefault="00857B67" w:rsidP="00857B67">
      <w:pPr>
        <w:pStyle w:val="NoSpacing"/>
        <w:ind w:left="360" w:firstLine="360"/>
        <w:rPr>
          <w:rFonts w:ascii="Times New Roman" w:hAnsi="Times New Roman"/>
          <w:sz w:val="24"/>
          <w:szCs w:val="24"/>
        </w:rPr>
      </w:pPr>
      <w:r w:rsidRPr="00857B67">
        <w:rPr>
          <w:rFonts w:ascii="Times New Roman" w:hAnsi="Times New Roman"/>
          <w:b/>
          <w:sz w:val="24"/>
          <w:szCs w:val="24"/>
        </w:rPr>
        <w:t xml:space="preserve">Advisory Committee Member: </w:t>
      </w:r>
      <w:r w:rsidRPr="00857B67">
        <w:rPr>
          <w:rFonts w:ascii="Times New Roman" w:hAnsi="Times New Roman"/>
          <w:sz w:val="24"/>
          <w:szCs w:val="24"/>
        </w:rPr>
        <w:fldChar w:fldCharType="begin">
          <w:ffData>
            <w:name w:val="Check58"/>
            <w:enabled/>
            <w:calcOnExit w:val="0"/>
            <w:checkBox>
              <w:sizeAuto/>
              <w:default w:val="0"/>
            </w:checkBox>
          </w:ffData>
        </w:fldChar>
      </w:r>
      <w:r w:rsidRPr="00857B67">
        <w:rPr>
          <w:rFonts w:ascii="Times New Roman" w:hAnsi="Times New Roman"/>
          <w:sz w:val="24"/>
          <w:szCs w:val="24"/>
        </w:rPr>
        <w:instrText xml:space="preserve"> FORMCHECKBOX </w:instrText>
      </w:r>
      <w:r w:rsidR="00C76D19">
        <w:rPr>
          <w:rFonts w:ascii="Times New Roman" w:hAnsi="Times New Roman"/>
          <w:sz w:val="24"/>
          <w:szCs w:val="24"/>
        </w:rPr>
      </w:r>
      <w:r w:rsidR="00C76D19">
        <w:rPr>
          <w:rFonts w:ascii="Times New Roman" w:hAnsi="Times New Roman"/>
          <w:sz w:val="24"/>
          <w:szCs w:val="24"/>
        </w:rPr>
        <w:fldChar w:fldCharType="separate"/>
      </w:r>
      <w:r w:rsidRPr="00857B67">
        <w:rPr>
          <w:rFonts w:ascii="Times New Roman" w:hAnsi="Times New Roman"/>
          <w:sz w:val="24"/>
          <w:szCs w:val="24"/>
        </w:rPr>
        <w:fldChar w:fldCharType="end"/>
      </w:r>
      <w:r w:rsidRPr="00857B67">
        <w:rPr>
          <w:rFonts w:ascii="Times New Roman" w:hAnsi="Times New Roman"/>
          <w:sz w:val="24"/>
          <w:szCs w:val="24"/>
        </w:rPr>
        <w:t xml:space="preserve">YES  </w:t>
      </w:r>
      <w:r w:rsidRPr="00857B67">
        <w:rPr>
          <w:rFonts w:ascii="Times New Roman" w:hAnsi="Times New Roman"/>
          <w:b/>
          <w:sz w:val="24"/>
          <w:szCs w:val="24"/>
        </w:rPr>
        <w:sym w:font="Courier New" w:char="00A0"/>
      </w:r>
      <w:r w:rsidRPr="00857B67">
        <w:rPr>
          <w:rFonts w:ascii="Times New Roman" w:hAnsi="Times New Roman"/>
          <w:sz w:val="24"/>
          <w:szCs w:val="24"/>
        </w:rPr>
        <w:t xml:space="preserve">  </w:t>
      </w:r>
      <w:r w:rsidRPr="00857B67">
        <w:rPr>
          <w:rFonts w:ascii="Times New Roman" w:hAnsi="Times New Roman"/>
          <w:sz w:val="24"/>
          <w:szCs w:val="24"/>
        </w:rPr>
        <w:fldChar w:fldCharType="begin">
          <w:ffData>
            <w:name w:val="Check59"/>
            <w:enabled/>
            <w:calcOnExit w:val="0"/>
            <w:checkBox>
              <w:sizeAuto/>
              <w:default w:val="0"/>
            </w:checkBox>
          </w:ffData>
        </w:fldChar>
      </w:r>
      <w:r w:rsidRPr="00857B67">
        <w:rPr>
          <w:rFonts w:ascii="Times New Roman" w:hAnsi="Times New Roman"/>
          <w:sz w:val="24"/>
          <w:szCs w:val="24"/>
        </w:rPr>
        <w:instrText xml:space="preserve"> FORMCHECKBOX </w:instrText>
      </w:r>
      <w:r w:rsidR="00C76D19">
        <w:rPr>
          <w:rFonts w:ascii="Times New Roman" w:hAnsi="Times New Roman"/>
          <w:sz w:val="24"/>
          <w:szCs w:val="24"/>
        </w:rPr>
      </w:r>
      <w:r w:rsidR="00C76D19">
        <w:rPr>
          <w:rFonts w:ascii="Times New Roman" w:hAnsi="Times New Roman"/>
          <w:sz w:val="24"/>
          <w:szCs w:val="24"/>
        </w:rPr>
        <w:fldChar w:fldCharType="separate"/>
      </w:r>
      <w:r w:rsidRPr="00857B67">
        <w:rPr>
          <w:rFonts w:ascii="Times New Roman" w:hAnsi="Times New Roman"/>
          <w:sz w:val="24"/>
          <w:szCs w:val="24"/>
        </w:rPr>
        <w:fldChar w:fldCharType="end"/>
      </w:r>
      <w:r w:rsidRPr="00857B67">
        <w:rPr>
          <w:rFonts w:ascii="Times New Roman" w:hAnsi="Times New Roman"/>
          <w:sz w:val="24"/>
          <w:szCs w:val="24"/>
        </w:rPr>
        <w:t>NO</w:t>
      </w:r>
    </w:p>
    <w:p w14:paraId="2E65B75A" w14:textId="7DC101BC" w:rsidR="009B07C1" w:rsidRPr="00857B67" w:rsidRDefault="009B07C1" w:rsidP="00857B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tab/>
        <w:t xml:space="preserve">Years of hands-on </w:t>
      </w:r>
      <w:r>
        <w:rPr>
          <w:szCs w:val="24"/>
        </w:rPr>
        <w:t>medium/heavy truck</w:t>
      </w:r>
      <w:r w:rsidRPr="00EA2B99">
        <w:rPr>
          <w:szCs w:val="24"/>
        </w:rPr>
        <w:t xml:space="preserve"> experience:</w:t>
      </w:r>
      <w:r>
        <w:rPr>
          <w:szCs w:val="24"/>
        </w:rPr>
        <w:t xml:space="preserve"> </w:t>
      </w:r>
      <w:r w:rsidRPr="00EA2B99">
        <w:rPr>
          <w:szCs w:val="24"/>
          <w:u w:val="single"/>
        </w:rPr>
        <w:fldChar w:fldCharType="begin">
          <w:ffData>
            <w:name w:val="Text187"/>
            <w:enabled/>
            <w:calcOnExit w:val="0"/>
            <w:textInput/>
          </w:ffData>
        </w:fldChar>
      </w:r>
      <w:r w:rsidRPr="00EA2B99">
        <w:rPr>
          <w:szCs w:val="24"/>
          <w:u w:val="single"/>
        </w:rPr>
        <w:instrText xml:space="preserve"> FORMTEXT </w:instrText>
      </w:r>
      <w:r w:rsidRPr="00EA2B99">
        <w:rPr>
          <w:szCs w:val="24"/>
          <w:u w:val="single"/>
        </w:rPr>
      </w:r>
      <w:r w:rsidRPr="00EA2B99">
        <w:rPr>
          <w:szCs w:val="24"/>
          <w:u w:val="single"/>
        </w:rPr>
        <w:fldChar w:fldCharType="separate"/>
      </w:r>
      <w:r w:rsidRPr="00EA2B99">
        <w:rPr>
          <w:noProof/>
          <w:szCs w:val="24"/>
          <w:u w:val="single"/>
        </w:rPr>
        <w:t> </w:t>
      </w:r>
      <w:r w:rsidRPr="00EA2B99">
        <w:rPr>
          <w:noProof/>
          <w:szCs w:val="24"/>
          <w:u w:val="single"/>
        </w:rPr>
        <w:t> </w:t>
      </w:r>
      <w:r w:rsidRPr="00EA2B99">
        <w:rPr>
          <w:noProof/>
          <w:szCs w:val="24"/>
          <w:u w:val="single"/>
        </w:rPr>
        <w:t> </w:t>
      </w:r>
      <w:r w:rsidRPr="00EA2B99">
        <w:rPr>
          <w:noProof/>
          <w:szCs w:val="24"/>
          <w:u w:val="single"/>
        </w:rPr>
        <w:t> </w:t>
      </w:r>
      <w:r w:rsidRPr="00EA2B99">
        <w:rPr>
          <w:noProof/>
          <w:szCs w:val="24"/>
          <w:u w:val="single"/>
        </w:rPr>
        <w:t> </w:t>
      </w:r>
      <w:r w:rsidRPr="00EA2B99">
        <w:rPr>
          <w:szCs w:val="24"/>
          <w:u w:val="single"/>
        </w:rPr>
        <w:fldChar w:fldCharType="end"/>
      </w:r>
      <w:r w:rsidRPr="00EA2B99">
        <w:rPr>
          <w:szCs w:val="24"/>
        </w:rPr>
        <w:t xml:space="preserve"> </w:t>
      </w:r>
    </w:p>
    <w:p w14:paraId="0F37B4D7" w14:textId="77777777" w:rsidR="009B07C1" w:rsidRPr="00940A1D"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36"/>
          <w:szCs w:val="24"/>
        </w:rPr>
      </w:pPr>
      <w:r>
        <w:rPr>
          <w:szCs w:val="24"/>
        </w:rPr>
        <w:tab/>
      </w:r>
      <w:r w:rsidRPr="00EA2B99">
        <w:rPr>
          <w:szCs w:val="24"/>
        </w:rPr>
        <w:t xml:space="preserve">ASE </w:t>
      </w:r>
      <w:r>
        <w:rPr>
          <w:szCs w:val="24"/>
        </w:rPr>
        <w:t>Medium/Heavy Truck</w:t>
      </w:r>
      <w:r w:rsidRPr="00EA2B99">
        <w:rPr>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9B07C1" w:rsidRPr="00EA2B99" w14:paraId="0538CA52" w14:textId="77777777" w:rsidTr="00497882">
        <w:tc>
          <w:tcPr>
            <w:tcW w:w="7200" w:type="dxa"/>
            <w:tcBorders>
              <w:top w:val="nil"/>
              <w:left w:val="nil"/>
              <w:bottom w:val="single" w:sz="4" w:space="0" w:color="auto"/>
              <w:right w:val="nil"/>
            </w:tcBorders>
          </w:tcPr>
          <w:p w14:paraId="672157F9"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fldChar w:fldCharType="begin">
                <w:ffData>
                  <w:name w:val="Text83"/>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6EB65D9D"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4"/>
        </w:rPr>
      </w:pPr>
    </w:p>
    <w:p w14:paraId="65324838" w14:textId="194F71BB" w:rsidR="009B07C1" w:rsidRPr="00EA2B99" w:rsidRDefault="009B07C1" w:rsidP="00B15D7C">
      <w:pPr>
        <w:numPr>
          <w:ilvl w:val="0"/>
          <w:numId w:val="9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Cs w:val="24"/>
        </w:rPr>
      </w:pPr>
      <w:r w:rsidRPr="00EA2B99">
        <w:rPr>
          <w:b/>
          <w:szCs w:val="24"/>
        </w:rPr>
        <w:t xml:space="preserve">TEAM MEMBER </w:t>
      </w:r>
      <w:r w:rsidR="00CD5863">
        <w:rPr>
          <w:b/>
          <w:szCs w:val="24"/>
        </w:rPr>
        <w:t>#2</w:t>
      </w:r>
      <w:r w:rsidRPr="00EA2B99">
        <w:rPr>
          <w:b/>
          <w:szCs w:val="24"/>
        </w:rPr>
        <w:t>:</w:t>
      </w:r>
    </w:p>
    <w:tbl>
      <w:tblPr>
        <w:tblW w:w="0" w:type="auto"/>
        <w:tblInd w:w="828" w:type="dxa"/>
        <w:tblLook w:val="0000" w:firstRow="0" w:lastRow="0" w:firstColumn="0" w:lastColumn="0" w:noHBand="0" w:noVBand="0"/>
      </w:tblPr>
      <w:tblGrid>
        <w:gridCol w:w="7200"/>
      </w:tblGrid>
      <w:tr w:rsidR="009B07C1" w:rsidRPr="00EA2B99" w14:paraId="66A75377" w14:textId="77777777" w:rsidTr="00497882">
        <w:tc>
          <w:tcPr>
            <w:tcW w:w="7200" w:type="dxa"/>
            <w:tcBorders>
              <w:bottom w:val="single" w:sz="4" w:space="0" w:color="auto"/>
            </w:tcBorders>
          </w:tcPr>
          <w:p w14:paraId="550973AB" w14:textId="72B855E7" w:rsidR="009B07C1" w:rsidRPr="00EA2B99"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TMember2  \* MERGEFORMAT </w:instrText>
            </w:r>
            <w:r>
              <w:rPr>
                <w:szCs w:val="24"/>
              </w:rPr>
              <w:fldChar w:fldCharType="separate"/>
            </w:r>
            <w:r w:rsidR="00A06724">
              <w:rPr>
                <w:noProof/>
                <w:szCs w:val="24"/>
              </w:rPr>
              <w:t xml:space="preserve">     </w:t>
            </w:r>
            <w:r>
              <w:rPr>
                <w:szCs w:val="24"/>
              </w:rPr>
              <w:fldChar w:fldCharType="end"/>
            </w:r>
          </w:p>
        </w:tc>
      </w:tr>
      <w:tr w:rsidR="009B07C1" w:rsidRPr="00EA2B99" w14:paraId="15965705" w14:textId="77777777" w:rsidTr="00497882">
        <w:tc>
          <w:tcPr>
            <w:tcW w:w="7200" w:type="dxa"/>
            <w:tcBorders>
              <w:top w:val="single" w:sz="4" w:space="0" w:color="auto"/>
            </w:tcBorders>
          </w:tcPr>
          <w:p w14:paraId="3C39EF19"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Name</w:t>
            </w:r>
          </w:p>
        </w:tc>
      </w:tr>
      <w:tr w:rsidR="009B07C1" w:rsidRPr="00EA2B99" w14:paraId="48F31DAD" w14:textId="77777777" w:rsidTr="00497882">
        <w:tc>
          <w:tcPr>
            <w:tcW w:w="7200" w:type="dxa"/>
            <w:tcBorders>
              <w:bottom w:val="single" w:sz="4" w:space="0" w:color="auto"/>
            </w:tcBorders>
          </w:tcPr>
          <w:p w14:paraId="4395127D" w14:textId="7FC15EEF"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TMemeberTitle2  \* MERGEFORMAT </w:instrText>
            </w:r>
            <w:r>
              <w:rPr>
                <w:szCs w:val="24"/>
              </w:rPr>
              <w:fldChar w:fldCharType="separate"/>
            </w:r>
            <w:r w:rsidR="00A06724">
              <w:rPr>
                <w:noProof/>
                <w:szCs w:val="24"/>
              </w:rPr>
              <w:t xml:space="preserve">     </w:t>
            </w:r>
            <w:r>
              <w:rPr>
                <w:szCs w:val="24"/>
              </w:rPr>
              <w:fldChar w:fldCharType="end"/>
            </w:r>
          </w:p>
        </w:tc>
      </w:tr>
      <w:tr w:rsidR="009B07C1" w:rsidRPr="00EA2B99" w14:paraId="1FC3A66C" w14:textId="77777777" w:rsidTr="00497882">
        <w:tc>
          <w:tcPr>
            <w:tcW w:w="7200" w:type="dxa"/>
            <w:tcBorders>
              <w:top w:val="single" w:sz="4" w:space="0" w:color="auto"/>
            </w:tcBorders>
          </w:tcPr>
          <w:p w14:paraId="31C64EA4"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Position (Title)</w:t>
            </w:r>
          </w:p>
        </w:tc>
      </w:tr>
      <w:tr w:rsidR="009B07C1" w:rsidRPr="00EA2B99" w14:paraId="7D31E732" w14:textId="77777777" w:rsidTr="00497882">
        <w:tc>
          <w:tcPr>
            <w:tcW w:w="7200" w:type="dxa"/>
            <w:tcBorders>
              <w:bottom w:val="single" w:sz="4" w:space="0" w:color="auto"/>
            </w:tcBorders>
          </w:tcPr>
          <w:p w14:paraId="2FD44398" w14:textId="7E18DFA1"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TMemeberEmploy2  \* MERGEFORMAT </w:instrText>
            </w:r>
            <w:r>
              <w:rPr>
                <w:szCs w:val="24"/>
              </w:rPr>
              <w:fldChar w:fldCharType="separate"/>
            </w:r>
            <w:r w:rsidR="00A06724">
              <w:rPr>
                <w:noProof/>
                <w:szCs w:val="24"/>
              </w:rPr>
              <w:t xml:space="preserve">     </w:t>
            </w:r>
            <w:r>
              <w:rPr>
                <w:szCs w:val="24"/>
              </w:rPr>
              <w:fldChar w:fldCharType="end"/>
            </w:r>
          </w:p>
        </w:tc>
      </w:tr>
      <w:tr w:rsidR="009B07C1" w:rsidRPr="00EA2B99" w14:paraId="78815253" w14:textId="77777777" w:rsidTr="00497882">
        <w:tc>
          <w:tcPr>
            <w:tcW w:w="7200" w:type="dxa"/>
            <w:tcBorders>
              <w:top w:val="single" w:sz="4" w:space="0" w:color="auto"/>
            </w:tcBorders>
          </w:tcPr>
          <w:p w14:paraId="7E7F6637"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Company Name</w:t>
            </w:r>
          </w:p>
        </w:tc>
      </w:tr>
      <w:tr w:rsidR="009B07C1" w:rsidRPr="00EA2B99" w14:paraId="7D39DBC1" w14:textId="77777777" w:rsidTr="00497882">
        <w:tc>
          <w:tcPr>
            <w:tcW w:w="7200" w:type="dxa"/>
            <w:tcBorders>
              <w:bottom w:val="single" w:sz="4" w:space="0" w:color="auto"/>
            </w:tcBorders>
          </w:tcPr>
          <w:p w14:paraId="14402E3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fldChar w:fldCharType="begin">
                <w:ffData>
                  <w:name w:val="Text171"/>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r w:rsidR="009B07C1" w:rsidRPr="00EA2B99" w14:paraId="1E02206C" w14:textId="77777777" w:rsidTr="00497882">
        <w:tc>
          <w:tcPr>
            <w:tcW w:w="7200" w:type="dxa"/>
            <w:tcBorders>
              <w:top w:val="single" w:sz="4" w:space="0" w:color="auto"/>
            </w:tcBorders>
          </w:tcPr>
          <w:p w14:paraId="2FB06AE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Company Address</w:t>
            </w:r>
          </w:p>
        </w:tc>
      </w:tr>
      <w:tr w:rsidR="009B07C1" w:rsidRPr="00EA2B99" w14:paraId="42714FC7" w14:textId="77777777" w:rsidTr="00497882">
        <w:tc>
          <w:tcPr>
            <w:tcW w:w="7200" w:type="dxa"/>
            <w:tcBorders>
              <w:bottom w:val="single" w:sz="4" w:space="0" w:color="auto"/>
            </w:tcBorders>
          </w:tcPr>
          <w:p w14:paraId="52A2966A"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940A1D">
              <w:rPr>
                <w:szCs w:val="24"/>
              </w:rPr>
              <w:fldChar w:fldCharType="begin">
                <w:ffData>
                  <w:name w:val="Text205"/>
                  <w:enabled/>
                  <w:calcOnExit w:val="0"/>
                  <w:textInput>
                    <w:type w:val="number"/>
                    <w:format w:val="(###) ###-####"/>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10E05E7C" w14:textId="77777777" w:rsidTr="00497882">
        <w:trPr>
          <w:trHeight w:val="251"/>
        </w:trPr>
        <w:tc>
          <w:tcPr>
            <w:tcW w:w="7200" w:type="dxa"/>
            <w:tcBorders>
              <w:top w:val="single" w:sz="4" w:space="0" w:color="auto"/>
            </w:tcBorders>
          </w:tcPr>
          <w:p w14:paraId="100E5505"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Phone Number</w:t>
            </w:r>
          </w:p>
        </w:tc>
      </w:tr>
    </w:tbl>
    <w:p w14:paraId="0A958155" w14:textId="1DA89A85" w:rsidR="009B07C1" w:rsidRPr="00857B67" w:rsidRDefault="00857B67" w:rsidP="00857B67">
      <w:pPr>
        <w:pStyle w:val="NoSpacing"/>
        <w:ind w:left="360" w:firstLine="360"/>
        <w:rPr>
          <w:rFonts w:ascii="Times New Roman" w:hAnsi="Times New Roman"/>
          <w:sz w:val="24"/>
          <w:szCs w:val="24"/>
        </w:rPr>
      </w:pPr>
      <w:r w:rsidRPr="00857B67">
        <w:rPr>
          <w:rFonts w:ascii="Times New Roman" w:hAnsi="Times New Roman"/>
          <w:b/>
          <w:sz w:val="24"/>
          <w:szCs w:val="24"/>
        </w:rPr>
        <w:t xml:space="preserve">Advisory Committee Member: </w:t>
      </w:r>
      <w:r w:rsidRPr="00857B67">
        <w:rPr>
          <w:rFonts w:ascii="Times New Roman" w:hAnsi="Times New Roman"/>
          <w:sz w:val="24"/>
          <w:szCs w:val="24"/>
        </w:rPr>
        <w:fldChar w:fldCharType="begin">
          <w:ffData>
            <w:name w:val="Check58"/>
            <w:enabled/>
            <w:calcOnExit w:val="0"/>
            <w:checkBox>
              <w:sizeAuto/>
              <w:default w:val="0"/>
            </w:checkBox>
          </w:ffData>
        </w:fldChar>
      </w:r>
      <w:r w:rsidRPr="00857B67">
        <w:rPr>
          <w:rFonts w:ascii="Times New Roman" w:hAnsi="Times New Roman"/>
          <w:sz w:val="24"/>
          <w:szCs w:val="24"/>
        </w:rPr>
        <w:instrText xml:space="preserve"> FORMCHECKBOX </w:instrText>
      </w:r>
      <w:r w:rsidR="00C76D19">
        <w:rPr>
          <w:rFonts w:ascii="Times New Roman" w:hAnsi="Times New Roman"/>
          <w:sz w:val="24"/>
          <w:szCs w:val="24"/>
        </w:rPr>
      </w:r>
      <w:r w:rsidR="00C76D19">
        <w:rPr>
          <w:rFonts w:ascii="Times New Roman" w:hAnsi="Times New Roman"/>
          <w:sz w:val="24"/>
          <w:szCs w:val="24"/>
        </w:rPr>
        <w:fldChar w:fldCharType="separate"/>
      </w:r>
      <w:r w:rsidRPr="00857B67">
        <w:rPr>
          <w:rFonts w:ascii="Times New Roman" w:hAnsi="Times New Roman"/>
          <w:sz w:val="24"/>
          <w:szCs w:val="24"/>
        </w:rPr>
        <w:fldChar w:fldCharType="end"/>
      </w:r>
      <w:r w:rsidRPr="00857B67">
        <w:rPr>
          <w:rFonts w:ascii="Times New Roman" w:hAnsi="Times New Roman"/>
          <w:sz w:val="24"/>
          <w:szCs w:val="24"/>
        </w:rPr>
        <w:t xml:space="preserve">YES  </w:t>
      </w:r>
      <w:r w:rsidRPr="00857B67">
        <w:rPr>
          <w:rFonts w:ascii="Times New Roman" w:hAnsi="Times New Roman"/>
          <w:b/>
          <w:sz w:val="24"/>
          <w:szCs w:val="24"/>
        </w:rPr>
        <w:sym w:font="Courier New" w:char="00A0"/>
      </w:r>
      <w:r w:rsidRPr="00857B67">
        <w:rPr>
          <w:rFonts w:ascii="Times New Roman" w:hAnsi="Times New Roman"/>
          <w:sz w:val="24"/>
          <w:szCs w:val="24"/>
        </w:rPr>
        <w:t xml:space="preserve">  </w:t>
      </w:r>
      <w:r w:rsidRPr="00857B67">
        <w:rPr>
          <w:rFonts w:ascii="Times New Roman" w:hAnsi="Times New Roman"/>
          <w:sz w:val="24"/>
          <w:szCs w:val="24"/>
        </w:rPr>
        <w:fldChar w:fldCharType="begin">
          <w:ffData>
            <w:name w:val="Check59"/>
            <w:enabled/>
            <w:calcOnExit w:val="0"/>
            <w:checkBox>
              <w:sizeAuto/>
              <w:default w:val="0"/>
            </w:checkBox>
          </w:ffData>
        </w:fldChar>
      </w:r>
      <w:r w:rsidRPr="00857B67">
        <w:rPr>
          <w:rFonts w:ascii="Times New Roman" w:hAnsi="Times New Roman"/>
          <w:sz w:val="24"/>
          <w:szCs w:val="24"/>
        </w:rPr>
        <w:instrText xml:space="preserve"> FORMCHECKBOX </w:instrText>
      </w:r>
      <w:r w:rsidR="00C76D19">
        <w:rPr>
          <w:rFonts w:ascii="Times New Roman" w:hAnsi="Times New Roman"/>
          <w:sz w:val="24"/>
          <w:szCs w:val="24"/>
        </w:rPr>
      </w:r>
      <w:r w:rsidR="00C76D19">
        <w:rPr>
          <w:rFonts w:ascii="Times New Roman" w:hAnsi="Times New Roman"/>
          <w:sz w:val="24"/>
          <w:szCs w:val="24"/>
        </w:rPr>
        <w:fldChar w:fldCharType="separate"/>
      </w:r>
      <w:r w:rsidRPr="00857B67">
        <w:rPr>
          <w:rFonts w:ascii="Times New Roman" w:hAnsi="Times New Roman"/>
          <w:sz w:val="24"/>
          <w:szCs w:val="24"/>
        </w:rPr>
        <w:fldChar w:fldCharType="end"/>
      </w:r>
      <w:r w:rsidRPr="00857B67">
        <w:rPr>
          <w:rFonts w:ascii="Times New Roman" w:hAnsi="Times New Roman"/>
          <w:sz w:val="24"/>
          <w:szCs w:val="24"/>
        </w:rPr>
        <w:t>NO</w:t>
      </w:r>
    </w:p>
    <w:p w14:paraId="073E9DB8" w14:textId="04212D06" w:rsidR="009B07C1" w:rsidRPr="00857B67"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tab/>
        <w:t xml:space="preserve">Years of hands-on </w:t>
      </w:r>
      <w:r>
        <w:rPr>
          <w:szCs w:val="24"/>
        </w:rPr>
        <w:t>medium/heavy truck</w:t>
      </w:r>
      <w:r w:rsidRPr="00EA2B99">
        <w:rPr>
          <w:szCs w:val="24"/>
        </w:rPr>
        <w:t xml:space="preserve"> experience:  </w:t>
      </w:r>
      <w:r w:rsidRPr="0024150D">
        <w:rPr>
          <w:szCs w:val="24"/>
          <w:u w:val="single"/>
        </w:rPr>
        <w:fldChar w:fldCharType="begin">
          <w:ffData>
            <w:name w:val="Text186"/>
            <w:enabled/>
            <w:calcOnExit w:val="0"/>
            <w:textInput/>
          </w:ffData>
        </w:fldChar>
      </w:r>
      <w:r w:rsidRPr="0024150D">
        <w:rPr>
          <w:szCs w:val="24"/>
          <w:u w:val="single"/>
        </w:rPr>
        <w:instrText xml:space="preserve"> FORMTEXT </w:instrText>
      </w:r>
      <w:r w:rsidRPr="0024150D">
        <w:rPr>
          <w:szCs w:val="24"/>
          <w:u w:val="single"/>
        </w:rPr>
      </w:r>
      <w:r w:rsidRPr="0024150D">
        <w:rPr>
          <w:szCs w:val="24"/>
          <w:u w:val="single"/>
        </w:rPr>
        <w:fldChar w:fldCharType="separate"/>
      </w:r>
      <w:r w:rsidRPr="0024150D">
        <w:rPr>
          <w:noProof/>
          <w:szCs w:val="24"/>
          <w:u w:val="single"/>
        </w:rPr>
        <w:t> </w:t>
      </w:r>
      <w:r w:rsidRPr="0024150D">
        <w:rPr>
          <w:noProof/>
          <w:szCs w:val="24"/>
          <w:u w:val="single"/>
        </w:rPr>
        <w:t> </w:t>
      </w:r>
      <w:r w:rsidRPr="0024150D">
        <w:rPr>
          <w:noProof/>
          <w:szCs w:val="24"/>
          <w:u w:val="single"/>
        </w:rPr>
        <w:t> </w:t>
      </w:r>
      <w:r w:rsidRPr="0024150D">
        <w:rPr>
          <w:noProof/>
          <w:szCs w:val="24"/>
          <w:u w:val="single"/>
        </w:rPr>
        <w:t> </w:t>
      </w:r>
      <w:r w:rsidRPr="0024150D">
        <w:rPr>
          <w:noProof/>
          <w:szCs w:val="24"/>
          <w:u w:val="single"/>
        </w:rPr>
        <w:t> </w:t>
      </w:r>
      <w:r w:rsidRPr="0024150D">
        <w:rPr>
          <w:szCs w:val="24"/>
          <w:u w:val="single"/>
        </w:rPr>
        <w:fldChar w:fldCharType="end"/>
      </w:r>
    </w:p>
    <w:p w14:paraId="08354894"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tab/>
        <w:t xml:space="preserve">ASE </w:t>
      </w:r>
      <w:r>
        <w:rPr>
          <w:szCs w:val="24"/>
        </w:rPr>
        <w:t>Medium/Heavy Truck</w:t>
      </w:r>
      <w:r w:rsidRPr="00EA2B99">
        <w:rPr>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9B07C1" w:rsidRPr="00EA2B99" w14:paraId="26AC2419" w14:textId="77777777" w:rsidTr="00497882">
        <w:tc>
          <w:tcPr>
            <w:tcW w:w="7200" w:type="dxa"/>
            <w:tcBorders>
              <w:top w:val="nil"/>
              <w:left w:val="nil"/>
              <w:bottom w:val="single" w:sz="4" w:space="0" w:color="auto"/>
              <w:right w:val="nil"/>
            </w:tcBorders>
          </w:tcPr>
          <w:p w14:paraId="7F2E1A19"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fldChar w:fldCharType="begin">
                <w:ffData>
                  <w:name w:val="Text83"/>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34F1A607" w14:textId="326295AD" w:rsidR="009B07C1" w:rsidRPr="00EA2B99" w:rsidRDefault="009B07C1" w:rsidP="00B15D7C">
      <w:pPr>
        <w:numPr>
          <w:ilvl w:val="0"/>
          <w:numId w:val="91"/>
        </w:num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EA2B99">
        <w:rPr>
          <w:b/>
          <w:szCs w:val="24"/>
        </w:rPr>
        <w:br w:type="page"/>
      </w:r>
      <w:r w:rsidRPr="00EA2B99">
        <w:rPr>
          <w:b/>
          <w:szCs w:val="24"/>
        </w:rPr>
        <w:lastRenderedPageBreak/>
        <w:t xml:space="preserve">TEAM MEMBER </w:t>
      </w:r>
      <w:r w:rsidR="00CD5863">
        <w:rPr>
          <w:b/>
          <w:szCs w:val="24"/>
        </w:rPr>
        <w:t>#3</w:t>
      </w:r>
      <w:r w:rsidRPr="00EA2B99">
        <w:rPr>
          <w:b/>
          <w:szCs w:val="24"/>
        </w:rPr>
        <w:t>:</w:t>
      </w:r>
      <w:r w:rsidRPr="00EA2B99">
        <w:rPr>
          <w:b/>
          <w:sz w:val="22"/>
          <w:szCs w:val="24"/>
        </w:rPr>
        <w:tab/>
      </w:r>
      <w:r w:rsidRPr="00EA2B99">
        <w:rPr>
          <w:b/>
          <w:szCs w:val="24"/>
        </w:rPr>
        <w:tab/>
      </w:r>
    </w:p>
    <w:tbl>
      <w:tblPr>
        <w:tblW w:w="0" w:type="auto"/>
        <w:tblInd w:w="828" w:type="dxa"/>
        <w:tblLook w:val="0000" w:firstRow="0" w:lastRow="0" w:firstColumn="0" w:lastColumn="0" w:noHBand="0" w:noVBand="0"/>
      </w:tblPr>
      <w:tblGrid>
        <w:gridCol w:w="7200"/>
      </w:tblGrid>
      <w:tr w:rsidR="009B07C1" w:rsidRPr="00EA2B99" w14:paraId="5305803B" w14:textId="77777777" w:rsidTr="00497882">
        <w:tc>
          <w:tcPr>
            <w:tcW w:w="7200" w:type="dxa"/>
            <w:tcBorders>
              <w:bottom w:val="single" w:sz="4" w:space="0" w:color="auto"/>
            </w:tcBorders>
          </w:tcPr>
          <w:p w14:paraId="357B374E" w14:textId="3F858D6E" w:rsidR="009B07C1" w:rsidRPr="00EA2B99"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TMember3  \* MERGEFORMAT </w:instrText>
            </w:r>
            <w:r>
              <w:rPr>
                <w:szCs w:val="24"/>
              </w:rPr>
              <w:fldChar w:fldCharType="separate"/>
            </w:r>
            <w:r w:rsidR="00A06724">
              <w:rPr>
                <w:noProof/>
                <w:szCs w:val="24"/>
              </w:rPr>
              <w:t xml:space="preserve">     </w:t>
            </w:r>
            <w:r>
              <w:rPr>
                <w:szCs w:val="24"/>
              </w:rPr>
              <w:fldChar w:fldCharType="end"/>
            </w:r>
          </w:p>
        </w:tc>
      </w:tr>
      <w:tr w:rsidR="009B07C1" w:rsidRPr="00EA2B99" w14:paraId="67E8096C" w14:textId="77777777" w:rsidTr="00497882">
        <w:tc>
          <w:tcPr>
            <w:tcW w:w="7200" w:type="dxa"/>
            <w:tcBorders>
              <w:top w:val="single" w:sz="4" w:space="0" w:color="auto"/>
            </w:tcBorders>
          </w:tcPr>
          <w:p w14:paraId="1515298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Name</w:t>
            </w:r>
          </w:p>
        </w:tc>
      </w:tr>
      <w:tr w:rsidR="009B07C1" w:rsidRPr="00EA2B99" w14:paraId="5F139D15" w14:textId="77777777" w:rsidTr="00497882">
        <w:tc>
          <w:tcPr>
            <w:tcW w:w="7200" w:type="dxa"/>
            <w:tcBorders>
              <w:bottom w:val="single" w:sz="4" w:space="0" w:color="auto"/>
            </w:tcBorders>
          </w:tcPr>
          <w:p w14:paraId="4BBE5019" w14:textId="5351059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TMemeberTitle3  \* MERGEFORMAT </w:instrText>
            </w:r>
            <w:r>
              <w:rPr>
                <w:szCs w:val="24"/>
              </w:rPr>
              <w:fldChar w:fldCharType="separate"/>
            </w:r>
            <w:r w:rsidR="00A06724">
              <w:rPr>
                <w:noProof/>
                <w:szCs w:val="24"/>
              </w:rPr>
              <w:t xml:space="preserve">     </w:t>
            </w:r>
            <w:r>
              <w:rPr>
                <w:szCs w:val="24"/>
              </w:rPr>
              <w:fldChar w:fldCharType="end"/>
            </w:r>
          </w:p>
        </w:tc>
      </w:tr>
      <w:tr w:rsidR="009B07C1" w:rsidRPr="00EA2B99" w14:paraId="14990F73" w14:textId="77777777" w:rsidTr="00497882">
        <w:tc>
          <w:tcPr>
            <w:tcW w:w="7200" w:type="dxa"/>
            <w:tcBorders>
              <w:top w:val="single" w:sz="4" w:space="0" w:color="auto"/>
            </w:tcBorders>
          </w:tcPr>
          <w:p w14:paraId="0E7E0BD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Position (Title)</w:t>
            </w:r>
          </w:p>
        </w:tc>
      </w:tr>
      <w:tr w:rsidR="009B07C1" w:rsidRPr="00EA2B99" w14:paraId="44933F12" w14:textId="77777777" w:rsidTr="00497882">
        <w:tc>
          <w:tcPr>
            <w:tcW w:w="7200" w:type="dxa"/>
            <w:tcBorders>
              <w:bottom w:val="single" w:sz="4" w:space="0" w:color="auto"/>
            </w:tcBorders>
          </w:tcPr>
          <w:p w14:paraId="4EF2682C" w14:textId="319EA998"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TMemeberEmploy3  \* MERGEFORMAT </w:instrText>
            </w:r>
            <w:r>
              <w:rPr>
                <w:szCs w:val="24"/>
              </w:rPr>
              <w:fldChar w:fldCharType="separate"/>
            </w:r>
            <w:r w:rsidR="00A06724">
              <w:rPr>
                <w:noProof/>
                <w:szCs w:val="24"/>
              </w:rPr>
              <w:t xml:space="preserve">     </w:t>
            </w:r>
            <w:r>
              <w:rPr>
                <w:szCs w:val="24"/>
              </w:rPr>
              <w:fldChar w:fldCharType="end"/>
            </w:r>
          </w:p>
        </w:tc>
      </w:tr>
      <w:tr w:rsidR="009B07C1" w:rsidRPr="00EA2B99" w14:paraId="49CBAEE3" w14:textId="77777777" w:rsidTr="00497882">
        <w:tc>
          <w:tcPr>
            <w:tcW w:w="7200" w:type="dxa"/>
            <w:tcBorders>
              <w:top w:val="single" w:sz="4" w:space="0" w:color="auto"/>
            </w:tcBorders>
          </w:tcPr>
          <w:p w14:paraId="5FE75C45"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Company Name</w:t>
            </w:r>
          </w:p>
        </w:tc>
      </w:tr>
      <w:tr w:rsidR="009B07C1" w:rsidRPr="00EA2B99" w14:paraId="14A54CCB" w14:textId="77777777" w:rsidTr="00497882">
        <w:tc>
          <w:tcPr>
            <w:tcW w:w="7200" w:type="dxa"/>
            <w:tcBorders>
              <w:bottom w:val="single" w:sz="4" w:space="0" w:color="auto"/>
            </w:tcBorders>
          </w:tcPr>
          <w:p w14:paraId="260122EB"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fldChar w:fldCharType="begin">
                <w:ffData>
                  <w:name w:val="Text176"/>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r w:rsidR="009B07C1" w:rsidRPr="00EA2B99" w14:paraId="537AA8AA" w14:textId="77777777" w:rsidTr="00497882">
        <w:tc>
          <w:tcPr>
            <w:tcW w:w="7200" w:type="dxa"/>
            <w:tcBorders>
              <w:top w:val="single" w:sz="4" w:space="0" w:color="auto"/>
            </w:tcBorders>
          </w:tcPr>
          <w:p w14:paraId="247FBCC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Company Address</w:t>
            </w:r>
          </w:p>
        </w:tc>
      </w:tr>
      <w:tr w:rsidR="009B07C1" w:rsidRPr="00EA2B99" w14:paraId="182DFFF9" w14:textId="77777777" w:rsidTr="00497882">
        <w:trPr>
          <w:trHeight w:val="274"/>
        </w:trPr>
        <w:tc>
          <w:tcPr>
            <w:tcW w:w="7200" w:type="dxa"/>
            <w:tcBorders>
              <w:bottom w:val="single" w:sz="4" w:space="0" w:color="auto"/>
            </w:tcBorders>
          </w:tcPr>
          <w:p w14:paraId="23A55155"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940A1D">
              <w:rPr>
                <w:szCs w:val="24"/>
              </w:rPr>
              <w:fldChar w:fldCharType="begin">
                <w:ffData>
                  <w:name w:val="Text205"/>
                  <w:enabled/>
                  <w:calcOnExit w:val="0"/>
                  <w:textInput>
                    <w:type w:val="number"/>
                    <w:format w:val="(###) ###-####"/>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1F3BA1D0" w14:textId="77777777" w:rsidTr="00497882">
        <w:trPr>
          <w:trHeight w:val="251"/>
        </w:trPr>
        <w:tc>
          <w:tcPr>
            <w:tcW w:w="7200" w:type="dxa"/>
            <w:tcBorders>
              <w:top w:val="single" w:sz="4" w:space="0" w:color="auto"/>
            </w:tcBorders>
          </w:tcPr>
          <w:p w14:paraId="37C1C1FC"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Phone Number</w:t>
            </w:r>
          </w:p>
        </w:tc>
      </w:tr>
    </w:tbl>
    <w:p w14:paraId="4DBB640E" w14:textId="177F431B" w:rsidR="009B07C1" w:rsidRPr="00857B67" w:rsidRDefault="009B07C1" w:rsidP="00857B67">
      <w:pPr>
        <w:pStyle w:val="NoSpacing"/>
        <w:rPr>
          <w:rFonts w:ascii="Times New Roman" w:hAnsi="Times New Roman"/>
          <w:sz w:val="24"/>
          <w:szCs w:val="24"/>
        </w:rPr>
      </w:pPr>
      <w:r>
        <w:tab/>
      </w:r>
      <w:r w:rsidR="00857B67">
        <w:tab/>
      </w:r>
      <w:r w:rsidRPr="00857B67">
        <w:rPr>
          <w:rFonts w:ascii="Times New Roman" w:hAnsi="Times New Roman"/>
          <w:b/>
          <w:sz w:val="24"/>
          <w:szCs w:val="24"/>
        </w:rPr>
        <w:t xml:space="preserve">Advisory Committee Member: </w:t>
      </w:r>
      <w:r w:rsidRPr="00857B67">
        <w:rPr>
          <w:rFonts w:ascii="Times New Roman" w:hAnsi="Times New Roman"/>
          <w:sz w:val="24"/>
          <w:szCs w:val="24"/>
        </w:rPr>
        <w:fldChar w:fldCharType="begin">
          <w:ffData>
            <w:name w:val="Check58"/>
            <w:enabled/>
            <w:calcOnExit w:val="0"/>
            <w:checkBox>
              <w:sizeAuto/>
              <w:default w:val="0"/>
            </w:checkBox>
          </w:ffData>
        </w:fldChar>
      </w:r>
      <w:r w:rsidRPr="00857B67">
        <w:rPr>
          <w:rFonts w:ascii="Times New Roman" w:hAnsi="Times New Roman"/>
          <w:sz w:val="24"/>
          <w:szCs w:val="24"/>
        </w:rPr>
        <w:instrText xml:space="preserve"> FORMCHECKBOX </w:instrText>
      </w:r>
      <w:r w:rsidR="00C76D19">
        <w:rPr>
          <w:rFonts w:ascii="Times New Roman" w:hAnsi="Times New Roman"/>
          <w:sz w:val="24"/>
          <w:szCs w:val="24"/>
        </w:rPr>
      </w:r>
      <w:r w:rsidR="00C76D19">
        <w:rPr>
          <w:rFonts w:ascii="Times New Roman" w:hAnsi="Times New Roman"/>
          <w:sz w:val="24"/>
          <w:szCs w:val="24"/>
        </w:rPr>
        <w:fldChar w:fldCharType="separate"/>
      </w:r>
      <w:r w:rsidRPr="00857B67">
        <w:rPr>
          <w:rFonts w:ascii="Times New Roman" w:hAnsi="Times New Roman"/>
          <w:sz w:val="24"/>
          <w:szCs w:val="24"/>
        </w:rPr>
        <w:fldChar w:fldCharType="end"/>
      </w:r>
      <w:r w:rsidRPr="00857B67">
        <w:rPr>
          <w:rFonts w:ascii="Times New Roman" w:hAnsi="Times New Roman"/>
          <w:sz w:val="24"/>
          <w:szCs w:val="24"/>
        </w:rPr>
        <w:t xml:space="preserve">YES  </w:t>
      </w:r>
      <w:r w:rsidRPr="00857B67">
        <w:rPr>
          <w:rFonts w:ascii="Times New Roman" w:hAnsi="Times New Roman"/>
          <w:b/>
          <w:sz w:val="24"/>
          <w:szCs w:val="24"/>
        </w:rPr>
        <w:sym w:font="Courier New" w:char="00A0"/>
      </w:r>
      <w:r w:rsidRPr="00857B67">
        <w:rPr>
          <w:rFonts w:ascii="Times New Roman" w:hAnsi="Times New Roman"/>
          <w:sz w:val="24"/>
          <w:szCs w:val="24"/>
        </w:rPr>
        <w:t xml:space="preserve">  </w:t>
      </w:r>
      <w:r w:rsidRPr="00857B67">
        <w:rPr>
          <w:rFonts w:ascii="Times New Roman" w:hAnsi="Times New Roman"/>
          <w:sz w:val="24"/>
          <w:szCs w:val="24"/>
        </w:rPr>
        <w:fldChar w:fldCharType="begin">
          <w:ffData>
            <w:name w:val="Check59"/>
            <w:enabled/>
            <w:calcOnExit w:val="0"/>
            <w:checkBox>
              <w:sizeAuto/>
              <w:default w:val="0"/>
            </w:checkBox>
          </w:ffData>
        </w:fldChar>
      </w:r>
      <w:r w:rsidRPr="00857B67">
        <w:rPr>
          <w:rFonts w:ascii="Times New Roman" w:hAnsi="Times New Roman"/>
          <w:sz w:val="24"/>
          <w:szCs w:val="24"/>
        </w:rPr>
        <w:instrText xml:space="preserve"> FORMCHECKBOX </w:instrText>
      </w:r>
      <w:r w:rsidR="00C76D19">
        <w:rPr>
          <w:rFonts w:ascii="Times New Roman" w:hAnsi="Times New Roman"/>
          <w:sz w:val="24"/>
          <w:szCs w:val="24"/>
        </w:rPr>
      </w:r>
      <w:r w:rsidR="00C76D19">
        <w:rPr>
          <w:rFonts w:ascii="Times New Roman" w:hAnsi="Times New Roman"/>
          <w:sz w:val="24"/>
          <w:szCs w:val="24"/>
        </w:rPr>
        <w:fldChar w:fldCharType="separate"/>
      </w:r>
      <w:r w:rsidRPr="00857B67">
        <w:rPr>
          <w:rFonts w:ascii="Times New Roman" w:hAnsi="Times New Roman"/>
          <w:sz w:val="24"/>
          <w:szCs w:val="24"/>
        </w:rPr>
        <w:fldChar w:fldCharType="end"/>
      </w:r>
      <w:r w:rsidRPr="00857B67">
        <w:rPr>
          <w:rFonts w:ascii="Times New Roman" w:hAnsi="Times New Roman"/>
          <w:sz w:val="24"/>
          <w:szCs w:val="24"/>
        </w:rPr>
        <w:t>NO</w:t>
      </w:r>
    </w:p>
    <w:p w14:paraId="25C77507" w14:textId="083E2CC4" w:rsidR="009B07C1" w:rsidRPr="00857B67" w:rsidRDefault="009B07C1" w:rsidP="00857B67">
      <w:pPr>
        <w:pStyle w:val="NoSpacing"/>
        <w:rPr>
          <w:rFonts w:ascii="Times New Roman" w:hAnsi="Times New Roman"/>
          <w:sz w:val="24"/>
          <w:szCs w:val="24"/>
        </w:rPr>
      </w:pPr>
      <w:r w:rsidRPr="00857B67">
        <w:rPr>
          <w:rFonts w:ascii="Times New Roman" w:hAnsi="Times New Roman"/>
          <w:sz w:val="24"/>
          <w:szCs w:val="24"/>
        </w:rPr>
        <w:tab/>
      </w:r>
      <w:r w:rsidR="00857B67">
        <w:rPr>
          <w:rFonts w:ascii="Times New Roman" w:hAnsi="Times New Roman"/>
          <w:sz w:val="24"/>
          <w:szCs w:val="24"/>
        </w:rPr>
        <w:tab/>
      </w:r>
      <w:r w:rsidRPr="00857B67">
        <w:rPr>
          <w:rFonts w:ascii="Times New Roman" w:hAnsi="Times New Roman"/>
          <w:sz w:val="24"/>
          <w:szCs w:val="24"/>
        </w:rPr>
        <w:t xml:space="preserve">Years of hands-on medium/heavy truck experience:  </w:t>
      </w:r>
      <w:r w:rsidRPr="00857B67">
        <w:rPr>
          <w:rFonts w:ascii="Times New Roman" w:hAnsi="Times New Roman"/>
          <w:sz w:val="24"/>
          <w:szCs w:val="24"/>
          <w:u w:val="single"/>
        </w:rPr>
        <w:fldChar w:fldCharType="begin">
          <w:ffData>
            <w:name w:val="Text186"/>
            <w:enabled/>
            <w:calcOnExit w:val="0"/>
            <w:textInput/>
          </w:ffData>
        </w:fldChar>
      </w:r>
      <w:r w:rsidRPr="00857B67">
        <w:rPr>
          <w:rFonts w:ascii="Times New Roman" w:hAnsi="Times New Roman"/>
          <w:sz w:val="24"/>
          <w:szCs w:val="24"/>
          <w:u w:val="single"/>
        </w:rPr>
        <w:instrText xml:space="preserve"> FORMTEXT </w:instrText>
      </w:r>
      <w:r w:rsidRPr="00857B67">
        <w:rPr>
          <w:rFonts w:ascii="Times New Roman" w:hAnsi="Times New Roman"/>
          <w:sz w:val="24"/>
          <w:szCs w:val="24"/>
          <w:u w:val="single"/>
        </w:rPr>
      </w:r>
      <w:r w:rsidRPr="00857B67">
        <w:rPr>
          <w:rFonts w:ascii="Times New Roman" w:hAnsi="Times New Roman"/>
          <w:sz w:val="24"/>
          <w:szCs w:val="24"/>
          <w:u w:val="single"/>
        </w:rPr>
        <w:fldChar w:fldCharType="separate"/>
      </w:r>
      <w:r w:rsidRPr="00857B67">
        <w:rPr>
          <w:rFonts w:ascii="Times New Roman" w:hAnsi="Times New Roman"/>
          <w:noProof/>
          <w:sz w:val="24"/>
          <w:szCs w:val="24"/>
          <w:u w:val="single"/>
        </w:rPr>
        <w:t> </w:t>
      </w:r>
      <w:r w:rsidRPr="00857B67">
        <w:rPr>
          <w:rFonts w:ascii="Times New Roman" w:hAnsi="Times New Roman"/>
          <w:noProof/>
          <w:sz w:val="24"/>
          <w:szCs w:val="24"/>
          <w:u w:val="single"/>
        </w:rPr>
        <w:t> </w:t>
      </w:r>
      <w:r w:rsidRPr="00857B67">
        <w:rPr>
          <w:rFonts w:ascii="Times New Roman" w:hAnsi="Times New Roman"/>
          <w:noProof/>
          <w:sz w:val="24"/>
          <w:szCs w:val="24"/>
          <w:u w:val="single"/>
        </w:rPr>
        <w:t> </w:t>
      </w:r>
      <w:r w:rsidRPr="00857B67">
        <w:rPr>
          <w:rFonts w:ascii="Times New Roman" w:hAnsi="Times New Roman"/>
          <w:noProof/>
          <w:sz w:val="24"/>
          <w:szCs w:val="24"/>
          <w:u w:val="single"/>
        </w:rPr>
        <w:t> </w:t>
      </w:r>
      <w:r w:rsidRPr="00857B67">
        <w:rPr>
          <w:rFonts w:ascii="Times New Roman" w:hAnsi="Times New Roman"/>
          <w:noProof/>
          <w:sz w:val="24"/>
          <w:szCs w:val="24"/>
          <w:u w:val="single"/>
        </w:rPr>
        <w:t> </w:t>
      </w:r>
      <w:r w:rsidRPr="00857B67">
        <w:rPr>
          <w:rFonts w:ascii="Times New Roman" w:hAnsi="Times New Roman"/>
          <w:sz w:val="24"/>
          <w:szCs w:val="24"/>
          <w:u w:val="single"/>
        </w:rPr>
        <w:fldChar w:fldCharType="end"/>
      </w:r>
      <w:r w:rsidRPr="00857B67">
        <w:rPr>
          <w:rFonts w:ascii="Times New Roman" w:hAnsi="Times New Roman"/>
          <w:b/>
          <w:sz w:val="24"/>
          <w:szCs w:val="24"/>
        </w:rPr>
        <w:sym w:font="Courier New" w:char="00A0"/>
      </w:r>
    </w:p>
    <w:p w14:paraId="6FE15D7D" w14:textId="54481965" w:rsidR="009B07C1" w:rsidRPr="00857B67" w:rsidRDefault="009B07C1" w:rsidP="00857B67">
      <w:pPr>
        <w:pStyle w:val="NoSpacing"/>
        <w:rPr>
          <w:rFonts w:ascii="Times New Roman" w:hAnsi="Times New Roman"/>
          <w:sz w:val="24"/>
          <w:szCs w:val="24"/>
        </w:rPr>
      </w:pPr>
      <w:r w:rsidRPr="00857B67">
        <w:rPr>
          <w:rFonts w:ascii="Times New Roman" w:hAnsi="Times New Roman"/>
          <w:sz w:val="24"/>
          <w:szCs w:val="24"/>
        </w:rPr>
        <w:tab/>
      </w:r>
      <w:r w:rsidR="00857B67">
        <w:rPr>
          <w:rFonts w:ascii="Times New Roman" w:hAnsi="Times New Roman"/>
          <w:sz w:val="24"/>
          <w:szCs w:val="24"/>
        </w:rPr>
        <w:tab/>
      </w:r>
      <w:r w:rsidRPr="00857B67">
        <w:rPr>
          <w:rFonts w:ascii="Times New Roman" w:hAnsi="Times New Roman"/>
          <w:sz w:val="24"/>
          <w:szCs w:val="24"/>
        </w:rPr>
        <w:t>ASE Medium/Heavy Truck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9B07C1" w:rsidRPr="00EA2B99" w14:paraId="46F17967" w14:textId="77777777" w:rsidTr="00497882">
        <w:tc>
          <w:tcPr>
            <w:tcW w:w="7200" w:type="dxa"/>
            <w:tcBorders>
              <w:top w:val="nil"/>
              <w:left w:val="nil"/>
              <w:bottom w:val="single" w:sz="4" w:space="0" w:color="auto"/>
              <w:right w:val="nil"/>
            </w:tcBorders>
          </w:tcPr>
          <w:p w14:paraId="33CC7D58"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fldChar w:fldCharType="begin">
                <w:ffData>
                  <w:name w:val="Text83"/>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38CB357E"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b/>
          <w:sz w:val="22"/>
          <w:szCs w:val="24"/>
        </w:rPr>
      </w:pPr>
    </w:p>
    <w:p w14:paraId="66CFEAC7"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b/>
          <w:sz w:val="22"/>
          <w:szCs w:val="24"/>
        </w:rPr>
      </w:pPr>
    </w:p>
    <w:p w14:paraId="214E5B2B" w14:textId="2C0AA591" w:rsidR="009B07C1" w:rsidRPr="00CD5863" w:rsidRDefault="009B07C1" w:rsidP="00CD5863">
      <w:pPr>
        <w:numPr>
          <w:ilvl w:val="0"/>
          <w:numId w:val="91"/>
        </w:numPr>
        <w:tabs>
          <w:tab w:val="left" w:pos="72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 w:val="23"/>
          <w:szCs w:val="23"/>
        </w:rPr>
      </w:pPr>
      <w:r w:rsidRPr="00CD5863">
        <w:rPr>
          <w:b/>
          <w:sz w:val="23"/>
          <w:szCs w:val="23"/>
        </w:rPr>
        <w:t>ALTERNATE TEAM MEMBER</w:t>
      </w:r>
      <w:r w:rsidR="00CD5863" w:rsidRPr="00CD5863">
        <w:rPr>
          <w:b/>
          <w:sz w:val="23"/>
          <w:szCs w:val="23"/>
        </w:rPr>
        <w:t xml:space="preserve"> </w:t>
      </w:r>
      <w:r w:rsidRPr="00CD5863">
        <w:rPr>
          <w:b/>
          <w:sz w:val="23"/>
          <w:szCs w:val="23"/>
        </w:rPr>
        <w:t>–</w:t>
      </w:r>
      <w:r w:rsidR="00CD5863" w:rsidRPr="00CD5863">
        <w:rPr>
          <w:b/>
          <w:sz w:val="23"/>
          <w:szCs w:val="23"/>
        </w:rPr>
        <w:t xml:space="preserve"> </w:t>
      </w:r>
      <w:r w:rsidR="00CD5863" w:rsidRPr="00CD5863">
        <w:rPr>
          <w:b/>
          <w:sz w:val="23"/>
          <w:szCs w:val="23"/>
          <w:highlight w:val="yellow"/>
        </w:rPr>
        <w:t xml:space="preserve">REQUIRED FOR </w:t>
      </w:r>
      <w:r w:rsidRPr="00CD5863">
        <w:rPr>
          <w:b/>
          <w:sz w:val="23"/>
          <w:szCs w:val="23"/>
          <w:highlight w:val="yellow"/>
        </w:rPr>
        <w:t>I</w:t>
      </w:r>
      <w:r w:rsidR="00CD5863" w:rsidRPr="00CD5863">
        <w:rPr>
          <w:b/>
          <w:sz w:val="23"/>
          <w:szCs w:val="23"/>
          <w:highlight w:val="yellow"/>
        </w:rPr>
        <w:t>NITIAL</w:t>
      </w:r>
      <w:r w:rsidRPr="00CD5863">
        <w:rPr>
          <w:b/>
          <w:sz w:val="23"/>
          <w:szCs w:val="23"/>
          <w:highlight w:val="yellow"/>
        </w:rPr>
        <w:t xml:space="preserve"> A</w:t>
      </w:r>
      <w:r w:rsidR="00CD5863" w:rsidRPr="00CD5863">
        <w:rPr>
          <w:b/>
          <w:sz w:val="23"/>
          <w:szCs w:val="23"/>
          <w:highlight w:val="yellow"/>
        </w:rPr>
        <w:t>CCREDITATION</w:t>
      </w:r>
      <w:r w:rsidRPr="00CD5863">
        <w:rPr>
          <w:b/>
          <w:sz w:val="23"/>
          <w:szCs w:val="23"/>
          <w:highlight w:val="yellow"/>
        </w:rPr>
        <w:t xml:space="preserve"> O</w:t>
      </w:r>
      <w:r w:rsidR="00CD5863" w:rsidRPr="00CD5863">
        <w:rPr>
          <w:b/>
          <w:sz w:val="23"/>
          <w:szCs w:val="23"/>
          <w:highlight w:val="yellow"/>
        </w:rPr>
        <w:t>NLY:</w:t>
      </w:r>
    </w:p>
    <w:tbl>
      <w:tblPr>
        <w:tblW w:w="0" w:type="auto"/>
        <w:tblInd w:w="828" w:type="dxa"/>
        <w:tblLook w:val="0000" w:firstRow="0" w:lastRow="0" w:firstColumn="0" w:lastColumn="0" w:noHBand="0" w:noVBand="0"/>
      </w:tblPr>
      <w:tblGrid>
        <w:gridCol w:w="7200"/>
      </w:tblGrid>
      <w:tr w:rsidR="009B07C1" w:rsidRPr="00EA2B99" w14:paraId="2F5C7C0E" w14:textId="77777777" w:rsidTr="00497882">
        <w:tc>
          <w:tcPr>
            <w:tcW w:w="7200" w:type="dxa"/>
            <w:tcBorders>
              <w:bottom w:val="single" w:sz="4" w:space="0" w:color="auto"/>
            </w:tcBorders>
          </w:tcPr>
          <w:p w14:paraId="560C4268" w14:textId="718BA426" w:rsidR="009B07C1" w:rsidRPr="00EA2B99"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TMember4  \* MERGEFORMAT </w:instrText>
            </w:r>
            <w:r>
              <w:rPr>
                <w:szCs w:val="24"/>
              </w:rPr>
              <w:fldChar w:fldCharType="separate"/>
            </w:r>
            <w:r w:rsidR="00A06724">
              <w:rPr>
                <w:noProof/>
                <w:szCs w:val="24"/>
              </w:rPr>
              <w:t xml:space="preserve">     </w:t>
            </w:r>
            <w:r>
              <w:rPr>
                <w:szCs w:val="24"/>
              </w:rPr>
              <w:fldChar w:fldCharType="end"/>
            </w:r>
          </w:p>
        </w:tc>
      </w:tr>
      <w:tr w:rsidR="009B07C1" w:rsidRPr="00EA2B99" w14:paraId="1FA89ED2" w14:textId="77777777" w:rsidTr="00497882">
        <w:tc>
          <w:tcPr>
            <w:tcW w:w="7200" w:type="dxa"/>
            <w:tcBorders>
              <w:top w:val="single" w:sz="4" w:space="0" w:color="auto"/>
            </w:tcBorders>
          </w:tcPr>
          <w:p w14:paraId="0A0FEA9F"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Name</w:t>
            </w:r>
          </w:p>
        </w:tc>
      </w:tr>
      <w:tr w:rsidR="009B07C1" w:rsidRPr="00EA2B99" w14:paraId="43347748" w14:textId="77777777" w:rsidTr="00497882">
        <w:tc>
          <w:tcPr>
            <w:tcW w:w="7200" w:type="dxa"/>
            <w:tcBorders>
              <w:bottom w:val="single" w:sz="4" w:space="0" w:color="auto"/>
            </w:tcBorders>
          </w:tcPr>
          <w:p w14:paraId="22E19597" w14:textId="315E089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TMemeberTitle4  \* MERGEFORMAT </w:instrText>
            </w:r>
            <w:r>
              <w:rPr>
                <w:szCs w:val="24"/>
              </w:rPr>
              <w:fldChar w:fldCharType="separate"/>
            </w:r>
            <w:r w:rsidR="00A06724">
              <w:rPr>
                <w:noProof/>
                <w:szCs w:val="24"/>
              </w:rPr>
              <w:t xml:space="preserve">     </w:t>
            </w:r>
            <w:r>
              <w:rPr>
                <w:szCs w:val="24"/>
              </w:rPr>
              <w:fldChar w:fldCharType="end"/>
            </w:r>
          </w:p>
        </w:tc>
      </w:tr>
      <w:tr w:rsidR="009B07C1" w:rsidRPr="00EA2B99" w14:paraId="3B362EC5" w14:textId="77777777" w:rsidTr="00497882">
        <w:tc>
          <w:tcPr>
            <w:tcW w:w="7200" w:type="dxa"/>
            <w:tcBorders>
              <w:top w:val="single" w:sz="4" w:space="0" w:color="auto"/>
            </w:tcBorders>
          </w:tcPr>
          <w:p w14:paraId="4ED0CC3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Position (Title)</w:t>
            </w:r>
          </w:p>
        </w:tc>
      </w:tr>
      <w:tr w:rsidR="009B07C1" w:rsidRPr="00EA2B99" w14:paraId="12D32BB0" w14:textId="77777777" w:rsidTr="00497882">
        <w:tc>
          <w:tcPr>
            <w:tcW w:w="7200" w:type="dxa"/>
            <w:tcBorders>
              <w:bottom w:val="single" w:sz="4" w:space="0" w:color="auto"/>
            </w:tcBorders>
          </w:tcPr>
          <w:p w14:paraId="28AD1389" w14:textId="05FD725C"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szCs w:val="24"/>
              </w:rPr>
              <w:fldChar w:fldCharType="begin"/>
            </w:r>
            <w:r>
              <w:rPr>
                <w:szCs w:val="24"/>
              </w:rPr>
              <w:instrText xml:space="preserve"> REF  TMemeberEmploy4  \* MERGEFORMAT </w:instrText>
            </w:r>
            <w:r>
              <w:rPr>
                <w:szCs w:val="24"/>
              </w:rPr>
              <w:fldChar w:fldCharType="separate"/>
            </w:r>
            <w:r w:rsidR="00A06724">
              <w:rPr>
                <w:noProof/>
                <w:szCs w:val="24"/>
              </w:rPr>
              <w:t xml:space="preserve">     </w:t>
            </w:r>
            <w:r>
              <w:rPr>
                <w:szCs w:val="24"/>
              </w:rPr>
              <w:fldChar w:fldCharType="end"/>
            </w:r>
          </w:p>
        </w:tc>
      </w:tr>
      <w:tr w:rsidR="009B07C1" w:rsidRPr="00EA2B99" w14:paraId="0C8C1191" w14:textId="77777777" w:rsidTr="00497882">
        <w:tc>
          <w:tcPr>
            <w:tcW w:w="7200" w:type="dxa"/>
            <w:tcBorders>
              <w:top w:val="single" w:sz="4" w:space="0" w:color="auto"/>
            </w:tcBorders>
          </w:tcPr>
          <w:p w14:paraId="4A3FCC43"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Company Name</w:t>
            </w:r>
          </w:p>
        </w:tc>
      </w:tr>
      <w:tr w:rsidR="009B07C1" w:rsidRPr="00EA2B99" w14:paraId="04049DA1" w14:textId="77777777" w:rsidTr="00497882">
        <w:tc>
          <w:tcPr>
            <w:tcW w:w="7200" w:type="dxa"/>
            <w:tcBorders>
              <w:bottom w:val="single" w:sz="4" w:space="0" w:color="auto"/>
            </w:tcBorders>
          </w:tcPr>
          <w:p w14:paraId="748A9860"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fldChar w:fldCharType="begin">
                <w:ffData>
                  <w:name w:val="Text176"/>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r w:rsidR="009B07C1" w:rsidRPr="00EA2B99" w14:paraId="213903BB" w14:textId="77777777" w:rsidTr="00497882">
        <w:tc>
          <w:tcPr>
            <w:tcW w:w="7200" w:type="dxa"/>
            <w:tcBorders>
              <w:top w:val="single" w:sz="4" w:space="0" w:color="auto"/>
            </w:tcBorders>
          </w:tcPr>
          <w:p w14:paraId="401FDB9E"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Company Address</w:t>
            </w:r>
          </w:p>
        </w:tc>
      </w:tr>
      <w:tr w:rsidR="009B07C1" w:rsidRPr="00EA2B99" w14:paraId="73A4E0C6" w14:textId="77777777" w:rsidTr="00497882">
        <w:tc>
          <w:tcPr>
            <w:tcW w:w="7200" w:type="dxa"/>
            <w:tcBorders>
              <w:bottom w:val="single" w:sz="4" w:space="0" w:color="auto"/>
            </w:tcBorders>
          </w:tcPr>
          <w:p w14:paraId="2350F3C7"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940A1D">
              <w:rPr>
                <w:szCs w:val="24"/>
              </w:rPr>
              <w:fldChar w:fldCharType="begin">
                <w:ffData>
                  <w:name w:val="Text205"/>
                  <w:enabled/>
                  <w:calcOnExit w:val="0"/>
                  <w:textInput>
                    <w:type w:val="number"/>
                    <w:format w:val="(###) ###-####"/>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70D2356E" w14:textId="77777777" w:rsidTr="00497882">
        <w:trPr>
          <w:trHeight w:val="323"/>
        </w:trPr>
        <w:tc>
          <w:tcPr>
            <w:tcW w:w="7200" w:type="dxa"/>
            <w:tcBorders>
              <w:top w:val="single" w:sz="4" w:space="0" w:color="auto"/>
            </w:tcBorders>
          </w:tcPr>
          <w:p w14:paraId="174FF0B6"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0"/>
                <w:szCs w:val="24"/>
              </w:rPr>
            </w:pPr>
            <w:r w:rsidRPr="00EA2B99">
              <w:rPr>
                <w:sz w:val="20"/>
                <w:szCs w:val="24"/>
              </w:rPr>
              <w:t>Phone Number</w:t>
            </w:r>
          </w:p>
        </w:tc>
      </w:tr>
    </w:tbl>
    <w:p w14:paraId="4B58A975" w14:textId="69145D47" w:rsidR="009B07C1" w:rsidRPr="00EA2B99" w:rsidRDefault="00857B67"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Pr>
          <w:b/>
          <w:szCs w:val="24"/>
        </w:rPr>
        <w:tab/>
        <w:t xml:space="preserve">Advisory Committee Member: </w:t>
      </w:r>
      <w:r w:rsidRPr="00EA2B99">
        <w:rPr>
          <w:szCs w:val="24"/>
        </w:rPr>
        <w:fldChar w:fldCharType="begin">
          <w:ffData>
            <w:name w:val="Check58"/>
            <w:enabled/>
            <w:calcOnExit w:val="0"/>
            <w:checkBox>
              <w:sizeAuto/>
              <w:default w:val="0"/>
            </w:checkBox>
          </w:ffData>
        </w:fldChar>
      </w:r>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r w:rsidRPr="00EA2B99">
        <w:rPr>
          <w:szCs w:val="24"/>
        </w:rPr>
        <w:t xml:space="preserve">YES  </w:t>
      </w:r>
      <w:r w:rsidRPr="00EA2B99">
        <w:rPr>
          <w:b/>
          <w:sz w:val="36"/>
          <w:szCs w:val="24"/>
        </w:rPr>
        <w:sym w:font="Courier New" w:char="00A0"/>
      </w:r>
      <w:r w:rsidRPr="00EA2B99">
        <w:rPr>
          <w:szCs w:val="24"/>
        </w:rPr>
        <w:t xml:space="preserve">  </w:t>
      </w:r>
      <w:r w:rsidRPr="00EA2B99">
        <w:rPr>
          <w:szCs w:val="24"/>
        </w:rPr>
        <w:fldChar w:fldCharType="begin">
          <w:ffData>
            <w:name w:val="Check59"/>
            <w:enabled/>
            <w:calcOnExit w:val="0"/>
            <w:checkBox>
              <w:sizeAuto/>
              <w:default w:val="0"/>
            </w:checkBox>
          </w:ffData>
        </w:fldChar>
      </w:r>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r w:rsidRPr="00EA2B99">
        <w:rPr>
          <w:szCs w:val="24"/>
        </w:rPr>
        <w:t>NO</w:t>
      </w:r>
    </w:p>
    <w:p w14:paraId="2C284B9C" w14:textId="116CE0B7" w:rsidR="009B07C1" w:rsidRPr="00857B67"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Cs w:val="24"/>
        </w:rPr>
      </w:pPr>
      <w:r w:rsidRPr="00EA2B99">
        <w:rPr>
          <w:szCs w:val="24"/>
        </w:rPr>
        <w:tab/>
        <w:t xml:space="preserve">Years of hands-on </w:t>
      </w:r>
      <w:r>
        <w:rPr>
          <w:szCs w:val="24"/>
        </w:rPr>
        <w:t>medium/heavy truck</w:t>
      </w:r>
      <w:r w:rsidRPr="00EA2B99">
        <w:rPr>
          <w:szCs w:val="24"/>
        </w:rPr>
        <w:t xml:space="preserve"> experience:  </w:t>
      </w:r>
      <w:r w:rsidRPr="0024150D">
        <w:rPr>
          <w:szCs w:val="24"/>
          <w:u w:val="single"/>
        </w:rPr>
        <w:fldChar w:fldCharType="begin">
          <w:ffData>
            <w:name w:val="Text186"/>
            <w:enabled/>
            <w:calcOnExit w:val="0"/>
            <w:textInput/>
          </w:ffData>
        </w:fldChar>
      </w:r>
      <w:r w:rsidRPr="0024150D">
        <w:rPr>
          <w:szCs w:val="24"/>
          <w:u w:val="single"/>
        </w:rPr>
        <w:instrText xml:space="preserve"> FORMTEXT </w:instrText>
      </w:r>
      <w:r w:rsidRPr="0024150D">
        <w:rPr>
          <w:szCs w:val="24"/>
          <w:u w:val="single"/>
        </w:rPr>
      </w:r>
      <w:r w:rsidRPr="0024150D">
        <w:rPr>
          <w:szCs w:val="24"/>
          <w:u w:val="single"/>
        </w:rPr>
        <w:fldChar w:fldCharType="separate"/>
      </w:r>
      <w:r w:rsidRPr="0024150D">
        <w:rPr>
          <w:noProof/>
          <w:szCs w:val="24"/>
          <w:u w:val="single"/>
        </w:rPr>
        <w:t> </w:t>
      </w:r>
      <w:r w:rsidRPr="0024150D">
        <w:rPr>
          <w:noProof/>
          <w:szCs w:val="24"/>
          <w:u w:val="single"/>
        </w:rPr>
        <w:t> </w:t>
      </w:r>
      <w:r w:rsidRPr="0024150D">
        <w:rPr>
          <w:noProof/>
          <w:szCs w:val="24"/>
          <w:u w:val="single"/>
        </w:rPr>
        <w:t> </w:t>
      </w:r>
      <w:r w:rsidRPr="0024150D">
        <w:rPr>
          <w:noProof/>
          <w:szCs w:val="24"/>
          <w:u w:val="single"/>
        </w:rPr>
        <w:t> </w:t>
      </w:r>
      <w:r w:rsidRPr="0024150D">
        <w:rPr>
          <w:noProof/>
          <w:szCs w:val="24"/>
          <w:u w:val="single"/>
        </w:rPr>
        <w:t> </w:t>
      </w:r>
      <w:r w:rsidRPr="0024150D">
        <w:rPr>
          <w:szCs w:val="24"/>
          <w:u w:val="single"/>
        </w:rPr>
        <w:fldChar w:fldCharType="end"/>
      </w:r>
    </w:p>
    <w:p w14:paraId="20E9581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tab/>
        <w:t xml:space="preserve">ASE </w:t>
      </w:r>
      <w:r>
        <w:rPr>
          <w:szCs w:val="24"/>
        </w:rPr>
        <w:t>Medium/Heavy Truck</w:t>
      </w:r>
      <w:r w:rsidRPr="00EA2B99">
        <w:rPr>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9B07C1" w:rsidRPr="00EA2B99" w14:paraId="24EB307F" w14:textId="77777777" w:rsidTr="00497882">
        <w:tc>
          <w:tcPr>
            <w:tcW w:w="7200" w:type="dxa"/>
            <w:tcBorders>
              <w:top w:val="nil"/>
              <w:left w:val="nil"/>
              <w:bottom w:val="single" w:sz="4" w:space="0" w:color="auto"/>
              <w:right w:val="nil"/>
            </w:tcBorders>
          </w:tcPr>
          <w:p w14:paraId="32E561F1" w14:textId="77777777" w:rsidR="009B07C1" w:rsidRPr="00EA2B99"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r w:rsidRPr="00EA2B99">
              <w:rPr>
                <w:szCs w:val="24"/>
              </w:rPr>
              <w:fldChar w:fldCharType="begin">
                <w:ffData>
                  <w:name w:val="Text83"/>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6DB038B9"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p>
    <w:p w14:paraId="1C7D0114"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4"/>
        </w:rPr>
      </w:pPr>
    </w:p>
    <w:p w14:paraId="029F1717" w14:textId="77777777" w:rsidR="009B07C1" w:rsidRPr="00EA2B99" w:rsidRDefault="009B07C1" w:rsidP="009B07C1">
      <w:pPr>
        <w:jc w:val="center"/>
        <w:rPr>
          <w:szCs w:val="24"/>
        </w:rPr>
      </w:pPr>
    </w:p>
    <w:p w14:paraId="2C457106" w14:textId="77777777" w:rsidR="009B07C1" w:rsidRPr="00EA2B99" w:rsidRDefault="009B07C1" w:rsidP="009B07C1">
      <w:pPr>
        <w:jc w:val="center"/>
        <w:rPr>
          <w:szCs w:val="24"/>
        </w:rPr>
      </w:pPr>
    </w:p>
    <w:p w14:paraId="7F0DB856" w14:textId="77777777" w:rsidR="009B07C1" w:rsidRPr="00EA2B99" w:rsidRDefault="009B07C1" w:rsidP="009B07C1">
      <w:pPr>
        <w:jc w:val="center"/>
        <w:rPr>
          <w:szCs w:val="24"/>
        </w:rPr>
      </w:pPr>
    </w:p>
    <w:p w14:paraId="4C65C52F" w14:textId="77777777" w:rsidR="009B07C1" w:rsidRPr="00EA2B99" w:rsidRDefault="009B07C1" w:rsidP="009B07C1">
      <w:pPr>
        <w:jc w:val="center"/>
        <w:rPr>
          <w:szCs w:val="24"/>
        </w:rPr>
      </w:pPr>
    </w:p>
    <w:p w14:paraId="774A8558" w14:textId="77777777" w:rsidR="009B07C1" w:rsidRPr="00EA2B99" w:rsidRDefault="009B07C1" w:rsidP="009B07C1">
      <w:pPr>
        <w:tabs>
          <w:tab w:val="left" w:pos="3885"/>
        </w:tabs>
        <w:rPr>
          <w:szCs w:val="24"/>
        </w:rPr>
      </w:pPr>
      <w:r w:rsidRPr="00EA2B99">
        <w:rPr>
          <w:szCs w:val="24"/>
        </w:rPr>
        <w:tab/>
      </w:r>
    </w:p>
    <w:p w14:paraId="00EA890B"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8"/>
          <w:szCs w:val="24"/>
        </w:rPr>
      </w:pPr>
      <w:r w:rsidRPr="00EA2B99">
        <w:rPr>
          <w:szCs w:val="24"/>
        </w:rPr>
        <w:br w:type="page"/>
      </w:r>
      <w:r>
        <w:rPr>
          <w:b/>
          <w:sz w:val="28"/>
          <w:szCs w:val="24"/>
        </w:rPr>
        <w:lastRenderedPageBreak/>
        <w:t xml:space="preserve">INTEGRATED </w:t>
      </w:r>
      <w:r w:rsidRPr="00EA2B99">
        <w:rPr>
          <w:b/>
          <w:sz w:val="28"/>
          <w:szCs w:val="24"/>
        </w:rPr>
        <w:t>ACADEMIC SKILLS RECOGNITION (OPTIONAL)</w:t>
      </w:r>
    </w:p>
    <w:p w14:paraId="40981914" w14:textId="77777777" w:rsidR="009B07C1" w:rsidRPr="00EA2B99" w:rsidRDefault="009B07C1" w:rsidP="009B07C1">
      <w:p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i/>
          <w:sz w:val="18"/>
          <w:szCs w:val="18"/>
        </w:rPr>
      </w:pPr>
    </w:p>
    <w:p w14:paraId="2606E2F2" w14:textId="77777777" w:rsidR="009B07C1" w:rsidRPr="00EA2B99" w:rsidRDefault="009B07C1" w:rsidP="009B07C1">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tbl>
      <w:tblPr>
        <w:tblW w:w="0" w:type="auto"/>
        <w:jc w:val="center"/>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9B07C1" w:rsidRPr="00EA2B99" w14:paraId="4EF09994" w14:textId="77777777" w:rsidTr="00497882">
        <w:trPr>
          <w:trHeight w:val="278"/>
          <w:jc w:val="center"/>
        </w:trPr>
        <w:tc>
          <w:tcPr>
            <w:tcW w:w="9360" w:type="dxa"/>
          </w:tcPr>
          <w:p w14:paraId="713D1236"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112"/>
                  <w:enabled/>
                  <w:calcOnExit w:val="0"/>
                  <w:textInput/>
                </w:ffData>
              </w:fldChar>
            </w:r>
            <w:bookmarkStart w:id="736" w:name="Text112"/>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bookmarkEnd w:id="736"/>
          </w:p>
        </w:tc>
      </w:tr>
    </w:tbl>
    <w:p w14:paraId="7F409542" w14:textId="77777777" w:rsidR="009B07C1" w:rsidRPr="00EA2B99" w:rsidRDefault="009B07C1" w:rsidP="009B07C1">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 xml:space="preserve">    </w:t>
      </w:r>
      <w:r w:rsidRPr="00EA2B99">
        <w:rPr>
          <w:szCs w:val="24"/>
        </w:rPr>
        <w:t>Program Name</w:t>
      </w:r>
    </w:p>
    <w:p w14:paraId="6BAB04A7" w14:textId="77777777" w:rsidR="009B07C1" w:rsidRPr="00EA2B99" w:rsidRDefault="009B07C1" w:rsidP="009B07C1">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4"/>
        </w:rPr>
      </w:pPr>
    </w:p>
    <w:p w14:paraId="1ADE684A" w14:textId="77777777" w:rsidR="009B07C1" w:rsidRPr="00EA2B99" w:rsidRDefault="009B07C1" w:rsidP="009B07C1">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 xml:space="preserve">    Medium/Heavy Truck</w:t>
      </w:r>
      <w:r w:rsidRPr="00EA2B99">
        <w:rPr>
          <w:szCs w:val="24"/>
        </w:rPr>
        <w:t xml:space="preserve"> Instructor(s) to be recognized: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9B07C1" w:rsidRPr="00EA2B99" w14:paraId="22A99190" w14:textId="77777777" w:rsidTr="00497882">
        <w:trPr>
          <w:jc w:val="center"/>
        </w:trPr>
        <w:tc>
          <w:tcPr>
            <w:tcW w:w="9468" w:type="dxa"/>
            <w:tcBorders>
              <w:top w:val="nil"/>
              <w:left w:val="nil"/>
              <w:bottom w:val="single" w:sz="4" w:space="0" w:color="auto"/>
              <w:right w:val="nil"/>
            </w:tcBorders>
          </w:tcPr>
          <w:p w14:paraId="6153AED4"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266F3F3"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116"/>
                  <w:enabled/>
                  <w:calcOnExit w:val="0"/>
                  <w:textInput/>
                </w:ffData>
              </w:fldChar>
            </w:r>
            <w:bookmarkStart w:id="737" w:name="Text116"/>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bookmarkEnd w:id="737"/>
          </w:p>
        </w:tc>
      </w:tr>
      <w:tr w:rsidR="009B07C1" w:rsidRPr="00EA2B99" w14:paraId="258954A0" w14:textId="77777777" w:rsidTr="00497882">
        <w:trPr>
          <w:jc w:val="center"/>
        </w:trPr>
        <w:tc>
          <w:tcPr>
            <w:tcW w:w="9468" w:type="dxa"/>
            <w:tcBorders>
              <w:top w:val="single" w:sz="4" w:space="0" w:color="auto"/>
              <w:left w:val="nil"/>
              <w:right w:val="nil"/>
            </w:tcBorders>
          </w:tcPr>
          <w:p w14:paraId="5E420472"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5B18007"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117"/>
                  <w:enabled/>
                  <w:calcOnExit w:val="0"/>
                  <w:textInput/>
                </w:ffData>
              </w:fldChar>
            </w:r>
            <w:bookmarkStart w:id="738" w:name="Text117"/>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bookmarkEnd w:id="738"/>
          </w:p>
        </w:tc>
      </w:tr>
    </w:tbl>
    <w:p w14:paraId="20804DED" w14:textId="77777777" w:rsidR="009B07C1" w:rsidRPr="00EA2B99" w:rsidRDefault="009B07C1" w:rsidP="009B07C1">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53A41BB" w14:textId="77777777" w:rsidR="009B07C1" w:rsidRPr="00EA2B99" w:rsidRDefault="009B07C1" w:rsidP="009B07C1">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 xml:space="preserve">     </w:t>
      </w:r>
      <w:r w:rsidRPr="00EA2B99">
        <w:rPr>
          <w:szCs w:val="24"/>
        </w:rPr>
        <w:t>Academic areas an</w:t>
      </w:r>
      <w:r>
        <w:rPr>
          <w:szCs w:val="24"/>
        </w:rPr>
        <w:t>d instructors to be recognized:</w:t>
      </w:r>
    </w:p>
    <w:tbl>
      <w:tblPr>
        <w:tblW w:w="9360" w:type="dxa"/>
        <w:jc w:val="center"/>
        <w:tblLook w:val="0000" w:firstRow="0" w:lastRow="0" w:firstColumn="0" w:lastColumn="0" w:noHBand="0" w:noVBand="0"/>
      </w:tblPr>
      <w:tblGrid>
        <w:gridCol w:w="4140"/>
        <w:gridCol w:w="1890"/>
        <w:gridCol w:w="3330"/>
      </w:tblGrid>
      <w:tr w:rsidR="009B07C1" w:rsidRPr="00EA2B99" w14:paraId="3D970AF3" w14:textId="77777777" w:rsidTr="00497882">
        <w:trPr>
          <w:trHeight w:val="369"/>
          <w:jc w:val="center"/>
        </w:trPr>
        <w:tc>
          <w:tcPr>
            <w:tcW w:w="4140" w:type="dxa"/>
          </w:tcPr>
          <w:p w14:paraId="56F88B75"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80AF055" w14:textId="77777777" w:rsidR="009B07C1" w:rsidRPr="00EA2B99" w:rsidRDefault="009B07C1" w:rsidP="00497882">
            <w:pPr>
              <w:tabs>
                <w:tab w:val="left" w:pos="360"/>
                <w:tab w:val="left" w:pos="720"/>
                <w:tab w:val="left" w:pos="1440"/>
                <w:tab w:val="left" w:pos="2502"/>
                <w:tab w:val="left" w:pos="2880"/>
                <w:tab w:val="left" w:pos="3132"/>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English</w:t>
            </w:r>
            <w:r w:rsidRPr="00EA2B99">
              <w:rPr>
                <w:szCs w:val="24"/>
              </w:rPr>
              <w:tab/>
              <w:t>Approved</w:t>
            </w:r>
            <w:r w:rsidRPr="00EA2B99">
              <w:rPr>
                <w:szCs w:val="24"/>
              </w:rPr>
              <w:tab/>
            </w:r>
            <w:r w:rsidRPr="00EA2B99">
              <w:rPr>
                <w:szCs w:val="24"/>
              </w:rPr>
              <w:fldChar w:fldCharType="begin">
                <w:ffData>
                  <w:name w:val="Check142"/>
                  <w:enabled/>
                  <w:calcOnExit w:val="0"/>
                  <w:checkBox>
                    <w:sizeAuto/>
                    <w:default w:val="0"/>
                  </w:checkBox>
                </w:ffData>
              </w:fldChar>
            </w:r>
            <w:bookmarkStart w:id="739" w:name="Check142"/>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39"/>
            <w:r w:rsidRPr="00EA2B99">
              <w:rPr>
                <w:szCs w:val="24"/>
              </w:rPr>
              <w:t xml:space="preserve">Yes  </w:t>
            </w:r>
            <w:r w:rsidRPr="00EA2B99">
              <w:rPr>
                <w:szCs w:val="24"/>
              </w:rPr>
              <w:fldChar w:fldCharType="begin">
                <w:ffData>
                  <w:name w:val="Check143"/>
                  <w:enabled/>
                  <w:calcOnExit w:val="0"/>
                  <w:checkBox>
                    <w:sizeAuto/>
                    <w:default w:val="0"/>
                  </w:checkBox>
                </w:ffData>
              </w:fldChar>
            </w:r>
            <w:bookmarkStart w:id="740" w:name="Check143"/>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0"/>
            <w:r w:rsidRPr="00EA2B99">
              <w:rPr>
                <w:szCs w:val="24"/>
              </w:rPr>
              <w:t>No</w:t>
            </w:r>
          </w:p>
        </w:tc>
        <w:tc>
          <w:tcPr>
            <w:tcW w:w="1890" w:type="dxa"/>
            <w:vAlign w:val="bottom"/>
          </w:tcPr>
          <w:p w14:paraId="76B2A4C6"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Instructor Name</w:t>
            </w:r>
          </w:p>
        </w:tc>
        <w:tc>
          <w:tcPr>
            <w:tcW w:w="3330" w:type="dxa"/>
            <w:tcBorders>
              <w:bottom w:val="single" w:sz="4" w:space="0" w:color="auto"/>
            </w:tcBorders>
            <w:vAlign w:val="bottom"/>
          </w:tcPr>
          <w:p w14:paraId="3E682D1A"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113"/>
                  <w:enabled/>
                  <w:calcOnExit w:val="0"/>
                  <w:textInput/>
                </w:ffData>
              </w:fldChar>
            </w:r>
            <w:bookmarkStart w:id="741" w:name="Text113"/>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bookmarkEnd w:id="741"/>
          </w:p>
        </w:tc>
      </w:tr>
      <w:tr w:rsidR="009B07C1" w:rsidRPr="00EA2B99" w14:paraId="0B96873E" w14:textId="77777777" w:rsidTr="00497882">
        <w:trPr>
          <w:trHeight w:val="369"/>
          <w:jc w:val="center"/>
        </w:trPr>
        <w:tc>
          <w:tcPr>
            <w:tcW w:w="4140" w:type="dxa"/>
          </w:tcPr>
          <w:p w14:paraId="668BD136"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CE5E2A8" w14:textId="77777777" w:rsidR="009B07C1" w:rsidRPr="00EA2B99" w:rsidRDefault="009B07C1" w:rsidP="00497882">
            <w:pPr>
              <w:tabs>
                <w:tab w:val="left" w:pos="360"/>
                <w:tab w:val="left" w:pos="720"/>
                <w:tab w:val="left" w:pos="1440"/>
                <w:tab w:val="left" w:pos="2160"/>
                <w:tab w:val="left" w:pos="2502"/>
                <w:tab w:val="left" w:pos="3132"/>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Mathematics</w:t>
            </w:r>
            <w:r w:rsidRPr="00EA2B99">
              <w:rPr>
                <w:szCs w:val="24"/>
              </w:rPr>
              <w:tab/>
              <w:t>Approved</w:t>
            </w:r>
            <w:r w:rsidRPr="00EA2B99">
              <w:rPr>
                <w:szCs w:val="24"/>
              </w:rPr>
              <w:tab/>
            </w:r>
            <w:r w:rsidRPr="00EA2B99">
              <w:rPr>
                <w:szCs w:val="24"/>
              </w:rPr>
              <w:fldChar w:fldCharType="begin">
                <w:ffData>
                  <w:name w:val="Check142"/>
                  <w:enabled/>
                  <w:calcOnExit w:val="0"/>
                  <w:checkBox>
                    <w:sizeAuto/>
                    <w:default w:val="0"/>
                  </w:checkBox>
                </w:ffData>
              </w:fldChar>
            </w:r>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r w:rsidRPr="00EA2B99">
              <w:rPr>
                <w:szCs w:val="24"/>
              </w:rPr>
              <w:t xml:space="preserve">Yes  </w:t>
            </w:r>
            <w:r w:rsidRPr="00EA2B99">
              <w:rPr>
                <w:szCs w:val="24"/>
              </w:rPr>
              <w:fldChar w:fldCharType="begin">
                <w:ffData>
                  <w:name w:val="Check143"/>
                  <w:enabled/>
                  <w:calcOnExit w:val="0"/>
                  <w:checkBox>
                    <w:sizeAuto/>
                    <w:default w:val="0"/>
                  </w:checkBox>
                </w:ffData>
              </w:fldChar>
            </w:r>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r w:rsidRPr="00EA2B99">
              <w:rPr>
                <w:szCs w:val="24"/>
              </w:rPr>
              <w:t>No</w:t>
            </w:r>
          </w:p>
        </w:tc>
        <w:tc>
          <w:tcPr>
            <w:tcW w:w="1890" w:type="dxa"/>
            <w:vAlign w:val="bottom"/>
          </w:tcPr>
          <w:p w14:paraId="3A34F8EF"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Instructor Name</w:t>
            </w:r>
          </w:p>
        </w:tc>
        <w:tc>
          <w:tcPr>
            <w:tcW w:w="3330" w:type="dxa"/>
            <w:tcBorders>
              <w:bottom w:val="single" w:sz="4" w:space="0" w:color="auto"/>
            </w:tcBorders>
            <w:vAlign w:val="bottom"/>
          </w:tcPr>
          <w:p w14:paraId="1D3EC19E"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113"/>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r w:rsidR="009B07C1" w:rsidRPr="00EA2B99" w14:paraId="644DA8AF" w14:textId="77777777" w:rsidTr="00497882">
        <w:trPr>
          <w:trHeight w:val="369"/>
          <w:jc w:val="center"/>
        </w:trPr>
        <w:tc>
          <w:tcPr>
            <w:tcW w:w="4140" w:type="dxa"/>
          </w:tcPr>
          <w:p w14:paraId="28CF1BE2"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C6D7615" w14:textId="77777777" w:rsidR="009B07C1" w:rsidRPr="00EA2B99" w:rsidRDefault="009B07C1" w:rsidP="00497882">
            <w:pPr>
              <w:tabs>
                <w:tab w:val="left" w:pos="360"/>
                <w:tab w:val="left" w:pos="720"/>
                <w:tab w:val="left" w:pos="1440"/>
                <w:tab w:val="left" w:pos="2160"/>
                <w:tab w:val="left" w:pos="2502"/>
                <w:tab w:val="left" w:pos="3132"/>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Science</w:t>
            </w:r>
            <w:r w:rsidRPr="00EA2B99">
              <w:rPr>
                <w:szCs w:val="24"/>
              </w:rPr>
              <w:tab/>
              <w:t>Approved</w:t>
            </w:r>
            <w:r w:rsidRPr="00EA2B99">
              <w:rPr>
                <w:szCs w:val="24"/>
              </w:rPr>
              <w:tab/>
            </w:r>
            <w:r w:rsidRPr="00EA2B99">
              <w:rPr>
                <w:szCs w:val="24"/>
              </w:rPr>
              <w:fldChar w:fldCharType="begin">
                <w:ffData>
                  <w:name w:val="Check142"/>
                  <w:enabled/>
                  <w:calcOnExit w:val="0"/>
                  <w:checkBox>
                    <w:sizeAuto/>
                    <w:default w:val="0"/>
                  </w:checkBox>
                </w:ffData>
              </w:fldChar>
            </w:r>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r w:rsidRPr="00EA2B99">
              <w:rPr>
                <w:szCs w:val="24"/>
              </w:rPr>
              <w:t xml:space="preserve">Yes  </w:t>
            </w:r>
            <w:r w:rsidRPr="00EA2B99">
              <w:rPr>
                <w:szCs w:val="24"/>
              </w:rPr>
              <w:fldChar w:fldCharType="begin">
                <w:ffData>
                  <w:name w:val="Check143"/>
                  <w:enabled/>
                  <w:calcOnExit w:val="0"/>
                  <w:checkBox>
                    <w:sizeAuto/>
                    <w:default w:val="0"/>
                  </w:checkBox>
                </w:ffData>
              </w:fldChar>
            </w:r>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r w:rsidRPr="00EA2B99">
              <w:rPr>
                <w:szCs w:val="24"/>
              </w:rPr>
              <w:t>No</w:t>
            </w:r>
          </w:p>
        </w:tc>
        <w:tc>
          <w:tcPr>
            <w:tcW w:w="1890" w:type="dxa"/>
            <w:vAlign w:val="bottom"/>
          </w:tcPr>
          <w:p w14:paraId="7E57DA51"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Instructor Name</w:t>
            </w:r>
          </w:p>
        </w:tc>
        <w:tc>
          <w:tcPr>
            <w:tcW w:w="3330" w:type="dxa"/>
            <w:tcBorders>
              <w:bottom w:val="single" w:sz="4" w:space="0" w:color="auto"/>
            </w:tcBorders>
            <w:vAlign w:val="bottom"/>
          </w:tcPr>
          <w:p w14:paraId="0B5F5BB3" w14:textId="77777777" w:rsidR="009B07C1" w:rsidRPr="00EA2B99" w:rsidRDefault="009B07C1" w:rsidP="00497882">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fldChar w:fldCharType="begin">
                <w:ffData>
                  <w:name w:val="Text113"/>
                  <w:enabled/>
                  <w:calcOnExit w:val="0"/>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tc>
      </w:tr>
    </w:tbl>
    <w:p w14:paraId="124D266E" w14:textId="77777777" w:rsidR="009B07C1" w:rsidRPr="00EA2B99" w:rsidRDefault="009B07C1" w:rsidP="009B07C1">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4C8102B" w14:textId="77777777" w:rsidR="009B07C1" w:rsidRPr="00EA2B99" w:rsidRDefault="009B07C1" w:rsidP="009B07C1">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A2B99">
        <w:rPr>
          <w:szCs w:val="24"/>
        </w:rPr>
        <w:t>Please answer questions 1-6.</w:t>
      </w:r>
    </w:p>
    <w:p w14:paraId="7A212306" w14:textId="77777777" w:rsidR="009B07C1" w:rsidRPr="00EA2B99" w:rsidRDefault="009B07C1" w:rsidP="009B07C1">
      <w:pPr>
        <w:tabs>
          <w:tab w:val="left" w:pos="360"/>
          <w:tab w:val="left" w:pos="720"/>
        </w:tabs>
        <w:ind w:left="360" w:hanging="360"/>
        <w:rPr>
          <w:szCs w:val="24"/>
        </w:rPr>
      </w:pPr>
    </w:p>
    <w:p w14:paraId="6449A27A" w14:textId="77777777" w:rsidR="009B07C1" w:rsidRPr="008705FC" w:rsidRDefault="009B07C1" w:rsidP="00B15D7C">
      <w:pPr>
        <w:pStyle w:val="ListParagraph"/>
        <w:numPr>
          <w:ilvl w:val="0"/>
          <w:numId w:val="93"/>
        </w:numPr>
        <w:tabs>
          <w:tab w:val="left" w:pos="360"/>
          <w:tab w:val="left" w:pos="720"/>
        </w:tabs>
        <w:rPr>
          <w:szCs w:val="24"/>
        </w:rPr>
      </w:pPr>
      <w:r w:rsidRPr="008705FC">
        <w:rPr>
          <w:szCs w:val="24"/>
        </w:rPr>
        <w:t xml:space="preserve">Is there coordination between the </w:t>
      </w:r>
      <w:r>
        <w:rPr>
          <w:szCs w:val="24"/>
        </w:rPr>
        <w:t>medium/heavy truck program</w:t>
      </w:r>
      <w:r w:rsidRPr="008705FC">
        <w:rPr>
          <w:szCs w:val="24"/>
        </w:rPr>
        <w:t xml:space="preserve"> and the academic department(s) for planning, developing, and teaching integrated academic skills to automotive technician students?</w:t>
      </w:r>
      <w:r w:rsidRPr="008705FC">
        <w:rPr>
          <w:szCs w:val="24"/>
        </w:rPr>
        <w:tab/>
      </w:r>
    </w:p>
    <w:p w14:paraId="77EB018D" w14:textId="77777777" w:rsidR="009B07C1" w:rsidRPr="008705FC" w:rsidRDefault="009B07C1" w:rsidP="009B07C1">
      <w:pPr>
        <w:tabs>
          <w:tab w:val="left" w:pos="360"/>
          <w:tab w:val="left" w:pos="720"/>
        </w:tabs>
        <w:ind w:left="360" w:hanging="360"/>
        <w:jc w:val="center"/>
        <w:rPr>
          <w:sz w:val="10"/>
          <w:szCs w:val="10"/>
        </w:rPr>
      </w:pPr>
    </w:p>
    <w:p w14:paraId="0DA77942" w14:textId="77777777" w:rsidR="009B07C1" w:rsidRPr="00EA2B99" w:rsidRDefault="009B07C1" w:rsidP="009B07C1">
      <w:pPr>
        <w:tabs>
          <w:tab w:val="left" w:pos="360"/>
          <w:tab w:val="left" w:pos="720"/>
        </w:tabs>
        <w:ind w:left="360" w:hanging="360"/>
        <w:jc w:val="center"/>
        <w:rPr>
          <w:szCs w:val="24"/>
        </w:rPr>
      </w:pPr>
      <w:r w:rsidRPr="00EA2B99">
        <w:rPr>
          <w:szCs w:val="24"/>
        </w:rPr>
        <w:fldChar w:fldCharType="begin">
          <w:ffData>
            <w:name w:val="Check134"/>
            <w:enabled/>
            <w:calcOnExit w:val="0"/>
            <w:checkBox>
              <w:sizeAuto/>
              <w:default w:val="0"/>
            </w:checkBox>
          </w:ffData>
        </w:fldChar>
      </w:r>
      <w:bookmarkStart w:id="742" w:name="Check134"/>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2"/>
      <w:r w:rsidRPr="00EA2B99">
        <w:rPr>
          <w:szCs w:val="24"/>
        </w:rPr>
        <w:t>Yes</w:t>
      </w:r>
      <w:r w:rsidRPr="00EA2B99">
        <w:rPr>
          <w:szCs w:val="24"/>
        </w:rPr>
        <w:tab/>
      </w:r>
      <w:r w:rsidRPr="00EA2B99">
        <w:rPr>
          <w:szCs w:val="24"/>
        </w:rPr>
        <w:tab/>
      </w:r>
      <w:r w:rsidRPr="00EA2B99">
        <w:rPr>
          <w:szCs w:val="24"/>
        </w:rPr>
        <w:fldChar w:fldCharType="begin">
          <w:ffData>
            <w:name w:val="Check135"/>
            <w:enabled/>
            <w:calcOnExit w:val="0"/>
            <w:checkBox>
              <w:sizeAuto/>
              <w:default w:val="0"/>
            </w:checkBox>
          </w:ffData>
        </w:fldChar>
      </w:r>
      <w:bookmarkStart w:id="743" w:name="Check135"/>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3"/>
      <w:r w:rsidRPr="00EA2B99">
        <w:rPr>
          <w:szCs w:val="24"/>
        </w:rPr>
        <w:t>No</w:t>
      </w:r>
    </w:p>
    <w:p w14:paraId="6CE39657" w14:textId="77777777" w:rsidR="009B07C1" w:rsidRPr="00EA2B99" w:rsidRDefault="009B07C1" w:rsidP="009B07C1">
      <w:pPr>
        <w:tabs>
          <w:tab w:val="left" w:pos="360"/>
          <w:tab w:val="left" w:pos="720"/>
        </w:tabs>
        <w:ind w:left="360" w:hanging="360"/>
        <w:rPr>
          <w:szCs w:val="24"/>
        </w:rPr>
      </w:pPr>
    </w:p>
    <w:p w14:paraId="720B7EBD" w14:textId="77777777" w:rsidR="009B07C1" w:rsidRDefault="009B07C1" w:rsidP="00B15D7C">
      <w:pPr>
        <w:pStyle w:val="ListParagraph"/>
        <w:numPr>
          <w:ilvl w:val="0"/>
          <w:numId w:val="93"/>
        </w:numPr>
        <w:tabs>
          <w:tab w:val="left" w:pos="360"/>
          <w:tab w:val="left" w:pos="720"/>
        </w:tabs>
        <w:rPr>
          <w:szCs w:val="24"/>
        </w:rPr>
      </w:pPr>
      <w:r w:rsidRPr="008705FC">
        <w:rPr>
          <w:szCs w:val="24"/>
        </w:rPr>
        <w:t>How often do the automotive and academic instructors meet to plan and coordinate classroom activities?</w:t>
      </w:r>
    </w:p>
    <w:p w14:paraId="3E0A11AB" w14:textId="77777777" w:rsidR="009B07C1" w:rsidRPr="008705FC" w:rsidRDefault="009B07C1" w:rsidP="009B07C1">
      <w:pPr>
        <w:tabs>
          <w:tab w:val="left" w:pos="360"/>
          <w:tab w:val="left" w:pos="720"/>
        </w:tabs>
        <w:rPr>
          <w:sz w:val="10"/>
          <w:szCs w:val="10"/>
        </w:rPr>
      </w:pPr>
    </w:p>
    <w:p w14:paraId="2354B473" w14:textId="77777777" w:rsidR="009B07C1" w:rsidRPr="00EA2B99" w:rsidRDefault="009B07C1" w:rsidP="009B07C1">
      <w:pPr>
        <w:framePr w:w="8377" w:h="349" w:hSpace="180" w:wrap="around" w:vAnchor="text" w:hAnchor="page" w:x="2416" w:y="14"/>
        <w:pBdr>
          <w:top w:val="single" w:sz="6" w:space="1" w:color="auto"/>
          <w:left w:val="single" w:sz="6" w:space="1" w:color="auto"/>
          <w:bottom w:val="single" w:sz="6" w:space="1" w:color="auto"/>
          <w:right w:val="single" w:sz="6" w:space="1" w:color="auto"/>
        </w:pBdr>
        <w:rPr>
          <w:szCs w:val="24"/>
        </w:rPr>
      </w:pPr>
      <w:r w:rsidRPr="00EA2B99">
        <w:rPr>
          <w:szCs w:val="24"/>
        </w:rPr>
        <w:fldChar w:fldCharType="begin">
          <w:ffData>
            <w:name w:val=""/>
            <w:enabled/>
            <w:calcOnExit w:val="0"/>
            <w:textInput>
              <w:maxLength w:val="185"/>
            </w:textInput>
          </w:ffData>
        </w:fldChar>
      </w:r>
      <w:r w:rsidRPr="00EA2B99">
        <w:rPr>
          <w:szCs w:val="24"/>
        </w:rPr>
        <w:instrText xml:space="preserve"> FORMTEXT </w:instrText>
      </w:r>
      <w:r w:rsidRPr="00EA2B99">
        <w:rPr>
          <w:szCs w:val="24"/>
        </w:rPr>
      </w:r>
      <w:r w:rsidRPr="00EA2B99">
        <w:rPr>
          <w:szCs w:val="24"/>
        </w:rPr>
        <w:fldChar w:fldCharType="separate"/>
      </w:r>
      <w:r w:rsidRPr="00EA2B99">
        <w:rPr>
          <w:noProof/>
          <w:szCs w:val="24"/>
        </w:rPr>
        <w:t> </w:t>
      </w:r>
      <w:r w:rsidRPr="00EA2B99">
        <w:rPr>
          <w:noProof/>
          <w:szCs w:val="24"/>
        </w:rPr>
        <w:t> </w:t>
      </w:r>
      <w:r w:rsidRPr="00EA2B99">
        <w:rPr>
          <w:noProof/>
          <w:szCs w:val="24"/>
        </w:rPr>
        <w:t> </w:t>
      </w:r>
      <w:r w:rsidRPr="00EA2B99">
        <w:rPr>
          <w:noProof/>
          <w:szCs w:val="24"/>
        </w:rPr>
        <w:t> </w:t>
      </w:r>
      <w:r w:rsidRPr="00EA2B99">
        <w:rPr>
          <w:noProof/>
          <w:szCs w:val="24"/>
        </w:rPr>
        <w:t> </w:t>
      </w:r>
      <w:r w:rsidRPr="00EA2B99">
        <w:rPr>
          <w:szCs w:val="24"/>
        </w:rPr>
        <w:fldChar w:fldCharType="end"/>
      </w:r>
    </w:p>
    <w:p w14:paraId="039B65C4" w14:textId="77777777" w:rsidR="009B07C1" w:rsidRDefault="009B07C1" w:rsidP="009B07C1">
      <w:pPr>
        <w:tabs>
          <w:tab w:val="left" w:pos="360"/>
          <w:tab w:val="left" w:pos="720"/>
        </w:tabs>
        <w:rPr>
          <w:szCs w:val="24"/>
        </w:rPr>
      </w:pPr>
    </w:p>
    <w:p w14:paraId="7B9BB657" w14:textId="77777777" w:rsidR="009B07C1" w:rsidRDefault="009B07C1" w:rsidP="009B07C1">
      <w:pPr>
        <w:tabs>
          <w:tab w:val="left" w:pos="360"/>
          <w:tab w:val="left" w:pos="720"/>
        </w:tabs>
        <w:rPr>
          <w:szCs w:val="24"/>
        </w:rPr>
      </w:pPr>
    </w:p>
    <w:p w14:paraId="1FAF12E8" w14:textId="77777777" w:rsidR="009B07C1" w:rsidRPr="008705FC" w:rsidRDefault="009B07C1" w:rsidP="00B15D7C">
      <w:pPr>
        <w:pStyle w:val="ListParagraph"/>
        <w:numPr>
          <w:ilvl w:val="0"/>
          <w:numId w:val="93"/>
        </w:numPr>
        <w:tabs>
          <w:tab w:val="left" w:pos="360"/>
          <w:tab w:val="left" w:pos="720"/>
        </w:tabs>
        <w:rPr>
          <w:szCs w:val="24"/>
        </w:rPr>
      </w:pPr>
      <w:r w:rsidRPr="008705FC">
        <w:rPr>
          <w:szCs w:val="24"/>
        </w:rPr>
        <w:t xml:space="preserve">Do automotive and academic instructor teams teach automotive students as outlined in the program application?  </w:t>
      </w:r>
    </w:p>
    <w:p w14:paraId="1A7505F5" w14:textId="77777777" w:rsidR="009B07C1" w:rsidRPr="00EA2B99" w:rsidRDefault="009B07C1" w:rsidP="009B07C1">
      <w:pPr>
        <w:tabs>
          <w:tab w:val="left" w:pos="360"/>
          <w:tab w:val="left" w:pos="720"/>
        </w:tabs>
        <w:ind w:left="360" w:hanging="360"/>
        <w:rPr>
          <w:szCs w:val="24"/>
        </w:rPr>
      </w:pPr>
      <w:r w:rsidRPr="00EA2B99">
        <w:rPr>
          <w:szCs w:val="24"/>
        </w:rPr>
        <w:tab/>
      </w:r>
      <w:r w:rsidRPr="00EA2B99">
        <w:rPr>
          <w:szCs w:val="24"/>
        </w:rPr>
        <w:tab/>
      </w:r>
      <w:r w:rsidRPr="00EA2B99">
        <w:rPr>
          <w:szCs w:val="24"/>
        </w:rPr>
        <w:tab/>
      </w:r>
      <w:r w:rsidRPr="00EA2B99">
        <w:rPr>
          <w:szCs w:val="24"/>
        </w:rPr>
        <w:tab/>
      </w:r>
      <w:r w:rsidRPr="00EA2B99">
        <w:rPr>
          <w:szCs w:val="24"/>
        </w:rPr>
        <w:tab/>
      </w:r>
      <w:r w:rsidRPr="00EA2B99">
        <w:rPr>
          <w:szCs w:val="24"/>
        </w:rPr>
        <w:tab/>
      </w:r>
      <w:r w:rsidRPr="00EA2B99">
        <w:rPr>
          <w:szCs w:val="24"/>
        </w:rPr>
        <w:fldChar w:fldCharType="begin">
          <w:ffData>
            <w:name w:val="Check136"/>
            <w:enabled/>
            <w:calcOnExit w:val="0"/>
            <w:checkBox>
              <w:sizeAuto/>
              <w:default w:val="0"/>
            </w:checkBox>
          </w:ffData>
        </w:fldChar>
      </w:r>
      <w:bookmarkStart w:id="744" w:name="Check136"/>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4"/>
      <w:r w:rsidRPr="00EA2B99">
        <w:rPr>
          <w:szCs w:val="24"/>
        </w:rPr>
        <w:t>Yes</w:t>
      </w:r>
      <w:r w:rsidRPr="00EA2B99">
        <w:rPr>
          <w:szCs w:val="24"/>
        </w:rPr>
        <w:tab/>
      </w:r>
      <w:r w:rsidRPr="00EA2B99">
        <w:rPr>
          <w:szCs w:val="24"/>
        </w:rPr>
        <w:tab/>
      </w:r>
      <w:r w:rsidRPr="00EA2B99">
        <w:rPr>
          <w:szCs w:val="24"/>
        </w:rPr>
        <w:fldChar w:fldCharType="begin">
          <w:ffData>
            <w:name w:val="Check137"/>
            <w:enabled/>
            <w:calcOnExit w:val="0"/>
            <w:checkBox>
              <w:sizeAuto/>
              <w:default w:val="0"/>
            </w:checkBox>
          </w:ffData>
        </w:fldChar>
      </w:r>
      <w:bookmarkStart w:id="745" w:name="Check137"/>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5"/>
      <w:r w:rsidRPr="00EA2B99">
        <w:rPr>
          <w:szCs w:val="24"/>
        </w:rPr>
        <w:t>No</w:t>
      </w:r>
    </w:p>
    <w:p w14:paraId="167239E9" w14:textId="77777777" w:rsidR="009B07C1" w:rsidRPr="00EA2B99" w:rsidRDefault="009B07C1" w:rsidP="009B07C1">
      <w:pPr>
        <w:tabs>
          <w:tab w:val="left" w:pos="360"/>
          <w:tab w:val="left" w:pos="720"/>
        </w:tabs>
        <w:ind w:left="360" w:hanging="360"/>
        <w:rPr>
          <w:szCs w:val="24"/>
        </w:rPr>
      </w:pPr>
    </w:p>
    <w:p w14:paraId="37245212" w14:textId="77777777" w:rsidR="009B07C1" w:rsidRPr="008705FC" w:rsidRDefault="009B07C1" w:rsidP="00B15D7C">
      <w:pPr>
        <w:pStyle w:val="ListParagraph"/>
        <w:numPr>
          <w:ilvl w:val="0"/>
          <w:numId w:val="93"/>
        </w:numPr>
        <w:tabs>
          <w:tab w:val="left" w:pos="360"/>
          <w:tab w:val="left" w:pos="720"/>
        </w:tabs>
        <w:rPr>
          <w:szCs w:val="24"/>
        </w:rPr>
      </w:pPr>
      <w:r w:rsidRPr="008705FC">
        <w:rPr>
          <w:szCs w:val="24"/>
        </w:rPr>
        <w:t xml:space="preserve">Are automotive and academic instructors actively involved with automotive student organizations, activities, or competitions as outlined in the program application?  </w:t>
      </w:r>
      <w:r w:rsidRPr="008705FC">
        <w:rPr>
          <w:szCs w:val="24"/>
        </w:rPr>
        <w:tab/>
      </w:r>
    </w:p>
    <w:p w14:paraId="076D5FBF" w14:textId="77777777" w:rsidR="009B07C1" w:rsidRPr="008705FC" w:rsidRDefault="009B07C1" w:rsidP="009B07C1">
      <w:pPr>
        <w:tabs>
          <w:tab w:val="left" w:pos="360"/>
          <w:tab w:val="left" w:pos="720"/>
        </w:tabs>
        <w:ind w:left="360" w:hanging="360"/>
        <w:rPr>
          <w:sz w:val="10"/>
          <w:szCs w:val="10"/>
        </w:rPr>
      </w:pPr>
      <w:r w:rsidRPr="00EA2B99">
        <w:rPr>
          <w:szCs w:val="24"/>
        </w:rPr>
        <w:tab/>
      </w:r>
      <w:r w:rsidRPr="00EA2B99">
        <w:rPr>
          <w:szCs w:val="24"/>
        </w:rPr>
        <w:tab/>
      </w:r>
      <w:r w:rsidRPr="00EA2B99">
        <w:rPr>
          <w:szCs w:val="24"/>
        </w:rPr>
        <w:tab/>
      </w:r>
      <w:r w:rsidRPr="00EA2B99">
        <w:rPr>
          <w:szCs w:val="24"/>
        </w:rPr>
        <w:tab/>
      </w:r>
      <w:r w:rsidRPr="00EA2B99">
        <w:rPr>
          <w:szCs w:val="24"/>
        </w:rPr>
        <w:tab/>
      </w:r>
      <w:r w:rsidRPr="00EA2B99">
        <w:rPr>
          <w:szCs w:val="24"/>
        </w:rPr>
        <w:tab/>
      </w:r>
    </w:p>
    <w:p w14:paraId="09FEE8BF" w14:textId="77777777" w:rsidR="009B07C1" w:rsidRPr="00EA2B99" w:rsidRDefault="009B07C1" w:rsidP="009B07C1">
      <w:pPr>
        <w:tabs>
          <w:tab w:val="left" w:pos="360"/>
          <w:tab w:val="left" w:pos="720"/>
        </w:tabs>
        <w:ind w:left="360" w:hanging="360"/>
        <w:rPr>
          <w:szCs w:val="24"/>
        </w:rPr>
      </w:pPr>
      <w:r>
        <w:rPr>
          <w:szCs w:val="24"/>
        </w:rPr>
        <w:tab/>
      </w:r>
      <w:r>
        <w:rPr>
          <w:szCs w:val="24"/>
        </w:rPr>
        <w:tab/>
      </w:r>
      <w:r>
        <w:rPr>
          <w:szCs w:val="24"/>
        </w:rPr>
        <w:tab/>
      </w:r>
      <w:r>
        <w:rPr>
          <w:szCs w:val="24"/>
        </w:rPr>
        <w:tab/>
      </w:r>
      <w:r>
        <w:rPr>
          <w:szCs w:val="24"/>
        </w:rPr>
        <w:tab/>
      </w:r>
      <w:r>
        <w:rPr>
          <w:szCs w:val="24"/>
        </w:rPr>
        <w:tab/>
      </w:r>
      <w:r w:rsidRPr="00EA2B99">
        <w:rPr>
          <w:szCs w:val="24"/>
        </w:rPr>
        <w:fldChar w:fldCharType="begin">
          <w:ffData>
            <w:name w:val="Check138"/>
            <w:enabled/>
            <w:calcOnExit w:val="0"/>
            <w:checkBox>
              <w:sizeAuto/>
              <w:default w:val="0"/>
            </w:checkBox>
          </w:ffData>
        </w:fldChar>
      </w:r>
      <w:bookmarkStart w:id="746" w:name="Check138"/>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6"/>
      <w:r w:rsidRPr="00EA2B99">
        <w:rPr>
          <w:szCs w:val="24"/>
        </w:rPr>
        <w:t>Yes</w:t>
      </w:r>
      <w:r w:rsidRPr="00EA2B99">
        <w:rPr>
          <w:szCs w:val="24"/>
        </w:rPr>
        <w:tab/>
      </w:r>
      <w:r w:rsidRPr="00EA2B99">
        <w:rPr>
          <w:szCs w:val="24"/>
        </w:rPr>
        <w:tab/>
      </w:r>
      <w:r w:rsidRPr="00EA2B99">
        <w:rPr>
          <w:szCs w:val="24"/>
        </w:rPr>
        <w:fldChar w:fldCharType="begin">
          <w:ffData>
            <w:name w:val="Check139"/>
            <w:enabled/>
            <w:calcOnExit w:val="0"/>
            <w:checkBox>
              <w:sizeAuto/>
              <w:default w:val="0"/>
            </w:checkBox>
          </w:ffData>
        </w:fldChar>
      </w:r>
      <w:bookmarkStart w:id="747" w:name="Check139"/>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7"/>
      <w:r w:rsidRPr="00EA2B99">
        <w:rPr>
          <w:szCs w:val="24"/>
        </w:rPr>
        <w:t>No</w:t>
      </w:r>
    </w:p>
    <w:p w14:paraId="1333B05F" w14:textId="77777777" w:rsidR="009B07C1" w:rsidRPr="00EA2B99" w:rsidRDefault="009B07C1" w:rsidP="009B07C1">
      <w:pPr>
        <w:tabs>
          <w:tab w:val="left" w:pos="360"/>
          <w:tab w:val="left" w:pos="720"/>
        </w:tabs>
        <w:ind w:left="360" w:hanging="360"/>
        <w:rPr>
          <w:szCs w:val="24"/>
        </w:rPr>
      </w:pPr>
    </w:p>
    <w:p w14:paraId="4101DCD7" w14:textId="77777777" w:rsidR="009B07C1" w:rsidRPr="008705FC" w:rsidRDefault="009B07C1" w:rsidP="00B15D7C">
      <w:pPr>
        <w:pStyle w:val="ListParagraph"/>
        <w:numPr>
          <w:ilvl w:val="0"/>
          <w:numId w:val="93"/>
        </w:numPr>
        <w:tabs>
          <w:tab w:val="left" w:pos="360"/>
          <w:tab w:val="left" w:pos="720"/>
        </w:tabs>
        <w:rPr>
          <w:szCs w:val="24"/>
        </w:rPr>
      </w:pPr>
      <w:r w:rsidRPr="008705FC">
        <w:rPr>
          <w:szCs w:val="24"/>
        </w:rPr>
        <w:t>Are students given academic credit for their technical classes?</w:t>
      </w:r>
    </w:p>
    <w:p w14:paraId="7F820403" w14:textId="77777777" w:rsidR="009B07C1" w:rsidRPr="008705FC" w:rsidRDefault="009B07C1" w:rsidP="009B07C1">
      <w:pPr>
        <w:tabs>
          <w:tab w:val="left" w:pos="360"/>
          <w:tab w:val="left" w:pos="720"/>
        </w:tabs>
        <w:ind w:left="360" w:hanging="360"/>
        <w:rPr>
          <w:sz w:val="10"/>
          <w:szCs w:val="10"/>
        </w:rPr>
      </w:pPr>
      <w:r w:rsidRPr="00EA2B99">
        <w:rPr>
          <w:szCs w:val="24"/>
        </w:rPr>
        <w:tab/>
      </w:r>
      <w:r w:rsidRPr="00EA2B99">
        <w:rPr>
          <w:szCs w:val="24"/>
        </w:rPr>
        <w:tab/>
      </w:r>
      <w:r w:rsidRPr="00EA2B99">
        <w:rPr>
          <w:szCs w:val="24"/>
        </w:rPr>
        <w:tab/>
      </w:r>
      <w:r w:rsidRPr="00EA2B99">
        <w:rPr>
          <w:szCs w:val="24"/>
        </w:rPr>
        <w:tab/>
      </w:r>
      <w:r w:rsidRPr="00EA2B99">
        <w:rPr>
          <w:szCs w:val="24"/>
        </w:rPr>
        <w:tab/>
      </w:r>
      <w:r w:rsidRPr="00EA2B99">
        <w:rPr>
          <w:szCs w:val="24"/>
        </w:rPr>
        <w:tab/>
      </w:r>
    </w:p>
    <w:p w14:paraId="39E0D41C" w14:textId="77777777" w:rsidR="009B07C1" w:rsidRPr="00EA2B99" w:rsidRDefault="009B07C1" w:rsidP="009B07C1">
      <w:pPr>
        <w:tabs>
          <w:tab w:val="left" w:pos="360"/>
          <w:tab w:val="left" w:pos="720"/>
        </w:tabs>
        <w:ind w:left="360" w:hanging="360"/>
        <w:rPr>
          <w:szCs w:val="24"/>
        </w:rPr>
      </w:pPr>
      <w:r>
        <w:rPr>
          <w:szCs w:val="24"/>
        </w:rPr>
        <w:tab/>
      </w:r>
      <w:r>
        <w:rPr>
          <w:szCs w:val="24"/>
        </w:rPr>
        <w:tab/>
      </w:r>
      <w:r>
        <w:rPr>
          <w:szCs w:val="24"/>
        </w:rPr>
        <w:tab/>
      </w:r>
      <w:r>
        <w:rPr>
          <w:szCs w:val="24"/>
        </w:rPr>
        <w:tab/>
      </w:r>
      <w:r>
        <w:rPr>
          <w:szCs w:val="24"/>
        </w:rPr>
        <w:tab/>
      </w:r>
      <w:r>
        <w:rPr>
          <w:szCs w:val="24"/>
        </w:rPr>
        <w:tab/>
      </w:r>
      <w:r w:rsidRPr="00EA2B99">
        <w:rPr>
          <w:szCs w:val="24"/>
        </w:rPr>
        <w:fldChar w:fldCharType="begin">
          <w:ffData>
            <w:name w:val="Check140"/>
            <w:enabled/>
            <w:calcOnExit w:val="0"/>
            <w:checkBox>
              <w:sizeAuto/>
              <w:default w:val="0"/>
            </w:checkBox>
          </w:ffData>
        </w:fldChar>
      </w:r>
      <w:bookmarkStart w:id="748" w:name="Check140"/>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8"/>
      <w:r w:rsidRPr="00EA2B99">
        <w:rPr>
          <w:szCs w:val="24"/>
        </w:rPr>
        <w:t>Yes</w:t>
      </w:r>
      <w:r w:rsidRPr="00EA2B99">
        <w:rPr>
          <w:szCs w:val="24"/>
        </w:rPr>
        <w:tab/>
      </w:r>
      <w:r w:rsidRPr="00EA2B99">
        <w:rPr>
          <w:szCs w:val="24"/>
        </w:rPr>
        <w:tab/>
      </w:r>
      <w:r w:rsidRPr="00EA2B99">
        <w:rPr>
          <w:szCs w:val="24"/>
        </w:rPr>
        <w:fldChar w:fldCharType="begin">
          <w:ffData>
            <w:name w:val="Check141"/>
            <w:enabled/>
            <w:calcOnExit w:val="0"/>
            <w:checkBox>
              <w:sizeAuto/>
              <w:default w:val="0"/>
            </w:checkBox>
          </w:ffData>
        </w:fldChar>
      </w:r>
      <w:bookmarkStart w:id="749" w:name="Check141"/>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49"/>
      <w:r w:rsidRPr="00EA2B99">
        <w:rPr>
          <w:szCs w:val="24"/>
        </w:rPr>
        <w:t>No</w:t>
      </w:r>
    </w:p>
    <w:p w14:paraId="01361B1B" w14:textId="77777777" w:rsidR="009B07C1" w:rsidRPr="00EA2B99" w:rsidRDefault="009B07C1" w:rsidP="009B07C1">
      <w:pPr>
        <w:tabs>
          <w:tab w:val="left" w:pos="360"/>
          <w:tab w:val="left" w:pos="720"/>
        </w:tabs>
        <w:ind w:left="360" w:hanging="360"/>
        <w:rPr>
          <w:szCs w:val="24"/>
        </w:rPr>
      </w:pPr>
    </w:p>
    <w:p w14:paraId="13BA81A0" w14:textId="77777777" w:rsidR="009B07C1" w:rsidRPr="008705FC" w:rsidRDefault="009B07C1" w:rsidP="00B15D7C">
      <w:pPr>
        <w:pStyle w:val="ListParagraph"/>
        <w:numPr>
          <w:ilvl w:val="0"/>
          <w:numId w:val="93"/>
        </w:numPr>
        <w:tabs>
          <w:tab w:val="left" w:pos="360"/>
          <w:tab w:val="left" w:pos="720"/>
          <w:tab w:val="left" w:pos="1440"/>
          <w:tab w:val="left" w:pos="2160"/>
          <w:tab w:val="left" w:pos="2880"/>
          <w:tab w:val="left" w:pos="3600"/>
          <w:tab w:val="left" w:pos="4320"/>
          <w:tab w:val="left" w:pos="5040"/>
          <w:tab w:val="left" w:pos="5760"/>
          <w:tab w:val="left" w:pos="62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705FC">
        <w:rPr>
          <w:szCs w:val="24"/>
        </w:rPr>
        <w:t xml:space="preserve">If applicable, did the program use the </w:t>
      </w:r>
      <w:r>
        <w:rPr>
          <w:i/>
          <w:szCs w:val="24"/>
        </w:rPr>
        <w:t>Applied</w:t>
      </w:r>
      <w:r w:rsidRPr="008705FC">
        <w:rPr>
          <w:i/>
          <w:szCs w:val="24"/>
        </w:rPr>
        <w:t xml:space="preserve"> Academic </w:t>
      </w:r>
      <w:r>
        <w:rPr>
          <w:i/>
          <w:szCs w:val="24"/>
        </w:rPr>
        <w:t xml:space="preserve">and Workplace </w:t>
      </w:r>
      <w:r w:rsidRPr="008705FC">
        <w:rPr>
          <w:i/>
          <w:szCs w:val="24"/>
        </w:rPr>
        <w:t xml:space="preserve">Skills </w:t>
      </w:r>
      <w:r w:rsidRPr="008705FC">
        <w:rPr>
          <w:iCs/>
          <w:szCs w:val="24"/>
        </w:rPr>
        <w:t xml:space="preserve">manual for </w:t>
      </w:r>
      <w:r>
        <w:rPr>
          <w:iCs/>
          <w:szCs w:val="24"/>
        </w:rPr>
        <w:t>Medium/Heavy Truck</w:t>
      </w:r>
      <w:r w:rsidRPr="008705FC">
        <w:rPr>
          <w:iCs/>
          <w:szCs w:val="24"/>
        </w:rPr>
        <w:t xml:space="preserve"> Technicians</w:t>
      </w:r>
      <w:r w:rsidRPr="008705FC">
        <w:rPr>
          <w:szCs w:val="24"/>
        </w:rPr>
        <w:t xml:space="preserve"> to integrate academic and technical skills student activities?</w:t>
      </w:r>
      <w:r w:rsidRPr="008705FC">
        <w:rPr>
          <w:szCs w:val="24"/>
        </w:rPr>
        <w:tab/>
      </w:r>
      <w:r w:rsidRPr="008705FC">
        <w:rPr>
          <w:szCs w:val="24"/>
        </w:rPr>
        <w:tab/>
      </w:r>
      <w:r w:rsidRPr="008705FC">
        <w:rPr>
          <w:szCs w:val="24"/>
        </w:rPr>
        <w:tab/>
      </w:r>
    </w:p>
    <w:p w14:paraId="750B8E0C" w14:textId="77777777" w:rsidR="009B07C1" w:rsidRPr="008705FC" w:rsidRDefault="009B07C1" w:rsidP="009B07C1">
      <w:pPr>
        <w:tabs>
          <w:tab w:val="left" w:pos="360"/>
          <w:tab w:val="left" w:pos="720"/>
          <w:tab w:val="left" w:pos="1440"/>
          <w:tab w:val="left" w:pos="2160"/>
          <w:tab w:val="left" w:pos="2880"/>
          <w:tab w:val="left" w:pos="3600"/>
          <w:tab w:val="left" w:pos="4320"/>
          <w:tab w:val="left" w:pos="5040"/>
          <w:tab w:val="left" w:pos="5760"/>
          <w:tab w:val="left" w:pos="62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sz w:val="10"/>
          <w:szCs w:val="10"/>
        </w:rPr>
      </w:pPr>
      <w:r w:rsidRPr="00EA2B99">
        <w:rPr>
          <w:szCs w:val="24"/>
        </w:rPr>
        <w:tab/>
      </w:r>
      <w:r w:rsidRPr="00EA2B99">
        <w:rPr>
          <w:szCs w:val="24"/>
        </w:rPr>
        <w:tab/>
      </w:r>
      <w:r w:rsidRPr="00EA2B99">
        <w:rPr>
          <w:szCs w:val="24"/>
        </w:rPr>
        <w:tab/>
      </w:r>
      <w:r w:rsidRPr="00EA2B99">
        <w:rPr>
          <w:szCs w:val="24"/>
        </w:rPr>
        <w:tab/>
      </w:r>
    </w:p>
    <w:p w14:paraId="57554D2B" w14:textId="77777777" w:rsidR="009B07C1" w:rsidRPr="00EA2B99" w:rsidRDefault="009B07C1" w:rsidP="009B07C1">
      <w:pPr>
        <w:tabs>
          <w:tab w:val="left" w:pos="360"/>
          <w:tab w:val="left" w:pos="720"/>
          <w:tab w:val="left" w:pos="1440"/>
          <w:tab w:val="left" w:pos="2160"/>
          <w:tab w:val="left" w:pos="2880"/>
          <w:tab w:val="left" w:pos="3600"/>
          <w:tab w:val="left" w:pos="4320"/>
          <w:tab w:val="left" w:pos="5040"/>
          <w:tab w:val="left" w:pos="5760"/>
          <w:tab w:val="left" w:pos="621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szCs w:val="24"/>
        </w:rPr>
      </w:pPr>
      <w:r>
        <w:rPr>
          <w:szCs w:val="24"/>
        </w:rPr>
        <w:tab/>
      </w:r>
      <w:r>
        <w:rPr>
          <w:szCs w:val="24"/>
        </w:rPr>
        <w:tab/>
      </w:r>
      <w:r>
        <w:rPr>
          <w:szCs w:val="24"/>
        </w:rPr>
        <w:tab/>
      </w:r>
      <w:r>
        <w:rPr>
          <w:szCs w:val="24"/>
        </w:rPr>
        <w:tab/>
      </w:r>
      <w:r>
        <w:rPr>
          <w:szCs w:val="24"/>
        </w:rPr>
        <w:tab/>
      </w:r>
      <w:r>
        <w:rPr>
          <w:szCs w:val="24"/>
        </w:rPr>
        <w:tab/>
      </w:r>
      <w:r w:rsidRPr="00EA2B99">
        <w:rPr>
          <w:szCs w:val="24"/>
        </w:rPr>
        <w:fldChar w:fldCharType="begin">
          <w:ffData>
            <w:name w:val="Check144"/>
            <w:enabled/>
            <w:calcOnExit w:val="0"/>
            <w:checkBox>
              <w:sizeAuto/>
              <w:default w:val="0"/>
            </w:checkBox>
          </w:ffData>
        </w:fldChar>
      </w:r>
      <w:bookmarkStart w:id="750" w:name="Check144"/>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50"/>
      <w:r w:rsidRPr="00EA2B99">
        <w:rPr>
          <w:szCs w:val="24"/>
        </w:rPr>
        <w:t>Yes</w:t>
      </w:r>
      <w:r w:rsidRPr="00EA2B99">
        <w:rPr>
          <w:szCs w:val="24"/>
        </w:rPr>
        <w:tab/>
      </w:r>
      <w:r w:rsidRPr="00EA2B99">
        <w:rPr>
          <w:szCs w:val="24"/>
        </w:rPr>
        <w:tab/>
      </w:r>
      <w:r w:rsidRPr="00EA2B99">
        <w:rPr>
          <w:szCs w:val="24"/>
        </w:rPr>
        <w:fldChar w:fldCharType="begin">
          <w:ffData>
            <w:name w:val="Check145"/>
            <w:enabled/>
            <w:calcOnExit w:val="0"/>
            <w:checkBox>
              <w:sizeAuto/>
              <w:default w:val="0"/>
            </w:checkBox>
          </w:ffData>
        </w:fldChar>
      </w:r>
      <w:bookmarkStart w:id="751" w:name="Check145"/>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51"/>
      <w:r w:rsidRPr="00EA2B99">
        <w:rPr>
          <w:szCs w:val="24"/>
        </w:rPr>
        <w:t>No</w:t>
      </w:r>
      <w:r w:rsidRPr="00EA2B99">
        <w:rPr>
          <w:szCs w:val="24"/>
        </w:rPr>
        <w:tab/>
      </w:r>
      <w:r w:rsidRPr="00EA2B99">
        <w:rPr>
          <w:szCs w:val="24"/>
        </w:rPr>
        <w:tab/>
      </w:r>
      <w:r w:rsidRPr="00EA2B99">
        <w:rPr>
          <w:szCs w:val="24"/>
        </w:rPr>
        <w:fldChar w:fldCharType="begin">
          <w:ffData>
            <w:name w:val="Check146"/>
            <w:enabled/>
            <w:calcOnExit w:val="0"/>
            <w:checkBox>
              <w:sizeAuto/>
              <w:default w:val="0"/>
            </w:checkBox>
          </w:ffData>
        </w:fldChar>
      </w:r>
      <w:bookmarkStart w:id="752" w:name="Check146"/>
      <w:r w:rsidRPr="00EA2B99">
        <w:rPr>
          <w:szCs w:val="24"/>
        </w:rPr>
        <w:instrText xml:space="preserve"> FORMCHECKBOX </w:instrText>
      </w:r>
      <w:r w:rsidR="00C76D19">
        <w:rPr>
          <w:szCs w:val="24"/>
        </w:rPr>
      </w:r>
      <w:r w:rsidR="00C76D19">
        <w:rPr>
          <w:szCs w:val="24"/>
        </w:rPr>
        <w:fldChar w:fldCharType="separate"/>
      </w:r>
      <w:r w:rsidRPr="00EA2B99">
        <w:rPr>
          <w:szCs w:val="24"/>
        </w:rPr>
        <w:fldChar w:fldCharType="end"/>
      </w:r>
      <w:bookmarkEnd w:id="752"/>
      <w:r w:rsidRPr="00EA2B99">
        <w:rPr>
          <w:szCs w:val="24"/>
        </w:rPr>
        <w:t>N/A</w:t>
      </w:r>
    </w:p>
    <w:p w14:paraId="7E7E54F1" w14:textId="77777777" w:rsidR="009B07C1" w:rsidRPr="00EA2B99" w:rsidRDefault="009B07C1" w:rsidP="009B07C1">
      <w:pPr>
        <w:rPr>
          <w:sz w:val="20"/>
          <w:szCs w:val="24"/>
        </w:rPr>
        <w:sectPr w:rsidR="009B07C1" w:rsidRPr="00EA2B99" w:rsidSect="00540D2E">
          <w:footerReference w:type="even" r:id="rId25"/>
          <w:footerReference w:type="default" r:id="rId26"/>
          <w:endnotePr>
            <w:numFmt w:val="decimal"/>
          </w:endnotePr>
          <w:type w:val="continuous"/>
          <w:pgSz w:w="12240" w:h="15840" w:code="1"/>
          <w:pgMar w:top="900" w:right="864" w:bottom="180" w:left="864" w:header="720" w:footer="348" w:gutter="576"/>
          <w:paperSrc w:first="15" w:other="15"/>
          <w:cols w:space="720"/>
          <w:noEndnote/>
        </w:sectPr>
      </w:pPr>
    </w:p>
    <w:p w14:paraId="4F8D9816" w14:textId="77777777" w:rsidR="009B07C1" w:rsidRDefault="009B07C1" w:rsidP="009B07C1">
      <w:pPr>
        <w:rPr>
          <w:b/>
          <w:spacing w:val="-3"/>
          <w:sz w:val="28"/>
        </w:rPr>
      </w:pPr>
      <w:r>
        <w:rPr>
          <w:b/>
          <w:spacing w:val="-3"/>
          <w:sz w:val="28"/>
        </w:rPr>
        <w:br w:type="page"/>
      </w:r>
    </w:p>
    <w:p w14:paraId="06106B9F" w14:textId="77777777" w:rsidR="009B07C1" w:rsidRPr="00EA2B99" w:rsidRDefault="009B07C1" w:rsidP="009B07C1">
      <w:pPr>
        <w:tabs>
          <w:tab w:val="left" w:pos="360"/>
        </w:tabs>
        <w:suppressAutoHyphens/>
        <w:jc w:val="center"/>
        <w:rPr>
          <w:b/>
          <w:spacing w:val="-3"/>
          <w:sz w:val="28"/>
        </w:rPr>
      </w:pPr>
      <w:r w:rsidRPr="00EA2B99">
        <w:rPr>
          <w:b/>
          <w:spacing w:val="-3"/>
          <w:sz w:val="28"/>
        </w:rPr>
        <w:lastRenderedPageBreak/>
        <w:t>SUMMARY OF DEBRIEFING MEETING FORM</w:t>
      </w:r>
    </w:p>
    <w:p w14:paraId="3EFD6E41" w14:textId="77777777" w:rsidR="009B07C1" w:rsidRPr="00EA2B99" w:rsidRDefault="009B07C1" w:rsidP="009B07C1">
      <w:pPr>
        <w:tabs>
          <w:tab w:val="left" w:pos="360"/>
        </w:tabs>
        <w:suppressAutoHyphens/>
        <w:jc w:val="center"/>
        <w:rPr>
          <w:b/>
          <w:spacing w:val="-3"/>
          <w:sz w:val="28"/>
        </w:rPr>
      </w:pPr>
    </w:p>
    <w:p w14:paraId="1B7B95FF" w14:textId="77777777" w:rsidR="009B07C1" w:rsidRDefault="009B07C1" w:rsidP="009B07C1">
      <w:pPr>
        <w:tabs>
          <w:tab w:val="left" w:pos="360"/>
        </w:tabs>
        <w:suppressAutoHyphens/>
        <w:jc w:val="center"/>
        <w:rPr>
          <w:b/>
          <w:i/>
          <w:spacing w:val="-3"/>
          <w:sz w:val="28"/>
        </w:rPr>
      </w:pPr>
      <w:r w:rsidRPr="003028CA">
        <w:rPr>
          <w:b/>
          <w:i/>
          <w:spacing w:val="-3"/>
          <w:sz w:val="28"/>
        </w:rPr>
        <w:t>The Summary of Debriefing Meeting Form must</w:t>
      </w:r>
      <w:r>
        <w:rPr>
          <w:b/>
          <w:i/>
          <w:spacing w:val="-3"/>
          <w:sz w:val="28"/>
        </w:rPr>
        <w:t xml:space="preserve"> be completed and signed concluding</w:t>
      </w:r>
      <w:r w:rsidRPr="003028CA">
        <w:rPr>
          <w:b/>
          <w:i/>
          <w:spacing w:val="-3"/>
          <w:sz w:val="28"/>
        </w:rPr>
        <w:t xml:space="preserve"> the on-site evaluation. </w:t>
      </w:r>
    </w:p>
    <w:p w14:paraId="6F361E11" w14:textId="77777777" w:rsidR="009B07C1" w:rsidRPr="003028CA" w:rsidRDefault="009B07C1" w:rsidP="009B07C1">
      <w:pPr>
        <w:tabs>
          <w:tab w:val="left" w:pos="360"/>
        </w:tabs>
        <w:suppressAutoHyphens/>
        <w:jc w:val="center"/>
        <w:rPr>
          <w:b/>
          <w:i/>
          <w:spacing w:val="-3"/>
          <w:sz w:val="28"/>
        </w:rPr>
      </w:pPr>
      <w:r w:rsidRPr="003028CA">
        <w:rPr>
          <w:b/>
          <w:i/>
          <w:spacing w:val="-3"/>
          <w:sz w:val="28"/>
          <w:highlight w:val="yellow"/>
        </w:rPr>
        <w:t xml:space="preserve">A signed copy must be left with the institution and provided to </w:t>
      </w:r>
      <w:r>
        <w:rPr>
          <w:b/>
          <w:i/>
          <w:spacing w:val="-3"/>
          <w:sz w:val="28"/>
          <w:highlight w:val="yellow"/>
        </w:rPr>
        <w:t>the ASE Education Foundation</w:t>
      </w:r>
      <w:r w:rsidRPr="003028CA">
        <w:rPr>
          <w:b/>
          <w:i/>
          <w:spacing w:val="-3"/>
          <w:sz w:val="28"/>
          <w:highlight w:val="yellow"/>
        </w:rPr>
        <w:t>.</w:t>
      </w:r>
      <w:r w:rsidRPr="003028CA">
        <w:rPr>
          <w:b/>
          <w:i/>
          <w:spacing w:val="-3"/>
          <w:sz w:val="28"/>
        </w:rPr>
        <w:t xml:space="preserve"> </w:t>
      </w:r>
    </w:p>
    <w:p w14:paraId="0A2C687E" w14:textId="77777777" w:rsidR="009B07C1" w:rsidRPr="00EA2B99" w:rsidRDefault="009B07C1" w:rsidP="009B07C1">
      <w:pPr>
        <w:ind w:left="120"/>
        <w:rPr>
          <w:szCs w:val="24"/>
        </w:rPr>
      </w:pPr>
    </w:p>
    <w:p w14:paraId="64B1560E" w14:textId="77777777" w:rsidR="009B07C1" w:rsidRPr="00EA2B99" w:rsidRDefault="009B07C1" w:rsidP="009B07C1">
      <w:pPr>
        <w:ind w:left="120"/>
        <w:rPr>
          <w:szCs w:val="24"/>
        </w:rPr>
      </w:pPr>
    </w:p>
    <w:tbl>
      <w:tblPr>
        <w:tblpPr w:leftFromText="180" w:rightFromText="180" w:vertAnchor="text" w:horzAnchor="margin" w:tblpXSpec="center" w:tblpY="42"/>
        <w:tblW w:w="0" w:type="auto"/>
        <w:tblBorders>
          <w:bottom w:val="single" w:sz="4" w:space="0" w:color="auto"/>
          <w:insideH w:val="single" w:sz="4" w:space="0" w:color="auto"/>
        </w:tblBorders>
        <w:tblLook w:val="01E0" w:firstRow="1" w:lastRow="1" w:firstColumn="1" w:lastColumn="1" w:noHBand="0" w:noVBand="0"/>
      </w:tblPr>
      <w:tblGrid>
        <w:gridCol w:w="2999"/>
        <w:gridCol w:w="6361"/>
      </w:tblGrid>
      <w:tr w:rsidR="009B07C1" w:rsidRPr="00EA2B99" w14:paraId="7D9FFA62" w14:textId="77777777" w:rsidTr="00497882">
        <w:tc>
          <w:tcPr>
            <w:tcW w:w="3036" w:type="dxa"/>
            <w:tcBorders>
              <w:top w:val="nil"/>
              <w:bottom w:val="nil"/>
            </w:tcBorders>
          </w:tcPr>
          <w:p w14:paraId="023F3E57" w14:textId="77777777" w:rsidR="009B07C1" w:rsidRPr="00EA2B99" w:rsidRDefault="009B07C1" w:rsidP="00497882">
            <w:pPr>
              <w:rPr>
                <w:szCs w:val="24"/>
                <w:u w:val="single"/>
              </w:rPr>
            </w:pPr>
            <w:r w:rsidRPr="00EA2B99">
              <w:rPr>
                <w:b/>
                <w:szCs w:val="24"/>
              </w:rPr>
              <w:t>Institution Name</w:t>
            </w:r>
            <w:r w:rsidRPr="00EA2B99">
              <w:rPr>
                <w:szCs w:val="24"/>
              </w:rPr>
              <w:t xml:space="preserve">: </w:t>
            </w:r>
          </w:p>
        </w:tc>
        <w:tc>
          <w:tcPr>
            <w:tcW w:w="6480" w:type="dxa"/>
          </w:tcPr>
          <w:p w14:paraId="4F474E9F" w14:textId="77777777" w:rsidR="009B07C1" w:rsidRPr="00EA2B99" w:rsidRDefault="009B07C1" w:rsidP="00497882">
            <w:pPr>
              <w:tabs>
                <w:tab w:val="left" w:pos="360"/>
              </w:tabs>
              <w:suppressAutoHyphens/>
              <w:rPr>
                <w:b/>
                <w:spacing w:val="-3"/>
                <w:sz w:val="28"/>
              </w:rPr>
            </w:pPr>
            <w:r>
              <w:rPr>
                <w:b/>
                <w:spacing w:val="-3"/>
                <w:sz w:val="28"/>
              </w:rPr>
              <w:fldChar w:fldCharType="begin">
                <w:ffData>
                  <w:name w:val="Text418"/>
                  <w:enabled/>
                  <w:calcOnExit w:val="0"/>
                  <w:textInput/>
                </w:ffData>
              </w:fldChar>
            </w:r>
            <w:bookmarkStart w:id="753" w:name="Text418"/>
            <w:r>
              <w:rPr>
                <w:b/>
                <w:spacing w:val="-3"/>
                <w:sz w:val="28"/>
              </w:rPr>
              <w:instrText xml:space="preserve"> FORMTEXT </w:instrText>
            </w:r>
            <w:r>
              <w:rPr>
                <w:b/>
                <w:spacing w:val="-3"/>
                <w:sz w:val="28"/>
              </w:rPr>
            </w:r>
            <w:r>
              <w:rPr>
                <w:b/>
                <w:spacing w:val="-3"/>
                <w:sz w:val="28"/>
              </w:rPr>
              <w:fldChar w:fldCharType="separate"/>
            </w:r>
            <w:r>
              <w:rPr>
                <w:b/>
                <w:noProof/>
                <w:spacing w:val="-3"/>
                <w:sz w:val="28"/>
              </w:rPr>
              <w:t> </w:t>
            </w:r>
            <w:r>
              <w:rPr>
                <w:b/>
                <w:noProof/>
                <w:spacing w:val="-3"/>
                <w:sz w:val="28"/>
              </w:rPr>
              <w:t> </w:t>
            </w:r>
            <w:r>
              <w:rPr>
                <w:b/>
                <w:noProof/>
                <w:spacing w:val="-3"/>
                <w:sz w:val="28"/>
              </w:rPr>
              <w:t> </w:t>
            </w:r>
            <w:r>
              <w:rPr>
                <w:b/>
                <w:noProof/>
                <w:spacing w:val="-3"/>
                <w:sz w:val="28"/>
              </w:rPr>
              <w:t> </w:t>
            </w:r>
            <w:r>
              <w:rPr>
                <w:b/>
                <w:noProof/>
                <w:spacing w:val="-3"/>
                <w:sz w:val="28"/>
              </w:rPr>
              <w:t> </w:t>
            </w:r>
            <w:r>
              <w:rPr>
                <w:b/>
                <w:spacing w:val="-3"/>
                <w:sz w:val="28"/>
              </w:rPr>
              <w:fldChar w:fldCharType="end"/>
            </w:r>
            <w:bookmarkEnd w:id="753"/>
          </w:p>
        </w:tc>
      </w:tr>
    </w:tbl>
    <w:p w14:paraId="7D558386" w14:textId="77777777" w:rsidR="009B07C1" w:rsidRPr="00EA2B99" w:rsidRDefault="009B07C1" w:rsidP="009B07C1">
      <w:pPr>
        <w:ind w:left="120"/>
        <w:rPr>
          <w:szCs w:val="24"/>
        </w:rPr>
      </w:pPr>
    </w:p>
    <w:tbl>
      <w:tblPr>
        <w:tblpPr w:leftFromText="180" w:rightFromText="180" w:vertAnchor="text" w:horzAnchor="margin" w:tblpXSpec="center" w:tblpY="42"/>
        <w:tblW w:w="0" w:type="auto"/>
        <w:tblBorders>
          <w:bottom w:val="single" w:sz="4" w:space="0" w:color="auto"/>
          <w:insideH w:val="single" w:sz="4" w:space="0" w:color="auto"/>
        </w:tblBorders>
        <w:tblLook w:val="01E0" w:firstRow="1" w:lastRow="1" w:firstColumn="1" w:lastColumn="1" w:noHBand="0" w:noVBand="0"/>
      </w:tblPr>
      <w:tblGrid>
        <w:gridCol w:w="2996"/>
        <w:gridCol w:w="6364"/>
      </w:tblGrid>
      <w:tr w:rsidR="009B07C1" w:rsidRPr="00EA2B99" w14:paraId="63769CF0" w14:textId="77777777" w:rsidTr="00497882">
        <w:tc>
          <w:tcPr>
            <w:tcW w:w="2996" w:type="dxa"/>
            <w:tcBorders>
              <w:top w:val="nil"/>
              <w:bottom w:val="nil"/>
            </w:tcBorders>
          </w:tcPr>
          <w:p w14:paraId="54A3AAAF" w14:textId="77777777" w:rsidR="009B07C1" w:rsidRPr="00EA2B99" w:rsidRDefault="009B07C1" w:rsidP="00497882">
            <w:pPr>
              <w:rPr>
                <w:szCs w:val="24"/>
                <w:u w:val="single"/>
              </w:rPr>
            </w:pPr>
            <w:r w:rsidRPr="00EA2B99">
              <w:rPr>
                <w:b/>
                <w:szCs w:val="24"/>
              </w:rPr>
              <w:t>Date and time of meeting</w:t>
            </w:r>
            <w:r w:rsidRPr="00EA2B99">
              <w:rPr>
                <w:szCs w:val="24"/>
              </w:rPr>
              <w:t xml:space="preserve">: </w:t>
            </w:r>
          </w:p>
        </w:tc>
        <w:tc>
          <w:tcPr>
            <w:tcW w:w="6364" w:type="dxa"/>
            <w:tcBorders>
              <w:top w:val="nil"/>
            </w:tcBorders>
          </w:tcPr>
          <w:p w14:paraId="25D7D0EB" w14:textId="77777777" w:rsidR="009B07C1" w:rsidRPr="00EA2B99" w:rsidRDefault="009B07C1" w:rsidP="00497882">
            <w:pPr>
              <w:tabs>
                <w:tab w:val="left" w:pos="360"/>
              </w:tabs>
              <w:suppressAutoHyphens/>
              <w:rPr>
                <w:b/>
                <w:spacing w:val="-3"/>
                <w:sz w:val="28"/>
              </w:rPr>
            </w:pPr>
            <w:r>
              <w:rPr>
                <w:b/>
                <w:spacing w:val="-3"/>
                <w:sz w:val="28"/>
              </w:rPr>
              <w:fldChar w:fldCharType="begin">
                <w:ffData>
                  <w:name w:val=""/>
                  <w:enabled/>
                  <w:calcOnExit w:val="0"/>
                  <w:textInput/>
                </w:ffData>
              </w:fldChar>
            </w:r>
            <w:r>
              <w:rPr>
                <w:b/>
                <w:spacing w:val="-3"/>
                <w:sz w:val="28"/>
              </w:rPr>
              <w:instrText xml:space="preserve"> FORMTEXT </w:instrText>
            </w:r>
            <w:r>
              <w:rPr>
                <w:b/>
                <w:spacing w:val="-3"/>
                <w:sz w:val="28"/>
              </w:rPr>
            </w:r>
            <w:r>
              <w:rPr>
                <w:b/>
                <w:spacing w:val="-3"/>
                <w:sz w:val="28"/>
              </w:rPr>
              <w:fldChar w:fldCharType="separate"/>
            </w:r>
            <w:r>
              <w:rPr>
                <w:b/>
                <w:noProof/>
                <w:spacing w:val="-3"/>
                <w:sz w:val="28"/>
              </w:rPr>
              <w:t> </w:t>
            </w:r>
            <w:r>
              <w:rPr>
                <w:b/>
                <w:noProof/>
                <w:spacing w:val="-3"/>
                <w:sz w:val="28"/>
              </w:rPr>
              <w:t> </w:t>
            </w:r>
            <w:r>
              <w:rPr>
                <w:b/>
                <w:noProof/>
                <w:spacing w:val="-3"/>
                <w:sz w:val="28"/>
              </w:rPr>
              <w:t> </w:t>
            </w:r>
            <w:r>
              <w:rPr>
                <w:b/>
                <w:noProof/>
                <w:spacing w:val="-3"/>
                <w:sz w:val="28"/>
              </w:rPr>
              <w:t> </w:t>
            </w:r>
            <w:r>
              <w:rPr>
                <w:b/>
                <w:noProof/>
                <w:spacing w:val="-3"/>
                <w:sz w:val="28"/>
              </w:rPr>
              <w:t> </w:t>
            </w:r>
            <w:r>
              <w:rPr>
                <w:b/>
                <w:spacing w:val="-3"/>
                <w:sz w:val="28"/>
              </w:rPr>
              <w:fldChar w:fldCharType="end"/>
            </w:r>
          </w:p>
        </w:tc>
      </w:tr>
    </w:tbl>
    <w:p w14:paraId="586F8DA9" w14:textId="77777777" w:rsidR="009B07C1" w:rsidRPr="00EA2B99" w:rsidRDefault="009B07C1" w:rsidP="009B07C1">
      <w:pPr>
        <w:rPr>
          <w:szCs w:val="24"/>
        </w:rPr>
      </w:pPr>
    </w:p>
    <w:p w14:paraId="4A9A6A81" w14:textId="77777777" w:rsidR="009B07C1" w:rsidRPr="00EA2B99" w:rsidRDefault="009B07C1" w:rsidP="009B07C1">
      <w:pPr>
        <w:rPr>
          <w:szCs w:val="24"/>
        </w:rPr>
      </w:pPr>
      <w:r>
        <w:rPr>
          <w:szCs w:val="24"/>
        </w:rPr>
        <w:t>Please outline details of the meeting.</w:t>
      </w:r>
      <w:r w:rsidRPr="00EA2B99">
        <w:rPr>
          <w:szCs w:val="24"/>
        </w:rPr>
        <w:t xml:space="preserve"> Include information on program strengths and standards that need improvement.</w:t>
      </w:r>
    </w:p>
    <w:p w14:paraId="20F4B619" w14:textId="77777777" w:rsidR="009B07C1" w:rsidRPr="00EA2B99" w:rsidRDefault="009B07C1" w:rsidP="009B07C1">
      <w:pPr>
        <w:tabs>
          <w:tab w:val="left" w:pos="720"/>
        </w:tabs>
        <w:overflowPunct w:val="0"/>
        <w:autoSpaceDE w:val="0"/>
        <w:autoSpaceDN w:val="0"/>
        <w:adjustRightInd w:val="0"/>
        <w:ind w:left="360"/>
        <w:textAlignment w:val="baseline"/>
        <w:rPr>
          <w:b/>
          <w:szCs w:val="24"/>
        </w:rPr>
      </w:pPr>
    </w:p>
    <w:p w14:paraId="66FAB1C0" w14:textId="77777777" w:rsidR="009B07C1" w:rsidRPr="00EA2B99" w:rsidRDefault="009B07C1" w:rsidP="009B07C1">
      <w:pPr>
        <w:tabs>
          <w:tab w:val="left" w:pos="720"/>
        </w:tabs>
        <w:overflowPunct w:val="0"/>
        <w:autoSpaceDE w:val="0"/>
        <w:autoSpaceDN w:val="0"/>
        <w:adjustRightInd w:val="0"/>
        <w:ind w:left="-540"/>
        <w:textAlignment w:val="baseline"/>
        <w:rPr>
          <w:b/>
          <w:szCs w:val="24"/>
          <w:u w:val="single"/>
        </w:rPr>
      </w:pPr>
      <w:r w:rsidRPr="00EA2B99">
        <w:rPr>
          <w:b/>
          <w:szCs w:val="24"/>
        </w:rPr>
        <w:t xml:space="preserve">Program strengths:  </w:t>
      </w:r>
    </w:p>
    <w:p w14:paraId="3A81F655" w14:textId="77777777" w:rsidR="009B07C1" w:rsidRPr="00EA2B99" w:rsidRDefault="009B07C1" w:rsidP="009B07C1">
      <w:pPr>
        <w:framePr w:w="10705" w:h="8005" w:hSpace="180" w:wrap="around" w:vAnchor="text" w:hAnchor="page" w:x="793" w:y="103"/>
        <w:pBdr>
          <w:top w:val="single" w:sz="6" w:space="1" w:color="auto"/>
          <w:left w:val="single" w:sz="6" w:space="1" w:color="auto"/>
          <w:bottom w:val="single" w:sz="6" w:space="1" w:color="auto"/>
          <w:right w:val="single" w:sz="6" w:space="1" w:color="auto"/>
        </w:pBdr>
        <w:ind w:left="120"/>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6D3DDB8" w14:textId="77777777" w:rsidR="009B07C1" w:rsidRPr="00EA2B99" w:rsidRDefault="009B07C1" w:rsidP="009B07C1">
      <w:pPr>
        <w:tabs>
          <w:tab w:val="left" w:pos="720"/>
        </w:tabs>
        <w:overflowPunct w:val="0"/>
        <w:autoSpaceDE w:val="0"/>
        <w:autoSpaceDN w:val="0"/>
        <w:adjustRightInd w:val="0"/>
        <w:ind w:left="360"/>
        <w:textAlignment w:val="baseline"/>
        <w:rPr>
          <w:sz w:val="18"/>
          <w:szCs w:val="18"/>
        </w:rPr>
      </w:pPr>
      <w:r w:rsidRPr="00EA2B99">
        <w:rPr>
          <w:sz w:val="18"/>
          <w:szCs w:val="18"/>
        </w:rPr>
        <w:t>3,000 character limit</w:t>
      </w:r>
    </w:p>
    <w:p w14:paraId="18B5760D" w14:textId="77777777" w:rsidR="009B07C1" w:rsidRDefault="009B07C1" w:rsidP="009B07C1">
      <w:pPr>
        <w:tabs>
          <w:tab w:val="left" w:pos="360"/>
        </w:tabs>
        <w:suppressAutoHyphens/>
        <w:jc w:val="center"/>
        <w:rPr>
          <w:spacing w:val="-3"/>
          <w:sz w:val="28"/>
        </w:rPr>
      </w:pPr>
    </w:p>
    <w:p w14:paraId="25A48028" w14:textId="7EE74953" w:rsidR="009B07C1" w:rsidRDefault="009B07C1" w:rsidP="00B15D7C">
      <w:pPr>
        <w:tabs>
          <w:tab w:val="left" w:pos="360"/>
          <w:tab w:val="left" w:pos="8265"/>
        </w:tabs>
        <w:suppressAutoHyphens/>
        <w:rPr>
          <w:spacing w:val="-3"/>
          <w:sz w:val="28"/>
        </w:rPr>
      </w:pPr>
      <w:r>
        <w:rPr>
          <w:spacing w:val="-3"/>
          <w:sz w:val="28"/>
        </w:rPr>
        <w:tab/>
      </w:r>
      <w:r>
        <w:rPr>
          <w:spacing w:val="-3"/>
          <w:sz w:val="28"/>
        </w:rPr>
        <w:tab/>
      </w:r>
    </w:p>
    <w:p w14:paraId="28ED9038" w14:textId="6D2E55F5" w:rsidR="009B07C1" w:rsidRPr="00EA2B99" w:rsidRDefault="009B07C1" w:rsidP="009B07C1">
      <w:pPr>
        <w:tabs>
          <w:tab w:val="left" w:pos="360"/>
        </w:tabs>
        <w:suppressAutoHyphens/>
        <w:jc w:val="center"/>
        <w:rPr>
          <w:b/>
          <w:spacing w:val="-3"/>
          <w:szCs w:val="24"/>
        </w:rPr>
      </w:pPr>
      <w:r w:rsidRPr="009B07C1">
        <w:rPr>
          <w:sz w:val="28"/>
        </w:rPr>
        <w:br w:type="page"/>
      </w:r>
      <w:r w:rsidRPr="00EA2B99">
        <w:rPr>
          <w:b/>
          <w:spacing w:val="-3"/>
          <w:szCs w:val="24"/>
        </w:rPr>
        <w:lastRenderedPageBreak/>
        <w:t>SUMMARY OF DEBRIEFING MEETING FORM (cont.)</w:t>
      </w:r>
    </w:p>
    <w:p w14:paraId="3CC28CE9" w14:textId="77777777" w:rsidR="009B07C1" w:rsidRPr="00EA2B99" w:rsidRDefault="009B07C1" w:rsidP="009B07C1">
      <w:pPr>
        <w:tabs>
          <w:tab w:val="left" w:pos="720"/>
        </w:tabs>
        <w:overflowPunct w:val="0"/>
        <w:autoSpaceDE w:val="0"/>
        <w:autoSpaceDN w:val="0"/>
        <w:adjustRightInd w:val="0"/>
        <w:ind w:left="-1080"/>
        <w:textAlignment w:val="baseline"/>
        <w:rPr>
          <w:b/>
          <w:szCs w:val="24"/>
        </w:rPr>
      </w:pPr>
    </w:p>
    <w:p w14:paraId="0EA494F3" w14:textId="77777777" w:rsidR="009B07C1" w:rsidRPr="00EA2B99" w:rsidRDefault="009B07C1" w:rsidP="009B07C1">
      <w:pPr>
        <w:tabs>
          <w:tab w:val="left" w:pos="720"/>
        </w:tabs>
        <w:overflowPunct w:val="0"/>
        <w:autoSpaceDE w:val="0"/>
        <w:autoSpaceDN w:val="0"/>
        <w:adjustRightInd w:val="0"/>
        <w:ind w:left="-1080"/>
        <w:textAlignment w:val="baseline"/>
        <w:rPr>
          <w:b/>
          <w:szCs w:val="24"/>
        </w:rPr>
      </w:pPr>
    </w:p>
    <w:p w14:paraId="5AF2DAA2" w14:textId="77777777" w:rsidR="009B07C1" w:rsidRPr="00EA2B99" w:rsidRDefault="009B07C1" w:rsidP="009B07C1">
      <w:pPr>
        <w:tabs>
          <w:tab w:val="left" w:pos="720"/>
        </w:tabs>
        <w:overflowPunct w:val="0"/>
        <w:autoSpaceDE w:val="0"/>
        <w:autoSpaceDN w:val="0"/>
        <w:adjustRightInd w:val="0"/>
        <w:ind w:left="-540"/>
        <w:textAlignment w:val="baseline"/>
        <w:rPr>
          <w:b/>
          <w:szCs w:val="24"/>
          <w:u w:val="single"/>
        </w:rPr>
      </w:pPr>
      <w:r w:rsidRPr="00EA2B99">
        <w:rPr>
          <w:b/>
          <w:szCs w:val="24"/>
        </w:rPr>
        <w:t>Standards that need improvement (provide standard number - example 7.1A):</w:t>
      </w:r>
    </w:p>
    <w:p w14:paraId="31BA6713" w14:textId="77777777" w:rsidR="009B07C1" w:rsidRPr="00EA2B99" w:rsidRDefault="009B07C1" w:rsidP="009B07C1">
      <w:pPr>
        <w:tabs>
          <w:tab w:val="left" w:pos="720"/>
        </w:tabs>
        <w:overflowPunct w:val="0"/>
        <w:autoSpaceDE w:val="0"/>
        <w:autoSpaceDN w:val="0"/>
        <w:adjustRightInd w:val="0"/>
        <w:ind w:left="360"/>
        <w:textAlignment w:val="baseline"/>
        <w:rPr>
          <w:b/>
          <w:szCs w:val="24"/>
        </w:rPr>
      </w:pPr>
    </w:p>
    <w:p w14:paraId="5710FECB" w14:textId="77777777" w:rsidR="009B07C1" w:rsidRPr="00EA2B99" w:rsidRDefault="009B07C1" w:rsidP="009B07C1">
      <w:pPr>
        <w:framePr w:w="10705" w:h="8005" w:hSpace="180" w:wrap="around" w:vAnchor="text" w:hAnchor="page" w:x="793" w:y="1"/>
        <w:pBdr>
          <w:top w:val="single" w:sz="6" w:space="1" w:color="auto"/>
          <w:left w:val="single" w:sz="6" w:space="1" w:color="auto"/>
          <w:bottom w:val="single" w:sz="6" w:space="1" w:color="auto"/>
          <w:right w:val="single" w:sz="6" w:space="1" w:color="auto"/>
        </w:pBdr>
        <w:ind w:left="120"/>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420BA91B" w14:textId="77777777" w:rsidR="009B07C1" w:rsidRPr="00EA2B99" w:rsidRDefault="009B07C1" w:rsidP="009B07C1">
      <w:pPr>
        <w:tabs>
          <w:tab w:val="left" w:pos="720"/>
        </w:tabs>
        <w:overflowPunct w:val="0"/>
        <w:autoSpaceDE w:val="0"/>
        <w:autoSpaceDN w:val="0"/>
        <w:adjustRightInd w:val="0"/>
        <w:ind w:left="360"/>
        <w:textAlignment w:val="baseline"/>
        <w:rPr>
          <w:sz w:val="18"/>
          <w:szCs w:val="18"/>
        </w:rPr>
      </w:pPr>
      <w:r w:rsidRPr="00EA2B99">
        <w:rPr>
          <w:sz w:val="18"/>
          <w:szCs w:val="18"/>
        </w:rPr>
        <w:t>3,000 character limit</w:t>
      </w:r>
    </w:p>
    <w:p w14:paraId="54635835" w14:textId="77777777" w:rsidR="009B07C1" w:rsidRPr="00EA2B99" w:rsidRDefault="009B07C1" w:rsidP="009B07C1">
      <w:pPr>
        <w:tabs>
          <w:tab w:val="left" w:pos="720"/>
        </w:tabs>
        <w:overflowPunct w:val="0"/>
        <w:autoSpaceDE w:val="0"/>
        <w:autoSpaceDN w:val="0"/>
        <w:adjustRightInd w:val="0"/>
        <w:textAlignment w:val="baseline"/>
        <w:rPr>
          <w:b/>
          <w:szCs w:val="24"/>
        </w:rPr>
      </w:pPr>
    </w:p>
    <w:p w14:paraId="023BDC93" w14:textId="77777777" w:rsidR="009B07C1" w:rsidRPr="0052003F" w:rsidRDefault="009B07C1" w:rsidP="009B07C1">
      <w:pPr>
        <w:jc w:val="center"/>
        <w:rPr>
          <w:b/>
          <w:szCs w:val="24"/>
        </w:rPr>
      </w:pPr>
      <w:r w:rsidRPr="00EA2B99">
        <w:rPr>
          <w:szCs w:val="24"/>
        </w:rPr>
        <w:br w:type="page"/>
      </w:r>
      <w:r w:rsidRPr="0052003F">
        <w:rPr>
          <w:b/>
          <w:szCs w:val="24"/>
        </w:rPr>
        <w:lastRenderedPageBreak/>
        <w:t>SUMMARY OF DEBRIEFING MEETING FORM (cont.)</w:t>
      </w:r>
    </w:p>
    <w:p w14:paraId="4D89956B" w14:textId="77777777" w:rsidR="009B07C1" w:rsidRPr="00EA2B99" w:rsidRDefault="009B07C1" w:rsidP="009B07C1">
      <w:pPr>
        <w:ind w:left="-1170"/>
        <w:rPr>
          <w:b/>
          <w:szCs w:val="24"/>
        </w:rPr>
      </w:pPr>
    </w:p>
    <w:p w14:paraId="3236158C" w14:textId="77777777" w:rsidR="009B07C1" w:rsidRPr="00EA2B99" w:rsidRDefault="009B07C1" w:rsidP="009B07C1">
      <w:pPr>
        <w:ind w:left="-540"/>
        <w:rPr>
          <w:b/>
          <w:szCs w:val="24"/>
        </w:rPr>
      </w:pPr>
      <w:r w:rsidRPr="00EA2B99">
        <w:rPr>
          <w:b/>
          <w:szCs w:val="24"/>
        </w:rPr>
        <w:t>The following recommendations must be addressed and documented at the next on-site evaluation.  (The disposition of recommendations listed here will be addressed at the next on-site evaluation as par</w:t>
      </w:r>
      <w:r>
        <w:rPr>
          <w:b/>
          <w:szCs w:val="24"/>
        </w:rPr>
        <w:t>t of the continuous improvement</w:t>
      </w:r>
      <w:r w:rsidRPr="00EA2B99">
        <w:rPr>
          <w:b/>
          <w:szCs w:val="24"/>
        </w:rPr>
        <w:t xml:space="preserve"> process.)</w:t>
      </w:r>
    </w:p>
    <w:p w14:paraId="5FE56703" w14:textId="77777777" w:rsidR="009B07C1" w:rsidRPr="00EA2B99" w:rsidRDefault="009B07C1" w:rsidP="009B07C1">
      <w:pPr>
        <w:framePr w:w="10705" w:h="6793" w:hSpace="180" w:wrap="around" w:vAnchor="text" w:hAnchor="page" w:x="793" w:y="1"/>
        <w:pBdr>
          <w:top w:val="single" w:sz="6" w:space="1" w:color="auto"/>
          <w:left w:val="single" w:sz="6" w:space="1" w:color="auto"/>
          <w:bottom w:val="single" w:sz="6" w:space="1" w:color="auto"/>
          <w:right w:val="single" w:sz="6" w:space="1" w:color="auto"/>
        </w:pBdr>
        <w:ind w:left="120"/>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EADBF0B" w14:textId="77777777" w:rsidR="009B07C1" w:rsidRPr="00EA2B99" w:rsidRDefault="009B07C1" w:rsidP="009B07C1">
      <w:pPr>
        <w:tabs>
          <w:tab w:val="left" w:pos="720"/>
        </w:tabs>
        <w:overflowPunct w:val="0"/>
        <w:autoSpaceDE w:val="0"/>
        <w:autoSpaceDN w:val="0"/>
        <w:adjustRightInd w:val="0"/>
        <w:ind w:left="360"/>
        <w:textAlignment w:val="baseline"/>
        <w:rPr>
          <w:sz w:val="18"/>
          <w:szCs w:val="18"/>
        </w:rPr>
      </w:pPr>
      <w:r w:rsidRPr="00EA2B99">
        <w:rPr>
          <w:sz w:val="18"/>
          <w:szCs w:val="18"/>
        </w:rPr>
        <w:t>2,500 character limit</w:t>
      </w:r>
    </w:p>
    <w:p w14:paraId="6A870AD8" w14:textId="77777777" w:rsidR="009B07C1" w:rsidRPr="00EA2B99"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r>
        <w:rPr>
          <w:b/>
          <w:szCs w:val="24"/>
        </w:rPr>
        <w:t>Signatures below verify</w:t>
      </w:r>
      <w:r w:rsidRPr="00EA2B99">
        <w:rPr>
          <w:b/>
          <w:szCs w:val="24"/>
        </w:rPr>
        <w:t xml:space="preserve"> the program’s strengths and weaknesses were verbally shared with the program administrator and program instructor </w:t>
      </w:r>
      <w:r>
        <w:rPr>
          <w:b/>
          <w:szCs w:val="24"/>
        </w:rPr>
        <w:t>concluding</w:t>
      </w:r>
      <w:r w:rsidRPr="00EA2B99">
        <w:rPr>
          <w:b/>
          <w:szCs w:val="24"/>
        </w:rPr>
        <w:t xml:space="preserve"> the on-site visit, and that a copy of this form has been provided to the institution for their records.</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4176"/>
        <w:gridCol w:w="4320"/>
        <w:gridCol w:w="1606"/>
      </w:tblGrid>
      <w:tr w:rsidR="009B07C1" w:rsidRPr="00EA2B99" w14:paraId="1A359B89" w14:textId="77777777" w:rsidTr="00497882">
        <w:trPr>
          <w:trHeight w:val="329"/>
          <w:jc w:val="center"/>
        </w:trPr>
        <w:tc>
          <w:tcPr>
            <w:tcW w:w="615" w:type="dxa"/>
            <w:tcBorders>
              <w:top w:val="nil"/>
              <w:left w:val="nil"/>
              <w:bottom w:val="nil"/>
              <w:right w:val="nil"/>
            </w:tcBorders>
            <w:vAlign w:val="center"/>
          </w:tcPr>
          <w:p w14:paraId="59B7F86D"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2"/>
              </w:rPr>
            </w:pPr>
            <w:r w:rsidRPr="0052003F">
              <w:rPr>
                <w:sz w:val="22"/>
              </w:rPr>
              <w:t>1.</w:t>
            </w:r>
          </w:p>
        </w:tc>
        <w:tc>
          <w:tcPr>
            <w:tcW w:w="4176" w:type="dxa"/>
            <w:tcBorders>
              <w:top w:val="nil"/>
              <w:left w:val="nil"/>
              <w:bottom w:val="single" w:sz="4" w:space="0" w:color="auto"/>
              <w:right w:val="nil"/>
            </w:tcBorders>
            <w:shd w:val="clear" w:color="auto" w:fill="auto"/>
            <w:vAlign w:val="center"/>
          </w:tcPr>
          <w:p w14:paraId="01C26663"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rPr>
            </w:pPr>
          </w:p>
        </w:tc>
        <w:tc>
          <w:tcPr>
            <w:tcW w:w="4320" w:type="dxa"/>
            <w:tcBorders>
              <w:top w:val="nil"/>
              <w:left w:val="nil"/>
              <w:bottom w:val="single" w:sz="4" w:space="0" w:color="auto"/>
              <w:right w:val="nil"/>
            </w:tcBorders>
            <w:shd w:val="clear" w:color="auto" w:fill="auto"/>
            <w:vAlign w:val="center"/>
          </w:tcPr>
          <w:p w14:paraId="19DE8FF3"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Text281"/>
                  <w:enabled/>
                  <w:calcOnExit w:val="0"/>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c>
          <w:tcPr>
            <w:tcW w:w="1606" w:type="dxa"/>
            <w:tcBorders>
              <w:top w:val="nil"/>
              <w:left w:val="nil"/>
              <w:bottom w:val="single" w:sz="4" w:space="0" w:color="auto"/>
              <w:right w:val="nil"/>
            </w:tcBorders>
            <w:shd w:val="clear" w:color="auto" w:fill="auto"/>
            <w:vAlign w:val="center"/>
          </w:tcPr>
          <w:p w14:paraId="0A4528A9"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
                  <w:enabled/>
                  <w:calcOnExit w:val="0"/>
                  <w:textInput>
                    <w:type w:val="date"/>
                    <w:format w:val="M/d/yyyy"/>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7BF128A4" w14:textId="77777777" w:rsidTr="00497882">
        <w:trPr>
          <w:trHeight w:val="16"/>
          <w:jc w:val="center"/>
        </w:trPr>
        <w:tc>
          <w:tcPr>
            <w:tcW w:w="615" w:type="dxa"/>
            <w:tcBorders>
              <w:top w:val="nil"/>
              <w:left w:val="nil"/>
              <w:bottom w:val="nil"/>
              <w:right w:val="nil"/>
            </w:tcBorders>
            <w:vAlign w:val="center"/>
          </w:tcPr>
          <w:p w14:paraId="159C9CD5"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18"/>
                <w:szCs w:val="18"/>
              </w:rPr>
            </w:pPr>
          </w:p>
        </w:tc>
        <w:tc>
          <w:tcPr>
            <w:tcW w:w="4176" w:type="dxa"/>
            <w:tcBorders>
              <w:left w:val="nil"/>
              <w:bottom w:val="nil"/>
              <w:right w:val="nil"/>
            </w:tcBorders>
            <w:shd w:val="clear" w:color="auto" w:fill="auto"/>
            <w:vAlign w:val="center"/>
          </w:tcPr>
          <w:p w14:paraId="3439447D"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Pr>
                <w:sz w:val="18"/>
                <w:szCs w:val="18"/>
              </w:rPr>
              <w:t>Program Administrator Signature</w:t>
            </w:r>
          </w:p>
        </w:tc>
        <w:tc>
          <w:tcPr>
            <w:tcW w:w="4320" w:type="dxa"/>
            <w:tcBorders>
              <w:left w:val="nil"/>
              <w:bottom w:val="nil"/>
              <w:right w:val="nil"/>
            </w:tcBorders>
            <w:shd w:val="clear" w:color="auto" w:fill="auto"/>
            <w:vAlign w:val="center"/>
          </w:tcPr>
          <w:p w14:paraId="1405303A"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Typed or Printed Name</w:t>
            </w:r>
          </w:p>
        </w:tc>
        <w:tc>
          <w:tcPr>
            <w:tcW w:w="1606" w:type="dxa"/>
            <w:tcBorders>
              <w:left w:val="nil"/>
              <w:bottom w:val="nil"/>
              <w:right w:val="nil"/>
            </w:tcBorders>
            <w:shd w:val="clear" w:color="auto" w:fill="auto"/>
            <w:vAlign w:val="center"/>
          </w:tcPr>
          <w:p w14:paraId="2617D91E"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Date (m/d/yyyy)</w:t>
            </w:r>
          </w:p>
        </w:tc>
      </w:tr>
      <w:tr w:rsidR="009B07C1" w:rsidRPr="00EA2B99" w14:paraId="06655DA4" w14:textId="77777777" w:rsidTr="00497882">
        <w:trPr>
          <w:trHeight w:val="329"/>
          <w:jc w:val="center"/>
        </w:trPr>
        <w:tc>
          <w:tcPr>
            <w:tcW w:w="615" w:type="dxa"/>
            <w:tcBorders>
              <w:top w:val="nil"/>
              <w:left w:val="nil"/>
              <w:bottom w:val="nil"/>
              <w:right w:val="nil"/>
            </w:tcBorders>
            <w:vAlign w:val="center"/>
          </w:tcPr>
          <w:p w14:paraId="6DB10620"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2"/>
              </w:rPr>
            </w:pPr>
            <w:r w:rsidRPr="0052003F">
              <w:rPr>
                <w:sz w:val="22"/>
              </w:rPr>
              <w:t>2.</w:t>
            </w:r>
          </w:p>
        </w:tc>
        <w:tc>
          <w:tcPr>
            <w:tcW w:w="4176" w:type="dxa"/>
            <w:tcBorders>
              <w:top w:val="nil"/>
              <w:left w:val="nil"/>
              <w:bottom w:val="single" w:sz="4" w:space="0" w:color="auto"/>
              <w:right w:val="nil"/>
            </w:tcBorders>
            <w:shd w:val="clear" w:color="auto" w:fill="auto"/>
            <w:vAlign w:val="center"/>
          </w:tcPr>
          <w:p w14:paraId="3B44DEDB"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rPr>
            </w:pPr>
          </w:p>
        </w:tc>
        <w:tc>
          <w:tcPr>
            <w:tcW w:w="4320" w:type="dxa"/>
            <w:tcBorders>
              <w:top w:val="nil"/>
              <w:left w:val="nil"/>
              <w:bottom w:val="single" w:sz="4" w:space="0" w:color="auto"/>
              <w:right w:val="nil"/>
            </w:tcBorders>
            <w:shd w:val="clear" w:color="auto" w:fill="auto"/>
            <w:vAlign w:val="center"/>
          </w:tcPr>
          <w:p w14:paraId="5C263A51"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Text282"/>
                  <w:enabled/>
                  <w:calcOnExit w:val="0"/>
                  <w:textInput/>
                </w:ffData>
              </w:fldChar>
            </w:r>
            <w:bookmarkStart w:id="754" w:name="Text282"/>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bookmarkEnd w:id="754"/>
          </w:p>
        </w:tc>
        <w:tc>
          <w:tcPr>
            <w:tcW w:w="1606" w:type="dxa"/>
            <w:tcBorders>
              <w:top w:val="nil"/>
              <w:left w:val="nil"/>
              <w:bottom w:val="single" w:sz="4" w:space="0" w:color="auto"/>
              <w:right w:val="nil"/>
            </w:tcBorders>
            <w:shd w:val="clear" w:color="auto" w:fill="auto"/>
            <w:vAlign w:val="center"/>
          </w:tcPr>
          <w:p w14:paraId="41982F8F"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
                  <w:enabled/>
                  <w:calcOnExit w:val="0"/>
                  <w:textInput>
                    <w:type w:val="date"/>
                    <w:format w:val="M/d/yyyy"/>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649DB27F" w14:textId="77777777" w:rsidTr="00497882">
        <w:trPr>
          <w:trHeight w:val="16"/>
          <w:jc w:val="center"/>
        </w:trPr>
        <w:tc>
          <w:tcPr>
            <w:tcW w:w="615" w:type="dxa"/>
            <w:tcBorders>
              <w:top w:val="nil"/>
              <w:left w:val="nil"/>
              <w:bottom w:val="nil"/>
              <w:right w:val="nil"/>
            </w:tcBorders>
            <w:vAlign w:val="center"/>
          </w:tcPr>
          <w:p w14:paraId="79C60423"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18"/>
                <w:szCs w:val="18"/>
              </w:rPr>
            </w:pPr>
          </w:p>
        </w:tc>
        <w:tc>
          <w:tcPr>
            <w:tcW w:w="4176" w:type="dxa"/>
            <w:tcBorders>
              <w:top w:val="single" w:sz="4" w:space="0" w:color="auto"/>
              <w:left w:val="nil"/>
              <w:bottom w:val="nil"/>
              <w:right w:val="nil"/>
            </w:tcBorders>
            <w:shd w:val="clear" w:color="auto" w:fill="auto"/>
            <w:vAlign w:val="center"/>
          </w:tcPr>
          <w:p w14:paraId="3C99AF52"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Pr>
                <w:sz w:val="18"/>
                <w:szCs w:val="18"/>
              </w:rPr>
              <w:t>Program Instructor Signature</w:t>
            </w:r>
          </w:p>
        </w:tc>
        <w:tc>
          <w:tcPr>
            <w:tcW w:w="4320" w:type="dxa"/>
            <w:tcBorders>
              <w:top w:val="single" w:sz="4" w:space="0" w:color="auto"/>
              <w:left w:val="nil"/>
              <w:bottom w:val="nil"/>
              <w:right w:val="nil"/>
            </w:tcBorders>
            <w:shd w:val="clear" w:color="auto" w:fill="auto"/>
            <w:vAlign w:val="center"/>
          </w:tcPr>
          <w:p w14:paraId="6EE7B953"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Typed or Printed Name</w:t>
            </w:r>
          </w:p>
        </w:tc>
        <w:tc>
          <w:tcPr>
            <w:tcW w:w="1606" w:type="dxa"/>
            <w:tcBorders>
              <w:top w:val="single" w:sz="4" w:space="0" w:color="auto"/>
              <w:left w:val="nil"/>
              <w:bottom w:val="nil"/>
              <w:right w:val="nil"/>
            </w:tcBorders>
            <w:shd w:val="clear" w:color="auto" w:fill="auto"/>
            <w:vAlign w:val="center"/>
          </w:tcPr>
          <w:p w14:paraId="4ABD8B81"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Date (m/d/yyyy)</w:t>
            </w:r>
          </w:p>
        </w:tc>
      </w:tr>
      <w:tr w:rsidR="009B07C1" w:rsidRPr="00EA2B99" w14:paraId="2CCEAEBC" w14:textId="77777777" w:rsidTr="00497882">
        <w:trPr>
          <w:trHeight w:val="329"/>
          <w:jc w:val="center"/>
        </w:trPr>
        <w:tc>
          <w:tcPr>
            <w:tcW w:w="615" w:type="dxa"/>
            <w:tcBorders>
              <w:top w:val="nil"/>
              <w:left w:val="nil"/>
              <w:bottom w:val="nil"/>
              <w:right w:val="nil"/>
            </w:tcBorders>
            <w:vAlign w:val="center"/>
          </w:tcPr>
          <w:p w14:paraId="10D59BCA"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2"/>
              </w:rPr>
            </w:pPr>
            <w:r>
              <w:rPr>
                <w:sz w:val="22"/>
              </w:rPr>
              <w:t>3</w:t>
            </w:r>
            <w:r w:rsidRPr="0052003F">
              <w:rPr>
                <w:sz w:val="22"/>
              </w:rPr>
              <w:t>.</w:t>
            </w:r>
          </w:p>
        </w:tc>
        <w:tc>
          <w:tcPr>
            <w:tcW w:w="4176" w:type="dxa"/>
            <w:tcBorders>
              <w:top w:val="nil"/>
              <w:left w:val="nil"/>
              <w:bottom w:val="single" w:sz="4" w:space="0" w:color="auto"/>
              <w:right w:val="nil"/>
            </w:tcBorders>
            <w:vAlign w:val="center"/>
          </w:tcPr>
          <w:p w14:paraId="6DC64C34"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rPr>
            </w:pPr>
          </w:p>
        </w:tc>
        <w:tc>
          <w:tcPr>
            <w:tcW w:w="4320" w:type="dxa"/>
            <w:tcBorders>
              <w:top w:val="nil"/>
              <w:left w:val="nil"/>
              <w:bottom w:val="single" w:sz="4" w:space="0" w:color="auto"/>
              <w:right w:val="nil"/>
            </w:tcBorders>
            <w:vAlign w:val="center"/>
          </w:tcPr>
          <w:p w14:paraId="6B664D17" w14:textId="1E93920E" w:rsidR="009B07C1" w:rsidRPr="00940A1D"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TMember1 \h </w:instrText>
            </w:r>
            <w:r>
              <w:rPr>
                <w:szCs w:val="24"/>
              </w:rPr>
            </w:r>
            <w:r>
              <w:rPr>
                <w:szCs w:val="24"/>
              </w:rPr>
              <w:fldChar w:fldCharType="separate"/>
            </w:r>
            <w:r w:rsidR="00A06724">
              <w:rPr>
                <w:noProof/>
                <w:szCs w:val="24"/>
              </w:rPr>
              <w:t xml:space="preserve">     </w:t>
            </w:r>
            <w:r>
              <w:rPr>
                <w:szCs w:val="24"/>
              </w:rPr>
              <w:fldChar w:fldCharType="end"/>
            </w:r>
          </w:p>
        </w:tc>
        <w:tc>
          <w:tcPr>
            <w:tcW w:w="1606" w:type="dxa"/>
            <w:tcBorders>
              <w:top w:val="nil"/>
              <w:left w:val="nil"/>
              <w:bottom w:val="single" w:sz="4" w:space="0" w:color="auto"/>
              <w:right w:val="nil"/>
            </w:tcBorders>
            <w:vAlign w:val="center"/>
          </w:tcPr>
          <w:p w14:paraId="4EA86244"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
                  <w:enabled/>
                  <w:calcOnExit w:val="0"/>
                  <w:textInput>
                    <w:type w:val="date"/>
                    <w:format w:val="M/d/yyyy"/>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314DE8F7" w14:textId="77777777" w:rsidTr="00497882">
        <w:trPr>
          <w:trHeight w:val="16"/>
          <w:jc w:val="center"/>
        </w:trPr>
        <w:tc>
          <w:tcPr>
            <w:tcW w:w="615" w:type="dxa"/>
            <w:tcBorders>
              <w:top w:val="nil"/>
              <w:left w:val="nil"/>
              <w:bottom w:val="nil"/>
              <w:right w:val="nil"/>
            </w:tcBorders>
            <w:vAlign w:val="center"/>
          </w:tcPr>
          <w:p w14:paraId="10122895"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18"/>
                <w:szCs w:val="18"/>
              </w:rPr>
            </w:pPr>
          </w:p>
        </w:tc>
        <w:tc>
          <w:tcPr>
            <w:tcW w:w="4176" w:type="dxa"/>
            <w:tcBorders>
              <w:left w:val="nil"/>
              <w:bottom w:val="nil"/>
              <w:right w:val="nil"/>
            </w:tcBorders>
            <w:vAlign w:val="center"/>
          </w:tcPr>
          <w:p w14:paraId="23AB9E25"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Team Member Signature</w:t>
            </w:r>
          </w:p>
        </w:tc>
        <w:tc>
          <w:tcPr>
            <w:tcW w:w="4320" w:type="dxa"/>
            <w:tcBorders>
              <w:left w:val="nil"/>
              <w:bottom w:val="nil"/>
              <w:right w:val="nil"/>
            </w:tcBorders>
            <w:vAlign w:val="center"/>
          </w:tcPr>
          <w:p w14:paraId="09DEA5E5"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Typed or Printed Name</w:t>
            </w:r>
          </w:p>
        </w:tc>
        <w:tc>
          <w:tcPr>
            <w:tcW w:w="1606" w:type="dxa"/>
            <w:tcBorders>
              <w:left w:val="nil"/>
              <w:bottom w:val="nil"/>
              <w:right w:val="nil"/>
            </w:tcBorders>
            <w:vAlign w:val="center"/>
          </w:tcPr>
          <w:p w14:paraId="3D8EFB5D"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Date (m/d/yyyy)</w:t>
            </w:r>
          </w:p>
        </w:tc>
      </w:tr>
      <w:tr w:rsidR="009B07C1" w:rsidRPr="00EA2B99" w14:paraId="466401D5" w14:textId="77777777" w:rsidTr="00497882">
        <w:trPr>
          <w:trHeight w:val="329"/>
          <w:jc w:val="center"/>
        </w:trPr>
        <w:tc>
          <w:tcPr>
            <w:tcW w:w="615" w:type="dxa"/>
            <w:tcBorders>
              <w:top w:val="nil"/>
              <w:left w:val="nil"/>
              <w:bottom w:val="nil"/>
              <w:right w:val="nil"/>
            </w:tcBorders>
            <w:vAlign w:val="center"/>
          </w:tcPr>
          <w:p w14:paraId="14EF1ED4"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2"/>
              </w:rPr>
            </w:pPr>
            <w:r>
              <w:rPr>
                <w:sz w:val="22"/>
              </w:rPr>
              <w:t>4</w:t>
            </w:r>
            <w:r w:rsidRPr="0052003F">
              <w:rPr>
                <w:sz w:val="22"/>
              </w:rPr>
              <w:t>.</w:t>
            </w:r>
          </w:p>
        </w:tc>
        <w:tc>
          <w:tcPr>
            <w:tcW w:w="4176" w:type="dxa"/>
            <w:tcBorders>
              <w:top w:val="nil"/>
              <w:left w:val="nil"/>
              <w:bottom w:val="single" w:sz="4" w:space="0" w:color="auto"/>
              <w:right w:val="nil"/>
            </w:tcBorders>
            <w:shd w:val="clear" w:color="auto" w:fill="auto"/>
            <w:vAlign w:val="center"/>
          </w:tcPr>
          <w:p w14:paraId="347E6F5A"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rPr>
            </w:pPr>
          </w:p>
        </w:tc>
        <w:tc>
          <w:tcPr>
            <w:tcW w:w="4320" w:type="dxa"/>
            <w:tcBorders>
              <w:top w:val="nil"/>
              <w:left w:val="nil"/>
              <w:bottom w:val="single" w:sz="4" w:space="0" w:color="auto"/>
              <w:right w:val="nil"/>
            </w:tcBorders>
            <w:shd w:val="clear" w:color="auto" w:fill="auto"/>
            <w:vAlign w:val="center"/>
          </w:tcPr>
          <w:p w14:paraId="71829C58" w14:textId="2329CE3A" w:rsidR="009B07C1" w:rsidRPr="00940A1D"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TMember2 \h </w:instrText>
            </w:r>
            <w:r>
              <w:rPr>
                <w:szCs w:val="24"/>
              </w:rPr>
            </w:r>
            <w:r>
              <w:rPr>
                <w:szCs w:val="24"/>
              </w:rPr>
              <w:fldChar w:fldCharType="separate"/>
            </w:r>
            <w:r w:rsidR="00A06724">
              <w:rPr>
                <w:noProof/>
                <w:szCs w:val="24"/>
              </w:rPr>
              <w:t xml:space="preserve">     </w:t>
            </w:r>
            <w:r>
              <w:rPr>
                <w:szCs w:val="24"/>
              </w:rPr>
              <w:fldChar w:fldCharType="end"/>
            </w:r>
          </w:p>
        </w:tc>
        <w:tc>
          <w:tcPr>
            <w:tcW w:w="1606" w:type="dxa"/>
            <w:tcBorders>
              <w:top w:val="nil"/>
              <w:left w:val="nil"/>
              <w:bottom w:val="single" w:sz="4" w:space="0" w:color="auto"/>
              <w:right w:val="nil"/>
            </w:tcBorders>
            <w:shd w:val="clear" w:color="auto" w:fill="auto"/>
            <w:vAlign w:val="center"/>
          </w:tcPr>
          <w:p w14:paraId="3AB4D534"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
                  <w:enabled/>
                  <w:calcOnExit w:val="0"/>
                  <w:textInput>
                    <w:type w:val="date"/>
                    <w:format w:val="M/d/yyyy"/>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277EFFFE" w14:textId="77777777" w:rsidTr="00497882">
        <w:trPr>
          <w:trHeight w:val="16"/>
          <w:jc w:val="center"/>
        </w:trPr>
        <w:tc>
          <w:tcPr>
            <w:tcW w:w="615" w:type="dxa"/>
            <w:tcBorders>
              <w:top w:val="nil"/>
              <w:left w:val="nil"/>
              <w:bottom w:val="nil"/>
              <w:right w:val="nil"/>
            </w:tcBorders>
            <w:vAlign w:val="center"/>
          </w:tcPr>
          <w:p w14:paraId="05A72F56"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18"/>
                <w:szCs w:val="18"/>
              </w:rPr>
            </w:pPr>
          </w:p>
        </w:tc>
        <w:tc>
          <w:tcPr>
            <w:tcW w:w="4176" w:type="dxa"/>
            <w:tcBorders>
              <w:left w:val="nil"/>
              <w:bottom w:val="nil"/>
              <w:right w:val="nil"/>
            </w:tcBorders>
            <w:shd w:val="clear" w:color="auto" w:fill="auto"/>
            <w:vAlign w:val="center"/>
          </w:tcPr>
          <w:p w14:paraId="79CF9961"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Team Member Signature</w:t>
            </w:r>
          </w:p>
        </w:tc>
        <w:tc>
          <w:tcPr>
            <w:tcW w:w="4320" w:type="dxa"/>
            <w:tcBorders>
              <w:left w:val="nil"/>
              <w:bottom w:val="nil"/>
              <w:right w:val="nil"/>
            </w:tcBorders>
            <w:shd w:val="clear" w:color="auto" w:fill="auto"/>
            <w:vAlign w:val="center"/>
          </w:tcPr>
          <w:p w14:paraId="2C3C25B6"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Typed or Printed Name</w:t>
            </w:r>
          </w:p>
        </w:tc>
        <w:tc>
          <w:tcPr>
            <w:tcW w:w="1606" w:type="dxa"/>
            <w:tcBorders>
              <w:left w:val="nil"/>
              <w:bottom w:val="nil"/>
              <w:right w:val="nil"/>
            </w:tcBorders>
            <w:shd w:val="clear" w:color="auto" w:fill="auto"/>
            <w:vAlign w:val="center"/>
          </w:tcPr>
          <w:p w14:paraId="1A7F7A2E"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Date m/d/yyyy)</w:t>
            </w:r>
          </w:p>
        </w:tc>
      </w:tr>
      <w:tr w:rsidR="009B07C1" w:rsidRPr="00EA2B99" w14:paraId="4AB41137" w14:textId="77777777" w:rsidTr="00497882">
        <w:trPr>
          <w:trHeight w:val="329"/>
          <w:jc w:val="center"/>
        </w:trPr>
        <w:tc>
          <w:tcPr>
            <w:tcW w:w="615" w:type="dxa"/>
            <w:tcBorders>
              <w:top w:val="nil"/>
              <w:left w:val="nil"/>
              <w:bottom w:val="nil"/>
              <w:right w:val="nil"/>
            </w:tcBorders>
            <w:vAlign w:val="center"/>
          </w:tcPr>
          <w:p w14:paraId="4E2F7F7A"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2"/>
              </w:rPr>
            </w:pPr>
            <w:r>
              <w:rPr>
                <w:sz w:val="22"/>
              </w:rPr>
              <w:t>5</w:t>
            </w:r>
            <w:r w:rsidRPr="0052003F">
              <w:rPr>
                <w:sz w:val="22"/>
              </w:rPr>
              <w:t>.</w:t>
            </w:r>
          </w:p>
        </w:tc>
        <w:tc>
          <w:tcPr>
            <w:tcW w:w="4176" w:type="dxa"/>
            <w:tcBorders>
              <w:top w:val="nil"/>
              <w:left w:val="nil"/>
              <w:bottom w:val="single" w:sz="4" w:space="0" w:color="auto"/>
              <w:right w:val="nil"/>
            </w:tcBorders>
            <w:shd w:val="clear" w:color="auto" w:fill="auto"/>
            <w:vAlign w:val="center"/>
          </w:tcPr>
          <w:p w14:paraId="0F3A3ABF"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rPr>
            </w:pPr>
          </w:p>
        </w:tc>
        <w:tc>
          <w:tcPr>
            <w:tcW w:w="4320" w:type="dxa"/>
            <w:tcBorders>
              <w:top w:val="nil"/>
              <w:left w:val="nil"/>
              <w:bottom w:val="single" w:sz="4" w:space="0" w:color="auto"/>
              <w:right w:val="nil"/>
            </w:tcBorders>
            <w:shd w:val="clear" w:color="auto" w:fill="auto"/>
            <w:vAlign w:val="center"/>
          </w:tcPr>
          <w:p w14:paraId="47EC798B" w14:textId="6B34C4F0" w:rsidR="009B07C1" w:rsidRPr="00940A1D"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TMember3 \h </w:instrText>
            </w:r>
            <w:r>
              <w:rPr>
                <w:szCs w:val="24"/>
              </w:rPr>
            </w:r>
            <w:r>
              <w:rPr>
                <w:szCs w:val="24"/>
              </w:rPr>
              <w:fldChar w:fldCharType="separate"/>
            </w:r>
            <w:r w:rsidR="00A06724">
              <w:rPr>
                <w:noProof/>
                <w:szCs w:val="24"/>
              </w:rPr>
              <w:t xml:space="preserve">     </w:t>
            </w:r>
            <w:r>
              <w:rPr>
                <w:szCs w:val="24"/>
              </w:rPr>
              <w:fldChar w:fldCharType="end"/>
            </w:r>
          </w:p>
        </w:tc>
        <w:tc>
          <w:tcPr>
            <w:tcW w:w="1606" w:type="dxa"/>
            <w:tcBorders>
              <w:top w:val="nil"/>
              <w:left w:val="nil"/>
              <w:bottom w:val="single" w:sz="4" w:space="0" w:color="auto"/>
              <w:right w:val="nil"/>
            </w:tcBorders>
            <w:shd w:val="clear" w:color="auto" w:fill="auto"/>
            <w:vAlign w:val="center"/>
          </w:tcPr>
          <w:p w14:paraId="55FFA043"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
                  <w:enabled/>
                  <w:calcOnExit w:val="0"/>
                  <w:textInput>
                    <w:type w:val="date"/>
                    <w:format w:val="M/d/yyyy"/>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62217F33" w14:textId="77777777" w:rsidTr="00497882">
        <w:trPr>
          <w:trHeight w:val="16"/>
          <w:jc w:val="center"/>
        </w:trPr>
        <w:tc>
          <w:tcPr>
            <w:tcW w:w="615" w:type="dxa"/>
            <w:tcBorders>
              <w:top w:val="nil"/>
              <w:left w:val="nil"/>
              <w:bottom w:val="nil"/>
              <w:right w:val="nil"/>
            </w:tcBorders>
            <w:vAlign w:val="center"/>
          </w:tcPr>
          <w:p w14:paraId="790553E0"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18"/>
                <w:szCs w:val="18"/>
              </w:rPr>
            </w:pPr>
          </w:p>
        </w:tc>
        <w:tc>
          <w:tcPr>
            <w:tcW w:w="4176" w:type="dxa"/>
            <w:tcBorders>
              <w:top w:val="single" w:sz="4" w:space="0" w:color="auto"/>
              <w:left w:val="nil"/>
              <w:bottom w:val="nil"/>
              <w:right w:val="nil"/>
            </w:tcBorders>
            <w:shd w:val="clear" w:color="auto" w:fill="auto"/>
            <w:vAlign w:val="center"/>
          </w:tcPr>
          <w:p w14:paraId="5C6FC3F7"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Team Member Signature</w:t>
            </w:r>
          </w:p>
        </w:tc>
        <w:tc>
          <w:tcPr>
            <w:tcW w:w="4320" w:type="dxa"/>
            <w:tcBorders>
              <w:top w:val="single" w:sz="4" w:space="0" w:color="auto"/>
              <w:left w:val="nil"/>
              <w:bottom w:val="nil"/>
              <w:right w:val="nil"/>
            </w:tcBorders>
            <w:shd w:val="clear" w:color="auto" w:fill="auto"/>
            <w:vAlign w:val="center"/>
          </w:tcPr>
          <w:p w14:paraId="46BDC3DB"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Typed or Printed Name</w:t>
            </w:r>
          </w:p>
        </w:tc>
        <w:tc>
          <w:tcPr>
            <w:tcW w:w="1606" w:type="dxa"/>
            <w:tcBorders>
              <w:top w:val="single" w:sz="4" w:space="0" w:color="auto"/>
              <w:left w:val="nil"/>
              <w:bottom w:val="nil"/>
              <w:right w:val="nil"/>
            </w:tcBorders>
            <w:shd w:val="clear" w:color="auto" w:fill="auto"/>
            <w:vAlign w:val="center"/>
          </w:tcPr>
          <w:p w14:paraId="790F7C53"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Date (m/d/yyyy)</w:t>
            </w:r>
          </w:p>
        </w:tc>
      </w:tr>
      <w:tr w:rsidR="009B07C1" w:rsidRPr="00EA2B99" w14:paraId="3457AF11" w14:textId="77777777" w:rsidTr="00497882">
        <w:trPr>
          <w:trHeight w:val="329"/>
          <w:jc w:val="center"/>
        </w:trPr>
        <w:tc>
          <w:tcPr>
            <w:tcW w:w="615" w:type="dxa"/>
            <w:tcBorders>
              <w:top w:val="nil"/>
              <w:left w:val="nil"/>
              <w:bottom w:val="nil"/>
              <w:right w:val="nil"/>
            </w:tcBorders>
            <w:vAlign w:val="center"/>
          </w:tcPr>
          <w:p w14:paraId="3A19BBE4"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2"/>
              </w:rPr>
            </w:pPr>
            <w:r>
              <w:rPr>
                <w:sz w:val="22"/>
              </w:rPr>
              <w:t>6</w:t>
            </w:r>
            <w:r w:rsidRPr="0052003F">
              <w:rPr>
                <w:sz w:val="22"/>
              </w:rPr>
              <w:t>.</w:t>
            </w:r>
          </w:p>
        </w:tc>
        <w:tc>
          <w:tcPr>
            <w:tcW w:w="4176" w:type="dxa"/>
            <w:tcBorders>
              <w:top w:val="nil"/>
              <w:left w:val="nil"/>
              <w:bottom w:val="single" w:sz="4" w:space="0" w:color="auto"/>
              <w:right w:val="nil"/>
            </w:tcBorders>
            <w:shd w:val="clear" w:color="auto" w:fill="auto"/>
            <w:vAlign w:val="center"/>
          </w:tcPr>
          <w:p w14:paraId="0849F70B"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rPr>
            </w:pPr>
          </w:p>
        </w:tc>
        <w:tc>
          <w:tcPr>
            <w:tcW w:w="4320" w:type="dxa"/>
            <w:tcBorders>
              <w:top w:val="nil"/>
              <w:left w:val="nil"/>
              <w:bottom w:val="single" w:sz="4" w:space="0" w:color="auto"/>
              <w:right w:val="nil"/>
            </w:tcBorders>
            <w:shd w:val="clear" w:color="auto" w:fill="auto"/>
            <w:vAlign w:val="center"/>
          </w:tcPr>
          <w:p w14:paraId="189712FA" w14:textId="74A1442A" w:rsidR="009B07C1" w:rsidRPr="00940A1D"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TMember4 \h </w:instrText>
            </w:r>
            <w:r>
              <w:rPr>
                <w:szCs w:val="24"/>
              </w:rPr>
            </w:r>
            <w:r>
              <w:rPr>
                <w:szCs w:val="24"/>
              </w:rPr>
              <w:fldChar w:fldCharType="separate"/>
            </w:r>
            <w:r w:rsidR="00A06724">
              <w:rPr>
                <w:noProof/>
                <w:szCs w:val="24"/>
              </w:rPr>
              <w:t xml:space="preserve">     </w:t>
            </w:r>
            <w:r>
              <w:rPr>
                <w:szCs w:val="24"/>
              </w:rPr>
              <w:fldChar w:fldCharType="end"/>
            </w:r>
          </w:p>
        </w:tc>
        <w:tc>
          <w:tcPr>
            <w:tcW w:w="1606" w:type="dxa"/>
            <w:tcBorders>
              <w:top w:val="nil"/>
              <w:left w:val="nil"/>
              <w:bottom w:val="single" w:sz="4" w:space="0" w:color="auto"/>
              <w:right w:val="nil"/>
            </w:tcBorders>
            <w:shd w:val="clear" w:color="auto" w:fill="auto"/>
            <w:vAlign w:val="center"/>
          </w:tcPr>
          <w:p w14:paraId="76BFBA36"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
                  <w:enabled/>
                  <w:calcOnExit w:val="0"/>
                  <w:textInput>
                    <w:type w:val="date"/>
                    <w:format w:val="M/d/yyyy"/>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448D8763" w14:textId="77777777" w:rsidTr="00497882">
        <w:trPr>
          <w:trHeight w:val="16"/>
          <w:jc w:val="center"/>
        </w:trPr>
        <w:tc>
          <w:tcPr>
            <w:tcW w:w="615" w:type="dxa"/>
            <w:tcBorders>
              <w:top w:val="nil"/>
              <w:left w:val="nil"/>
              <w:bottom w:val="nil"/>
              <w:right w:val="nil"/>
            </w:tcBorders>
            <w:vAlign w:val="center"/>
          </w:tcPr>
          <w:p w14:paraId="22E3E5FC"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18"/>
                <w:szCs w:val="18"/>
              </w:rPr>
            </w:pPr>
          </w:p>
        </w:tc>
        <w:tc>
          <w:tcPr>
            <w:tcW w:w="4176" w:type="dxa"/>
            <w:tcBorders>
              <w:top w:val="single" w:sz="4" w:space="0" w:color="auto"/>
              <w:left w:val="nil"/>
              <w:bottom w:val="nil"/>
              <w:right w:val="nil"/>
            </w:tcBorders>
            <w:shd w:val="clear" w:color="auto" w:fill="auto"/>
            <w:vAlign w:val="center"/>
          </w:tcPr>
          <w:p w14:paraId="1BFAC0FA"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Team Member Signature</w:t>
            </w:r>
          </w:p>
        </w:tc>
        <w:tc>
          <w:tcPr>
            <w:tcW w:w="4320" w:type="dxa"/>
            <w:tcBorders>
              <w:top w:val="single" w:sz="4" w:space="0" w:color="auto"/>
              <w:left w:val="nil"/>
              <w:bottom w:val="nil"/>
              <w:right w:val="nil"/>
            </w:tcBorders>
            <w:shd w:val="clear" w:color="auto" w:fill="auto"/>
            <w:vAlign w:val="center"/>
          </w:tcPr>
          <w:p w14:paraId="7DC9F4C8"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Typed or Printed Name</w:t>
            </w:r>
          </w:p>
        </w:tc>
        <w:tc>
          <w:tcPr>
            <w:tcW w:w="1606" w:type="dxa"/>
            <w:tcBorders>
              <w:top w:val="single" w:sz="4" w:space="0" w:color="auto"/>
              <w:left w:val="nil"/>
              <w:bottom w:val="nil"/>
              <w:right w:val="nil"/>
            </w:tcBorders>
            <w:shd w:val="clear" w:color="auto" w:fill="auto"/>
            <w:vAlign w:val="center"/>
          </w:tcPr>
          <w:p w14:paraId="47C0A52D"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Date (m/d/yyyy)</w:t>
            </w:r>
          </w:p>
        </w:tc>
      </w:tr>
      <w:tr w:rsidR="009B07C1" w:rsidRPr="00EA2B99" w14:paraId="6A2CF0AF" w14:textId="77777777" w:rsidTr="00497882">
        <w:trPr>
          <w:trHeight w:val="329"/>
          <w:jc w:val="center"/>
        </w:trPr>
        <w:tc>
          <w:tcPr>
            <w:tcW w:w="615" w:type="dxa"/>
            <w:tcBorders>
              <w:top w:val="nil"/>
              <w:left w:val="nil"/>
              <w:bottom w:val="nil"/>
              <w:right w:val="nil"/>
            </w:tcBorders>
            <w:vAlign w:val="center"/>
          </w:tcPr>
          <w:p w14:paraId="048FCB38"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22"/>
              </w:rPr>
            </w:pPr>
            <w:r>
              <w:rPr>
                <w:sz w:val="22"/>
              </w:rPr>
              <w:t>7</w:t>
            </w:r>
            <w:r w:rsidRPr="0052003F">
              <w:rPr>
                <w:sz w:val="22"/>
              </w:rPr>
              <w:t>.</w:t>
            </w:r>
          </w:p>
        </w:tc>
        <w:tc>
          <w:tcPr>
            <w:tcW w:w="4176" w:type="dxa"/>
            <w:tcBorders>
              <w:top w:val="nil"/>
              <w:left w:val="nil"/>
              <w:bottom w:val="single" w:sz="4" w:space="0" w:color="auto"/>
              <w:right w:val="nil"/>
            </w:tcBorders>
            <w:shd w:val="clear" w:color="auto" w:fill="auto"/>
            <w:vAlign w:val="center"/>
          </w:tcPr>
          <w:p w14:paraId="1B73C630"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rPr>
            </w:pPr>
          </w:p>
        </w:tc>
        <w:tc>
          <w:tcPr>
            <w:tcW w:w="4320" w:type="dxa"/>
            <w:tcBorders>
              <w:top w:val="nil"/>
              <w:left w:val="nil"/>
              <w:bottom w:val="single" w:sz="4" w:space="0" w:color="auto"/>
              <w:right w:val="nil"/>
            </w:tcBorders>
            <w:shd w:val="clear" w:color="auto" w:fill="auto"/>
            <w:vAlign w:val="center"/>
          </w:tcPr>
          <w:p w14:paraId="4386E4AC" w14:textId="50168F0A" w:rsidR="009B07C1" w:rsidRPr="00940A1D" w:rsidRDefault="009C4294"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fldChar w:fldCharType="begin"/>
            </w:r>
            <w:r>
              <w:rPr>
                <w:szCs w:val="24"/>
              </w:rPr>
              <w:instrText xml:space="preserve"> REF ETLName \h </w:instrText>
            </w:r>
            <w:r>
              <w:rPr>
                <w:szCs w:val="24"/>
              </w:rPr>
            </w:r>
            <w:r>
              <w:rPr>
                <w:szCs w:val="24"/>
              </w:rPr>
              <w:fldChar w:fldCharType="separate"/>
            </w:r>
            <w:r w:rsidR="00A06724">
              <w:rPr>
                <w:noProof/>
                <w:szCs w:val="24"/>
              </w:rPr>
              <w:t xml:space="preserve">     </w:t>
            </w:r>
            <w:r>
              <w:rPr>
                <w:szCs w:val="24"/>
              </w:rPr>
              <w:fldChar w:fldCharType="end"/>
            </w:r>
          </w:p>
        </w:tc>
        <w:tc>
          <w:tcPr>
            <w:tcW w:w="1606" w:type="dxa"/>
            <w:tcBorders>
              <w:top w:val="nil"/>
              <w:left w:val="nil"/>
              <w:bottom w:val="single" w:sz="4" w:space="0" w:color="auto"/>
              <w:right w:val="nil"/>
            </w:tcBorders>
            <w:shd w:val="clear" w:color="auto" w:fill="auto"/>
            <w:vAlign w:val="center"/>
          </w:tcPr>
          <w:p w14:paraId="28FF6E08" w14:textId="77777777" w:rsidR="009B07C1" w:rsidRPr="00940A1D"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40A1D">
              <w:rPr>
                <w:szCs w:val="24"/>
              </w:rPr>
              <w:fldChar w:fldCharType="begin">
                <w:ffData>
                  <w:name w:val=""/>
                  <w:enabled/>
                  <w:calcOnExit w:val="0"/>
                  <w:textInput>
                    <w:type w:val="date"/>
                    <w:format w:val="M/d/yyyy"/>
                  </w:textInput>
                </w:ffData>
              </w:fldChar>
            </w:r>
            <w:r w:rsidRPr="00940A1D">
              <w:rPr>
                <w:szCs w:val="24"/>
              </w:rPr>
              <w:instrText xml:space="preserve"> FORMTEXT </w:instrText>
            </w:r>
            <w:r w:rsidRPr="00940A1D">
              <w:rPr>
                <w:szCs w:val="24"/>
              </w:rPr>
            </w:r>
            <w:r w:rsidRPr="00940A1D">
              <w:rPr>
                <w:szCs w:val="24"/>
              </w:rPr>
              <w:fldChar w:fldCharType="separate"/>
            </w:r>
            <w:r w:rsidRPr="00940A1D">
              <w:rPr>
                <w:noProof/>
                <w:szCs w:val="24"/>
              </w:rPr>
              <w:t> </w:t>
            </w:r>
            <w:r w:rsidRPr="00940A1D">
              <w:rPr>
                <w:noProof/>
                <w:szCs w:val="24"/>
              </w:rPr>
              <w:t> </w:t>
            </w:r>
            <w:r w:rsidRPr="00940A1D">
              <w:rPr>
                <w:noProof/>
                <w:szCs w:val="24"/>
              </w:rPr>
              <w:t> </w:t>
            </w:r>
            <w:r w:rsidRPr="00940A1D">
              <w:rPr>
                <w:noProof/>
                <w:szCs w:val="24"/>
              </w:rPr>
              <w:t> </w:t>
            </w:r>
            <w:r w:rsidRPr="00940A1D">
              <w:rPr>
                <w:noProof/>
                <w:szCs w:val="24"/>
              </w:rPr>
              <w:t> </w:t>
            </w:r>
            <w:r w:rsidRPr="00940A1D">
              <w:rPr>
                <w:szCs w:val="24"/>
              </w:rPr>
              <w:fldChar w:fldCharType="end"/>
            </w:r>
          </w:p>
        </w:tc>
      </w:tr>
      <w:tr w:rsidR="009B07C1" w:rsidRPr="00EA2B99" w14:paraId="6B98C760" w14:textId="77777777" w:rsidTr="00497882">
        <w:trPr>
          <w:trHeight w:val="242"/>
          <w:jc w:val="center"/>
        </w:trPr>
        <w:tc>
          <w:tcPr>
            <w:tcW w:w="615" w:type="dxa"/>
            <w:tcBorders>
              <w:top w:val="nil"/>
              <w:left w:val="nil"/>
              <w:bottom w:val="nil"/>
              <w:right w:val="nil"/>
            </w:tcBorders>
            <w:vAlign w:val="center"/>
          </w:tcPr>
          <w:p w14:paraId="591A6A3A"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sz w:val="18"/>
                <w:szCs w:val="18"/>
              </w:rPr>
            </w:pPr>
          </w:p>
        </w:tc>
        <w:tc>
          <w:tcPr>
            <w:tcW w:w="4176" w:type="dxa"/>
            <w:tcBorders>
              <w:top w:val="single" w:sz="4" w:space="0" w:color="auto"/>
              <w:left w:val="nil"/>
              <w:bottom w:val="nil"/>
              <w:right w:val="nil"/>
            </w:tcBorders>
            <w:shd w:val="clear" w:color="auto" w:fill="auto"/>
            <w:vAlign w:val="center"/>
          </w:tcPr>
          <w:p w14:paraId="656A0830"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Pr>
                <w:sz w:val="18"/>
                <w:szCs w:val="18"/>
              </w:rPr>
              <w:t>ETL Signature</w:t>
            </w:r>
          </w:p>
        </w:tc>
        <w:tc>
          <w:tcPr>
            <w:tcW w:w="4320" w:type="dxa"/>
            <w:tcBorders>
              <w:top w:val="single" w:sz="4" w:space="0" w:color="auto"/>
              <w:left w:val="nil"/>
              <w:bottom w:val="nil"/>
              <w:right w:val="nil"/>
            </w:tcBorders>
            <w:shd w:val="clear" w:color="auto" w:fill="auto"/>
            <w:vAlign w:val="center"/>
          </w:tcPr>
          <w:p w14:paraId="2FC90077"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Typed or Printed Name</w:t>
            </w:r>
          </w:p>
        </w:tc>
        <w:tc>
          <w:tcPr>
            <w:tcW w:w="1606" w:type="dxa"/>
            <w:tcBorders>
              <w:top w:val="single" w:sz="4" w:space="0" w:color="auto"/>
              <w:left w:val="nil"/>
              <w:bottom w:val="nil"/>
              <w:right w:val="nil"/>
            </w:tcBorders>
            <w:shd w:val="clear" w:color="auto" w:fill="auto"/>
            <w:vAlign w:val="center"/>
          </w:tcPr>
          <w:p w14:paraId="4D23A5B4" w14:textId="77777777" w:rsidR="009B07C1" w:rsidRPr="0052003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18"/>
                <w:szCs w:val="18"/>
              </w:rPr>
            </w:pPr>
            <w:r w:rsidRPr="0052003F">
              <w:rPr>
                <w:sz w:val="18"/>
                <w:szCs w:val="18"/>
              </w:rPr>
              <w:t>Date (m/d/yyyy)</w:t>
            </w:r>
          </w:p>
        </w:tc>
      </w:tr>
    </w:tbl>
    <w:p w14:paraId="5F2597AC" w14:textId="77777777" w:rsidR="009B07C1" w:rsidRDefault="009B07C1" w:rsidP="009B07C1"/>
    <w:p w14:paraId="40388D9B" w14:textId="77777777" w:rsidR="009B07C1" w:rsidRPr="006E1740" w:rsidRDefault="009B07C1" w:rsidP="009B07C1"/>
    <w:p w14:paraId="5FB1327E" w14:textId="09F502D8" w:rsidR="00AF5825" w:rsidRPr="00AF5825" w:rsidRDefault="00B15D7C" w:rsidP="00B15D7C">
      <w:pPr>
        <w:tabs>
          <w:tab w:val="left" w:pos="5325"/>
        </w:tabs>
        <w:rPr>
          <w:b/>
          <w:bCs/>
        </w:rPr>
      </w:pPr>
      <w:r>
        <w:rPr>
          <w:b/>
          <w:bCs/>
        </w:rPr>
        <w:tab/>
      </w:r>
    </w:p>
    <w:sectPr w:rsidR="00AF5825" w:rsidRPr="00AF5825" w:rsidSect="00AA62ED">
      <w:footerReference w:type="even" r:id="rId27"/>
      <w:type w:val="continuous"/>
      <w:pgSz w:w="12240" w:h="15840"/>
      <w:pgMar w:top="1080" w:right="1440" w:bottom="720"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BCC5" w14:textId="77777777" w:rsidR="004F71EC" w:rsidRDefault="004F71EC">
      <w:r>
        <w:separator/>
      </w:r>
    </w:p>
  </w:endnote>
  <w:endnote w:type="continuationSeparator" w:id="0">
    <w:p w14:paraId="74A4B1E7" w14:textId="77777777" w:rsidR="004F71EC" w:rsidRDefault="004F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AF44" w14:textId="77777777" w:rsidR="00A5554F" w:rsidRDefault="00A5554F">
    <w:pPr>
      <w:pStyle w:val="Footer"/>
      <w:jc w:val="center"/>
    </w:pPr>
  </w:p>
  <w:p w14:paraId="0EB29142" w14:textId="77777777" w:rsidR="00A5554F" w:rsidRDefault="00A55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07F1" w14:textId="77777777" w:rsidR="00A5554F" w:rsidRPr="00DC67E5" w:rsidRDefault="00A5554F" w:rsidP="00E568F8">
    <w:pPr>
      <w:pStyle w:val="Footer"/>
      <w:ind w:firstLine="4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4959"/>
      <w:docPartObj>
        <w:docPartGallery w:val="Page Numbers (Bottom of Page)"/>
        <w:docPartUnique/>
      </w:docPartObj>
    </w:sdtPr>
    <w:sdtEndPr>
      <w:rPr>
        <w:noProof/>
      </w:rPr>
    </w:sdtEndPr>
    <w:sdtContent>
      <w:sdt>
        <w:sdtPr>
          <w:rPr>
            <w:sz w:val="20"/>
          </w:rPr>
          <w:id w:val="-574281524"/>
          <w:docPartObj>
            <w:docPartGallery w:val="Page Numbers (Top of Page)"/>
            <w:docPartUnique/>
          </w:docPartObj>
        </w:sdtPr>
        <w:sdtEndPr/>
        <w:sdtContent>
          <w:p w14:paraId="4D32DB1A" w14:textId="33EDA009" w:rsidR="009B07C1" w:rsidRPr="00B15D7C" w:rsidRDefault="00B15D7C" w:rsidP="00B15D7C">
            <w:pPr>
              <w:pStyle w:val="Footer"/>
              <w:jc w:val="center"/>
              <w:rPr>
                <w:sz w:val="20"/>
              </w:rPr>
            </w:pPr>
            <w:r w:rsidRPr="004B6C0B">
              <w:rPr>
                <w:sz w:val="20"/>
              </w:rPr>
              <w:tab/>
              <w:t xml:space="preserve">Page </w:t>
            </w:r>
            <w:r w:rsidRPr="004B6C0B">
              <w:rPr>
                <w:sz w:val="20"/>
              </w:rPr>
              <w:fldChar w:fldCharType="begin"/>
            </w:r>
            <w:r w:rsidRPr="004B6C0B">
              <w:rPr>
                <w:sz w:val="20"/>
              </w:rPr>
              <w:instrText xml:space="preserve"> PAGE </w:instrText>
            </w:r>
            <w:r w:rsidRPr="004B6C0B">
              <w:rPr>
                <w:sz w:val="20"/>
              </w:rPr>
              <w:fldChar w:fldCharType="separate"/>
            </w:r>
            <w:r>
              <w:rPr>
                <w:sz w:val="20"/>
              </w:rPr>
              <w:t>11</w:t>
            </w:r>
            <w:r w:rsidRPr="004B6C0B">
              <w:rPr>
                <w:sz w:val="20"/>
              </w:rPr>
              <w:fldChar w:fldCharType="end"/>
            </w:r>
            <w:r w:rsidRPr="004B6C0B">
              <w:rPr>
                <w:sz w:val="20"/>
              </w:rPr>
              <w:t xml:space="preserve"> of </w:t>
            </w:r>
            <w:r>
              <w:rPr>
                <w:sz w:val="20"/>
              </w:rPr>
              <w:t>1</w:t>
            </w:r>
            <w:r w:rsidR="00C76D19">
              <w:rPr>
                <w:sz w:val="20"/>
              </w:rPr>
              <w:t>67</w:t>
            </w:r>
            <w:r w:rsidRPr="004B6C0B">
              <w:rPr>
                <w:sz w:val="20"/>
              </w:rPr>
              <w:tab/>
            </w:r>
            <w:r w:rsidR="005D3970">
              <w:rPr>
                <w:sz w:val="20"/>
              </w:rPr>
              <w:t>Effective</w:t>
            </w:r>
            <w:r w:rsidRPr="004B6C0B">
              <w:rPr>
                <w:sz w:val="20"/>
              </w:rPr>
              <w:t xml:space="preserve"> </w:t>
            </w:r>
            <w:r w:rsidR="005D3970">
              <w:rPr>
                <w:sz w:val="20"/>
              </w:rPr>
              <w:t>7</w:t>
            </w:r>
            <w:r>
              <w:rPr>
                <w:sz w:val="20"/>
              </w:rPr>
              <w:t>/</w:t>
            </w:r>
            <w:r w:rsidR="005D3970">
              <w:rPr>
                <w:sz w:val="20"/>
              </w:rPr>
              <w:t>1</w:t>
            </w:r>
            <w:r>
              <w:rPr>
                <w:sz w:val="20"/>
              </w:rPr>
              <w:t>/202</w:t>
            </w:r>
            <w:r w:rsidR="005D3970">
              <w:rPr>
                <w:sz w:val="20"/>
              </w:rPr>
              <w:t>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948824"/>
      <w:docPartObj>
        <w:docPartGallery w:val="Page Numbers (Top of Page)"/>
        <w:docPartUnique/>
      </w:docPartObj>
    </w:sdtPr>
    <w:sdtEndPr/>
    <w:sdtContent>
      <w:p w14:paraId="2D699769" w14:textId="74C62B97" w:rsidR="00B15D7C" w:rsidRDefault="00B15D7C" w:rsidP="00B15D7C">
        <w:pPr>
          <w:pStyle w:val="Footer"/>
          <w:jc w:val="center"/>
          <w:rPr>
            <w:sz w:val="20"/>
          </w:rPr>
        </w:pPr>
        <w:r w:rsidRPr="004B6C0B">
          <w:rPr>
            <w:sz w:val="20"/>
          </w:rPr>
          <w:tab/>
          <w:t xml:space="preserve">Page </w:t>
        </w:r>
        <w:r w:rsidRPr="004B6C0B">
          <w:rPr>
            <w:sz w:val="20"/>
          </w:rPr>
          <w:fldChar w:fldCharType="begin"/>
        </w:r>
        <w:r w:rsidRPr="004B6C0B">
          <w:rPr>
            <w:sz w:val="20"/>
          </w:rPr>
          <w:instrText xml:space="preserve"> PAGE </w:instrText>
        </w:r>
        <w:r w:rsidRPr="004B6C0B">
          <w:rPr>
            <w:sz w:val="20"/>
          </w:rPr>
          <w:fldChar w:fldCharType="separate"/>
        </w:r>
        <w:r>
          <w:rPr>
            <w:sz w:val="20"/>
          </w:rPr>
          <w:t>11</w:t>
        </w:r>
        <w:r w:rsidRPr="004B6C0B">
          <w:rPr>
            <w:sz w:val="20"/>
          </w:rPr>
          <w:fldChar w:fldCharType="end"/>
        </w:r>
        <w:r w:rsidRPr="004B6C0B">
          <w:rPr>
            <w:sz w:val="20"/>
          </w:rPr>
          <w:t xml:space="preserve"> of </w:t>
        </w:r>
        <w:r>
          <w:rPr>
            <w:sz w:val="20"/>
          </w:rPr>
          <w:t>1</w:t>
        </w:r>
        <w:r w:rsidR="00C76D19">
          <w:rPr>
            <w:sz w:val="20"/>
          </w:rPr>
          <w:t>67</w:t>
        </w:r>
        <w:r w:rsidRPr="004B6C0B">
          <w:rPr>
            <w:sz w:val="20"/>
          </w:rPr>
          <w:tab/>
        </w:r>
        <w:r w:rsidR="005D3970">
          <w:rPr>
            <w:sz w:val="20"/>
          </w:rPr>
          <w:t>Effective</w:t>
        </w:r>
        <w:r w:rsidRPr="004B6C0B">
          <w:rPr>
            <w:sz w:val="20"/>
          </w:rPr>
          <w:t xml:space="preserve"> </w:t>
        </w:r>
        <w:r w:rsidR="003B67CE">
          <w:rPr>
            <w:sz w:val="20"/>
          </w:rPr>
          <w:t>7/</w:t>
        </w:r>
        <w:r w:rsidR="005D3970">
          <w:rPr>
            <w:sz w:val="20"/>
          </w:rPr>
          <w:t>1</w:t>
        </w:r>
        <w:r>
          <w:rPr>
            <w:sz w:val="20"/>
          </w:rPr>
          <w:t>/202</w:t>
        </w:r>
        <w:r w:rsidR="005D3970">
          <w:rPr>
            <w:sz w:val="20"/>
          </w:rPr>
          <w:t>5</w:t>
        </w:r>
      </w:p>
    </w:sdtContent>
  </w:sdt>
  <w:p w14:paraId="65939B3C" w14:textId="5EA49E4F" w:rsidR="009B07C1" w:rsidRPr="00462669" w:rsidRDefault="009B07C1" w:rsidP="00B15D7C">
    <w:pPr>
      <w:pStyle w:val="Footer"/>
      <w:ind w:left="4320"/>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522868"/>
      <w:docPartObj>
        <w:docPartGallery w:val="Page Numbers (Bottom of Page)"/>
        <w:docPartUnique/>
      </w:docPartObj>
    </w:sdtPr>
    <w:sdtEndPr>
      <w:rPr>
        <w:sz w:val="20"/>
      </w:rPr>
    </w:sdtEndPr>
    <w:sdtContent>
      <w:sdt>
        <w:sdtPr>
          <w:rPr>
            <w:sz w:val="20"/>
          </w:rPr>
          <w:id w:val="1728636285"/>
          <w:docPartObj>
            <w:docPartGallery w:val="Page Numbers (Top of Page)"/>
            <w:docPartUnique/>
          </w:docPartObj>
        </w:sdtPr>
        <w:sdtEndPr/>
        <w:sdtContent>
          <w:sdt>
            <w:sdtPr>
              <w:rPr>
                <w:sz w:val="20"/>
              </w:rPr>
              <w:id w:val="135309338"/>
              <w:docPartObj>
                <w:docPartGallery w:val="Page Numbers (Top of Page)"/>
                <w:docPartUnique/>
              </w:docPartObj>
            </w:sdtPr>
            <w:sdtEndPr/>
            <w:sdtContent>
              <w:p w14:paraId="10A76FED" w14:textId="6D1DD4BC" w:rsidR="00A5554F" w:rsidRPr="00363D5F" w:rsidRDefault="00B15D7C" w:rsidP="00B15D7C">
                <w:pPr>
                  <w:pStyle w:val="Footer"/>
                  <w:jc w:val="center"/>
                  <w:rPr>
                    <w:sz w:val="20"/>
                  </w:rPr>
                </w:pPr>
                <w:r w:rsidRPr="004B6C0B">
                  <w:rPr>
                    <w:sz w:val="20"/>
                  </w:rPr>
                  <w:tab/>
                  <w:t xml:space="preserve">Page </w:t>
                </w:r>
                <w:r w:rsidRPr="004B6C0B">
                  <w:rPr>
                    <w:sz w:val="20"/>
                  </w:rPr>
                  <w:fldChar w:fldCharType="begin"/>
                </w:r>
                <w:r w:rsidRPr="004B6C0B">
                  <w:rPr>
                    <w:sz w:val="20"/>
                  </w:rPr>
                  <w:instrText xml:space="preserve"> PAGE </w:instrText>
                </w:r>
                <w:r w:rsidRPr="004B6C0B">
                  <w:rPr>
                    <w:sz w:val="20"/>
                  </w:rPr>
                  <w:fldChar w:fldCharType="separate"/>
                </w:r>
                <w:r>
                  <w:rPr>
                    <w:sz w:val="20"/>
                  </w:rPr>
                  <w:t>11</w:t>
                </w:r>
                <w:r w:rsidRPr="004B6C0B">
                  <w:rPr>
                    <w:sz w:val="20"/>
                  </w:rPr>
                  <w:fldChar w:fldCharType="end"/>
                </w:r>
                <w:r w:rsidRPr="004B6C0B">
                  <w:rPr>
                    <w:sz w:val="20"/>
                  </w:rPr>
                  <w:t xml:space="preserve"> of </w:t>
                </w:r>
                <w:r>
                  <w:rPr>
                    <w:sz w:val="20"/>
                  </w:rPr>
                  <w:t>1</w:t>
                </w:r>
                <w:r w:rsidR="00C76D19">
                  <w:rPr>
                    <w:sz w:val="20"/>
                  </w:rPr>
                  <w:t>67</w:t>
                </w:r>
                <w:r w:rsidRPr="004B6C0B">
                  <w:rPr>
                    <w:sz w:val="20"/>
                  </w:rPr>
                  <w:tab/>
                </w:r>
                <w:r w:rsidR="00D24924">
                  <w:rPr>
                    <w:sz w:val="20"/>
                  </w:rPr>
                  <w:t>Effective</w:t>
                </w:r>
                <w:r w:rsidRPr="004B6C0B">
                  <w:rPr>
                    <w:sz w:val="20"/>
                  </w:rPr>
                  <w:t xml:space="preserve"> </w:t>
                </w:r>
                <w:r w:rsidR="003B67CE">
                  <w:rPr>
                    <w:sz w:val="20"/>
                  </w:rPr>
                  <w:t>7/</w:t>
                </w:r>
                <w:r w:rsidR="00D24924">
                  <w:rPr>
                    <w:sz w:val="20"/>
                  </w:rPr>
                  <w:t>1</w:t>
                </w:r>
                <w:r>
                  <w:rPr>
                    <w:sz w:val="20"/>
                  </w:rPr>
                  <w:t>/202</w:t>
                </w:r>
                <w:r w:rsidR="00D24924">
                  <w:rPr>
                    <w:sz w:val="20"/>
                  </w:rPr>
                  <w:t>5</w:t>
                </w:r>
              </w:p>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5145" w14:textId="77777777" w:rsidR="009B07C1" w:rsidRDefault="009B0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136</w:t>
    </w:r>
    <w:r>
      <w:rPr>
        <w:rStyle w:val="PageNumber"/>
      </w:rPr>
      <w:fldChar w:fldCharType="end"/>
    </w:r>
  </w:p>
  <w:p w14:paraId="3243955D" w14:textId="77777777" w:rsidR="009B07C1" w:rsidRDefault="009B07C1">
    <w:pPr>
      <w:pStyle w:val="Footer"/>
      <w:framePr w:wrap="around" w:vAnchor="text" w:hAnchor="page" w:x="6049" w:y="53"/>
      <w:rPr>
        <w:rStyle w:val="PageNumber"/>
      </w:rPr>
    </w:pPr>
  </w:p>
  <w:p w14:paraId="65C5EDB2" w14:textId="77777777" w:rsidR="009B07C1" w:rsidRDefault="009B07C1">
    <w:pPr>
      <w:pStyle w:val="Footer"/>
      <w:jc w:val="right"/>
    </w:pPr>
    <w:r>
      <w:rPr>
        <w:sz w:val="16"/>
      </w:rPr>
      <w:t>5/96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81930"/>
      <w:docPartObj>
        <w:docPartGallery w:val="Page Numbers (Bottom of Page)"/>
        <w:docPartUnique/>
      </w:docPartObj>
    </w:sdtPr>
    <w:sdtEndPr/>
    <w:sdtContent>
      <w:sdt>
        <w:sdtPr>
          <w:rPr>
            <w:sz w:val="20"/>
          </w:rPr>
          <w:id w:val="-500128778"/>
          <w:docPartObj>
            <w:docPartGallery w:val="Page Numbers (Top of Page)"/>
            <w:docPartUnique/>
          </w:docPartObj>
        </w:sdtPr>
        <w:sdtEndPr/>
        <w:sdtContent>
          <w:p w14:paraId="3318DA04" w14:textId="5016F171" w:rsidR="009B07C1" w:rsidRPr="00B15D7C" w:rsidRDefault="00B15D7C" w:rsidP="00B15D7C">
            <w:pPr>
              <w:pStyle w:val="Footer"/>
              <w:jc w:val="center"/>
              <w:rPr>
                <w:sz w:val="20"/>
              </w:rPr>
            </w:pPr>
            <w:r w:rsidRPr="004B6C0B">
              <w:rPr>
                <w:sz w:val="20"/>
              </w:rPr>
              <w:tab/>
              <w:t xml:space="preserve">Page </w:t>
            </w:r>
            <w:r w:rsidRPr="004B6C0B">
              <w:rPr>
                <w:sz w:val="20"/>
              </w:rPr>
              <w:fldChar w:fldCharType="begin"/>
            </w:r>
            <w:r w:rsidRPr="004B6C0B">
              <w:rPr>
                <w:sz w:val="20"/>
              </w:rPr>
              <w:instrText xml:space="preserve"> PAGE </w:instrText>
            </w:r>
            <w:r w:rsidRPr="004B6C0B">
              <w:rPr>
                <w:sz w:val="20"/>
              </w:rPr>
              <w:fldChar w:fldCharType="separate"/>
            </w:r>
            <w:r>
              <w:rPr>
                <w:sz w:val="20"/>
              </w:rPr>
              <w:t>11</w:t>
            </w:r>
            <w:r w:rsidRPr="004B6C0B">
              <w:rPr>
                <w:sz w:val="20"/>
              </w:rPr>
              <w:fldChar w:fldCharType="end"/>
            </w:r>
            <w:r w:rsidRPr="004B6C0B">
              <w:rPr>
                <w:sz w:val="20"/>
              </w:rPr>
              <w:t xml:space="preserve"> of </w:t>
            </w:r>
            <w:r>
              <w:rPr>
                <w:sz w:val="20"/>
              </w:rPr>
              <w:t>1</w:t>
            </w:r>
            <w:r w:rsidR="00C76D19">
              <w:rPr>
                <w:sz w:val="20"/>
              </w:rPr>
              <w:t>67</w:t>
            </w:r>
            <w:r w:rsidRPr="004B6C0B">
              <w:rPr>
                <w:sz w:val="20"/>
              </w:rPr>
              <w:tab/>
            </w:r>
            <w:r w:rsidR="0052113E">
              <w:rPr>
                <w:sz w:val="20"/>
              </w:rPr>
              <w:t>Effective</w:t>
            </w:r>
            <w:r w:rsidRPr="004B6C0B">
              <w:rPr>
                <w:sz w:val="20"/>
              </w:rPr>
              <w:t xml:space="preserve"> </w:t>
            </w:r>
            <w:r w:rsidR="003B67CE">
              <w:rPr>
                <w:sz w:val="20"/>
              </w:rPr>
              <w:t>7/</w:t>
            </w:r>
            <w:r w:rsidR="0052113E">
              <w:rPr>
                <w:sz w:val="20"/>
              </w:rPr>
              <w:t>1</w:t>
            </w:r>
            <w:r>
              <w:rPr>
                <w:sz w:val="20"/>
              </w:rPr>
              <w:t>/202</w:t>
            </w:r>
            <w:r w:rsidR="0052113E">
              <w:rPr>
                <w:sz w:val="20"/>
              </w:rPr>
              <w:t>5</w:t>
            </w:r>
          </w:p>
        </w:sdtContent>
      </w:sdt>
    </w:sdtContent>
  </w:sdt>
  <w:p w14:paraId="5B70A930" w14:textId="77777777" w:rsidR="009B07C1" w:rsidRDefault="009B07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FA11" w14:textId="77777777" w:rsidR="00A5554F" w:rsidRDefault="00A55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CA703A3" w14:textId="77777777" w:rsidR="00A5554F" w:rsidRDefault="00A5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4900" w14:textId="77777777" w:rsidR="004F71EC" w:rsidRDefault="004F71EC">
      <w:r>
        <w:separator/>
      </w:r>
    </w:p>
  </w:footnote>
  <w:footnote w:type="continuationSeparator" w:id="0">
    <w:p w14:paraId="2758BAA4" w14:textId="77777777" w:rsidR="004F71EC" w:rsidRDefault="004F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74601A"/>
    <w:multiLevelType w:val="hybridMultilevel"/>
    <w:tmpl w:val="41D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5584"/>
    <w:multiLevelType w:val="hybridMultilevel"/>
    <w:tmpl w:val="EBD4C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84D05"/>
    <w:multiLevelType w:val="hybridMultilevel"/>
    <w:tmpl w:val="7B0CFE0A"/>
    <w:lvl w:ilvl="0" w:tplc="BFFCB96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2626E"/>
    <w:multiLevelType w:val="hybridMultilevel"/>
    <w:tmpl w:val="96E437E6"/>
    <w:lvl w:ilvl="0" w:tplc="BC80EC9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04C5F"/>
    <w:multiLevelType w:val="hybridMultilevel"/>
    <w:tmpl w:val="2A2C4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65D0C"/>
    <w:multiLevelType w:val="hybridMultilevel"/>
    <w:tmpl w:val="0DD869AC"/>
    <w:lvl w:ilvl="0" w:tplc="30DA658A">
      <w:start w:val="1"/>
      <w:numFmt w:val="decimal"/>
      <w:lvlText w:val="%1."/>
      <w:lvlJc w:val="left"/>
      <w:pPr>
        <w:ind w:left="720" w:hanging="360"/>
      </w:pPr>
      <w:rPr>
        <w:b/>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606AE"/>
    <w:multiLevelType w:val="hybridMultilevel"/>
    <w:tmpl w:val="3358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4064D1"/>
    <w:multiLevelType w:val="hybridMultilevel"/>
    <w:tmpl w:val="2A742A0C"/>
    <w:lvl w:ilvl="0" w:tplc="F5F68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0" w15:restartNumberingAfterBreak="0">
    <w:nsid w:val="18470E0F"/>
    <w:multiLevelType w:val="hybridMultilevel"/>
    <w:tmpl w:val="1F2C6424"/>
    <w:lvl w:ilvl="0" w:tplc="53EC0AA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30235E"/>
    <w:multiLevelType w:val="hybridMultilevel"/>
    <w:tmpl w:val="858A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2653D7"/>
    <w:multiLevelType w:val="hybridMultilevel"/>
    <w:tmpl w:val="51B0561C"/>
    <w:lvl w:ilvl="0" w:tplc="30DA658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56186B"/>
    <w:multiLevelType w:val="hybridMultilevel"/>
    <w:tmpl w:val="C1F21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E76476"/>
    <w:multiLevelType w:val="hybridMultilevel"/>
    <w:tmpl w:val="D2C42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3D1297"/>
    <w:multiLevelType w:val="hybridMultilevel"/>
    <w:tmpl w:val="C4FA4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6701843"/>
    <w:multiLevelType w:val="hybridMultilevel"/>
    <w:tmpl w:val="CB2A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D751E1"/>
    <w:multiLevelType w:val="hybridMultilevel"/>
    <w:tmpl w:val="C3A06362"/>
    <w:lvl w:ilvl="0" w:tplc="299CCBB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D47C6C"/>
    <w:multiLevelType w:val="hybridMultilevel"/>
    <w:tmpl w:val="2DFA5D0A"/>
    <w:lvl w:ilvl="0" w:tplc="BFFCB96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FD79DC"/>
    <w:multiLevelType w:val="hybridMultilevel"/>
    <w:tmpl w:val="1F8A4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6902CC"/>
    <w:multiLevelType w:val="hybridMultilevel"/>
    <w:tmpl w:val="90C0A1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0E076A8"/>
    <w:multiLevelType w:val="hybridMultilevel"/>
    <w:tmpl w:val="C80E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7705FC"/>
    <w:multiLevelType w:val="hybridMultilevel"/>
    <w:tmpl w:val="A49A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AC18A5"/>
    <w:multiLevelType w:val="hybridMultilevel"/>
    <w:tmpl w:val="4EBA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8796C7A"/>
    <w:multiLevelType w:val="hybridMultilevel"/>
    <w:tmpl w:val="702819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7851B8"/>
    <w:multiLevelType w:val="hybridMultilevel"/>
    <w:tmpl w:val="7DC8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91077"/>
    <w:multiLevelType w:val="hybridMultilevel"/>
    <w:tmpl w:val="2D5A5B36"/>
    <w:lvl w:ilvl="0" w:tplc="CDEEB1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F68279C"/>
    <w:multiLevelType w:val="hybridMultilevel"/>
    <w:tmpl w:val="E916A6EE"/>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9E6675"/>
    <w:multiLevelType w:val="hybridMultilevel"/>
    <w:tmpl w:val="A2A62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264401"/>
    <w:multiLevelType w:val="hybridMultilevel"/>
    <w:tmpl w:val="2D0A3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A113AAA"/>
    <w:multiLevelType w:val="hybridMultilevel"/>
    <w:tmpl w:val="B2E8E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BE2682"/>
    <w:multiLevelType w:val="hybridMultilevel"/>
    <w:tmpl w:val="0D12EAB2"/>
    <w:lvl w:ilvl="0" w:tplc="04090015">
      <w:start w:val="1"/>
      <w:numFmt w:val="upperLetter"/>
      <w:lvlText w:val="%1."/>
      <w:lvlJc w:val="left"/>
      <w:pPr>
        <w:ind w:left="1440" w:hanging="360"/>
      </w:pPr>
      <w:rPr>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BE05C36">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7EB1143A"/>
    <w:multiLevelType w:val="hybridMultilevel"/>
    <w:tmpl w:val="D8F493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970E9"/>
    <w:multiLevelType w:val="hybridMultilevel"/>
    <w:tmpl w:val="C43EF4F8"/>
    <w:lvl w:ilvl="0" w:tplc="FFFFFFFF">
      <w:start w:val="1"/>
      <w:numFmt w:val="decimal"/>
      <w:lvlText w:val="%1."/>
      <w:lvlJc w:val="left"/>
      <w:pPr>
        <w:ind w:left="720" w:hanging="360"/>
      </w:pPr>
      <w:rPr>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0"/>
  </w:num>
  <w:num w:numId="2">
    <w:abstractNumId w:val="59"/>
  </w:num>
  <w:num w:numId="3">
    <w:abstractNumId w:val="6"/>
  </w:num>
  <w:num w:numId="4">
    <w:abstractNumId w:val="1"/>
  </w:num>
  <w:num w:numId="5">
    <w:abstractNumId w:val="96"/>
  </w:num>
  <w:num w:numId="6">
    <w:abstractNumId w:val="58"/>
  </w:num>
  <w:num w:numId="7">
    <w:abstractNumId w:val="23"/>
  </w:num>
  <w:num w:numId="8">
    <w:abstractNumId w:val="42"/>
  </w:num>
  <w:num w:numId="9">
    <w:abstractNumId w:val="63"/>
  </w:num>
  <w:num w:numId="10">
    <w:abstractNumId w:val="20"/>
  </w:num>
  <w:num w:numId="11">
    <w:abstractNumId w:val="18"/>
  </w:num>
  <w:num w:numId="12">
    <w:abstractNumId w:val="7"/>
  </w:num>
  <w:num w:numId="13">
    <w:abstractNumId w:val="83"/>
  </w:num>
  <w:num w:numId="14">
    <w:abstractNumId w:val="61"/>
  </w:num>
  <w:num w:numId="15">
    <w:abstractNumId w:val="93"/>
  </w:num>
  <w:num w:numId="16">
    <w:abstractNumId w:val="48"/>
  </w:num>
  <w:num w:numId="17">
    <w:abstractNumId w:val="60"/>
  </w:num>
  <w:num w:numId="18">
    <w:abstractNumId w:val="2"/>
  </w:num>
  <w:num w:numId="19">
    <w:abstractNumId w:val="74"/>
  </w:num>
  <w:num w:numId="20">
    <w:abstractNumId w:val="33"/>
  </w:num>
  <w:num w:numId="21">
    <w:abstractNumId w:val="81"/>
  </w:num>
  <w:num w:numId="22">
    <w:abstractNumId w:val="95"/>
  </w:num>
  <w:num w:numId="23">
    <w:abstractNumId w:val="77"/>
  </w:num>
  <w:num w:numId="24">
    <w:abstractNumId w:val="89"/>
  </w:num>
  <w:num w:numId="25">
    <w:abstractNumId w:val="39"/>
  </w:num>
  <w:num w:numId="26">
    <w:abstractNumId w:val="0"/>
  </w:num>
  <w:num w:numId="27">
    <w:abstractNumId w:val="79"/>
  </w:num>
  <w:num w:numId="28">
    <w:abstractNumId w:val="70"/>
  </w:num>
  <w:num w:numId="29">
    <w:abstractNumId w:val="94"/>
  </w:num>
  <w:num w:numId="30">
    <w:abstractNumId w:val="36"/>
  </w:num>
  <w:num w:numId="31">
    <w:abstractNumId w:val="13"/>
  </w:num>
  <w:num w:numId="32">
    <w:abstractNumId w:val="84"/>
  </w:num>
  <w:num w:numId="33">
    <w:abstractNumId w:val="22"/>
  </w:num>
  <w:num w:numId="34">
    <w:abstractNumId w:val="24"/>
  </w:num>
  <w:num w:numId="35">
    <w:abstractNumId w:val="91"/>
  </w:num>
  <w:num w:numId="36">
    <w:abstractNumId w:val="92"/>
  </w:num>
  <w:num w:numId="37">
    <w:abstractNumId w:val="29"/>
  </w:num>
  <w:num w:numId="38">
    <w:abstractNumId w:val="25"/>
  </w:num>
  <w:num w:numId="39">
    <w:abstractNumId w:val="76"/>
  </w:num>
  <w:num w:numId="40">
    <w:abstractNumId w:val="30"/>
  </w:num>
  <w:num w:numId="41">
    <w:abstractNumId w:val="17"/>
  </w:num>
  <w:num w:numId="42">
    <w:abstractNumId w:val="66"/>
  </w:num>
  <w:num w:numId="43">
    <w:abstractNumId w:val="43"/>
  </w:num>
  <w:num w:numId="44">
    <w:abstractNumId w:val="40"/>
  </w:num>
  <w:num w:numId="45">
    <w:abstractNumId w:val="56"/>
  </w:num>
  <w:num w:numId="46">
    <w:abstractNumId w:val="8"/>
  </w:num>
  <w:num w:numId="47">
    <w:abstractNumId w:val="41"/>
  </w:num>
  <w:num w:numId="48">
    <w:abstractNumId w:val="68"/>
  </w:num>
  <w:num w:numId="49">
    <w:abstractNumId w:val="34"/>
  </w:num>
  <w:num w:numId="50">
    <w:abstractNumId w:val="69"/>
  </w:num>
  <w:num w:numId="51">
    <w:abstractNumId w:val="85"/>
  </w:num>
  <w:num w:numId="52">
    <w:abstractNumId w:val="31"/>
  </w:num>
  <w:num w:numId="53">
    <w:abstractNumId w:val="73"/>
  </w:num>
  <w:num w:numId="54">
    <w:abstractNumId w:val="10"/>
  </w:num>
  <w:num w:numId="55">
    <w:abstractNumId w:val="3"/>
  </w:num>
  <w:num w:numId="56">
    <w:abstractNumId w:val="46"/>
  </w:num>
  <w:num w:numId="57">
    <w:abstractNumId w:val="49"/>
  </w:num>
  <w:num w:numId="58">
    <w:abstractNumId w:val="53"/>
  </w:num>
  <w:num w:numId="59">
    <w:abstractNumId w:val="37"/>
  </w:num>
  <w:num w:numId="60">
    <w:abstractNumId w:val="62"/>
  </w:num>
  <w:num w:numId="61">
    <w:abstractNumId w:val="64"/>
  </w:num>
  <w:num w:numId="62">
    <w:abstractNumId w:val="55"/>
  </w:num>
  <w:num w:numId="63">
    <w:abstractNumId w:val="65"/>
  </w:num>
  <w:num w:numId="64">
    <w:abstractNumId w:val="16"/>
  </w:num>
  <w:num w:numId="65">
    <w:abstractNumId w:val="87"/>
  </w:num>
  <w:num w:numId="66">
    <w:abstractNumId w:val="14"/>
  </w:num>
  <w:num w:numId="67">
    <w:abstractNumId w:val="78"/>
  </w:num>
  <w:num w:numId="68">
    <w:abstractNumId w:val="5"/>
  </w:num>
  <w:num w:numId="69">
    <w:abstractNumId w:val="54"/>
  </w:num>
  <w:num w:numId="70">
    <w:abstractNumId w:val="90"/>
  </w:num>
  <w:num w:numId="71">
    <w:abstractNumId w:val="86"/>
  </w:num>
  <w:num w:numId="72">
    <w:abstractNumId w:val="32"/>
  </w:num>
  <w:num w:numId="73">
    <w:abstractNumId w:val="75"/>
  </w:num>
  <w:num w:numId="74">
    <w:abstractNumId w:val="21"/>
  </w:num>
  <w:num w:numId="7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num>
  <w:num w:numId="77">
    <w:abstractNumId w:val="52"/>
  </w:num>
  <w:num w:numId="78">
    <w:abstractNumId w:val="19"/>
  </w:num>
  <w:num w:numId="79">
    <w:abstractNumId w:val="82"/>
  </w:num>
  <w:num w:numId="80">
    <w:abstractNumId w:val="12"/>
  </w:num>
  <w:num w:numId="81">
    <w:abstractNumId w:val="27"/>
  </w:num>
  <w:num w:numId="82">
    <w:abstractNumId w:val="9"/>
  </w:num>
  <w:num w:numId="83">
    <w:abstractNumId w:val="51"/>
  </w:num>
  <w:num w:numId="84">
    <w:abstractNumId w:val="28"/>
  </w:num>
  <w:num w:numId="85">
    <w:abstractNumId w:val="71"/>
  </w:num>
  <w:num w:numId="86">
    <w:abstractNumId w:val="35"/>
  </w:num>
  <w:num w:numId="87">
    <w:abstractNumId w:val="45"/>
  </w:num>
  <w:num w:numId="88">
    <w:abstractNumId w:val="72"/>
  </w:num>
  <w:num w:numId="89">
    <w:abstractNumId w:val="38"/>
  </w:num>
  <w:num w:numId="90">
    <w:abstractNumId w:val="80"/>
  </w:num>
  <w:num w:numId="91">
    <w:abstractNumId w:val="15"/>
  </w:num>
  <w:num w:numId="92">
    <w:abstractNumId w:val="11"/>
  </w:num>
  <w:num w:numId="93">
    <w:abstractNumId w:val="57"/>
  </w:num>
  <w:num w:numId="94">
    <w:abstractNumId w:val="67"/>
  </w:num>
  <w:num w:numId="95">
    <w:abstractNumId w:val="4"/>
  </w:num>
  <w:num w:numId="96">
    <w:abstractNumId w:val="97"/>
  </w:num>
  <w:num w:numId="97">
    <w:abstractNumId w:val="44"/>
  </w:num>
  <w:num w:numId="98">
    <w:abstractNumId w:val="47"/>
  </w:num>
  <w:num w:numId="99">
    <w:abstractNumId w:val="2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ocumentProtection w:edit="readOnly" w:enforcement="1" w:cryptProviderType="rsaAES" w:cryptAlgorithmClass="hash" w:cryptAlgorithmType="typeAny" w:cryptAlgorithmSid="14" w:cryptSpinCount="100000" w:hash="yNpN6WVYNU/2HIwBH2j4R+i+s3ULjPzIjuLjTNA7eq9hNLeHDNqi58ll46ibmd+cQ8NT9kElQd+MrnqW64a52w==" w:salt="jPL9r4ifUvFHfl0H691XEQ=="/>
  <w:defaultTabStop w:val="36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FF"/>
    <w:rsid w:val="00000C5F"/>
    <w:rsid w:val="000010D7"/>
    <w:rsid w:val="000141D9"/>
    <w:rsid w:val="0001494F"/>
    <w:rsid w:val="0001664F"/>
    <w:rsid w:val="0002366C"/>
    <w:rsid w:val="00023D19"/>
    <w:rsid w:val="00025161"/>
    <w:rsid w:val="000308A6"/>
    <w:rsid w:val="00035618"/>
    <w:rsid w:val="00042945"/>
    <w:rsid w:val="00043867"/>
    <w:rsid w:val="00043A4D"/>
    <w:rsid w:val="00043AEB"/>
    <w:rsid w:val="000448B5"/>
    <w:rsid w:val="00044929"/>
    <w:rsid w:val="000465C0"/>
    <w:rsid w:val="00046E6D"/>
    <w:rsid w:val="0004709B"/>
    <w:rsid w:val="00047F90"/>
    <w:rsid w:val="00054DF1"/>
    <w:rsid w:val="00055003"/>
    <w:rsid w:val="0005583F"/>
    <w:rsid w:val="000564F6"/>
    <w:rsid w:val="0005710E"/>
    <w:rsid w:val="0005751F"/>
    <w:rsid w:val="00057900"/>
    <w:rsid w:val="00061152"/>
    <w:rsid w:val="0006218B"/>
    <w:rsid w:val="00064885"/>
    <w:rsid w:val="00065904"/>
    <w:rsid w:val="00072347"/>
    <w:rsid w:val="000746FE"/>
    <w:rsid w:val="000751B2"/>
    <w:rsid w:val="00076115"/>
    <w:rsid w:val="000761EB"/>
    <w:rsid w:val="00080170"/>
    <w:rsid w:val="00081044"/>
    <w:rsid w:val="000826AA"/>
    <w:rsid w:val="00082E66"/>
    <w:rsid w:val="00084DE6"/>
    <w:rsid w:val="000875A2"/>
    <w:rsid w:val="00092447"/>
    <w:rsid w:val="00093803"/>
    <w:rsid w:val="000943CE"/>
    <w:rsid w:val="00097C91"/>
    <w:rsid w:val="000A0124"/>
    <w:rsid w:val="000A17F7"/>
    <w:rsid w:val="000A7135"/>
    <w:rsid w:val="000A76A8"/>
    <w:rsid w:val="000B00A4"/>
    <w:rsid w:val="000B3BA1"/>
    <w:rsid w:val="000B564F"/>
    <w:rsid w:val="000B70E4"/>
    <w:rsid w:val="000C0467"/>
    <w:rsid w:val="000C5FF3"/>
    <w:rsid w:val="000C7478"/>
    <w:rsid w:val="000D0994"/>
    <w:rsid w:val="000D1395"/>
    <w:rsid w:val="000D2A75"/>
    <w:rsid w:val="000D3859"/>
    <w:rsid w:val="000D669C"/>
    <w:rsid w:val="000E1308"/>
    <w:rsid w:val="000E23C3"/>
    <w:rsid w:val="000E2B43"/>
    <w:rsid w:val="000E5E7F"/>
    <w:rsid w:val="000E6518"/>
    <w:rsid w:val="000E7E2B"/>
    <w:rsid w:val="000E7F15"/>
    <w:rsid w:val="000F0008"/>
    <w:rsid w:val="000F157E"/>
    <w:rsid w:val="000F2B68"/>
    <w:rsid w:val="000F2F35"/>
    <w:rsid w:val="000F343C"/>
    <w:rsid w:val="00100343"/>
    <w:rsid w:val="001031BD"/>
    <w:rsid w:val="00110F3A"/>
    <w:rsid w:val="001120D2"/>
    <w:rsid w:val="00113BF2"/>
    <w:rsid w:val="00115585"/>
    <w:rsid w:val="00115906"/>
    <w:rsid w:val="00117556"/>
    <w:rsid w:val="001402F0"/>
    <w:rsid w:val="001448AD"/>
    <w:rsid w:val="00144E30"/>
    <w:rsid w:val="001454A6"/>
    <w:rsid w:val="00146895"/>
    <w:rsid w:val="001473EF"/>
    <w:rsid w:val="00147B77"/>
    <w:rsid w:val="00150282"/>
    <w:rsid w:val="001517A3"/>
    <w:rsid w:val="00154E33"/>
    <w:rsid w:val="00155432"/>
    <w:rsid w:val="001561B5"/>
    <w:rsid w:val="00157FF6"/>
    <w:rsid w:val="00160967"/>
    <w:rsid w:val="0016264B"/>
    <w:rsid w:val="00164A9B"/>
    <w:rsid w:val="001652AB"/>
    <w:rsid w:val="001723A3"/>
    <w:rsid w:val="00177049"/>
    <w:rsid w:val="0018030E"/>
    <w:rsid w:val="001805DC"/>
    <w:rsid w:val="0018103D"/>
    <w:rsid w:val="0018261C"/>
    <w:rsid w:val="0018397E"/>
    <w:rsid w:val="0018476F"/>
    <w:rsid w:val="0019127F"/>
    <w:rsid w:val="00191D74"/>
    <w:rsid w:val="00193C33"/>
    <w:rsid w:val="00194AD7"/>
    <w:rsid w:val="00194EED"/>
    <w:rsid w:val="001A083E"/>
    <w:rsid w:val="001A193A"/>
    <w:rsid w:val="001A2457"/>
    <w:rsid w:val="001A250F"/>
    <w:rsid w:val="001A2E55"/>
    <w:rsid w:val="001A3EF6"/>
    <w:rsid w:val="001A4CC0"/>
    <w:rsid w:val="001A731E"/>
    <w:rsid w:val="001A77DE"/>
    <w:rsid w:val="001B0872"/>
    <w:rsid w:val="001B1862"/>
    <w:rsid w:val="001B263E"/>
    <w:rsid w:val="001B2839"/>
    <w:rsid w:val="001B29BF"/>
    <w:rsid w:val="001B3B75"/>
    <w:rsid w:val="001B4CDC"/>
    <w:rsid w:val="001B59CA"/>
    <w:rsid w:val="001C019C"/>
    <w:rsid w:val="001C1218"/>
    <w:rsid w:val="001C3C6D"/>
    <w:rsid w:val="001C4706"/>
    <w:rsid w:val="001D2290"/>
    <w:rsid w:val="001D36CA"/>
    <w:rsid w:val="001D39A0"/>
    <w:rsid w:val="001D3BC2"/>
    <w:rsid w:val="001D4AAF"/>
    <w:rsid w:val="001D5377"/>
    <w:rsid w:val="001E0988"/>
    <w:rsid w:val="001F1C56"/>
    <w:rsid w:val="001F36E5"/>
    <w:rsid w:val="001F3A8C"/>
    <w:rsid w:val="001F4638"/>
    <w:rsid w:val="001F4750"/>
    <w:rsid w:val="001F47AB"/>
    <w:rsid w:val="001F48D3"/>
    <w:rsid w:val="001F5914"/>
    <w:rsid w:val="001F69B7"/>
    <w:rsid w:val="001F7379"/>
    <w:rsid w:val="00200839"/>
    <w:rsid w:val="002032EE"/>
    <w:rsid w:val="0020527B"/>
    <w:rsid w:val="0020582F"/>
    <w:rsid w:val="00205FCD"/>
    <w:rsid w:val="00206D26"/>
    <w:rsid w:val="00207271"/>
    <w:rsid w:val="00207451"/>
    <w:rsid w:val="00214E14"/>
    <w:rsid w:val="00215FEB"/>
    <w:rsid w:val="0021609E"/>
    <w:rsid w:val="0021729A"/>
    <w:rsid w:val="002207E7"/>
    <w:rsid w:val="00224DD8"/>
    <w:rsid w:val="00226246"/>
    <w:rsid w:val="00227706"/>
    <w:rsid w:val="00227972"/>
    <w:rsid w:val="00230884"/>
    <w:rsid w:val="00230A16"/>
    <w:rsid w:val="0023422E"/>
    <w:rsid w:val="002368F0"/>
    <w:rsid w:val="002371E0"/>
    <w:rsid w:val="0023751B"/>
    <w:rsid w:val="00240D8C"/>
    <w:rsid w:val="00241025"/>
    <w:rsid w:val="00241B66"/>
    <w:rsid w:val="0024249E"/>
    <w:rsid w:val="0024395B"/>
    <w:rsid w:val="00247FBC"/>
    <w:rsid w:val="002511FA"/>
    <w:rsid w:val="00251E8E"/>
    <w:rsid w:val="00254C29"/>
    <w:rsid w:val="00256114"/>
    <w:rsid w:val="0026287D"/>
    <w:rsid w:val="00263443"/>
    <w:rsid w:val="00266B50"/>
    <w:rsid w:val="0026726B"/>
    <w:rsid w:val="00267787"/>
    <w:rsid w:val="00272502"/>
    <w:rsid w:val="00272E98"/>
    <w:rsid w:val="002747DC"/>
    <w:rsid w:val="00274B9E"/>
    <w:rsid w:val="00277C56"/>
    <w:rsid w:val="00277C99"/>
    <w:rsid w:val="00281956"/>
    <w:rsid w:val="00285DDF"/>
    <w:rsid w:val="002863D7"/>
    <w:rsid w:val="00290B94"/>
    <w:rsid w:val="00290DD0"/>
    <w:rsid w:val="00295344"/>
    <w:rsid w:val="002956A3"/>
    <w:rsid w:val="002A1ABE"/>
    <w:rsid w:val="002B05AE"/>
    <w:rsid w:val="002B3335"/>
    <w:rsid w:val="002B4203"/>
    <w:rsid w:val="002B42AD"/>
    <w:rsid w:val="002C068A"/>
    <w:rsid w:val="002C658C"/>
    <w:rsid w:val="002C6818"/>
    <w:rsid w:val="002C71B3"/>
    <w:rsid w:val="002D02F5"/>
    <w:rsid w:val="002D2962"/>
    <w:rsid w:val="002D4494"/>
    <w:rsid w:val="002D47AD"/>
    <w:rsid w:val="002D47AE"/>
    <w:rsid w:val="002D5CCA"/>
    <w:rsid w:val="002D5D55"/>
    <w:rsid w:val="002D7590"/>
    <w:rsid w:val="002E0E6F"/>
    <w:rsid w:val="002E1376"/>
    <w:rsid w:val="002E4389"/>
    <w:rsid w:val="002E4CB8"/>
    <w:rsid w:val="002E6057"/>
    <w:rsid w:val="002F3EB1"/>
    <w:rsid w:val="002F76F9"/>
    <w:rsid w:val="00301230"/>
    <w:rsid w:val="0030135C"/>
    <w:rsid w:val="003020E7"/>
    <w:rsid w:val="00303541"/>
    <w:rsid w:val="00306287"/>
    <w:rsid w:val="00307068"/>
    <w:rsid w:val="003103B8"/>
    <w:rsid w:val="003108A1"/>
    <w:rsid w:val="00311C29"/>
    <w:rsid w:val="00311DC3"/>
    <w:rsid w:val="00315A2A"/>
    <w:rsid w:val="0031654D"/>
    <w:rsid w:val="00317439"/>
    <w:rsid w:val="00317F4E"/>
    <w:rsid w:val="003209AF"/>
    <w:rsid w:val="0032100E"/>
    <w:rsid w:val="003216CA"/>
    <w:rsid w:val="00322DEC"/>
    <w:rsid w:val="00326E9E"/>
    <w:rsid w:val="003311AE"/>
    <w:rsid w:val="003368B7"/>
    <w:rsid w:val="00336C39"/>
    <w:rsid w:val="0033768F"/>
    <w:rsid w:val="00340995"/>
    <w:rsid w:val="00344F28"/>
    <w:rsid w:val="00351824"/>
    <w:rsid w:val="00352C75"/>
    <w:rsid w:val="00353FF4"/>
    <w:rsid w:val="003554A0"/>
    <w:rsid w:val="00362A8A"/>
    <w:rsid w:val="003632B4"/>
    <w:rsid w:val="00363D5F"/>
    <w:rsid w:val="003644D5"/>
    <w:rsid w:val="00373642"/>
    <w:rsid w:val="00374214"/>
    <w:rsid w:val="00376ACB"/>
    <w:rsid w:val="003809BB"/>
    <w:rsid w:val="00384031"/>
    <w:rsid w:val="00384C9C"/>
    <w:rsid w:val="00385634"/>
    <w:rsid w:val="003859C0"/>
    <w:rsid w:val="0038601D"/>
    <w:rsid w:val="003861E8"/>
    <w:rsid w:val="003866FA"/>
    <w:rsid w:val="003875F6"/>
    <w:rsid w:val="0039081A"/>
    <w:rsid w:val="00396928"/>
    <w:rsid w:val="00396F82"/>
    <w:rsid w:val="003977B9"/>
    <w:rsid w:val="003A0D20"/>
    <w:rsid w:val="003A2C93"/>
    <w:rsid w:val="003A683A"/>
    <w:rsid w:val="003B0EF1"/>
    <w:rsid w:val="003B12E9"/>
    <w:rsid w:val="003B1591"/>
    <w:rsid w:val="003B31AE"/>
    <w:rsid w:val="003B4536"/>
    <w:rsid w:val="003B4694"/>
    <w:rsid w:val="003B59A0"/>
    <w:rsid w:val="003B67CE"/>
    <w:rsid w:val="003C18D1"/>
    <w:rsid w:val="003C1922"/>
    <w:rsid w:val="003C29B8"/>
    <w:rsid w:val="003C2CF4"/>
    <w:rsid w:val="003C4614"/>
    <w:rsid w:val="003D0FA1"/>
    <w:rsid w:val="003D2B09"/>
    <w:rsid w:val="003D389C"/>
    <w:rsid w:val="003D5995"/>
    <w:rsid w:val="003D5C60"/>
    <w:rsid w:val="003D7D32"/>
    <w:rsid w:val="003E262F"/>
    <w:rsid w:val="003F5C59"/>
    <w:rsid w:val="003F6D95"/>
    <w:rsid w:val="00403AFF"/>
    <w:rsid w:val="00404885"/>
    <w:rsid w:val="00407604"/>
    <w:rsid w:val="0041421E"/>
    <w:rsid w:val="0041572E"/>
    <w:rsid w:val="00415FC6"/>
    <w:rsid w:val="00416E70"/>
    <w:rsid w:val="00420B50"/>
    <w:rsid w:val="004239D2"/>
    <w:rsid w:val="00423ACB"/>
    <w:rsid w:val="00423AE8"/>
    <w:rsid w:val="00424F52"/>
    <w:rsid w:val="00435438"/>
    <w:rsid w:val="00441828"/>
    <w:rsid w:val="00446C50"/>
    <w:rsid w:val="00447E4E"/>
    <w:rsid w:val="00457F3C"/>
    <w:rsid w:val="004612BE"/>
    <w:rsid w:val="004728EC"/>
    <w:rsid w:val="00474EEE"/>
    <w:rsid w:val="00475BC5"/>
    <w:rsid w:val="00475F1E"/>
    <w:rsid w:val="0047650D"/>
    <w:rsid w:val="00476CF7"/>
    <w:rsid w:val="004779F9"/>
    <w:rsid w:val="00477A1B"/>
    <w:rsid w:val="00477FED"/>
    <w:rsid w:val="00482307"/>
    <w:rsid w:val="00483196"/>
    <w:rsid w:val="0048659A"/>
    <w:rsid w:val="00487EBC"/>
    <w:rsid w:val="004906A4"/>
    <w:rsid w:val="00492440"/>
    <w:rsid w:val="004926EA"/>
    <w:rsid w:val="00492CFC"/>
    <w:rsid w:val="004931CF"/>
    <w:rsid w:val="004948F1"/>
    <w:rsid w:val="004955E3"/>
    <w:rsid w:val="004A02C7"/>
    <w:rsid w:val="004A05D9"/>
    <w:rsid w:val="004A0B37"/>
    <w:rsid w:val="004A0DDC"/>
    <w:rsid w:val="004A1DC7"/>
    <w:rsid w:val="004A497B"/>
    <w:rsid w:val="004A4CFC"/>
    <w:rsid w:val="004A5651"/>
    <w:rsid w:val="004A6167"/>
    <w:rsid w:val="004B2A54"/>
    <w:rsid w:val="004B345E"/>
    <w:rsid w:val="004B4498"/>
    <w:rsid w:val="004B6500"/>
    <w:rsid w:val="004B6C0B"/>
    <w:rsid w:val="004B6F39"/>
    <w:rsid w:val="004C2F0C"/>
    <w:rsid w:val="004D01CF"/>
    <w:rsid w:val="004D0493"/>
    <w:rsid w:val="004D2737"/>
    <w:rsid w:val="004D3105"/>
    <w:rsid w:val="004D3779"/>
    <w:rsid w:val="004E0EA6"/>
    <w:rsid w:val="004E23A5"/>
    <w:rsid w:val="004E5422"/>
    <w:rsid w:val="004F23F7"/>
    <w:rsid w:val="004F28AE"/>
    <w:rsid w:val="004F3BD2"/>
    <w:rsid w:val="004F451E"/>
    <w:rsid w:val="004F71EC"/>
    <w:rsid w:val="004F7A88"/>
    <w:rsid w:val="00500C45"/>
    <w:rsid w:val="0050359B"/>
    <w:rsid w:val="005040D2"/>
    <w:rsid w:val="0050524B"/>
    <w:rsid w:val="005102A2"/>
    <w:rsid w:val="005103B4"/>
    <w:rsid w:val="00510BE3"/>
    <w:rsid w:val="00520DC8"/>
    <w:rsid w:val="0052113E"/>
    <w:rsid w:val="005223E6"/>
    <w:rsid w:val="0052632F"/>
    <w:rsid w:val="005311EC"/>
    <w:rsid w:val="00535267"/>
    <w:rsid w:val="00537C88"/>
    <w:rsid w:val="0054218C"/>
    <w:rsid w:val="00542D99"/>
    <w:rsid w:val="00542F59"/>
    <w:rsid w:val="00542FC1"/>
    <w:rsid w:val="00544E30"/>
    <w:rsid w:val="00552D63"/>
    <w:rsid w:val="005539DF"/>
    <w:rsid w:val="00555258"/>
    <w:rsid w:val="00556132"/>
    <w:rsid w:val="00556C51"/>
    <w:rsid w:val="00557715"/>
    <w:rsid w:val="005612E9"/>
    <w:rsid w:val="0056211E"/>
    <w:rsid w:val="00562B81"/>
    <w:rsid w:val="005636B4"/>
    <w:rsid w:val="00565393"/>
    <w:rsid w:val="00565B2A"/>
    <w:rsid w:val="00571E88"/>
    <w:rsid w:val="00573532"/>
    <w:rsid w:val="00574238"/>
    <w:rsid w:val="0057673E"/>
    <w:rsid w:val="00576993"/>
    <w:rsid w:val="0057717B"/>
    <w:rsid w:val="005811AB"/>
    <w:rsid w:val="00581527"/>
    <w:rsid w:val="0058211F"/>
    <w:rsid w:val="00583FBC"/>
    <w:rsid w:val="00585547"/>
    <w:rsid w:val="005874CF"/>
    <w:rsid w:val="0059077D"/>
    <w:rsid w:val="005918D3"/>
    <w:rsid w:val="005920BC"/>
    <w:rsid w:val="005936D2"/>
    <w:rsid w:val="005A17B3"/>
    <w:rsid w:val="005A390B"/>
    <w:rsid w:val="005A4308"/>
    <w:rsid w:val="005A4FC8"/>
    <w:rsid w:val="005A6DC5"/>
    <w:rsid w:val="005A7534"/>
    <w:rsid w:val="005B151A"/>
    <w:rsid w:val="005B234F"/>
    <w:rsid w:val="005B336B"/>
    <w:rsid w:val="005B4087"/>
    <w:rsid w:val="005B6778"/>
    <w:rsid w:val="005B6907"/>
    <w:rsid w:val="005C2F2A"/>
    <w:rsid w:val="005C3B1D"/>
    <w:rsid w:val="005C4272"/>
    <w:rsid w:val="005C7BA8"/>
    <w:rsid w:val="005D2D38"/>
    <w:rsid w:val="005D3970"/>
    <w:rsid w:val="005D4C1D"/>
    <w:rsid w:val="005D503D"/>
    <w:rsid w:val="005D549B"/>
    <w:rsid w:val="005D5B35"/>
    <w:rsid w:val="005D7CDC"/>
    <w:rsid w:val="005E04B7"/>
    <w:rsid w:val="005E0CF6"/>
    <w:rsid w:val="005E1970"/>
    <w:rsid w:val="005E2B1D"/>
    <w:rsid w:val="005E4BB6"/>
    <w:rsid w:val="005E618E"/>
    <w:rsid w:val="005E6886"/>
    <w:rsid w:val="005E6C0A"/>
    <w:rsid w:val="005E74FC"/>
    <w:rsid w:val="005F02AE"/>
    <w:rsid w:val="005F0A83"/>
    <w:rsid w:val="005F15B4"/>
    <w:rsid w:val="005F20F1"/>
    <w:rsid w:val="005F2608"/>
    <w:rsid w:val="005F4AC1"/>
    <w:rsid w:val="005F67EE"/>
    <w:rsid w:val="005F752D"/>
    <w:rsid w:val="005F7EDB"/>
    <w:rsid w:val="00601D56"/>
    <w:rsid w:val="0060228E"/>
    <w:rsid w:val="0060283B"/>
    <w:rsid w:val="00606036"/>
    <w:rsid w:val="0060703D"/>
    <w:rsid w:val="006105C1"/>
    <w:rsid w:val="0061167F"/>
    <w:rsid w:val="00613F14"/>
    <w:rsid w:val="006170BD"/>
    <w:rsid w:val="00617281"/>
    <w:rsid w:val="006209CE"/>
    <w:rsid w:val="006225D7"/>
    <w:rsid w:val="00626390"/>
    <w:rsid w:val="00626BE6"/>
    <w:rsid w:val="006278BE"/>
    <w:rsid w:val="00627BE9"/>
    <w:rsid w:val="006313F0"/>
    <w:rsid w:val="00631DDA"/>
    <w:rsid w:val="0063361F"/>
    <w:rsid w:val="0063556A"/>
    <w:rsid w:val="00635B69"/>
    <w:rsid w:val="00637217"/>
    <w:rsid w:val="00641E4F"/>
    <w:rsid w:val="00642599"/>
    <w:rsid w:val="00644016"/>
    <w:rsid w:val="00645B96"/>
    <w:rsid w:val="0064659A"/>
    <w:rsid w:val="00647026"/>
    <w:rsid w:val="006479E1"/>
    <w:rsid w:val="00652D6D"/>
    <w:rsid w:val="00656BDE"/>
    <w:rsid w:val="00656ED7"/>
    <w:rsid w:val="00657019"/>
    <w:rsid w:val="00657F5A"/>
    <w:rsid w:val="00661FDC"/>
    <w:rsid w:val="006647C5"/>
    <w:rsid w:val="00664E2B"/>
    <w:rsid w:val="006718D2"/>
    <w:rsid w:val="00673F1E"/>
    <w:rsid w:val="00673F69"/>
    <w:rsid w:val="006743F7"/>
    <w:rsid w:val="00675931"/>
    <w:rsid w:val="0067634D"/>
    <w:rsid w:val="00676545"/>
    <w:rsid w:val="006769EF"/>
    <w:rsid w:val="00676B98"/>
    <w:rsid w:val="00677EF6"/>
    <w:rsid w:val="006819FA"/>
    <w:rsid w:val="0068367E"/>
    <w:rsid w:val="00685009"/>
    <w:rsid w:val="00697738"/>
    <w:rsid w:val="006A393E"/>
    <w:rsid w:val="006A46B7"/>
    <w:rsid w:val="006B2407"/>
    <w:rsid w:val="006B2E81"/>
    <w:rsid w:val="006B38DD"/>
    <w:rsid w:val="006B46C5"/>
    <w:rsid w:val="006B54E7"/>
    <w:rsid w:val="006B5895"/>
    <w:rsid w:val="006B58B8"/>
    <w:rsid w:val="006C0541"/>
    <w:rsid w:val="006C1FCE"/>
    <w:rsid w:val="006C3C2F"/>
    <w:rsid w:val="006C574D"/>
    <w:rsid w:val="006C5F7F"/>
    <w:rsid w:val="006D3715"/>
    <w:rsid w:val="006D4351"/>
    <w:rsid w:val="006D4D8F"/>
    <w:rsid w:val="006D7211"/>
    <w:rsid w:val="006E1740"/>
    <w:rsid w:val="006E203C"/>
    <w:rsid w:val="006E367C"/>
    <w:rsid w:val="006E38D2"/>
    <w:rsid w:val="006E58C7"/>
    <w:rsid w:val="006E7110"/>
    <w:rsid w:val="006E7326"/>
    <w:rsid w:val="006E7AAB"/>
    <w:rsid w:val="006F1818"/>
    <w:rsid w:val="006F26D4"/>
    <w:rsid w:val="006F2BDA"/>
    <w:rsid w:val="006F2D4A"/>
    <w:rsid w:val="006F3B29"/>
    <w:rsid w:val="006F3CFF"/>
    <w:rsid w:val="006F3FD7"/>
    <w:rsid w:val="006F72BA"/>
    <w:rsid w:val="00703810"/>
    <w:rsid w:val="007105F2"/>
    <w:rsid w:val="007125D8"/>
    <w:rsid w:val="00712920"/>
    <w:rsid w:val="00716F6D"/>
    <w:rsid w:val="00717A6F"/>
    <w:rsid w:val="00721D7E"/>
    <w:rsid w:val="007225CC"/>
    <w:rsid w:val="0072264C"/>
    <w:rsid w:val="00724894"/>
    <w:rsid w:val="00726652"/>
    <w:rsid w:val="007266F7"/>
    <w:rsid w:val="00730866"/>
    <w:rsid w:val="0073189E"/>
    <w:rsid w:val="00734295"/>
    <w:rsid w:val="007365A4"/>
    <w:rsid w:val="00741D31"/>
    <w:rsid w:val="00742ADB"/>
    <w:rsid w:val="00743B26"/>
    <w:rsid w:val="007440FC"/>
    <w:rsid w:val="007456AE"/>
    <w:rsid w:val="007501B3"/>
    <w:rsid w:val="00754842"/>
    <w:rsid w:val="0075550C"/>
    <w:rsid w:val="00757288"/>
    <w:rsid w:val="007609A6"/>
    <w:rsid w:val="007638A4"/>
    <w:rsid w:val="00763A20"/>
    <w:rsid w:val="00763EC8"/>
    <w:rsid w:val="00766161"/>
    <w:rsid w:val="007673AA"/>
    <w:rsid w:val="00770350"/>
    <w:rsid w:val="00771070"/>
    <w:rsid w:val="00771F8E"/>
    <w:rsid w:val="0077461E"/>
    <w:rsid w:val="007754E7"/>
    <w:rsid w:val="0077593A"/>
    <w:rsid w:val="007817EA"/>
    <w:rsid w:val="00781B10"/>
    <w:rsid w:val="00781C4D"/>
    <w:rsid w:val="007823D5"/>
    <w:rsid w:val="00785BB7"/>
    <w:rsid w:val="0079220D"/>
    <w:rsid w:val="00793091"/>
    <w:rsid w:val="00793875"/>
    <w:rsid w:val="007A0450"/>
    <w:rsid w:val="007A19A3"/>
    <w:rsid w:val="007A2784"/>
    <w:rsid w:val="007A2C59"/>
    <w:rsid w:val="007A33DF"/>
    <w:rsid w:val="007A46D7"/>
    <w:rsid w:val="007A4B4A"/>
    <w:rsid w:val="007A6DD5"/>
    <w:rsid w:val="007A7C60"/>
    <w:rsid w:val="007A7DB8"/>
    <w:rsid w:val="007B0B84"/>
    <w:rsid w:val="007B1BBC"/>
    <w:rsid w:val="007B21E8"/>
    <w:rsid w:val="007B3768"/>
    <w:rsid w:val="007B3BD7"/>
    <w:rsid w:val="007B3D28"/>
    <w:rsid w:val="007B73FD"/>
    <w:rsid w:val="007B74AB"/>
    <w:rsid w:val="007C0852"/>
    <w:rsid w:val="007C1452"/>
    <w:rsid w:val="007C1D44"/>
    <w:rsid w:val="007C5A9A"/>
    <w:rsid w:val="007C6545"/>
    <w:rsid w:val="007C68F9"/>
    <w:rsid w:val="007C6F05"/>
    <w:rsid w:val="007D09C1"/>
    <w:rsid w:val="007D2CA1"/>
    <w:rsid w:val="007D699D"/>
    <w:rsid w:val="007D6A76"/>
    <w:rsid w:val="007E202D"/>
    <w:rsid w:val="007E2255"/>
    <w:rsid w:val="007E360C"/>
    <w:rsid w:val="007F1C3C"/>
    <w:rsid w:val="007F28C8"/>
    <w:rsid w:val="007F5B93"/>
    <w:rsid w:val="007F6F8A"/>
    <w:rsid w:val="00800BB9"/>
    <w:rsid w:val="00801141"/>
    <w:rsid w:val="008024B0"/>
    <w:rsid w:val="0080416B"/>
    <w:rsid w:val="00804EA8"/>
    <w:rsid w:val="00806027"/>
    <w:rsid w:val="008061FA"/>
    <w:rsid w:val="00806447"/>
    <w:rsid w:val="008103F9"/>
    <w:rsid w:val="00811C57"/>
    <w:rsid w:val="008122D4"/>
    <w:rsid w:val="00813267"/>
    <w:rsid w:val="00814D55"/>
    <w:rsid w:val="00815344"/>
    <w:rsid w:val="00815AAD"/>
    <w:rsid w:val="00816A6E"/>
    <w:rsid w:val="00820889"/>
    <w:rsid w:val="00823030"/>
    <w:rsid w:val="00827DBB"/>
    <w:rsid w:val="00831F40"/>
    <w:rsid w:val="00834F6E"/>
    <w:rsid w:val="008352F9"/>
    <w:rsid w:val="00835702"/>
    <w:rsid w:val="008374C4"/>
    <w:rsid w:val="00841665"/>
    <w:rsid w:val="008454CA"/>
    <w:rsid w:val="00845930"/>
    <w:rsid w:val="0084631C"/>
    <w:rsid w:val="008555A9"/>
    <w:rsid w:val="00857B67"/>
    <w:rsid w:val="0086283B"/>
    <w:rsid w:val="008637A1"/>
    <w:rsid w:val="00863F6E"/>
    <w:rsid w:val="00870C69"/>
    <w:rsid w:val="00874268"/>
    <w:rsid w:val="00874AC6"/>
    <w:rsid w:val="00881E04"/>
    <w:rsid w:val="00883EAD"/>
    <w:rsid w:val="008852FA"/>
    <w:rsid w:val="00891649"/>
    <w:rsid w:val="00893599"/>
    <w:rsid w:val="00894ED7"/>
    <w:rsid w:val="008A1029"/>
    <w:rsid w:val="008A10B0"/>
    <w:rsid w:val="008A2933"/>
    <w:rsid w:val="008A3684"/>
    <w:rsid w:val="008A6508"/>
    <w:rsid w:val="008B19D5"/>
    <w:rsid w:val="008B4CA5"/>
    <w:rsid w:val="008C062E"/>
    <w:rsid w:val="008C101E"/>
    <w:rsid w:val="008C1383"/>
    <w:rsid w:val="008C2C7F"/>
    <w:rsid w:val="008D6970"/>
    <w:rsid w:val="008E183E"/>
    <w:rsid w:val="008E39C4"/>
    <w:rsid w:val="008E4EC7"/>
    <w:rsid w:val="008E626A"/>
    <w:rsid w:val="008E69C3"/>
    <w:rsid w:val="008F0038"/>
    <w:rsid w:val="008F0820"/>
    <w:rsid w:val="008F245E"/>
    <w:rsid w:val="008F75DF"/>
    <w:rsid w:val="0090482C"/>
    <w:rsid w:val="0090528F"/>
    <w:rsid w:val="0090705A"/>
    <w:rsid w:val="00910A85"/>
    <w:rsid w:val="00912AF9"/>
    <w:rsid w:val="00912C7A"/>
    <w:rsid w:val="00914DA1"/>
    <w:rsid w:val="0091508F"/>
    <w:rsid w:val="009179BF"/>
    <w:rsid w:val="00921932"/>
    <w:rsid w:val="00922915"/>
    <w:rsid w:val="00923D29"/>
    <w:rsid w:val="00927DA1"/>
    <w:rsid w:val="009326E9"/>
    <w:rsid w:val="00932BE3"/>
    <w:rsid w:val="00936C3D"/>
    <w:rsid w:val="009457C4"/>
    <w:rsid w:val="009457D1"/>
    <w:rsid w:val="00947A19"/>
    <w:rsid w:val="00951001"/>
    <w:rsid w:val="00953A85"/>
    <w:rsid w:val="00956545"/>
    <w:rsid w:val="009601D1"/>
    <w:rsid w:val="00961F35"/>
    <w:rsid w:val="0096233C"/>
    <w:rsid w:val="009627F1"/>
    <w:rsid w:val="009734D0"/>
    <w:rsid w:val="00976F5D"/>
    <w:rsid w:val="00977D9D"/>
    <w:rsid w:val="00980CE0"/>
    <w:rsid w:val="009812D7"/>
    <w:rsid w:val="009817B3"/>
    <w:rsid w:val="0098336F"/>
    <w:rsid w:val="0098368C"/>
    <w:rsid w:val="00983A45"/>
    <w:rsid w:val="00984F44"/>
    <w:rsid w:val="00987CD2"/>
    <w:rsid w:val="00991E59"/>
    <w:rsid w:val="0099241D"/>
    <w:rsid w:val="00994F13"/>
    <w:rsid w:val="009A28A5"/>
    <w:rsid w:val="009A2954"/>
    <w:rsid w:val="009A3455"/>
    <w:rsid w:val="009A3F78"/>
    <w:rsid w:val="009A520B"/>
    <w:rsid w:val="009A5DA6"/>
    <w:rsid w:val="009A648C"/>
    <w:rsid w:val="009A7078"/>
    <w:rsid w:val="009B07C1"/>
    <w:rsid w:val="009B0CE7"/>
    <w:rsid w:val="009B15B7"/>
    <w:rsid w:val="009B2526"/>
    <w:rsid w:val="009B5434"/>
    <w:rsid w:val="009B6389"/>
    <w:rsid w:val="009B7EDC"/>
    <w:rsid w:val="009C0E17"/>
    <w:rsid w:val="009C289D"/>
    <w:rsid w:val="009C4294"/>
    <w:rsid w:val="009C49EF"/>
    <w:rsid w:val="009C5C4D"/>
    <w:rsid w:val="009D49EF"/>
    <w:rsid w:val="009D4F46"/>
    <w:rsid w:val="009D6D34"/>
    <w:rsid w:val="009E17EA"/>
    <w:rsid w:val="009E2684"/>
    <w:rsid w:val="009E5117"/>
    <w:rsid w:val="009E7906"/>
    <w:rsid w:val="009F00EC"/>
    <w:rsid w:val="009F12D1"/>
    <w:rsid w:val="009F1BB8"/>
    <w:rsid w:val="009F7CDB"/>
    <w:rsid w:val="00A007AD"/>
    <w:rsid w:val="00A00E19"/>
    <w:rsid w:val="00A03121"/>
    <w:rsid w:val="00A03E75"/>
    <w:rsid w:val="00A04589"/>
    <w:rsid w:val="00A0461C"/>
    <w:rsid w:val="00A04C7A"/>
    <w:rsid w:val="00A05827"/>
    <w:rsid w:val="00A06234"/>
    <w:rsid w:val="00A06724"/>
    <w:rsid w:val="00A07026"/>
    <w:rsid w:val="00A07467"/>
    <w:rsid w:val="00A13CCE"/>
    <w:rsid w:val="00A207E3"/>
    <w:rsid w:val="00A22905"/>
    <w:rsid w:val="00A24012"/>
    <w:rsid w:val="00A260E1"/>
    <w:rsid w:val="00A31314"/>
    <w:rsid w:val="00A31D2F"/>
    <w:rsid w:val="00A40359"/>
    <w:rsid w:val="00A432B8"/>
    <w:rsid w:val="00A43A47"/>
    <w:rsid w:val="00A43E4A"/>
    <w:rsid w:val="00A467F9"/>
    <w:rsid w:val="00A47184"/>
    <w:rsid w:val="00A54B3B"/>
    <w:rsid w:val="00A5554F"/>
    <w:rsid w:val="00A5653D"/>
    <w:rsid w:val="00A61D33"/>
    <w:rsid w:val="00A61EF7"/>
    <w:rsid w:val="00A63B98"/>
    <w:rsid w:val="00A64F01"/>
    <w:rsid w:val="00A70DF6"/>
    <w:rsid w:val="00A750B9"/>
    <w:rsid w:val="00A75BB3"/>
    <w:rsid w:val="00A779DC"/>
    <w:rsid w:val="00A838AA"/>
    <w:rsid w:val="00A845D9"/>
    <w:rsid w:val="00A85707"/>
    <w:rsid w:val="00A90759"/>
    <w:rsid w:val="00A90BC8"/>
    <w:rsid w:val="00A9707C"/>
    <w:rsid w:val="00AA0413"/>
    <w:rsid w:val="00AA29CB"/>
    <w:rsid w:val="00AA2C09"/>
    <w:rsid w:val="00AA5F36"/>
    <w:rsid w:val="00AA62ED"/>
    <w:rsid w:val="00AA770E"/>
    <w:rsid w:val="00AA7F5E"/>
    <w:rsid w:val="00AB0146"/>
    <w:rsid w:val="00AB2059"/>
    <w:rsid w:val="00AB3F8D"/>
    <w:rsid w:val="00AB49A2"/>
    <w:rsid w:val="00AB6E6D"/>
    <w:rsid w:val="00AB7242"/>
    <w:rsid w:val="00AC2D95"/>
    <w:rsid w:val="00AC4017"/>
    <w:rsid w:val="00AC5628"/>
    <w:rsid w:val="00AC7873"/>
    <w:rsid w:val="00AD00CC"/>
    <w:rsid w:val="00AD08FF"/>
    <w:rsid w:val="00AD1638"/>
    <w:rsid w:val="00AD3242"/>
    <w:rsid w:val="00AD4491"/>
    <w:rsid w:val="00AD57CF"/>
    <w:rsid w:val="00AD60EF"/>
    <w:rsid w:val="00AD666A"/>
    <w:rsid w:val="00AD6949"/>
    <w:rsid w:val="00AD7561"/>
    <w:rsid w:val="00AE1FA0"/>
    <w:rsid w:val="00AE3139"/>
    <w:rsid w:val="00AE4C1E"/>
    <w:rsid w:val="00AE5299"/>
    <w:rsid w:val="00AE5778"/>
    <w:rsid w:val="00AE6A6E"/>
    <w:rsid w:val="00AE6A7C"/>
    <w:rsid w:val="00AF0243"/>
    <w:rsid w:val="00AF07A0"/>
    <w:rsid w:val="00AF12D0"/>
    <w:rsid w:val="00AF3DBD"/>
    <w:rsid w:val="00AF4E84"/>
    <w:rsid w:val="00AF4ED6"/>
    <w:rsid w:val="00AF5825"/>
    <w:rsid w:val="00AF6C99"/>
    <w:rsid w:val="00AF7571"/>
    <w:rsid w:val="00B00DE4"/>
    <w:rsid w:val="00B0434E"/>
    <w:rsid w:val="00B0477F"/>
    <w:rsid w:val="00B079E3"/>
    <w:rsid w:val="00B10F1C"/>
    <w:rsid w:val="00B12676"/>
    <w:rsid w:val="00B149C9"/>
    <w:rsid w:val="00B157FD"/>
    <w:rsid w:val="00B15D7C"/>
    <w:rsid w:val="00B15F00"/>
    <w:rsid w:val="00B16061"/>
    <w:rsid w:val="00B16904"/>
    <w:rsid w:val="00B170A6"/>
    <w:rsid w:val="00B17107"/>
    <w:rsid w:val="00B25DE7"/>
    <w:rsid w:val="00B31ABB"/>
    <w:rsid w:val="00B32FD7"/>
    <w:rsid w:val="00B33288"/>
    <w:rsid w:val="00B343BF"/>
    <w:rsid w:val="00B34B98"/>
    <w:rsid w:val="00B4260C"/>
    <w:rsid w:val="00B450CD"/>
    <w:rsid w:val="00B45F46"/>
    <w:rsid w:val="00B4656D"/>
    <w:rsid w:val="00B517A5"/>
    <w:rsid w:val="00B522A6"/>
    <w:rsid w:val="00B52B4B"/>
    <w:rsid w:val="00B52DEE"/>
    <w:rsid w:val="00B53769"/>
    <w:rsid w:val="00B55308"/>
    <w:rsid w:val="00B60A98"/>
    <w:rsid w:val="00B622FF"/>
    <w:rsid w:val="00B64EDB"/>
    <w:rsid w:val="00B656D9"/>
    <w:rsid w:val="00B678CA"/>
    <w:rsid w:val="00B67947"/>
    <w:rsid w:val="00B7222B"/>
    <w:rsid w:val="00B744C1"/>
    <w:rsid w:val="00B8022B"/>
    <w:rsid w:val="00B81167"/>
    <w:rsid w:val="00B82900"/>
    <w:rsid w:val="00B879B5"/>
    <w:rsid w:val="00B900B1"/>
    <w:rsid w:val="00B91262"/>
    <w:rsid w:val="00B96705"/>
    <w:rsid w:val="00BA0B7E"/>
    <w:rsid w:val="00BA11BD"/>
    <w:rsid w:val="00BA4DD4"/>
    <w:rsid w:val="00BA58BB"/>
    <w:rsid w:val="00BA5C0F"/>
    <w:rsid w:val="00BA67EB"/>
    <w:rsid w:val="00BA70EA"/>
    <w:rsid w:val="00BB0389"/>
    <w:rsid w:val="00BB212A"/>
    <w:rsid w:val="00BB256C"/>
    <w:rsid w:val="00BB29F9"/>
    <w:rsid w:val="00BB4E5E"/>
    <w:rsid w:val="00BB6412"/>
    <w:rsid w:val="00BB7FD4"/>
    <w:rsid w:val="00BC318C"/>
    <w:rsid w:val="00BC371C"/>
    <w:rsid w:val="00BC3984"/>
    <w:rsid w:val="00BC48E3"/>
    <w:rsid w:val="00BC53F4"/>
    <w:rsid w:val="00BC66C0"/>
    <w:rsid w:val="00BD01AD"/>
    <w:rsid w:val="00BD0C7A"/>
    <w:rsid w:val="00BD1A48"/>
    <w:rsid w:val="00BD1FE1"/>
    <w:rsid w:val="00BD41C7"/>
    <w:rsid w:val="00BD59B2"/>
    <w:rsid w:val="00BD5EC9"/>
    <w:rsid w:val="00BD6B67"/>
    <w:rsid w:val="00BD7057"/>
    <w:rsid w:val="00BE0C3B"/>
    <w:rsid w:val="00BE3818"/>
    <w:rsid w:val="00BE3F56"/>
    <w:rsid w:val="00BE4972"/>
    <w:rsid w:val="00BF0B61"/>
    <w:rsid w:val="00BF2F61"/>
    <w:rsid w:val="00BF4352"/>
    <w:rsid w:val="00C007C8"/>
    <w:rsid w:val="00C0098C"/>
    <w:rsid w:val="00C0103B"/>
    <w:rsid w:val="00C013D6"/>
    <w:rsid w:val="00C037D0"/>
    <w:rsid w:val="00C04167"/>
    <w:rsid w:val="00C05BDC"/>
    <w:rsid w:val="00C06D97"/>
    <w:rsid w:val="00C165B4"/>
    <w:rsid w:val="00C17E90"/>
    <w:rsid w:val="00C20066"/>
    <w:rsid w:val="00C21215"/>
    <w:rsid w:val="00C21CC2"/>
    <w:rsid w:val="00C22704"/>
    <w:rsid w:val="00C25B1A"/>
    <w:rsid w:val="00C2705E"/>
    <w:rsid w:val="00C274BF"/>
    <w:rsid w:val="00C27987"/>
    <w:rsid w:val="00C31762"/>
    <w:rsid w:val="00C32D03"/>
    <w:rsid w:val="00C33F48"/>
    <w:rsid w:val="00C37DC9"/>
    <w:rsid w:val="00C43E8A"/>
    <w:rsid w:val="00C47945"/>
    <w:rsid w:val="00C503DD"/>
    <w:rsid w:val="00C509F2"/>
    <w:rsid w:val="00C51265"/>
    <w:rsid w:val="00C52713"/>
    <w:rsid w:val="00C53949"/>
    <w:rsid w:val="00C53D6A"/>
    <w:rsid w:val="00C60F75"/>
    <w:rsid w:val="00C6171C"/>
    <w:rsid w:val="00C66186"/>
    <w:rsid w:val="00C661EE"/>
    <w:rsid w:val="00C666FE"/>
    <w:rsid w:val="00C66829"/>
    <w:rsid w:val="00C67B3F"/>
    <w:rsid w:val="00C726FB"/>
    <w:rsid w:val="00C74014"/>
    <w:rsid w:val="00C7478D"/>
    <w:rsid w:val="00C75ABE"/>
    <w:rsid w:val="00C76D19"/>
    <w:rsid w:val="00C8106F"/>
    <w:rsid w:val="00C81DA6"/>
    <w:rsid w:val="00C84269"/>
    <w:rsid w:val="00C87378"/>
    <w:rsid w:val="00C90646"/>
    <w:rsid w:val="00C92D58"/>
    <w:rsid w:val="00C93319"/>
    <w:rsid w:val="00CA15BD"/>
    <w:rsid w:val="00CB3A5F"/>
    <w:rsid w:val="00CB4B63"/>
    <w:rsid w:val="00CB4F6A"/>
    <w:rsid w:val="00CC5E02"/>
    <w:rsid w:val="00CC6B69"/>
    <w:rsid w:val="00CC7DC9"/>
    <w:rsid w:val="00CD07E4"/>
    <w:rsid w:val="00CD3CCE"/>
    <w:rsid w:val="00CD5863"/>
    <w:rsid w:val="00CD6136"/>
    <w:rsid w:val="00CD6F62"/>
    <w:rsid w:val="00CE13D7"/>
    <w:rsid w:val="00CE1B80"/>
    <w:rsid w:val="00CE20FE"/>
    <w:rsid w:val="00CE31B8"/>
    <w:rsid w:val="00CE5643"/>
    <w:rsid w:val="00CE68AE"/>
    <w:rsid w:val="00CE6A8E"/>
    <w:rsid w:val="00CF1819"/>
    <w:rsid w:val="00CF18F2"/>
    <w:rsid w:val="00CF3198"/>
    <w:rsid w:val="00CF4641"/>
    <w:rsid w:val="00CF7277"/>
    <w:rsid w:val="00D01EC1"/>
    <w:rsid w:val="00D05B23"/>
    <w:rsid w:val="00D062C4"/>
    <w:rsid w:val="00D10220"/>
    <w:rsid w:val="00D105BC"/>
    <w:rsid w:val="00D1489A"/>
    <w:rsid w:val="00D149C6"/>
    <w:rsid w:val="00D171CC"/>
    <w:rsid w:val="00D2016D"/>
    <w:rsid w:val="00D20BB3"/>
    <w:rsid w:val="00D246A3"/>
    <w:rsid w:val="00D24924"/>
    <w:rsid w:val="00D252C8"/>
    <w:rsid w:val="00D304A5"/>
    <w:rsid w:val="00D329B6"/>
    <w:rsid w:val="00D356E5"/>
    <w:rsid w:val="00D40D3A"/>
    <w:rsid w:val="00D42ECF"/>
    <w:rsid w:val="00D4555E"/>
    <w:rsid w:val="00D47739"/>
    <w:rsid w:val="00D50A28"/>
    <w:rsid w:val="00D510CE"/>
    <w:rsid w:val="00D51E11"/>
    <w:rsid w:val="00D53045"/>
    <w:rsid w:val="00D54A51"/>
    <w:rsid w:val="00D55284"/>
    <w:rsid w:val="00D57F9F"/>
    <w:rsid w:val="00D63BCB"/>
    <w:rsid w:val="00D64566"/>
    <w:rsid w:val="00D64B53"/>
    <w:rsid w:val="00D6645F"/>
    <w:rsid w:val="00D665AA"/>
    <w:rsid w:val="00D702E9"/>
    <w:rsid w:val="00D70537"/>
    <w:rsid w:val="00D7119B"/>
    <w:rsid w:val="00D71A96"/>
    <w:rsid w:val="00D75E4B"/>
    <w:rsid w:val="00D764BD"/>
    <w:rsid w:val="00D76F96"/>
    <w:rsid w:val="00D82A4B"/>
    <w:rsid w:val="00D830FE"/>
    <w:rsid w:val="00D84468"/>
    <w:rsid w:val="00D922BC"/>
    <w:rsid w:val="00D92983"/>
    <w:rsid w:val="00D92F57"/>
    <w:rsid w:val="00D97AD3"/>
    <w:rsid w:val="00DA04B3"/>
    <w:rsid w:val="00DA110A"/>
    <w:rsid w:val="00DA1FFB"/>
    <w:rsid w:val="00DA3604"/>
    <w:rsid w:val="00DA401B"/>
    <w:rsid w:val="00DA4483"/>
    <w:rsid w:val="00DA44DC"/>
    <w:rsid w:val="00DA4A26"/>
    <w:rsid w:val="00DA68CF"/>
    <w:rsid w:val="00DA7837"/>
    <w:rsid w:val="00DB1794"/>
    <w:rsid w:val="00DB1F5E"/>
    <w:rsid w:val="00DB3D54"/>
    <w:rsid w:val="00DB4EA0"/>
    <w:rsid w:val="00DB745C"/>
    <w:rsid w:val="00DB7D77"/>
    <w:rsid w:val="00DB7E46"/>
    <w:rsid w:val="00DB7F12"/>
    <w:rsid w:val="00DC2B25"/>
    <w:rsid w:val="00DC589F"/>
    <w:rsid w:val="00DC67E5"/>
    <w:rsid w:val="00DC7230"/>
    <w:rsid w:val="00DC7A22"/>
    <w:rsid w:val="00DD365F"/>
    <w:rsid w:val="00DD4864"/>
    <w:rsid w:val="00DD650B"/>
    <w:rsid w:val="00DD690F"/>
    <w:rsid w:val="00DD6B9B"/>
    <w:rsid w:val="00DD6FD6"/>
    <w:rsid w:val="00DE2DFF"/>
    <w:rsid w:val="00DE3D67"/>
    <w:rsid w:val="00DE429D"/>
    <w:rsid w:val="00DE7BC4"/>
    <w:rsid w:val="00DF0428"/>
    <w:rsid w:val="00DF3503"/>
    <w:rsid w:val="00DF4F64"/>
    <w:rsid w:val="00DF5E1E"/>
    <w:rsid w:val="00DF6905"/>
    <w:rsid w:val="00E01B56"/>
    <w:rsid w:val="00E1576A"/>
    <w:rsid w:val="00E202FB"/>
    <w:rsid w:val="00E20B8C"/>
    <w:rsid w:val="00E218FD"/>
    <w:rsid w:val="00E21AFF"/>
    <w:rsid w:val="00E22AEE"/>
    <w:rsid w:val="00E23F4F"/>
    <w:rsid w:val="00E24AF7"/>
    <w:rsid w:val="00E24BE1"/>
    <w:rsid w:val="00E26E38"/>
    <w:rsid w:val="00E30422"/>
    <w:rsid w:val="00E32405"/>
    <w:rsid w:val="00E35A8A"/>
    <w:rsid w:val="00E36B98"/>
    <w:rsid w:val="00E3776E"/>
    <w:rsid w:val="00E40948"/>
    <w:rsid w:val="00E40CCC"/>
    <w:rsid w:val="00E45147"/>
    <w:rsid w:val="00E46A59"/>
    <w:rsid w:val="00E47A3A"/>
    <w:rsid w:val="00E50137"/>
    <w:rsid w:val="00E50758"/>
    <w:rsid w:val="00E51B63"/>
    <w:rsid w:val="00E55A38"/>
    <w:rsid w:val="00E568F8"/>
    <w:rsid w:val="00E56B83"/>
    <w:rsid w:val="00E6096B"/>
    <w:rsid w:val="00E60F48"/>
    <w:rsid w:val="00E6255B"/>
    <w:rsid w:val="00E63FE0"/>
    <w:rsid w:val="00E65DD4"/>
    <w:rsid w:val="00E7484F"/>
    <w:rsid w:val="00E76FC1"/>
    <w:rsid w:val="00E776E6"/>
    <w:rsid w:val="00E810EF"/>
    <w:rsid w:val="00E82EDE"/>
    <w:rsid w:val="00E850AD"/>
    <w:rsid w:val="00E852F6"/>
    <w:rsid w:val="00E9384D"/>
    <w:rsid w:val="00E9617A"/>
    <w:rsid w:val="00E97288"/>
    <w:rsid w:val="00EA0F37"/>
    <w:rsid w:val="00EB0CE0"/>
    <w:rsid w:val="00EB72B0"/>
    <w:rsid w:val="00EC43D7"/>
    <w:rsid w:val="00EC6FAD"/>
    <w:rsid w:val="00EC7153"/>
    <w:rsid w:val="00EC7692"/>
    <w:rsid w:val="00ED27DF"/>
    <w:rsid w:val="00ED520B"/>
    <w:rsid w:val="00ED5424"/>
    <w:rsid w:val="00ED5711"/>
    <w:rsid w:val="00ED76EC"/>
    <w:rsid w:val="00EE045B"/>
    <w:rsid w:val="00EE3C2D"/>
    <w:rsid w:val="00EE5B97"/>
    <w:rsid w:val="00EE63AB"/>
    <w:rsid w:val="00EE68FC"/>
    <w:rsid w:val="00EE6AEF"/>
    <w:rsid w:val="00EE7BE9"/>
    <w:rsid w:val="00EF09D3"/>
    <w:rsid w:val="00EF11B8"/>
    <w:rsid w:val="00EF11E9"/>
    <w:rsid w:val="00EF13F7"/>
    <w:rsid w:val="00EF20F4"/>
    <w:rsid w:val="00EF44C5"/>
    <w:rsid w:val="00EF65B2"/>
    <w:rsid w:val="00EF72D7"/>
    <w:rsid w:val="00F00278"/>
    <w:rsid w:val="00F006C1"/>
    <w:rsid w:val="00F00D78"/>
    <w:rsid w:val="00F01179"/>
    <w:rsid w:val="00F029BB"/>
    <w:rsid w:val="00F10B9D"/>
    <w:rsid w:val="00F11D4A"/>
    <w:rsid w:val="00F1269B"/>
    <w:rsid w:val="00F136FC"/>
    <w:rsid w:val="00F22660"/>
    <w:rsid w:val="00F242CC"/>
    <w:rsid w:val="00F24637"/>
    <w:rsid w:val="00F25159"/>
    <w:rsid w:val="00F267DB"/>
    <w:rsid w:val="00F26C9A"/>
    <w:rsid w:val="00F30DFA"/>
    <w:rsid w:val="00F346BE"/>
    <w:rsid w:val="00F3784E"/>
    <w:rsid w:val="00F409FC"/>
    <w:rsid w:val="00F42BF5"/>
    <w:rsid w:val="00F44690"/>
    <w:rsid w:val="00F4498D"/>
    <w:rsid w:val="00F476D2"/>
    <w:rsid w:val="00F511A3"/>
    <w:rsid w:val="00F52517"/>
    <w:rsid w:val="00F54678"/>
    <w:rsid w:val="00F55638"/>
    <w:rsid w:val="00F56328"/>
    <w:rsid w:val="00F60B13"/>
    <w:rsid w:val="00F60B40"/>
    <w:rsid w:val="00F61E0B"/>
    <w:rsid w:val="00F63591"/>
    <w:rsid w:val="00F63B25"/>
    <w:rsid w:val="00F65FB6"/>
    <w:rsid w:val="00F66F74"/>
    <w:rsid w:val="00F67525"/>
    <w:rsid w:val="00F6769F"/>
    <w:rsid w:val="00F677D9"/>
    <w:rsid w:val="00F718A2"/>
    <w:rsid w:val="00F76FEE"/>
    <w:rsid w:val="00F80DD9"/>
    <w:rsid w:val="00F8128F"/>
    <w:rsid w:val="00F84F96"/>
    <w:rsid w:val="00F85B91"/>
    <w:rsid w:val="00F9020B"/>
    <w:rsid w:val="00F91104"/>
    <w:rsid w:val="00F92906"/>
    <w:rsid w:val="00F92949"/>
    <w:rsid w:val="00F93A08"/>
    <w:rsid w:val="00F95851"/>
    <w:rsid w:val="00F95A1B"/>
    <w:rsid w:val="00F95AF3"/>
    <w:rsid w:val="00F978B5"/>
    <w:rsid w:val="00FA145D"/>
    <w:rsid w:val="00FA1BC9"/>
    <w:rsid w:val="00FA1E1A"/>
    <w:rsid w:val="00FA2327"/>
    <w:rsid w:val="00FA3BEA"/>
    <w:rsid w:val="00FA509E"/>
    <w:rsid w:val="00FB1214"/>
    <w:rsid w:val="00FB181C"/>
    <w:rsid w:val="00FB304D"/>
    <w:rsid w:val="00FB5664"/>
    <w:rsid w:val="00FB5947"/>
    <w:rsid w:val="00FC32F2"/>
    <w:rsid w:val="00FC4705"/>
    <w:rsid w:val="00FC4C80"/>
    <w:rsid w:val="00FC6772"/>
    <w:rsid w:val="00FC69C0"/>
    <w:rsid w:val="00FC6C37"/>
    <w:rsid w:val="00FC6C4A"/>
    <w:rsid w:val="00FC727E"/>
    <w:rsid w:val="00FD3590"/>
    <w:rsid w:val="00FD4144"/>
    <w:rsid w:val="00FD6A46"/>
    <w:rsid w:val="00FE33F0"/>
    <w:rsid w:val="00FE356F"/>
    <w:rsid w:val="00FE3ABB"/>
    <w:rsid w:val="00FE58CC"/>
    <w:rsid w:val="00FE6428"/>
    <w:rsid w:val="00FE6883"/>
    <w:rsid w:val="00FE77AE"/>
    <w:rsid w:val="00FF1C90"/>
    <w:rsid w:val="00FF25BB"/>
    <w:rsid w:val="00FF356B"/>
    <w:rsid w:val="00FF3A73"/>
    <w:rsid w:val="00FF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D0113"/>
  <w15:docId w15:val="{41D2B3B8-D04E-4D30-8090-7A967C57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9D"/>
    <w:rPr>
      <w:color w:val="000000"/>
      <w:sz w:val="24"/>
    </w:rPr>
  </w:style>
  <w:style w:type="paragraph" w:styleId="Heading1">
    <w:name w:val="heading 1"/>
    <w:basedOn w:val="Normal"/>
    <w:next w:val="Normal"/>
    <w:link w:val="Heading1Char"/>
    <w:uiPriority w:val="9"/>
    <w:qFormat/>
    <w:rsid w:val="0077593A"/>
    <w:pPr>
      <w:keepNext/>
      <w:tabs>
        <w:tab w:val="left" w:pos="360"/>
      </w:tabs>
      <w:jc w:val="center"/>
      <w:outlineLvl w:val="0"/>
    </w:pPr>
    <w:rPr>
      <w:b/>
      <w:sz w:val="28"/>
    </w:rPr>
  </w:style>
  <w:style w:type="paragraph" w:styleId="Heading2">
    <w:name w:val="heading 2"/>
    <w:basedOn w:val="Normal"/>
    <w:next w:val="Normal"/>
    <w:link w:val="Heading2Char"/>
    <w:qFormat/>
    <w:rsid w:val="00317439"/>
    <w:pPr>
      <w:keepNext/>
      <w:tabs>
        <w:tab w:val="left" w:pos="-1440"/>
        <w:tab w:val="left" w:pos="-720"/>
        <w:tab w:val="left" w:pos="720"/>
        <w:tab w:val="lef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 w:val="left" w:leader="dot" w:pos="12240"/>
        <w:tab w:val="left" w:leader="dot" w:pos="12960"/>
        <w:tab w:val="left" w:leader="dot" w:pos="13680"/>
        <w:tab w:val="left" w:leader="dot" w:pos="14400"/>
        <w:tab w:val="left" w:leader="dot" w:pos="15120"/>
      </w:tabs>
      <w:jc w:val="center"/>
      <w:outlineLvl w:val="1"/>
    </w:pPr>
    <w:rPr>
      <w:b/>
      <w:sz w:val="28"/>
    </w:rPr>
  </w:style>
  <w:style w:type="paragraph" w:styleId="Heading3">
    <w:name w:val="heading 3"/>
    <w:basedOn w:val="Normal"/>
    <w:next w:val="Normal"/>
    <w:link w:val="Heading3Char"/>
    <w:uiPriority w:val="9"/>
    <w:qFormat/>
    <w:rsid w:val="00D84468"/>
    <w:pPr>
      <w:keepNext/>
      <w:tabs>
        <w:tab w:val="left" w:pos="360"/>
      </w:tabs>
      <w:jc w:val="center"/>
      <w:outlineLvl w:val="2"/>
    </w:pPr>
    <w:rPr>
      <w:b/>
      <w:sz w:val="28"/>
    </w:rPr>
  </w:style>
  <w:style w:type="paragraph" w:styleId="Heading4">
    <w:name w:val="heading 4"/>
    <w:basedOn w:val="Normal"/>
    <w:next w:val="Normal"/>
    <w:link w:val="Heading4Char"/>
    <w:qFormat/>
    <w:rsid w:val="00D84468"/>
    <w:pPr>
      <w:keepNext/>
      <w:tabs>
        <w:tab w:val="left" w:pos="360"/>
      </w:tabs>
      <w:outlineLvl w:val="3"/>
    </w:pPr>
    <w:rPr>
      <w:b/>
      <w:color w:val="auto"/>
    </w:rPr>
  </w:style>
  <w:style w:type="paragraph" w:styleId="Heading5">
    <w:name w:val="heading 5"/>
    <w:basedOn w:val="Normal"/>
    <w:next w:val="Normal"/>
    <w:link w:val="Heading5Char"/>
    <w:qFormat/>
    <w:rsid w:val="00D84468"/>
    <w:pPr>
      <w:keepNext/>
      <w:tabs>
        <w:tab w:val="left" w:pos="720"/>
      </w:tabs>
      <w:jc w:val="center"/>
      <w:outlineLvl w:val="4"/>
    </w:pPr>
    <w:rPr>
      <w:color w:val="auto"/>
    </w:rPr>
  </w:style>
  <w:style w:type="paragraph" w:styleId="Heading6">
    <w:name w:val="heading 6"/>
    <w:basedOn w:val="Normal"/>
    <w:next w:val="Normal"/>
    <w:link w:val="Heading6Char"/>
    <w:unhideWhenUsed/>
    <w:qFormat/>
    <w:rsid w:val="0050524B"/>
    <w:pPr>
      <w:keepNext/>
      <w:keepLines/>
      <w:spacing w:before="200"/>
      <w:outlineLvl w:val="5"/>
    </w:pPr>
    <w:rPr>
      <w:rFonts w:ascii="Cambria" w:hAnsi="Cambria"/>
      <w:i/>
      <w:iCs/>
      <w:color w:val="243F60"/>
      <w:sz w:val="20"/>
    </w:rPr>
  </w:style>
  <w:style w:type="paragraph" w:styleId="Heading7">
    <w:name w:val="heading 7"/>
    <w:basedOn w:val="Normal"/>
    <w:next w:val="Normal"/>
    <w:link w:val="Heading7Char"/>
    <w:unhideWhenUsed/>
    <w:qFormat/>
    <w:rsid w:val="0050524B"/>
    <w:pPr>
      <w:keepNext/>
      <w:keepLines/>
      <w:spacing w:before="200"/>
      <w:outlineLvl w:val="6"/>
    </w:pPr>
    <w:rPr>
      <w:rFonts w:ascii="Cambria" w:hAnsi="Cambria"/>
      <w:i/>
      <w:iCs/>
      <w:color w:val="404040"/>
      <w:sz w:val="20"/>
    </w:rPr>
  </w:style>
  <w:style w:type="paragraph" w:styleId="Heading8">
    <w:name w:val="heading 8"/>
    <w:basedOn w:val="Normal"/>
    <w:next w:val="Normal"/>
    <w:link w:val="Heading8Char"/>
    <w:unhideWhenUsed/>
    <w:qFormat/>
    <w:rsid w:val="0050524B"/>
    <w:pPr>
      <w:keepNext/>
      <w:keepLines/>
      <w:spacing w:before="200"/>
      <w:outlineLvl w:val="7"/>
    </w:pPr>
    <w:rPr>
      <w:rFonts w:ascii="Cambria" w:hAnsi="Cambria"/>
      <w:color w:val="404040"/>
      <w:sz w:val="20"/>
    </w:rPr>
  </w:style>
  <w:style w:type="paragraph" w:styleId="Heading9">
    <w:name w:val="heading 9"/>
    <w:basedOn w:val="Normal"/>
    <w:next w:val="Normal"/>
    <w:link w:val="Heading9Char"/>
    <w:unhideWhenUsed/>
    <w:qFormat/>
    <w:rsid w:val="0050524B"/>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690F"/>
    <w:pPr>
      <w:tabs>
        <w:tab w:val="center" w:pos="4320"/>
        <w:tab w:val="right" w:pos="8640"/>
      </w:tabs>
    </w:pPr>
  </w:style>
  <w:style w:type="paragraph" w:styleId="Footer">
    <w:name w:val="footer"/>
    <w:basedOn w:val="Normal"/>
    <w:link w:val="FooterChar"/>
    <w:uiPriority w:val="99"/>
    <w:rsid w:val="00DD690F"/>
    <w:pPr>
      <w:tabs>
        <w:tab w:val="center" w:pos="4320"/>
        <w:tab w:val="right" w:pos="8640"/>
      </w:tabs>
    </w:pPr>
  </w:style>
  <w:style w:type="paragraph" w:styleId="BalloonText">
    <w:name w:val="Balloon Text"/>
    <w:basedOn w:val="Normal"/>
    <w:link w:val="BalloonTextChar"/>
    <w:uiPriority w:val="99"/>
    <w:semiHidden/>
    <w:rsid w:val="00B622FF"/>
    <w:rPr>
      <w:rFonts w:ascii="Tahoma" w:hAnsi="Tahoma" w:cs="Tahoma"/>
      <w:sz w:val="16"/>
      <w:szCs w:val="16"/>
    </w:rPr>
  </w:style>
  <w:style w:type="character" w:customStyle="1" w:styleId="Heading2Char">
    <w:name w:val="Heading 2 Char"/>
    <w:basedOn w:val="DefaultParagraphFont"/>
    <w:link w:val="Heading2"/>
    <w:rsid w:val="00317439"/>
    <w:rPr>
      <w:b/>
      <w:color w:val="000000"/>
      <w:sz w:val="28"/>
    </w:rPr>
  </w:style>
  <w:style w:type="character" w:customStyle="1" w:styleId="Heading1Char">
    <w:name w:val="Heading 1 Char"/>
    <w:basedOn w:val="DefaultParagraphFont"/>
    <w:link w:val="Heading1"/>
    <w:uiPriority w:val="9"/>
    <w:rsid w:val="0077593A"/>
    <w:rPr>
      <w:b/>
      <w:color w:val="000000"/>
      <w:sz w:val="28"/>
    </w:rPr>
  </w:style>
  <w:style w:type="character" w:customStyle="1" w:styleId="Heading3Char">
    <w:name w:val="Heading 3 Char"/>
    <w:basedOn w:val="DefaultParagraphFont"/>
    <w:link w:val="Heading3"/>
    <w:uiPriority w:val="9"/>
    <w:rsid w:val="00D84468"/>
    <w:rPr>
      <w:b/>
      <w:color w:val="000000"/>
      <w:sz w:val="28"/>
    </w:rPr>
  </w:style>
  <w:style w:type="character" w:customStyle="1" w:styleId="Heading4Char">
    <w:name w:val="Heading 4 Char"/>
    <w:basedOn w:val="DefaultParagraphFont"/>
    <w:link w:val="Heading4"/>
    <w:rsid w:val="00D84468"/>
    <w:rPr>
      <w:b/>
      <w:sz w:val="24"/>
    </w:rPr>
  </w:style>
  <w:style w:type="paragraph" w:customStyle="1" w:styleId="WPDefaults">
    <w:name w:val="WP Defaults"/>
    <w:rsid w:val="00D84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hAnsi="Courier"/>
      <w:color w:val="000000"/>
      <w:sz w:val="24"/>
    </w:rPr>
  </w:style>
  <w:style w:type="character" w:styleId="PageNumber">
    <w:name w:val="page number"/>
    <w:basedOn w:val="DefaultParagraphFont"/>
    <w:rsid w:val="00D84468"/>
  </w:style>
  <w:style w:type="paragraph" w:styleId="BodyTextIndent">
    <w:name w:val="Body Text Indent"/>
    <w:basedOn w:val="Normal"/>
    <w:link w:val="BodyTextIndentChar"/>
    <w:rsid w:val="00D84468"/>
    <w:pPr>
      <w:tabs>
        <w:tab w:val="left" w:pos="360"/>
      </w:tabs>
      <w:ind w:left="1800" w:hanging="1800"/>
    </w:pPr>
    <w:rPr>
      <w:b/>
    </w:rPr>
  </w:style>
  <w:style w:type="character" w:customStyle="1" w:styleId="BodyTextIndentChar">
    <w:name w:val="Body Text Indent Char"/>
    <w:basedOn w:val="DefaultParagraphFont"/>
    <w:link w:val="BodyTextIndent"/>
    <w:rsid w:val="00D84468"/>
    <w:rPr>
      <w:b/>
      <w:color w:val="000000"/>
      <w:sz w:val="24"/>
    </w:rPr>
  </w:style>
  <w:style w:type="paragraph" w:styleId="BodyText">
    <w:name w:val="Body Text"/>
    <w:basedOn w:val="Normal"/>
    <w:link w:val="BodyTextChar"/>
    <w:rsid w:val="00D84468"/>
    <w:pPr>
      <w:tabs>
        <w:tab w:val="left" w:pos="360"/>
      </w:tabs>
    </w:pPr>
    <w:rPr>
      <w:b/>
      <w:color w:val="auto"/>
    </w:rPr>
  </w:style>
  <w:style w:type="character" w:customStyle="1" w:styleId="BodyTextChar">
    <w:name w:val="Body Text Char"/>
    <w:basedOn w:val="DefaultParagraphFont"/>
    <w:link w:val="BodyText"/>
    <w:rsid w:val="00D84468"/>
    <w:rPr>
      <w:b/>
      <w:sz w:val="24"/>
    </w:rPr>
  </w:style>
  <w:style w:type="paragraph" w:styleId="BodyTextIndent3">
    <w:name w:val="Body Text Indent 3"/>
    <w:basedOn w:val="Normal"/>
    <w:link w:val="BodyTextIndent3Char"/>
    <w:rsid w:val="00D84468"/>
    <w:pPr>
      <w:tabs>
        <w:tab w:val="left" w:pos="360"/>
      </w:tabs>
      <w:ind w:left="1080"/>
    </w:pPr>
    <w:rPr>
      <w:b/>
      <w:bCs/>
    </w:rPr>
  </w:style>
  <w:style w:type="character" w:customStyle="1" w:styleId="BodyTextIndent3Char">
    <w:name w:val="Body Text Indent 3 Char"/>
    <w:basedOn w:val="DefaultParagraphFont"/>
    <w:link w:val="BodyTextIndent3"/>
    <w:rsid w:val="00D84468"/>
    <w:rPr>
      <w:b/>
      <w:bCs/>
      <w:color w:val="000000"/>
      <w:sz w:val="24"/>
    </w:rPr>
  </w:style>
  <w:style w:type="character" w:styleId="Hyperlink">
    <w:name w:val="Hyperlink"/>
    <w:basedOn w:val="DefaultParagraphFont"/>
    <w:uiPriority w:val="99"/>
    <w:rsid w:val="00D84468"/>
    <w:rPr>
      <w:color w:val="0000FF"/>
      <w:u w:val="single"/>
    </w:rPr>
  </w:style>
  <w:style w:type="character" w:styleId="Emphasis">
    <w:name w:val="Emphasis"/>
    <w:basedOn w:val="DefaultParagraphFont"/>
    <w:qFormat/>
    <w:rsid w:val="00D84468"/>
    <w:rPr>
      <w:i/>
      <w:iCs/>
    </w:rPr>
  </w:style>
  <w:style w:type="paragraph" w:styleId="BodyText3">
    <w:name w:val="Body Text 3"/>
    <w:basedOn w:val="Normal"/>
    <w:link w:val="BodyText3Char"/>
    <w:rsid w:val="00D8446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style>
  <w:style w:type="character" w:customStyle="1" w:styleId="BodyText3Char">
    <w:name w:val="Body Text 3 Char"/>
    <w:basedOn w:val="DefaultParagraphFont"/>
    <w:link w:val="BodyText3"/>
    <w:rsid w:val="00D84468"/>
    <w:rPr>
      <w:color w:val="000000"/>
      <w:sz w:val="24"/>
    </w:rPr>
  </w:style>
  <w:style w:type="character" w:customStyle="1" w:styleId="Heading5Char">
    <w:name w:val="Heading 5 Char"/>
    <w:basedOn w:val="DefaultParagraphFont"/>
    <w:link w:val="Heading5"/>
    <w:rsid w:val="00D84468"/>
    <w:rPr>
      <w:sz w:val="24"/>
    </w:rPr>
  </w:style>
  <w:style w:type="paragraph" w:styleId="EndnoteText">
    <w:name w:val="endnote text"/>
    <w:basedOn w:val="Normal"/>
    <w:link w:val="EndnoteTextChar"/>
    <w:rsid w:val="00D84468"/>
    <w:rPr>
      <w:rFonts w:ascii="Courier New" w:hAnsi="Courier New"/>
      <w:color w:val="auto"/>
    </w:rPr>
  </w:style>
  <w:style w:type="character" w:customStyle="1" w:styleId="EndnoteTextChar">
    <w:name w:val="Endnote Text Char"/>
    <w:basedOn w:val="DefaultParagraphFont"/>
    <w:link w:val="EndnoteText"/>
    <w:rsid w:val="00D84468"/>
    <w:rPr>
      <w:rFonts w:ascii="Courier New" w:hAnsi="Courier New"/>
      <w:sz w:val="24"/>
    </w:rPr>
  </w:style>
  <w:style w:type="character" w:styleId="EndnoteReference">
    <w:name w:val="endnote reference"/>
    <w:basedOn w:val="DefaultParagraphFont"/>
    <w:rsid w:val="00D84468"/>
    <w:rPr>
      <w:vertAlign w:val="superscript"/>
    </w:rPr>
  </w:style>
  <w:style w:type="paragraph" w:styleId="FootnoteText">
    <w:name w:val="footnote text"/>
    <w:basedOn w:val="Normal"/>
    <w:link w:val="FootnoteTextChar"/>
    <w:rsid w:val="00D84468"/>
    <w:rPr>
      <w:rFonts w:ascii="Courier New" w:hAnsi="Courier New"/>
      <w:color w:val="auto"/>
    </w:rPr>
  </w:style>
  <w:style w:type="character" w:customStyle="1" w:styleId="FootnoteTextChar">
    <w:name w:val="Footnote Text Char"/>
    <w:basedOn w:val="DefaultParagraphFont"/>
    <w:link w:val="FootnoteText"/>
    <w:rsid w:val="00D84468"/>
    <w:rPr>
      <w:rFonts w:ascii="Courier New" w:hAnsi="Courier New"/>
      <w:sz w:val="24"/>
    </w:rPr>
  </w:style>
  <w:style w:type="character" w:styleId="FootnoteReference">
    <w:name w:val="footnote reference"/>
    <w:basedOn w:val="DefaultParagraphFont"/>
    <w:rsid w:val="00D84468"/>
    <w:rPr>
      <w:vertAlign w:val="superscript"/>
    </w:rPr>
  </w:style>
  <w:style w:type="paragraph" w:styleId="TOC1">
    <w:name w:val="toc 1"/>
    <w:basedOn w:val="Normal"/>
    <w:next w:val="Normal"/>
    <w:uiPriority w:val="39"/>
    <w:qFormat/>
    <w:rsid w:val="001A2457"/>
    <w:pPr>
      <w:tabs>
        <w:tab w:val="right" w:leader="dot" w:pos="9360"/>
      </w:tabs>
      <w:suppressAutoHyphens/>
      <w:spacing w:before="480"/>
      <w:ind w:left="720" w:right="720" w:hanging="720"/>
    </w:pPr>
    <w:rPr>
      <w:color w:val="auto"/>
    </w:rPr>
  </w:style>
  <w:style w:type="paragraph" w:styleId="TOC2">
    <w:name w:val="toc 2"/>
    <w:basedOn w:val="Normal"/>
    <w:next w:val="Normal"/>
    <w:uiPriority w:val="39"/>
    <w:qFormat/>
    <w:rsid w:val="00D84468"/>
    <w:pPr>
      <w:tabs>
        <w:tab w:val="right" w:leader="dot" w:pos="9360"/>
      </w:tabs>
      <w:suppressAutoHyphens/>
      <w:ind w:left="1440" w:right="720" w:hanging="720"/>
    </w:pPr>
    <w:rPr>
      <w:rFonts w:ascii="Courier New" w:hAnsi="Courier New"/>
      <w:color w:val="auto"/>
      <w:sz w:val="20"/>
    </w:rPr>
  </w:style>
  <w:style w:type="paragraph" w:styleId="TOC3">
    <w:name w:val="toc 3"/>
    <w:basedOn w:val="Normal"/>
    <w:next w:val="Normal"/>
    <w:uiPriority w:val="39"/>
    <w:qFormat/>
    <w:rsid w:val="00D84468"/>
    <w:pPr>
      <w:tabs>
        <w:tab w:val="right" w:leader="dot" w:pos="9360"/>
      </w:tabs>
      <w:suppressAutoHyphens/>
      <w:ind w:left="2160" w:right="720" w:hanging="720"/>
    </w:pPr>
    <w:rPr>
      <w:rFonts w:ascii="Courier New" w:hAnsi="Courier New"/>
      <w:color w:val="auto"/>
      <w:sz w:val="20"/>
    </w:rPr>
  </w:style>
  <w:style w:type="paragraph" w:styleId="TOC4">
    <w:name w:val="toc 4"/>
    <w:basedOn w:val="Normal"/>
    <w:next w:val="Normal"/>
    <w:rsid w:val="00D84468"/>
    <w:pPr>
      <w:tabs>
        <w:tab w:val="right" w:leader="dot" w:pos="9360"/>
      </w:tabs>
      <w:suppressAutoHyphens/>
      <w:ind w:left="2880" w:right="720" w:hanging="720"/>
    </w:pPr>
    <w:rPr>
      <w:rFonts w:ascii="Courier New" w:hAnsi="Courier New"/>
      <w:color w:val="auto"/>
      <w:sz w:val="20"/>
    </w:rPr>
  </w:style>
  <w:style w:type="paragraph" w:styleId="TOC5">
    <w:name w:val="toc 5"/>
    <w:basedOn w:val="Normal"/>
    <w:next w:val="Normal"/>
    <w:rsid w:val="00D84468"/>
    <w:pPr>
      <w:tabs>
        <w:tab w:val="right" w:leader="dot" w:pos="9360"/>
      </w:tabs>
      <w:suppressAutoHyphens/>
      <w:ind w:left="3600" w:right="720" w:hanging="720"/>
    </w:pPr>
    <w:rPr>
      <w:rFonts w:ascii="Courier New" w:hAnsi="Courier New"/>
      <w:color w:val="auto"/>
      <w:sz w:val="20"/>
    </w:rPr>
  </w:style>
  <w:style w:type="paragraph" w:styleId="TOC6">
    <w:name w:val="toc 6"/>
    <w:basedOn w:val="Normal"/>
    <w:next w:val="Normal"/>
    <w:rsid w:val="00D84468"/>
    <w:pPr>
      <w:tabs>
        <w:tab w:val="right" w:pos="9360"/>
      </w:tabs>
      <w:suppressAutoHyphens/>
      <w:ind w:left="720" w:hanging="720"/>
    </w:pPr>
    <w:rPr>
      <w:rFonts w:ascii="Courier New" w:hAnsi="Courier New"/>
      <w:color w:val="auto"/>
      <w:sz w:val="20"/>
    </w:rPr>
  </w:style>
  <w:style w:type="paragraph" w:styleId="TOC7">
    <w:name w:val="toc 7"/>
    <w:basedOn w:val="Normal"/>
    <w:next w:val="Normal"/>
    <w:rsid w:val="00D84468"/>
    <w:pPr>
      <w:suppressAutoHyphens/>
      <w:ind w:left="720" w:hanging="720"/>
    </w:pPr>
    <w:rPr>
      <w:rFonts w:ascii="Courier New" w:hAnsi="Courier New"/>
      <w:color w:val="auto"/>
      <w:sz w:val="20"/>
    </w:rPr>
  </w:style>
  <w:style w:type="paragraph" w:styleId="TOC8">
    <w:name w:val="toc 8"/>
    <w:basedOn w:val="Normal"/>
    <w:next w:val="Normal"/>
    <w:rsid w:val="00D84468"/>
    <w:pPr>
      <w:tabs>
        <w:tab w:val="right" w:pos="9360"/>
      </w:tabs>
      <w:suppressAutoHyphens/>
      <w:ind w:left="720" w:hanging="720"/>
    </w:pPr>
    <w:rPr>
      <w:rFonts w:ascii="Courier New" w:hAnsi="Courier New"/>
      <w:color w:val="auto"/>
      <w:sz w:val="20"/>
    </w:rPr>
  </w:style>
  <w:style w:type="paragraph" w:styleId="TOC9">
    <w:name w:val="toc 9"/>
    <w:basedOn w:val="Normal"/>
    <w:next w:val="Normal"/>
    <w:rsid w:val="00D84468"/>
    <w:pPr>
      <w:tabs>
        <w:tab w:val="right" w:leader="dot" w:pos="9360"/>
      </w:tabs>
      <w:suppressAutoHyphens/>
      <w:ind w:left="720" w:hanging="720"/>
    </w:pPr>
    <w:rPr>
      <w:rFonts w:ascii="Courier New" w:hAnsi="Courier New"/>
      <w:color w:val="auto"/>
      <w:sz w:val="20"/>
    </w:rPr>
  </w:style>
  <w:style w:type="paragraph" w:styleId="Index1">
    <w:name w:val="index 1"/>
    <w:basedOn w:val="Normal"/>
    <w:next w:val="Normal"/>
    <w:rsid w:val="00D84468"/>
    <w:pPr>
      <w:tabs>
        <w:tab w:val="right" w:leader="dot" w:pos="9360"/>
      </w:tabs>
      <w:suppressAutoHyphens/>
      <w:ind w:left="1440" w:right="720" w:hanging="1440"/>
    </w:pPr>
    <w:rPr>
      <w:rFonts w:ascii="Courier New" w:hAnsi="Courier New"/>
      <w:color w:val="auto"/>
      <w:sz w:val="20"/>
    </w:rPr>
  </w:style>
  <w:style w:type="paragraph" w:styleId="Index2">
    <w:name w:val="index 2"/>
    <w:basedOn w:val="Normal"/>
    <w:next w:val="Normal"/>
    <w:rsid w:val="00D84468"/>
    <w:pPr>
      <w:tabs>
        <w:tab w:val="right" w:leader="dot" w:pos="9360"/>
      </w:tabs>
      <w:suppressAutoHyphens/>
      <w:ind w:left="1440" w:right="720" w:hanging="720"/>
    </w:pPr>
    <w:rPr>
      <w:rFonts w:ascii="Courier New" w:hAnsi="Courier New"/>
      <w:color w:val="auto"/>
      <w:sz w:val="20"/>
    </w:rPr>
  </w:style>
  <w:style w:type="paragraph" w:styleId="TOAHeading">
    <w:name w:val="toa heading"/>
    <w:basedOn w:val="Normal"/>
    <w:next w:val="Normal"/>
    <w:rsid w:val="00D84468"/>
    <w:pPr>
      <w:tabs>
        <w:tab w:val="right" w:pos="9360"/>
      </w:tabs>
      <w:suppressAutoHyphens/>
    </w:pPr>
    <w:rPr>
      <w:rFonts w:ascii="Courier New" w:hAnsi="Courier New"/>
      <w:color w:val="auto"/>
      <w:sz w:val="20"/>
    </w:rPr>
  </w:style>
  <w:style w:type="paragraph" w:styleId="Caption">
    <w:name w:val="caption"/>
    <w:basedOn w:val="Normal"/>
    <w:next w:val="Normal"/>
    <w:qFormat/>
    <w:rsid w:val="00D84468"/>
    <w:rPr>
      <w:rFonts w:ascii="Courier New" w:hAnsi="Courier New"/>
      <w:color w:val="auto"/>
    </w:rPr>
  </w:style>
  <w:style w:type="character" w:customStyle="1" w:styleId="EquationCaption">
    <w:name w:val="_Equation Caption"/>
    <w:rsid w:val="00D84468"/>
  </w:style>
  <w:style w:type="paragraph" w:styleId="Title">
    <w:name w:val="Title"/>
    <w:basedOn w:val="Normal"/>
    <w:link w:val="TitleChar"/>
    <w:qFormat/>
    <w:rsid w:val="00D84468"/>
    <w:pPr>
      <w:tabs>
        <w:tab w:val="left" w:pos="360"/>
      </w:tabs>
      <w:suppressAutoHyphens/>
      <w:jc w:val="center"/>
    </w:pPr>
    <w:rPr>
      <w:b/>
      <w:color w:val="auto"/>
      <w:spacing w:val="-3"/>
      <w:sz w:val="28"/>
    </w:rPr>
  </w:style>
  <w:style w:type="character" w:customStyle="1" w:styleId="TitleChar">
    <w:name w:val="Title Char"/>
    <w:basedOn w:val="DefaultParagraphFont"/>
    <w:link w:val="Title"/>
    <w:rsid w:val="00D84468"/>
    <w:rPr>
      <w:b/>
      <w:spacing w:val="-3"/>
      <w:sz w:val="28"/>
    </w:rPr>
  </w:style>
  <w:style w:type="paragraph" w:styleId="NormalWeb">
    <w:name w:val="Normal (Web)"/>
    <w:basedOn w:val="Normal"/>
    <w:rsid w:val="00D84468"/>
    <w:pPr>
      <w:spacing w:before="100" w:beforeAutospacing="1" w:after="100" w:afterAutospacing="1"/>
    </w:pPr>
    <w:rPr>
      <w:rFonts w:ascii="Verdana" w:eastAsia="Arial Unicode MS" w:hAnsi="Verdana" w:cs="Arial Unicode MS"/>
      <w:color w:val="auto"/>
      <w:sz w:val="18"/>
      <w:szCs w:val="18"/>
    </w:rPr>
  </w:style>
  <w:style w:type="character" w:styleId="Strong">
    <w:name w:val="Strong"/>
    <w:basedOn w:val="DefaultParagraphFont"/>
    <w:qFormat/>
    <w:rsid w:val="00FB1214"/>
    <w:rPr>
      <w:b/>
      <w:bCs/>
    </w:rPr>
  </w:style>
  <w:style w:type="character" w:styleId="FollowedHyperlink">
    <w:name w:val="FollowedHyperlink"/>
    <w:basedOn w:val="DefaultParagraphFont"/>
    <w:uiPriority w:val="99"/>
    <w:rsid w:val="00FB1214"/>
    <w:rPr>
      <w:color w:val="800080"/>
      <w:u w:val="single"/>
    </w:rPr>
  </w:style>
  <w:style w:type="paragraph" w:styleId="DocumentMap">
    <w:name w:val="Document Map"/>
    <w:basedOn w:val="Normal"/>
    <w:link w:val="DocumentMapChar"/>
    <w:rsid w:val="00317439"/>
    <w:rPr>
      <w:rFonts w:ascii="Tahoma" w:hAnsi="Tahoma" w:cs="Tahoma"/>
      <w:sz w:val="16"/>
      <w:szCs w:val="16"/>
    </w:rPr>
  </w:style>
  <w:style w:type="character" w:customStyle="1" w:styleId="DocumentMapChar">
    <w:name w:val="Document Map Char"/>
    <w:basedOn w:val="DefaultParagraphFont"/>
    <w:link w:val="DocumentMap"/>
    <w:rsid w:val="00317439"/>
    <w:rPr>
      <w:rFonts w:ascii="Tahoma" w:hAnsi="Tahoma" w:cs="Tahoma"/>
      <w:color w:val="000000"/>
      <w:sz w:val="16"/>
      <w:szCs w:val="16"/>
    </w:rPr>
  </w:style>
  <w:style w:type="paragraph" w:styleId="TOCHeading">
    <w:name w:val="TOC Heading"/>
    <w:basedOn w:val="Heading1"/>
    <w:next w:val="Normal"/>
    <w:uiPriority w:val="39"/>
    <w:unhideWhenUsed/>
    <w:qFormat/>
    <w:rsid w:val="0077593A"/>
    <w:pPr>
      <w:keepLines/>
      <w:tabs>
        <w:tab w:val="clear" w:pos="360"/>
      </w:tabs>
      <w:spacing w:before="480" w:line="276" w:lineRule="auto"/>
      <w:outlineLvl w:val="9"/>
    </w:pPr>
    <w:rPr>
      <w:rFonts w:ascii="Cambria" w:hAnsi="Cambria"/>
      <w:bCs/>
      <w:color w:val="365F91"/>
      <w:szCs w:val="28"/>
    </w:rPr>
  </w:style>
  <w:style w:type="character" w:customStyle="1" w:styleId="HeaderChar">
    <w:name w:val="Header Char"/>
    <w:basedOn w:val="DefaultParagraphFont"/>
    <w:link w:val="Header"/>
    <w:uiPriority w:val="99"/>
    <w:rsid w:val="00FE6883"/>
    <w:rPr>
      <w:color w:val="000000"/>
      <w:sz w:val="24"/>
    </w:rPr>
  </w:style>
  <w:style w:type="paragraph" w:styleId="Subtitle">
    <w:name w:val="Subtitle"/>
    <w:basedOn w:val="Normal"/>
    <w:next w:val="Normal"/>
    <w:link w:val="SubtitleChar"/>
    <w:qFormat/>
    <w:rsid w:val="001A2457"/>
    <w:pPr>
      <w:spacing w:after="60"/>
      <w:jc w:val="center"/>
      <w:outlineLvl w:val="1"/>
    </w:pPr>
    <w:rPr>
      <w:rFonts w:ascii="Cambria" w:hAnsi="Cambria"/>
      <w:szCs w:val="24"/>
    </w:rPr>
  </w:style>
  <w:style w:type="character" w:customStyle="1" w:styleId="SubtitleChar">
    <w:name w:val="Subtitle Char"/>
    <w:basedOn w:val="DefaultParagraphFont"/>
    <w:link w:val="Subtitle"/>
    <w:rsid w:val="001A2457"/>
    <w:rPr>
      <w:rFonts w:ascii="Cambria" w:eastAsia="Times New Roman" w:hAnsi="Cambria" w:cs="Times New Roman"/>
      <w:color w:val="000000"/>
      <w:sz w:val="24"/>
      <w:szCs w:val="24"/>
    </w:rPr>
  </w:style>
  <w:style w:type="paragraph" w:styleId="BlockText">
    <w:name w:val="Block Text"/>
    <w:basedOn w:val="Normal"/>
    <w:rsid w:val="009812D7"/>
    <w:pPr>
      <w:ind w:left="408" w:right="-720"/>
    </w:pPr>
    <w:rPr>
      <w:rFonts w:ascii="Arial" w:hAnsi="Arial"/>
      <w:b/>
    </w:rPr>
  </w:style>
  <w:style w:type="paragraph" w:styleId="BodyTextIndent2">
    <w:name w:val="Body Text Indent 2"/>
    <w:basedOn w:val="Normal"/>
    <w:link w:val="BodyTextIndent2Char"/>
    <w:rsid w:val="009812D7"/>
    <w:pPr>
      <w:ind w:left="360"/>
    </w:pPr>
    <w:rPr>
      <w:rFonts w:ascii="Arial" w:hAnsi="Arial"/>
      <w:b/>
    </w:rPr>
  </w:style>
  <w:style w:type="character" w:customStyle="1" w:styleId="BodyTextIndent2Char">
    <w:name w:val="Body Text Indent 2 Char"/>
    <w:basedOn w:val="DefaultParagraphFont"/>
    <w:link w:val="BodyTextIndent2"/>
    <w:rsid w:val="009812D7"/>
    <w:rPr>
      <w:rFonts w:ascii="Arial" w:hAnsi="Arial"/>
      <w:b/>
      <w:color w:val="000000"/>
      <w:sz w:val="24"/>
    </w:rPr>
  </w:style>
  <w:style w:type="paragraph" w:styleId="ListParagraph">
    <w:name w:val="List Paragraph"/>
    <w:basedOn w:val="Normal"/>
    <w:uiPriority w:val="34"/>
    <w:qFormat/>
    <w:rsid w:val="00457F3C"/>
    <w:pPr>
      <w:ind w:left="720"/>
      <w:contextualSpacing/>
    </w:pPr>
  </w:style>
  <w:style w:type="paragraph" w:styleId="Revision">
    <w:name w:val="Revision"/>
    <w:hidden/>
    <w:uiPriority w:val="99"/>
    <w:semiHidden/>
    <w:rsid w:val="002D5D55"/>
    <w:rPr>
      <w:color w:val="000000"/>
      <w:sz w:val="24"/>
    </w:rPr>
  </w:style>
  <w:style w:type="character" w:styleId="CommentReference">
    <w:name w:val="annotation reference"/>
    <w:basedOn w:val="DefaultParagraphFont"/>
    <w:rsid w:val="006B2E81"/>
    <w:rPr>
      <w:sz w:val="16"/>
      <w:szCs w:val="16"/>
    </w:rPr>
  </w:style>
  <w:style w:type="paragraph" w:styleId="CommentText">
    <w:name w:val="annotation text"/>
    <w:basedOn w:val="Normal"/>
    <w:link w:val="CommentTextChar"/>
    <w:rsid w:val="006B2E81"/>
    <w:rPr>
      <w:sz w:val="20"/>
    </w:rPr>
  </w:style>
  <w:style w:type="character" w:customStyle="1" w:styleId="CommentTextChar">
    <w:name w:val="Comment Text Char"/>
    <w:basedOn w:val="DefaultParagraphFont"/>
    <w:link w:val="CommentText"/>
    <w:rsid w:val="006B2E81"/>
    <w:rPr>
      <w:color w:val="000000"/>
    </w:rPr>
  </w:style>
  <w:style w:type="paragraph" w:styleId="CommentSubject">
    <w:name w:val="annotation subject"/>
    <w:basedOn w:val="CommentText"/>
    <w:next w:val="CommentText"/>
    <w:link w:val="CommentSubjectChar"/>
    <w:rsid w:val="006B2E81"/>
    <w:rPr>
      <w:b/>
      <w:bCs/>
    </w:rPr>
  </w:style>
  <w:style w:type="character" w:customStyle="1" w:styleId="CommentSubjectChar">
    <w:name w:val="Comment Subject Char"/>
    <w:basedOn w:val="CommentTextChar"/>
    <w:link w:val="CommentSubject"/>
    <w:rsid w:val="006B2E81"/>
    <w:rPr>
      <w:b/>
      <w:bCs/>
      <w:color w:val="000000"/>
    </w:rPr>
  </w:style>
  <w:style w:type="character" w:customStyle="1" w:styleId="BalloonTextChar">
    <w:name w:val="Balloon Text Char"/>
    <w:basedOn w:val="DefaultParagraphFont"/>
    <w:link w:val="BalloonText"/>
    <w:uiPriority w:val="99"/>
    <w:semiHidden/>
    <w:rsid w:val="00CE5643"/>
    <w:rPr>
      <w:rFonts w:ascii="Tahoma" w:hAnsi="Tahoma" w:cs="Tahoma"/>
      <w:color w:val="000000"/>
      <w:sz w:val="16"/>
      <w:szCs w:val="16"/>
    </w:rPr>
  </w:style>
  <w:style w:type="character" w:customStyle="1" w:styleId="FooterChar">
    <w:name w:val="Footer Char"/>
    <w:basedOn w:val="DefaultParagraphFont"/>
    <w:link w:val="Footer"/>
    <w:uiPriority w:val="99"/>
    <w:rsid w:val="00CE5643"/>
    <w:rPr>
      <w:color w:val="000000"/>
      <w:sz w:val="24"/>
    </w:rPr>
  </w:style>
  <w:style w:type="numbering" w:customStyle="1" w:styleId="NoList1">
    <w:name w:val="No List1"/>
    <w:next w:val="NoList"/>
    <w:uiPriority w:val="99"/>
    <w:semiHidden/>
    <w:unhideWhenUsed/>
    <w:rsid w:val="00CE5643"/>
  </w:style>
  <w:style w:type="numbering" w:customStyle="1" w:styleId="NoList2">
    <w:name w:val="No List2"/>
    <w:next w:val="NoList"/>
    <w:uiPriority w:val="99"/>
    <w:semiHidden/>
    <w:unhideWhenUsed/>
    <w:rsid w:val="00B900B1"/>
  </w:style>
  <w:style w:type="numbering" w:customStyle="1" w:styleId="NoList3">
    <w:name w:val="No List3"/>
    <w:next w:val="NoList"/>
    <w:uiPriority w:val="99"/>
    <w:semiHidden/>
    <w:unhideWhenUsed/>
    <w:rsid w:val="00B900B1"/>
  </w:style>
  <w:style w:type="numbering" w:customStyle="1" w:styleId="NoList4">
    <w:name w:val="No List4"/>
    <w:next w:val="NoList"/>
    <w:uiPriority w:val="99"/>
    <w:semiHidden/>
    <w:unhideWhenUsed/>
    <w:rsid w:val="0061167F"/>
  </w:style>
  <w:style w:type="numbering" w:customStyle="1" w:styleId="NoList5">
    <w:name w:val="No List5"/>
    <w:next w:val="NoList"/>
    <w:uiPriority w:val="99"/>
    <w:semiHidden/>
    <w:unhideWhenUsed/>
    <w:rsid w:val="003103B8"/>
  </w:style>
  <w:style w:type="numbering" w:customStyle="1" w:styleId="NoList6">
    <w:name w:val="No List6"/>
    <w:next w:val="NoList"/>
    <w:uiPriority w:val="99"/>
    <w:semiHidden/>
    <w:unhideWhenUsed/>
    <w:rsid w:val="00631DDA"/>
  </w:style>
  <w:style w:type="paragraph" w:customStyle="1" w:styleId="xl66">
    <w:name w:val="xl66"/>
    <w:basedOn w:val="Normal"/>
    <w:rsid w:val="00631DDA"/>
    <w:pPr>
      <w:spacing w:before="100" w:beforeAutospacing="1" w:after="100" w:afterAutospacing="1"/>
    </w:pPr>
    <w:rPr>
      <w:color w:val="auto"/>
      <w:szCs w:val="24"/>
    </w:rPr>
  </w:style>
  <w:style w:type="paragraph" w:customStyle="1" w:styleId="xl67">
    <w:name w:val="xl67"/>
    <w:basedOn w:val="Normal"/>
    <w:rsid w:val="00631DDA"/>
    <w:pPr>
      <w:spacing w:before="100" w:beforeAutospacing="1" w:after="100" w:afterAutospacing="1"/>
    </w:pPr>
    <w:rPr>
      <w:color w:val="auto"/>
      <w:szCs w:val="24"/>
    </w:rPr>
  </w:style>
  <w:style w:type="paragraph" w:customStyle="1" w:styleId="xl68">
    <w:name w:val="xl68"/>
    <w:basedOn w:val="Normal"/>
    <w:rsid w:val="00631DDA"/>
    <w:pPr>
      <w:spacing w:before="100" w:beforeAutospacing="1" w:after="100" w:afterAutospacing="1"/>
    </w:pPr>
    <w:rPr>
      <w:b/>
      <w:bCs/>
      <w:color w:val="auto"/>
      <w:szCs w:val="24"/>
    </w:rPr>
  </w:style>
  <w:style w:type="paragraph" w:customStyle="1" w:styleId="xl69">
    <w:name w:val="xl69"/>
    <w:basedOn w:val="Normal"/>
    <w:rsid w:val="00631DDA"/>
    <w:pPr>
      <w:spacing w:before="100" w:beforeAutospacing="1" w:after="100" w:afterAutospacing="1"/>
    </w:pPr>
    <w:rPr>
      <w:color w:val="auto"/>
      <w:szCs w:val="24"/>
    </w:rPr>
  </w:style>
  <w:style w:type="paragraph" w:customStyle="1" w:styleId="xl70">
    <w:name w:val="xl70"/>
    <w:basedOn w:val="Normal"/>
    <w:rsid w:val="00631DDA"/>
    <w:pPr>
      <w:spacing w:before="100" w:beforeAutospacing="1" w:after="100" w:afterAutospacing="1"/>
    </w:pPr>
    <w:rPr>
      <w:color w:val="auto"/>
      <w:szCs w:val="24"/>
    </w:rPr>
  </w:style>
  <w:style w:type="paragraph" w:customStyle="1" w:styleId="xl71">
    <w:name w:val="xl71"/>
    <w:basedOn w:val="Normal"/>
    <w:rsid w:val="00631DDA"/>
    <w:pPr>
      <w:spacing w:before="100" w:beforeAutospacing="1" w:after="100" w:afterAutospacing="1"/>
    </w:pPr>
    <w:rPr>
      <w:b/>
      <w:bCs/>
      <w:color w:val="auto"/>
      <w:szCs w:val="24"/>
    </w:rPr>
  </w:style>
  <w:style w:type="paragraph" w:customStyle="1" w:styleId="xl72">
    <w:name w:val="xl72"/>
    <w:basedOn w:val="Normal"/>
    <w:rsid w:val="00631DDA"/>
    <w:pPr>
      <w:pBdr>
        <w:top w:val="single" w:sz="12" w:space="0" w:color="auto"/>
        <w:left w:val="single" w:sz="12" w:space="0" w:color="auto"/>
      </w:pBdr>
      <w:spacing w:before="100" w:beforeAutospacing="1" w:after="100" w:afterAutospacing="1"/>
    </w:pPr>
    <w:rPr>
      <w:b/>
      <w:bCs/>
      <w:color w:val="auto"/>
      <w:szCs w:val="24"/>
    </w:rPr>
  </w:style>
  <w:style w:type="paragraph" w:customStyle="1" w:styleId="xl73">
    <w:name w:val="xl73"/>
    <w:basedOn w:val="Normal"/>
    <w:rsid w:val="00631DDA"/>
    <w:pPr>
      <w:pBdr>
        <w:top w:val="single" w:sz="12" w:space="0" w:color="auto"/>
        <w:right w:val="single" w:sz="12" w:space="0" w:color="auto"/>
      </w:pBdr>
      <w:spacing w:before="100" w:beforeAutospacing="1" w:after="100" w:afterAutospacing="1"/>
    </w:pPr>
    <w:rPr>
      <w:color w:val="auto"/>
      <w:szCs w:val="24"/>
    </w:rPr>
  </w:style>
  <w:style w:type="paragraph" w:customStyle="1" w:styleId="xl74">
    <w:name w:val="xl74"/>
    <w:basedOn w:val="Normal"/>
    <w:rsid w:val="00631DDA"/>
    <w:pPr>
      <w:pBdr>
        <w:left w:val="single" w:sz="12" w:space="0" w:color="auto"/>
      </w:pBdr>
      <w:spacing w:before="100" w:beforeAutospacing="1" w:after="100" w:afterAutospacing="1"/>
    </w:pPr>
    <w:rPr>
      <w:color w:val="auto"/>
      <w:szCs w:val="24"/>
    </w:rPr>
  </w:style>
  <w:style w:type="paragraph" w:customStyle="1" w:styleId="xl75">
    <w:name w:val="xl75"/>
    <w:basedOn w:val="Normal"/>
    <w:rsid w:val="00631DDA"/>
    <w:pPr>
      <w:pBdr>
        <w:left w:val="single" w:sz="12" w:space="0" w:color="auto"/>
        <w:bottom w:val="single" w:sz="12" w:space="0" w:color="auto"/>
      </w:pBdr>
      <w:spacing w:before="100" w:beforeAutospacing="1" w:after="100" w:afterAutospacing="1"/>
    </w:pPr>
    <w:rPr>
      <w:color w:val="auto"/>
      <w:szCs w:val="24"/>
    </w:rPr>
  </w:style>
  <w:style w:type="paragraph" w:customStyle="1" w:styleId="xl76">
    <w:name w:val="xl76"/>
    <w:basedOn w:val="Normal"/>
    <w:rsid w:val="00631DDA"/>
    <w:pPr>
      <w:pBdr>
        <w:right w:val="single" w:sz="12" w:space="0" w:color="auto"/>
      </w:pBdr>
      <w:spacing w:before="100" w:beforeAutospacing="1" w:after="100" w:afterAutospacing="1"/>
    </w:pPr>
    <w:rPr>
      <w:color w:val="auto"/>
      <w:szCs w:val="24"/>
    </w:rPr>
  </w:style>
  <w:style w:type="paragraph" w:customStyle="1" w:styleId="xl77">
    <w:name w:val="xl77"/>
    <w:basedOn w:val="Normal"/>
    <w:rsid w:val="00631DDA"/>
    <w:pPr>
      <w:pBdr>
        <w:bottom w:val="single" w:sz="12" w:space="0" w:color="auto"/>
        <w:right w:val="single" w:sz="12" w:space="0" w:color="auto"/>
      </w:pBdr>
      <w:spacing w:before="100" w:beforeAutospacing="1" w:after="100" w:afterAutospacing="1"/>
    </w:pPr>
    <w:rPr>
      <w:color w:val="auto"/>
      <w:szCs w:val="24"/>
    </w:rPr>
  </w:style>
  <w:style w:type="paragraph" w:customStyle="1" w:styleId="xl78">
    <w:name w:val="xl78"/>
    <w:basedOn w:val="Normal"/>
    <w:rsid w:val="00631DDA"/>
    <w:pPr>
      <w:pBdr>
        <w:left w:val="single" w:sz="12" w:space="0" w:color="auto"/>
      </w:pBdr>
      <w:spacing w:before="100" w:beforeAutospacing="1" w:after="100" w:afterAutospacing="1"/>
      <w:jc w:val="right"/>
    </w:pPr>
    <w:rPr>
      <w:color w:val="auto"/>
      <w:szCs w:val="24"/>
    </w:rPr>
  </w:style>
  <w:style w:type="paragraph" w:customStyle="1" w:styleId="xl79">
    <w:name w:val="xl79"/>
    <w:basedOn w:val="Normal"/>
    <w:rsid w:val="00631DDA"/>
    <w:pPr>
      <w:pBdr>
        <w:right w:val="single" w:sz="12" w:space="0" w:color="auto"/>
      </w:pBdr>
      <w:spacing w:before="100" w:beforeAutospacing="1" w:after="100" w:afterAutospacing="1"/>
      <w:jc w:val="right"/>
    </w:pPr>
    <w:rPr>
      <w:color w:val="auto"/>
      <w:szCs w:val="24"/>
    </w:rPr>
  </w:style>
  <w:style w:type="paragraph" w:customStyle="1" w:styleId="xl80">
    <w:name w:val="xl80"/>
    <w:basedOn w:val="Normal"/>
    <w:rsid w:val="00631DDA"/>
    <w:pPr>
      <w:pBdr>
        <w:bottom w:val="single" w:sz="12" w:space="0" w:color="auto"/>
        <w:right w:val="single" w:sz="12" w:space="0" w:color="auto"/>
      </w:pBdr>
      <w:spacing w:before="100" w:beforeAutospacing="1" w:after="100" w:afterAutospacing="1"/>
      <w:jc w:val="right"/>
    </w:pPr>
    <w:rPr>
      <w:color w:val="auto"/>
      <w:szCs w:val="24"/>
    </w:rPr>
  </w:style>
  <w:style w:type="paragraph" w:customStyle="1" w:styleId="xl81">
    <w:name w:val="xl81"/>
    <w:basedOn w:val="Normal"/>
    <w:rsid w:val="00631DDA"/>
    <w:pPr>
      <w:pBdr>
        <w:left w:val="single" w:sz="12" w:space="0" w:color="auto"/>
        <w:bottom w:val="single" w:sz="12" w:space="0" w:color="auto"/>
      </w:pBdr>
      <w:spacing w:before="100" w:beforeAutospacing="1" w:after="100" w:afterAutospacing="1"/>
      <w:jc w:val="right"/>
    </w:pPr>
    <w:rPr>
      <w:color w:val="auto"/>
      <w:szCs w:val="24"/>
    </w:rPr>
  </w:style>
  <w:style w:type="paragraph" w:customStyle="1" w:styleId="xl82">
    <w:name w:val="xl82"/>
    <w:basedOn w:val="Normal"/>
    <w:rsid w:val="00631DDA"/>
    <w:pPr>
      <w:spacing w:before="100" w:beforeAutospacing="1" w:after="100" w:afterAutospacing="1"/>
    </w:pPr>
    <w:rPr>
      <w:b/>
      <w:bCs/>
      <w:color w:val="auto"/>
      <w:szCs w:val="24"/>
    </w:rPr>
  </w:style>
  <w:style w:type="paragraph" w:customStyle="1" w:styleId="xl83">
    <w:name w:val="xl83"/>
    <w:basedOn w:val="Normal"/>
    <w:rsid w:val="00631DDA"/>
    <w:pPr>
      <w:shd w:val="clear" w:color="000000" w:fill="FFFF00"/>
      <w:spacing w:before="100" w:beforeAutospacing="1" w:after="100" w:afterAutospacing="1"/>
    </w:pPr>
    <w:rPr>
      <w:color w:val="auto"/>
      <w:szCs w:val="24"/>
    </w:rPr>
  </w:style>
  <w:style w:type="paragraph" w:customStyle="1" w:styleId="xl84">
    <w:name w:val="xl84"/>
    <w:basedOn w:val="Normal"/>
    <w:rsid w:val="00631DDA"/>
    <w:pPr>
      <w:spacing w:before="100" w:beforeAutospacing="1" w:after="100" w:afterAutospacing="1"/>
      <w:jc w:val="right"/>
    </w:pPr>
    <w:rPr>
      <w:color w:val="auto"/>
      <w:szCs w:val="24"/>
    </w:rPr>
  </w:style>
  <w:style w:type="paragraph" w:customStyle="1" w:styleId="xl85">
    <w:name w:val="xl85"/>
    <w:basedOn w:val="Normal"/>
    <w:rsid w:val="00631DDA"/>
    <w:pPr>
      <w:spacing w:before="100" w:beforeAutospacing="1" w:after="100" w:afterAutospacing="1"/>
      <w:jc w:val="right"/>
    </w:pPr>
    <w:rPr>
      <w:b/>
      <w:bCs/>
      <w:color w:val="auto"/>
      <w:szCs w:val="24"/>
    </w:rPr>
  </w:style>
  <w:style w:type="numbering" w:customStyle="1" w:styleId="NoList7">
    <w:name w:val="No List7"/>
    <w:next w:val="NoList"/>
    <w:uiPriority w:val="99"/>
    <w:semiHidden/>
    <w:unhideWhenUsed/>
    <w:rsid w:val="006647C5"/>
  </w:style>
  <w:style w:type="paragraph" w:customStyle="1" w:styleId="font5">
    <w:name w:val="font5"/>
    <w:basedOn w:val="Normal"/>
    <w:rsid w:val="006647C5"/>
    <w:pPr>
      <w:spacing w:before="100" w:beforeAutospacing="1" w:after="100" w:afterAutospacing="1"/>
    </w:pPr>
    <w:rPr>
      <w:color w:val="auto"/>
      <w:sz w:val="22"/>
      <w:szCs w:val="22"/>
    </w:rPr>
  </w:style>
  <w:style w:type="paragraph" w:customStyle="1" w:styleId="font6">
    <w:name w:val="font6"/>
    <w:basedOn w:val="Normal"/>
    <w:rsid w:val="006647C5"/>
    <w:pPr>
      <w:spacing w:before="100" w:beforeAutospacing="1" w:after="100" w:afterAutospacing="1"/>
    </w:pPr>
    <w:rPr>
      <w:color w:val="FF0000"/>
      <w:sz w:val="22"/>
      <w:szCs w:val="22"/>
    </w:rPr>
  </w:style>
  <w:style w:type="paragraph" w:customStyle="1" w:styleId="xl64">
    <w:name w:val="xl64"/>
    <w:basedOn w:val="Normal"/>
    <w:rsid w:val="006647C5"/>
    <w:pPr>
      <w:spacing w:before="100" w:beforeAutospacing="1" w:after="100" w:afterAutospacing="1"/>
      <w:textAlignment w:val="top"/>
    </w:pPr>
    <w:rPr>
      <w:color w:val="auto"/>
      <w:szCs w:val="24"/>
    </w:rPr>
  </w:style>
  <w:style w:type="paragraph" w:customStyle="1" w:styleId="xl65">
    <w:name w:val="xl65"/>
    <w:basedOn w:val="Normal"/>
    <w:rsid w:val="006647C5"/>
    <w:pPr>
      <w:spacing w:before="100" w:beforeAutospacing="1" w:after="100" w:afterAutospacing="1"/>
      <w:jc w:val="center"/>
    </w:pPr>
    <w:rPr>
      <w:b/>
      <w:bCs/>
      <w:color w:val="auto"/>
      <w:szCs w:val="24"/>
    </w:rPr>
  </w:style>
  <w:style w:type="paragraph" w:customStyle="1" w:styleId="xl86">
    <w:name w:val="xl86"/>
    <w:basedOn w:val="Normal"/>
    <w:rsid w:val="006647C5"/>
    <w:pPr>
      <w:spacing w:before="100" w:beforeAutospacing="1" w:after="100" w:afterAutospacing="1"/>
      <w:textAlignment w:val="top"/>
    </w:pPr>
    <w:rPr>
      <w:color w:val="auto"/>
      <w:szCs w:val="24"/>
    </w:rPr>
  </w:style>
  <w:style w:type="paragraph" w:customStyle="1" w:styleId="xl87">
    <w:name w:val="xl87"/>
    <w:basedOn w:val="Normal"/>
    <w:rsid w:val="006647C5"/>
    <w:pPr>
      <w:spacing w:before="100" w:beforeAutospacing="1" w:after="100" w:afterAutospacing="1"/>
      <w:textAlignment w:val="center"/>
    </w:pPr>
    <w:rPr>
      <w:color w:val="auto"/>
      <w:szCs w:val="24"/>
    </w:rPr>
  </w:style>
  <w:style w:type="paragraph" w:customStyle="1" w:styleId="xl88">
    <w:name w:val="xl88"/>
    <w:basedOn w:val="Normal"/>
    <w:rsid w:val="006647C5"/>
    <w:pPr>
      <w:spacing w:before="100" w:beforeAutospacing="1" w:after="100" w:afterAutospacing="1"/>
    </w:pPr>
    <w:rPr>
      <w:color w:val="auto"/>
      <w:szCs w:val="24"/>
    </w:rPr>
  </w:style>
  <w:style w:type="paragraph" w:customStyle="1" w:styleId="xl89">
    <w:name w:val="xl89"/>
    <w:basedOn w:val="Normal"/>
    <w:rsid w:val="006647C5"/>
    <w:pPr>
      <w:spacing w:before="100" w:beforeAutospacing="1" w:after="100" w:afterAutospacing="1"/>
      <w:jc w:val="center"/>
    </w:pPr>
    <w:rPr>
      <w:color w:val="auto"/>
      <w:szCs w:val="24"/>
    </w:rPr>
  </w:style>
  <w:style w:type="paragraph" w:customStyle="1" w:styleId="xl90">
    <w:name w:val="xl90"/>
    <w:basedOn w:val="Normal"/>
    <w:rsid w:val="006647C5"/>
    <w:pPr>
      <w:spacing w:before="100" w:beforeAutospacing="1" w:after="100" w:afterAutospacing="1"/>
      <w:textAlignment w:val="center"/>
    </w:pPr>
    <w:rPr>
      <w:b/>
      <w:bCs/>
      <w:color w:val="auto"/>
      <w:szCs w:val="24"/>
    </w:rPr>
  </w:style>
  <w:style w:type="paragraph" w:customStyle="1" w:styleId="xl91">
    <w:name w:val="xl91"/>
    <w:basedOn w:val="Normal"/>
    <w:rsid w:val="006647C5"/>
    <w:pPr>
      <w:spacing w:before="100" w:beforeAutospacing="1" w:after="100" w:afterAutospacing="1"/>
      <w:textAlignment w:val="center"/>
    </w:pPr>
    <w:rPr>
      <w:b/>
      <w:bCs/>
      <w:color w:val="auto"/>
      <w:szCs w:val="24"/>
    </w:rPr>
  </w:style>
  <w:style w:type="paragraph" w:customStyle="1" w:styleId="xl92">
    <w:name w:val="xl92"/>
    <w:basedOn w:val="Normal"/>
    <w:rsid w:val="006647C5"/>
    <w:pPr>
      <w:spacing w:before="100" w:beforeAutospacing="1" w:after="100" w:afterAutospacing="1"/>
    </w:pPr>
    <w:rPr>
      <w:color w:val="auto"/>
      <w:szCs w:val="24"/>
    </w:rPr>
  </w:style>
  <w:style w:type="paragraph" w:customStyle="1" w:styleId="xl93">
    <w:name w:val="xl93"/>
    <w:basedOn w:val="Normal"/>
    <w:rsid w:val="006647C5"/>
    <w:pPr>
      <w:spacing w:before="100" w:beforeAutospacing="1" w:after="100" w:afterAutospacing="1"/>
    </w:pPr>
    <w:rPr>
      <w:b/>
      <w:bCs/>
      <w:color w:val="auto"/>
      <w:szCs w:val="24"/>
    </w:rPr>
  </w:style>
  <w:style w:type="paragraph" w:customStyle="1" w:styleId="xl94">
    <w:name w:val="xl94"/>
    <w:basedOn w:val="Normal"/>
    <w:rsid w:val="006647C5"/>
    <w:pPr>
      <w:spacing w:before="100" w:beforeAutospacing="1" w:after="100" w:afterAutospacing="1"/>
      <w:textAlignment w:val="top"/>
    </w:pPr>
    <w:rPr>
      <w:color w:val="auto"/>
      <w:szCs w:val="24"/>
    </w:rPr>
  </w:style>
  <w:style w:type="paragraph" w:customStyle="1" w:styleId="xl95">
    <w:name w:val="xl95"/>
    <w:basedOn w:val="Normal"/>
    <w:rsid w:val="006647C5"/>
    <w:pPr>
      <w:spacing w:before="100" w:beforeAutospacing="1" w:after="100" w:afterAutospacing="1"/>
      <w:jc w:val="center"/>
    </w:pPr>
    <w:rPr>
      <w:b/>
      <w:bCs/>
      <w:color w:val="0070C0"/>
      <w:szCs w:val="24"/>
    </w:rPr>
  </w:style>
  <w:style w:type="paragraph" w:customStyle="1" w:styleId="xl96">
    <w:name w:val="xl96"/>
    <w:basedOn w:val="Normal"/>
    <w:rsid w:val="006647C5"/>
    <w:pPr>
      <w:spacing w:before="100" w:beforeAutospacing="1" w:after="100" w:afterAutospacing="1"/>
    </w:pPr>
    <w:rPr>
      <w:b/>
      <w:bCs/>
      <w:color w:val="auto"/>
      <w:szCs w:val="24"/>
    </w:rPr>
  </w:style>
  <w:style w:type="paragraph" w:customStyle="1" w:styleId="xl97">
    <w:name w:val="xl97"/>
    <w:basedOn w:val="Normal"/>
    <w:rsid w:val="006647C5"/>
    <w:pPr>
      <w:pBdr>
        <w:top w:val="single" w:sz="12" w:space="0" w:color="auto"/>
        <w:left w:val="single" w:sz="12" w:space="0" w:color="auto"/>
      </w:pBdr>
      <w:spacing w:before="100" w:beforeAutospacing="1" w:after="100" w:afterAutospacing="1"/>
    </w:pPr>
    <w:rPr>
      <w:b/>
      <w:bCs/>
      <w:color w:val="auto"/>
      <w:szCs w:val="24"/>
    </w:rPr>
  </w:style>
  <w:style w:type="paragraph" w:customStyle="1" w:styleId="xl98">
    <w:name w:val="xl98"/>
    <w:basedOn w:val="Normal"/>
    <w:rsid w:val="006647C5"/>
    <w:pPr>
      <w:pBdr>
        <w:top w:val="single" w:sz="12" w:space="0" w:color="auto"/>
        <w:right w:val="single" w:sz="12" w:space="0" w:color="auto"/>
      </w:pBdr>
      <w:spacing w:before="100" w:beforeAutospacing="1" w:after="100" w:afterAutospacing="1"/>
    </w:pPr>
    <w:rPr>
      <w:color w:val="auto"/>
      <w:szCs w:val="24"/>
    </w:rPr>
  </w:style>
  <w:style w:type="paragraph" w:customStyle="1" w:styleId="xl99">
    <w:name w:val="xl99"/>
    <w:basedOn w:val="Normal"/>
    <w:rsid w:val="006647C5"/>
    <w:pPr>
      <w:pBdr>
        <w:left w:val="single" w:sz="12" w:space="0" w:color="auto"/>
        <w:bottom w:val="single" w:sz="12" w:space="0" w:color="auto"/>
      </w:pBdr>
      <w:spacing w:before="100" w:beforeAutospacing="1" w:after="100" w:afterAutospacing="1"/>
    </w:pPr>
    <w:rPr>
      <w:color w:val="auto"/>
      <w:szCs w:val="24"/>
    </w:rPr>
  </w:style>
  <w:style w:type="paragraph" w:customStyle="1" w:styleId="xl100">
    <w:name w:val="xl100"/>
    <w:basedOn w:val="Normal"/>
    <w:rsid w:val="006647C5"/>
    <w:pPr>
      <w:spacing w:before="100" w:beforeAutospacing="1" w:after="100" w:afterAutospacing="1"/>
      <w:textAlignment w:val="top"/>
    </w:pPr>
    <w:rPr>
      <w:b/>
      <w:bCs/>
      <w:color w:val="auto"/>
      <w:szCs w:val="24"/>
    </w:rPr>
  </w:style>
  <w:style w:type="paragraph" w:customStyle="1" w:styleId="xl101">
    <w:name w:val="xl101"/>
    <w:basedOn w:val="Normal"/>
    <w:rsid w:val="006647C5"/>
    <w:pPr>
      <w:spacing w:before="100" w:beforeAutospacing="1" w:after="100" w:afterAutospacing="1"/>
      <w:jc w:val="right"/>
    </w:pPr>
    <w:rPr>
      <w:color w:val="auto"/>
      <w:szCs w:val="24"/>
    </w:rPr>
  </w:style>
  <w:style w:type="paragraph" w:customStyle="1" w:styleId="xl102">
    <w:name w:val="xl102"/>
    <w:basedOn w:val="Normal"/>
    <w:rsid w:val="006647C5"/>
    <w:pPr>
      <w:pBdr>
        <w:left w:val="single" w:sz="12" w:space="0" w:color="auto"/>
      </w:pBdr>
      <w:spacing w:before="100" w:beforeAutospacing="1" w:after="100" w:afterAutospacing="1"/>
      <w:jc w:val="right"/>
    </w:pPr>
    <w:rPr>
      <w:color w:val="auto"/>
      <w:szCs w:val="24"/>
    </w:rPr>
  </w:style>
  <w:style w:type="paragraph" w:customStyle="1" w:styleId="xl103">
    <w:name w:val="xl103"/>
    <w:basedOn w:val="Normal"/>
    <w:rsid w:val="006647C5"/>
    <w:pPr>
      <w:pBdr>
        <w:right w:val="single" w:sz="12" w:space="0" w:color="auto"/>
      </w:pBdr>
      <w:spacing w:before="100" w:beforeAutospacing="1" w:after="100" w:afterAutospacing="1"/>
      <w:jc w:val="right"/>
    </w:pPr>
    <w:rPr>
      <w:color w:val="auto"/>
      <w:szCs w:val="24"/>
    </w:rPr>
  </w:style>
  <w:style w:type="paragraph" w:customStyle="1" w:styleId="xl104">
    <w:name w:val="xl104"/>
    <w:basedOn w:val="Normal"/>
    <w:rsid w:val="006647C5"/>
    <w:pPr>
      <w:pBdr>
        <w:bottom w:val="single" w:sz="12" w:space="0" w:color="auto"/>
        <w:right w:val="single" w:sz="12" w:space="0" w:color="auto"/>
      </w:pBdr>
      <w:spacing w:before="100" w:beforeAutospacing="1" w:after="100" w:afterAutospacing="1"/>
      <w:jc w:val="right"/>
    </w:pPr>
    <w:rPr>
      <w:color w:val="auto"/>
      <w:szCs w:val="24"/>
    </w:rPr>
  </w:style>
  <w:style w:type="paragraph" w:customStyle="1" w:styleId="xl105">
    <w:name w:val="xl105"/>
    <w:basedOn w:val="Normal"/>
    <w:rsid w:val="006647C5"/>
    <w:pPr>
      <w:pBdr>
        <w:left w:val="single" w:sz="12" w:space="0" w:color="auto"/>
        <w:bottom w:val="single" w:sz="12" w:space="0" w:color="auto"/>
      </w:pBdr>
      <w:spacing w:before="100" w:beforeAutospacing="1" w:after="100" w:afterAutospacing="1"/>
      <w:jc w:val="right"/>
    </w:pPr>
    <w:rPr>
      <w:color w:val="auto"/>
      <w:szCs w:val="24"/>
    </w:rPr>
  </w:style>
  <w:style w:type="paragraph" w:customStyle="1" w:styleId="xl106">
    <w:name w:val="xl106"/>
    <w:basedOn w:val="Normal"/>
    <w:rsid w:val="006647C5"/>
    <w:pPr>
      <w:spacing w:before="100" w:beforeAutospacing="1" w:after="100" w:afterAutospacing="1"/>
      <w:jc w:val="right"/>
    </w:pPr>
    <w:rPr>
      <w:color w:val="auto"/>
      <w:szCs w:val="24"/>
    </w:rPr>
  </w:style>
  <w:style w:type="paragraph" w:customStyle="1" w:styleId="xl107">
    <w:name w:val="xl107"/>
    <w:basedOn w:val="Normal"/>
    <w:rsid w:val="006647C5"/>
    <w:pPr>
      <w:spacing w:before="100" w:beforeAutospacing="1" w:after="100" w:afterAutospacing="1"/>
    </w:pPr>
    <w:rPr>
      <w:b/>
      <w:bCs/>
      <w:color w:val="auto"/>
      <w:szCs w:val="24"/>
    </w:rPr>
  </w:style>
  <w:style w:type="paragraph" w:customStyle="1" w:styleId="xl108">
    <w:name w:val="xl108"/>
    <w:basedOn w:val="Normal"/>
    <w:rsid w:val="006647C5"/>
    <w:pPr>
      <w:spacing w:before="100" w:beforeAutospacing="1" w:after="100" w:afterAutospacing="1"/>
    </w:pPr>
    <w:rPr>
      <w:b/>
      <w:bCs/>
      <w:color w:val="auto"/>
      <w:szCs w:val="24"/>
    </w:rPr>
  </w:style>
  <w:style w:type="paragraph" w:customStyle="1" w:styleId="xl109">
    <w:name w:val="xl109"/>
    <w:basedOn w:val="Normal"/>
    <w:rsid w:val="006647C5"/>
    <w:pPr>
      <w:spacing w:before="100" w:beforeAutospacing="1" w:after="100" w:afterAutospacing="1"/>
      <w:jc w:val="right"/>
    </w:pPr>
    <w:rPr>
      <w:color w:val="auto"/>
      <w:szCs w:val="24"/>
    </w:rPr>
  </w:style>
  <w:style w:type="paragraph" w:customStyle="1" w:styleId="xl110">
    <w:name w:val="xl110"/>
    <w:basedOn w:val="Normal"/>
    <w:rsid w:val="006647C5"/>
    <w:pPr>
      <w:spacing w:before="100" w:beforeAutospacing="1" w:after="100" w:afterAutospacing="1"/>
      <w:jc w:val="right"/>
    </w:pPr>
    <w:rPr>
      <w:b/>
      <w:bCs/>
      <w:color w:val="auto"/>
      <w:szCs w:val="24"/>
    </w:rPr>
  </w:style>
  <w:style w:type="paragraph" w:customStyle="1" w:styleId="xl111">
    <w:name w:val="xl111"/>
    <w:basedOn w:val="Normal"/>
    <w:rsid w:val="006647C5"/>
    <w:pPr>
      <w:shd w:val="clear" w:color="000000" w:fill="FFFF00"/>
      <w:spacing w:before="100" w:beforeAutospacing="1" w:after="100" w:afterAutospacing="1"/>
      <w:textAlignment w:val="top"/>
    </w:pPr>
    <w:rPr>
      <w:color w:val="auto"/>
      <w:szCs w:val="24"/>
    </w:rPr>
  </w:style>
  <w:style w:type="paragraph" w:customStyle="1" w:styleId="xl112">
    <w:name w:val="xl112"/>
    <w:basedOn w:val="Normal"/>
    <w:rsid w:val="006647C5"/>
    <w:pPr>
      <w:shd w:val="clear" w:color="000000" w:fill="FFFF00"/>
      <w:spacing w:before="100" w:beforeAutospacing="1" w:after="100" w:afterAutospacing="1"/>
      <w:textAlignment w:val="top"/>
    </w:pPr>
    <w:rPr>
      <w:color w:val="auto"/>
      <w:szCs w:val="24"/>
    </w:rPr>
  </w:style>
  <w:style w:type="paragraph" w:customStyle="1" w:styleId="xl113">
    <w:name w:val="xl113"/>
    <w:basedOn w:val="Normal"/>
    <w:rsid w:val="006647C5"/>
    <w:pPr>
      <w:spacing w:before="100" w:beforeAutospacing="1" w:after="100" w:afterAutospacing="1"/>
      <w:textAlignment w:val="top"/>
    </w:pPr>
    <w:rPr>
      <w:color w:val="auto"/>
      <w:szCs w:val="24"/>
    </w:rPr>
  </w:style>
  <w:style w:type="paragraph" w:customStyle="1" w:styleId="xl114">
    <w:name w:val="xl114"/>
    <w:basedOn w:val="Normal"/>
    <w:rsid w:val="006647C5"/>
    <w:pPr>
      <w:spacing w:before="100" w:beforeAutospacing="1" w:after="100" w:afterAutospacing="1"/>
    </w:pPr>
    <w:rPr>
      <w:color w:val="auto"/>
      <w:sz w:val="20"/>
    </w:rPr>
  </w:style>
  <w:style w:type="paragraph" w:customStyle="1" w:styleId="xl115">
    <w:name w:val="xl115"/>
    <w:basedOn w:val="Normal"/>
    <w:rsid w:val="006647C5"/>
    <w:pPr>
      <w:spacing w:before="100" w:beforeAutospacing="1" w:after="100" w:afterAutospacing="1"/>
      <w:textAlignment w:val="top"/>
    </w:pPr>
    <w:rPr>
      <w:color w:val="auto"/>
      <w:szCs w:val="24"/>
    </w:rPr>
  </w:style>
  <w:style w:type="paragraph" w:customStyle="1" w:styleId="xl116">
    <w:name w:val="xl116"/>
    <w:basedOn w:val="Normal"/>
    <w:rsid w:val="006647C5"/>
    <w:pPr>
      <w:shd w:val="clear" w:color="000000" w:fill="FFFF00"/>
      <w:spacing w:before="100" w:beforeAutospacing="1" w:after="100" w:afterAutospacing="1"/>
      <w:textAlignment w:val="top"/>
    </w:pPr>
    <w:rPr>
      <w:color w:val="auto"/>
      <w:szCs w:val="24"/>
    </w:rPr>
  </w:style>
  <w:style w:type="paragraph" w:customStyle="1" w:styleId="xl117">
    <w:name w:val="xl117"/>
    <w:basedOn w:val="Normal"/>
    <w:rsid w:val="006647C5"/>
    <w:pPr>
      <w:shd w:val="clear" w:color="000000" w:fill="FFFF00"/>
      <w:spacing w:before="100" w:beforeAutospacing="1" w:after="100" w:afterAutospacing="1"/>
    </w:pPr>
    <w:rPr>
      <w:color w:val="auto"/>
      <w:szCs w:val="24"/>
    </w:rPr>
  </w:style>
  <w:style w:type="paragraph" w:customStyle="1" w:styleId="xl118">
    <w:name w:val="xl118"/>
    <w:basedOn w:val="Normal"/>
    <w:rsid w:val="006647C5"/>
    <w:pPr>
      <w:spacing w:before="100" w:beforeAutospacing="1" w:after="100" w:afterAutospacing="1"/>
      <w:ind w:firstLineChars="200" w:firstLine="200"/>
    </w:pPr>
    <w:rPr>
      <w:b/>
      <w:bCs/>
      <w:color w:val="auto"/>
      <w:szCs w:val="24"/>
    </w:rPr>
  </w:style>
  <w:style w:type="paragraph" w:customStyle="1" w:styleId="xl119">
    <w:name w:val="xl119"/>
    <w:basedOn w:val="Normal"/>
    <w:rsid w:val="006647C5"/>
    <w:pPr>
      <w:shd w:val="clear" w:color="000000" w:fill="FFFF00"/>
      <w:spacing w:before="100" w:beforeAutospacing="1" w:after="100" w:afterAutospacing="1"/>
    </w:pPr>
    <w:rPr>
      <w:color w:val="auto"/>
      <w:szCs w:val="24"/>
    </w:rPr>
  </w:style>
  <w:style w:type="character" w:customStyle="1" w:styleId="Heading6Char">
    <w:name w:val="Heading 6 Char"/>
    <w:basedOn w:val="DefaultParagraphFont"/>
    <w:link w:val="Heading6"/>
    <w:rsid w:val="0050524B"/>
    <w:rPr>
      <w:rFonts w:ascii="Cambria" w:hAnsi="Cambria"/>
      <w:i/>
      <w:iCs/>
      <w:color w:val="243F60"/>
    </w:rPr>
  </w:style>
  <w:style w:type="character" w:customStyle="1" w:styleId="Heading7Char">
    <w:name w:val="Heading 7 Char"/>
    <w:basedOn w:val="DefaultParagraphFont"/>
    <w:link w:val="Heading7"/>
    <w:rsid w:val="0050524B"/>
    <w:rPr>
      <w:rFonts w:ascii="Cambria" w:hAnsi="Cambria"/>
      <w:i/>
      <w:iCs/>
      <w:color w:val="404040"/>
    </w:rPr>
  </w:style>
  <w:style w:type="character" w:customStyle="1" w:styleId="Heading8Char">
    <w:name w:val="Heading 8 Char"/>
    <w:basedOn w:val="DefaultParagraphFont"/>
    <w:link w:val="Heading8"/>
    <w:rsid w:val="0050524B"/>
    <w:rPr>
      <w:rFonts w:ascii="Cambria" w:hAnsi="Cambria"/>
      <w:color w:val="404040"/>
    </w:rPr>
  </w:style>
  <w:style w:type="character" w:customStyle="1" w:styleId="Heading9Char">
    <w:name w:val="Heading 9 Char"/>
    <w:basedOn w:val="DefaultParagraphFont"/>
    <w:link w:val="Heading9"/>
    <w:rsid w:val="0050524B"/>
    <w:rPr>
      <w:rFonts w:ascii="Cambria" w:hAnsi="Cambria"/>
      <w:i/>
      <w:iCs/>
      <w:color w:val="404040"/>
    </w:rPr>
  </w:style>
  <w:style w:type="numbering" w:customStyle="1" w:styleId="NoList8">
    <w:name w:val="No List8"/>
    <w:next w:val="NoList"/>
    <w:uiPriority w:val="99"/>
    <w:semiHidden/>
    <w:unhideWhenUsed/>
    <w:rsid w:val="0050524B"/>
  </w:style>
  <w:style w:type="paragraph" w:styleId="Quote">
    <w:name w:val="Quote"/>
    <w:basedOn w:val="Normal"/>
    <w:next w:val="Normal"/>
    <w:link w:val="QuoteChar"/>
    <w:uiPriority w:val="29"/>
    <w:qFormat/>
    <w:rsid w:val="0050524B"/>
    <w:rPr>
      <w:rFonts w:ascii="Arial" w:eastAsia="Calibri" w:hAnsi="Arial"/>
      <w:i/>
      <w:iCs/>
      <w:sz w:val="20"/>
    </w:rPr>
  </w:style>
  <w:style w:type="character" w:customStyle="1" w:styleId="QuoteChar">
    <w:name w:val="Quote Char"/>
    <w:basedOn w:val="DefaultParagraphFont"/>
    <w:link w:val="Quote"/>
    <w:uiPriority w:val="29"/>
    <w:rsid w:val="0050524B"/>
    <w:rPr>
      <w:rFonts w:ascii="Arial" w:eastAsia="Calibri" w:hAnsi="Arial"/>
      <w:i/>
      <w:iCs/>
      <w:color w:val="000000"/>
    </w:rPr>
  </w:style>
  <w:style w:type="numbering" w:customStyle="1" w:styleId="NoList11">
    <w:name w:val="No List11"/>
    <w:next w:val="NoList"/>
    <w:uiPriority w:val="99"/>
    <w:semiHidden/>
    <w:unhideWhenUsed/>
    <w:rsid w:val="0050524B"/>
  </w:style>
  <w:style w:type="numbering" w:customStyle="1" w:styleId="NoList111">
    <w:name w:val="No List111"/>
    <w:next w:val="NoList"/>
    <w:uiPriority w:val="99"/>
    <w:semiHidden/>
    <w:unhideWhenUsed/>
    <w:rsid w:val="0050524B"/>
  </w:style>
  <w:style w:type="numbering" w:customStyle="1" w:styleId="NoList21">
    <w:name w:val="No List21"/>
    <w:next w:val="NoList"/>
    <w:uiPriority w:val="99"/>
    <w:semiHidden/>
    <w:unhideWhenUsed/>
    <w:rsid w:val="0050524B"/>
  </w:style>
  <w:style w:type="numbering" w:customStyle="1" w:styleId="NoList31">
    <w:name w:val="No List31"/>
    <w:next w:val="NoList"/>
    <w:uiPriority w:val="99"/>
    <w:semiHidden/>
    <w:unhideWhenUsed/>
    <w:rsid w:val="0050524B"/>
  </w:style>
  <w:style w:type="numbering" w:customStyle="1" w:styleId="NoList41">
    <w:name w:val="No List41"/>
    <w:next w:val="NoList"/>
    <w:uiPriority w:val="99"/>
    <w:semiHidden/>
    <w:unhideWhenUsed/>
    <w:rsid w:val="0050524B"/>
  </w:style>
  <w:style w:type="numbering" w:customStyle="1" w:styleId="NoList51">
    <w:name w:val="No List51"/>
    <w:next w:val="NoList"/>
    <w:uiPriority w:val="99"/>
    <w:semiHidden/>
    <w:unhideWhenUsed/>
    <w:rsid w:val="0050524B"/>
  </w:style>
  <w:style w:type="numbering" w:customStyle="1" w:styleId="NoList61">
    <w:name w:val="No List61"/>
    <w:next w:val="NoList"/>
    <w:uiPriority w:val="99"/>
    <w:semiHidden/>
    <w:unhideWhenUsed/>
    <w:rsid w:val="0050524B"/>
  </w:style>
  <w:style w:type="numbering" w:customStyle="1" w:styleId="NoList71">
    <w:name w:val="No List71"/>
    <w:next w:val="NoList"/>
    <w:uiPriority w:val="99"/>
    <w:semiHidden/>
    <w:unhideWhenUsed/>
    <w:rsid w:val="0050524B"/>
  </w:style>
  <w:style w:type="paragraph" w:styleId="NoSpacing">
    <w:name w:val="No Spacing"/>
    <w:link w:val="NoSpacingChar"/>
    <w:uiPriority w:val="1"/>
    <w:qFormat/>
    <w:rsid w:val="0050524B"/>
    <w:rPr>
      <w:rFonts w:ascii="Calibri" w:hAnsi="Calibri"/>
      <w:sz w:val="22"/>
      <w:szCs w:val="22"/>
    </w:rPr>
  </w:style>
  <w:style w:type="character" w:customStyle="1" w:styleId="NoSpacingChar">
    <w:name w:val="No Spacing Char"/>
    <w:link w:val="NoSpacing"/>
    <w:uiPriority w:val="1"/>
    <w:rsid w:val="0050524B"/>
    <w:rPr>
      <w:rFonts w:ascii="Calibri" w:hAnsi="Calibri"/>
      <w:sz w:val="22"/>
      <w:szCs w:val="22"/>
    </w:rPr>
  </w:style>
  <w:style w:type="table" w:styleId="TableGrid">
    <w:name w:val="Table Grid"/>
    <w:basedOn w:val="TableNormal"/>
    <w:rsid w:val="0024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70A6"/>
    <w:rPr>
      <w:color w:val="808080"/>
      <w:shd w:val="clear" w:color="auto" w:fill="E6E6E6"/>
    </w:rPr>
  </w:style>
  <w:style w:type="numbering" w:customStyle="1" w:styleId="NoList9">
    <w:name w:val="No List9"/>
    <w:next w:val="NoList"/>
    <w:semiHidden/>
    <w:unhideWhenUsed/>
    <w:rsid w:val="00081044"/>
  </w:style>
  <w:style w:type="numbering" w:customStyle="1" w:styleId="NoList12">
    <w:name w:val="No List12"/>
    <w:next w:val="NoList"/>
    <w:uiPriority w:val="99"/>
    <w:semiHidden/>
    <w:unhideWhenUsed/>
    <w:rsid w:val="00081044"/>
  </w:style>
  <w:style w:type="numbering" w:customStyle="1" w:styleId="NoList112">
    <w:name w:val="No List112"/>
    <w:next w:val="NoList"/>
    <w:uiPriority w:val="99"/>
    <w:semiHidden/>
    <w:unhideWhenUsed/>
    <w:rsid w:val="00081044"/>
  </w:style>
  <w:style w:type="numbering" w:customStyle="1" w:styleId="NoList22">
    <w:name w:val="No List22"/>
    <w:next w:val="NoList"/>
    <w:uiPriority w:val="99"/>
    <w:semiHidden/>
    <w:unhideWhenUsed/>
    <w:rsid w:val="00081044"/>
  </w:style>
  <w:style w:type="numbering" w:customStyle="1" w:styleId="NoList32">
    <w:name w:val="No List32"/>
    <w:next w:val="NoList"/>
    <w:uiPriority w:val="99"/>
    <w:semiHidden/>
    <w:unhideWhenUsed/>
    <w:rsid w:val="00081044"/>
  </w:style>
  <w:style w:type="numbering" w:customStyle="1" w:styleId="NoList42">
    <w:name w:val="No List42"/>
    <w:next w:val="NoList"/>
    <w:uiPriority w:val="99"/>
    <w:semiHidden/>
    <w:unhideWhenUsed/>
    <w:rsid w:val="00081044"/>
  </w:style>
  <w:style w:type="character" w:customStyle="1" w:styleId="InitialStyle">
    <w:name w:val="InitialStyle"/>
    <w:rsid w:val="00081044"/>
    <w:rPr>
      <w:rFonts w:ascii="Courier" w:hAnsi="Courier"/>
      <w:noProof w:val="0"/>
      <w:color w:val="000000"/>
      <w:sz w:val="20"/>
      <w:lang w:val="en-US"/>
    </w:rPr>
  </w:style>
  <w:style w:type="character" w:styleId="LineNumber">
    <w:name w:val="line number"/>
    <w:basedOn w:val="DefaultParagraphFont"/>
    <w:rsid w:val="00081044"/>
  </w:style>
  <w:style w:type="numbering" w:customStyle="1" w:styleId="NoList52">
    <w:name w:val="No List52"/>
    <w:next w:val="NoList"/>
    <w:uiPriority w:val="99"/>
    <w:semiHidden/>
    <w:unhideWhenUsed/>
    <w:rsid w:val="00081044"/>
  </w:style>
  <w:style w:type="numbering" w:customStyle="1" w:styleId="NoList121">
    <w:name w:val="No List121"/>
    <w:next w:val="NoList"/>
    <w:uiPriority w:val="99"/>
    <w:semiHidden/>
    <w:unhideWhenUsed/>
    <w:rsid w:val="00081044"/>
  </w:style>
  <w:style w:type="numbering" w:customStyle="1" w:styleId="NoList211">
    <w:name w:val="No List211"/>
    <w:next w:val="NoList"/>
    <w:uiPriority w:val="99"/>
    <w:semiHidden/>
    <w:unhideWhenUsed/>
    <w:rsid w:val="00081044"/>
  </w:style>
  <w:style w:type="numbering" w:customStyle="1" w:styleId="NoList311">
    <w:name w:val="No List311"/>
    <w:next w:val="NoList"/>
    <w:uiPriority w:val="99"/>
    <w:semiHidden/>
    <w:unhideWhenUsed/>
    <w:rsid w:val="00081044"/>
  </w:style>
  <w:style w:type="numbering" w:customStyle="1" w:styleId="NoList411">
    <w:name w:val="No List411"/>
    <w:next w:val="NoList"/>
    <w:uiPriority w:val="99"/>
    <w:semiHidden/>
    <w:unhideWhenUsed/>
    <w:rsid w:val="00081044"/>
  </w:style>
  <w:style w:type="numbering" w:customStyle="1" w:styleId="NoList62">
    <w:name w:val="No List62"/>
    <w:next w:val="NoList"/>
    <w:uiPriority w:val="99"/>
    <w:semiHidden/>
    <w:unhideWhenUsed/>
    <w:rsid w:val="00081044"/>
  </w:style>
  <w:style w:type="numbering" w:customStyle="1" w:styleId="NoList72">
    <w:name w:val="No List72"/>
    <w:next w:val="NoList"/>
    <w:uiPriority w:val="99"/>
    <w:semiHidden/>
    <w:unhideWhenUsed/>
    <w:rsid w:val="00081044"/>
  </w:style>
  <w:style w:type="numbering" w:customStyle="1" w:styleId="NoList81">
    <w:name w:val="No List81"/>
    <w:next w:val="NoList"/>
    <w:uiPriority w:val="99"/>
    <w:semiHidden/>
    <w:unhideWhenUsed/>
    <w:rsid w:val="00081044"/>
  </w:style>
  <w:style w:type="numbering" w:customStyle="1" w:styleId="NoList13">
    <w:name w:val="No List13"/>
    <w:next w:val="NoList"/>
    <w:uiPriority w:val="99"/>
    <w:semiHidden/>
    <w:unhideWhenUsed/>
    <w:rsid w:val="00081044"/>
  </w:style>
  <w:style w:type="numbering" w:customStyle="1" w:styleId="NoList1111">
    <w:name w:val="No List1111"/>
    <w:next w:val="NoList"/>
    <w:uiPriority w:val="99"/>
    <w:semiHidden/>
    <w:unhideWhenUsed/>
    <w:rsid w:val="00081044"/>
  </w:style>
  <w:style w:type="numbering" w:customStyle="1" w:styleId="NoList221">
    <w:name w:val="No List221"/>
    <w:next w:val="NoList"/>
    <w:uiPriority w:val="99"/>
    <w:semiHidden/>
    <w:unhideWhenUsed/>
    <w:rsid w:val="00081044"/>
  </w:style>
  <w:style w:type="numbering" w:customStyle="1" w:styleId="NoList321">
    <w:name w:val="No List321"/>
    <w:next w:val="NoList"/>
    <w:uiPriority w:val="99"/>
    <w:semiHidden/>
    <w:unhideWhenUsed/>
    <w:rsid w:val="00081044"/>
  </w:style>
  <w:style w:type="numbering" w:customStyle="1" w:styleId="NoList421">
    <w:name w:val="No List421"/>
    <w:next w:val="NoList"/>
    <w:uiPriority w:val="99"/>
    <w:semiHidden/>
    <w:unhideWhenUsed/>
    <w:rsid w:val="00081044"/>
  </w:style>
  <w:style w:type="numbering" w:customStyle="1" w:styleId="NoList511">
    <w:name w:val="No List511"/>
    <w:next w:val="NoList"/>
    <w:uiPriority w:val="99"/>
    <w:semiHidden/>
    <w:unhideWhenUsed/>
    <w:rsid w:val="00081044"/>
  </w:style>
  <w:style w:type="numbering" w:customStyle="1" w:styleId="NoList611">
    <w:name w:val="No List611"/>
    <w:next w:val="NoList"/>
    <w:uiPriority w:val="99"/>
    <w:semiHidden/>
    <w:unhideWhenUsed/>
    <w:rsid w:val="00081044"/>
  </w:style>
  <w:style w:type="numbering" w:customStyle="1" w:styleId="NoList711">
    <w:name w:val="No List711"/>
    <w:next w:val="NoList"/>
    <w:uiPriority w:val="99"/>
    <w:semiHidden/>
    <w:unhideWhenUsed/>
    <w:rsid w:val="00081044"/>
  </w:style>
  <w:style w:type="numbering" w:customStyle="1" w:styleId="NoList91">
    <w:name w:val="No List91"/>
    <w:next w:val="NoList"/>
    <w:semiHidden/>
    <w:rsid w:val="00081044"/>
  </w:style>
  <w:style w:type="numbering" w:customStyle="1" w:styleId="NoList10">
    <w:name w:val="No List10"/>
    <w:next w:val="NoList"/>
    <w:uiPriority w:val="99"/>
    <w:semiHidden/>
    <w:unhideWhenUsed/>
    <w:rsid w:val="00081044"/>
  </w:style>
  <w:style w:type="numbering" w:customStyle="1" w:styleId="NoList14">
    <w:name w:val="No List14"/>
    <w:next w:val="NoList"/>
    <w:uiPriority w:val="99"/>
    <w:semiHidden/>
    <w:unhideWhenUsed/>
    <w:rsid w:val="00081044"/>
  </w:style>
  <w:style w:type="numbering" w:customStyle="1" w:styleId="NoList1121">
    <w:name w:val="No List1121"/>
    <w:next w:val="NoList"/>
    <w:uiPriority w:val="99"/>
    <w:semiHidden/>
    <w:unhideWhenUsed/>
    <w:rsid w:val="00081044"/>
  </w:style>
  <w:style w:type="numbering" w:customStyle="1" w:styleId="NoList23">
    <w:name w:val="No List23"/>
    <w:next w:val="NoList"/>
    <w:uiPriority w:val="99"/>
    <w:semiHidden/>
    <w:unhideWhenUsed/>
    <w:rsid w:val="00081044"/>
  </w:style>
  <w:style w:type="numbering" w:customStyle="1" w:styleId="NoList33">
    <w:name w:val="No List33"/>
    <w:next w:val="NoList"/>
    <w:uiPriority w:val="99"/>
    <w:semiHidden/>
    <w:unhideWhenUsed/>
    <w:rsid w:val="00081044"/>
  </w:style>
  <w:style w:type="numbering" w:customStyle="1" w:styleId="NoList43">
    <w:name w:val="No List43"/>
    <w:next w:val="NoList"/>
    <w:uiPriority w:val="99"/>
    <w:semiHidden/>
    <w:unhideWhenUsed/>
    <w:rsid w:val="00081044"/>
  </w:style>
  <w:style w:type="numbering" w:customStyle="1" w:styleId="NoList521">
    <w:name w:val="No List521"/>
    <w:next w:val="NoList"/>
    <w:uiPriority w:val="99"/>
    <w:semiHidden/>
    <w:unhideWhenUsed/>
    <w:rsid w:val="00081044"/>
  </w:style>
  <w:style w:type="numbering" w:customStyle="1" w:styleId="NoList621">
    <w:name w:val="No List621"/>
    <w:next w:val="NoList"/>
    <w:uiPriority w:val="99"/>
    <w:semiHidden/>
    <w:unhideWhenUsed/>
    <w:rsid w:val="00081044"/>
  </w:style>
  <w:style w:type="numbering" w:customStyle="1" w:styleId="NoList721">
    <w:name w:val="No List721"/>
    <w:next w:val="NoList"/>
    <w:uiPriority w:val="99"/>
    <w:semiHidden/>
    <w:unhideWhenUsed/>
    <w:rsid w:val="00081044"/>
  </w:style>
  <w:style w:type="numbering" w:customStyle="1" w:styleId="NoList15">
    <w:name w:val="No List15"/>
    <w:next w:val="NoList"/>
    <w:uiPriority w:val="99"/>
    <w:semiHidden/>
    <w:unhideWhenUsed/>
    <w:rsid w:val="00081044"/>
  </w:style>
  <w:style w:type="numbering" w:customStyle="1" w:styleId="NoList16">
    <w:name w:val="No List16"/>
    <w:next w:val="NoList"/>
    <w:uiPriority w:val="99"/>
    <w:semiHidden/>
    <w:rsid w:val="00081044"/>
  </w:style>
  <w:style w:type="numbering" w:customStyle="1" w:styleId="NoList113">
    <w:name w:val="No List113"/>
    <w:next w:val="NoList"/>
    <w:uiPriority w:val="99"/>
    <w:semiHidden/>
    <w:unhideWhenUsed/>
    <w:rsid w:val="00081044"/>
  </w:style>
  <w:style w:type="numbering" w:customStyle="1" w:styleId="NoList11111">
    <w:name w:val="No List11111"/>
    <w:next w:val="NoList"/>
    <w:uiPriority w:val="99"/>
    <w:semiHidden/>
    <w:unhideWhenUsed/>
    <w:rsid w:val="00081044"/>
  </w:style>
  <w:style w:type="numbering" w:customStyle="1" w:styleId="NoList24">
    <w:name w:val="No List24"/>
    <w:next w:val="NoList"/>
    <w:uiPriority w:val="99"/>
    <w:semiHidden/>
    <w:unhideWhenUsed/>
    <w:rsid w:val="00081044"/>
  </w:style>
  <w:style w:type="numbering" w:customStyle="1" w:styleId="NoList34">
    <w:name w:val="No List34"/>
    <w:next w:val="NoList"/>
    <w:uiPriority w:val="99"/>
    <w:semiHidden/>
    <w:unhideWhenUsed/>
    <w:rsid w:val="00081044"/>
  </w:style>
  <w:style w:type="numbering" w:customStyle="1" w:styleId="NoList44">
    <w:name w:val="No List44"/>
    <w:next w:val="NoList"/>
    <w:uiPriority w:val="99"/>
    <w:semiHidden/>
    <w:unhideWhenUsed/>
    <w:rsid w:val="00081044"/>
  </w:style>
  <w:style w:type="numbering" w:customStyle="1" w:styleId="NoList53">
    <w:name w:val="No List53"/>
    <w:next w:val="NoList"/>
    <w:uiPriority w:val="99"/>
    <w:semiHidden/>
    <w:unhideWhenUsed/>
    <w:rsid w:val="00081044"/>
  </w:style>
  <w:style w:type="numbering" w:customStyle="1" w:styleId="NoList1211">
    <w:name w:val="No List1211"/>
    <w:next w:val="NoList"/>
    <w:uiPriority w:val="99"/>
    <w:semiHidden/>
    <w:unhideWhenUsed/>
    <w:rsid w:val="00081044"/>
  </w:style>
  <w:style w:type="numbering" w:customStyle="1" w:styleId="NoList2111">
    <w:name w:val="No List2111"/>
    <w:next w:val="NoList"/>
    <w:uiPriority w:val="99"/>
    <w:semiHidden/>
    <w:unhideWhenUsed/>
    <w:rsid w:val="00081044"/>
  </w:style>
  <w:style w:type="numbering" w:customStyle="1" w:styleId="NoList3111">
    <w:name w:val="No List3111"/>
    <w:next w:val="NoList"/>
    <w:uiPriority w:val="99"/>
    <w:semiHidden/>
    <w:unhideWhenUsed/>
    <w:rsid w:val="00081044"/>
  </w:style>
  <w:style w:type="numbering" w:customStyle="1" w:styleId="NoList4111">
    <w:name w:val="No List4111"/>
    <w:next w:val="NoList"/>
    <w:uiPriority w:val="99"/>
    <w:semiHidden/>
    <w:unhideWhenUsed/>
    <w:rsid w:val="00081044"/>
  </w:style>
  <w:style w:type="numbering" w:customStyle="1" w:styleId="NoList63">
    <w:name w:val="No List63"/>
    <w:next w:val="NoList"/>
    <w:uiPriority w:val="99"/>
    <w:semiHidden/>
    <w:unhideWhenUsed/>
    <w:rsid w:val="00081044"/>
  </w:style>
  <w:style w:type="numbering" w:customStyle="1" w:styleId="NoList73">
    <w:name w:val="No List73"/>
    <w:next w:val="NoList"/>
    <w:uiPriority w:val="99"/>
    <w:semiHidden/>
    <w:unhideWhenUsed/>
    <w:rsid w:val="00081044"/>
  </w:style>
  <w:style w:type="numbering" w:customStyle="1" w:styleId="NoList811">
    <w:name w:val="No List811"/>
    <w:next w:val="NoList"/>
    <w:uiPriority w:val="99"/>
    <w:semiHidden/>
    <w:unhideWhenUsed/>
    <w:rsid w:val="00081044"/>
  </w:style>
  <w:style w:type="numbering" w:customStyle="1" w:styleId="NoList131">
    <w:name w:val="No List131"/>
    <w:next w:val="NoList"/>
    <w:uiPriority w:val="99"/>
    <w:semiHidden/>
    <w:unhideWhenUsed/>
    <w:rsid w:val="00081044"/>
  </w:style>
  <w:style w:type="numbering" w:customStyle="1" w:styleId="NoList111111">
    <w:name w:val="No List111111"/>
    <w:next w:val="NoList"/>
    <w:uiPriority w:val="99"/>
    <w:semiHidden/>
    <w:unhideWhenUsed/>
    <w:rsid w:val="00081044"/>
  </w:style>
  <w:style w:type="numbering" w:customStyle="1" w:styleId="NoList2211">
    <w:name w:val="No List2211"/>
    <w:next w:val="NoList"/>
    <w:uiPriority w:val="99"/>
    <w:semiHidden/>
    <w:unhideWhenUsed/>
    <w:rsid w:val="00081044"/>
  </w:style>
  <w:style w:type="numbering" w:customStyle="1" w:styleId="NoList3211">
    <w:name w:val="No List3211"/>
    <w:next w:val="NoList"/>
    <w:uiPriority w:val="99"/>
    <w:semiHidden/>
    <w:unhideWhenUsed/>
    <w:rsid w:val="00081044"/>
  </w:style>
  <w:style w:type="numbering" w:customStyle="1" w:styleId="NoList4211">
    <w:name w:val="No List4211"/>
    <w:next w:val="NoList"/>
    <w:uiPriority w:val="99"/>
    <w:semiHidden/>
    <w:unhideWhenUsed/>
    <w:rsid w:val="00081044"/>
  </w:style>
  <w:style w:type="numbering" w:customStyle="1" w:styleId="NoList5111">
    <w:name w:val="No List5111"/>
    <w:next w:val="NoList"/>
    <w:uiPriority w:val="99"/>
    <w:semiHidden/>
    <w:unhideWhenUsed/>
    <w:rsid w:val="00081044"/>
  </w:style>
  <w:style w:type="numbering" w:customStyle="1" w:styleId="NoList6111">
    <w:name w:val="No List6111"/>
    <w:next w:val="NoList"/>
    <w:uiPriority w:val="99"/>
    <w:semiHidden/>
    <w:unhideWhenUsed/>
    <w:rsid w:val="00081044"/>
  </w:style>
  <w:style w:type="numbering" w:customStyle="1" w:styleId="NoList7111">
    <w:name w:val="No List7111"/>
    <w:next w:val="NoList"/>
    <w:uiPriority w:val="99"/>
    <w:semiHidden/>
    <w:unhideWhenUsed/>
    <w:rsid w:val="00081044"/>
  </w:style>
  <w:style w:type="numbering" w:customStyle="1" w:styleId="NoList911">
    <w:name w:val="No List911"/>
    <w:next w:val="NoList"/>
    <w:semiHidden/>
    <w:rsid w:val="00081044"/>
  </w:style>
  <w:style w:type="numbering" w:customStyle="1" w:styleId="NoList101">
    <w:name w:val="No List101"/>
    <w:next w:val="NoList"/>
    <w:uiPriority w:val="99"/>
    <w:semiHidden/>
    <w:unhideWhenUsed/>
    <w:rsid w:val="00081044"/>
  </w:style>
  <w:style w:type="numbering" w:customStyle="1" w:styleId="NoList141">
    <w:name w:val="No List141"/>
    <w:next w:val="NoList"/>
    <w:uiPriority w:val="99"/>
    <w:semiHidden/>
    <w:unhideWhenUsed/>
    <w:rsid w:val="00081044"/>
  </w:style>
  <w:style w:type="numbering" w:customStyle="1" w:styleId="NoList11211">
    <w:name w:val="No List11211"/>
    <w:next w:val="NoList"/>
    <w:uiPriority w:val="99"/>
    <w:semiHidden/>
    <w:unhideWhenUsed/>
    <w:rsid w:val="00081044"/>
  </w:style>
  <w:style w:type="numbering" w:customStyle="1" w:styleId="NoList231">
    <w:name w:val="No List231"/>
    <w:next w:val="NoList"/>
    <w:uiPriority w:val="99"/>
    <w:semiHidden/>
    <w:unhideWhenUsed/>
    <w:rsid w:val="00081044"/>
  </w:style>
  <w:style w:type="numbering" w:customStyle="1" w:styleId="NoList331">
    <w:name w:val="No List331"/>
    <w:next w:val="NoList"/>
    <w:uiPriority w:val="99"/>
    <w:semiHidden/>
    <w:unhideWhenUsed/>
    <w:rsid w:val="00081044"/>
  </w:style>
  <w:style w:type="numbering" w:customStyle="1" w:styleId="NoList431">
    <w:name w:val="No List431"/>
    <w:next w:val="NoList"/>
    <w:uiPriority w:val="99"/>
    <w:semiHidden/>
    <w:unhideWhenUsed/>
    <w:rsid w:val="00081044"/>
  </w:style>
  <w:style w:type="numbering" w:customStyle="1" w:styleId="NoList5211">
    <w:name w:val="No List5211"/>
    <w:next w:val="NoList"/>
    <w:uiPriority w:val="99"/>
    <w:semiHidden/>
    <w:unhideWhenUsed/>
    <w:rsid w:val="00081044"/>
  </w:style>
  <w:style w:type="numbering" w:customStyle="1" w:styleId="NoList6211">
    <w:name w:val="No List6211"/>
    <w:next w:val="NoList"/>
    <w:uiPriority w:val="99"/>
    <w:semiHidden/>
    <w:unhideWhenUsed/>
    <w:rsid w:val="00081044"/>
  </w:style>
  <w:style w:type="numbering" w:customStyle="1" w:styleId="NoList7211">
    <w:name w:val="No List7211"/>
    <w:next w:val="NoList"/>
    <w:uiPriority w:val="99"/>
    <w:semiHidden/>
    <w:unhideWhenUsed/>
    <w:rsid w:val="00081044"/>
  </w:style>
  <w:style w:type="numbering" w:customStyle="1" w:styleId="NoList17">
    <w:name w:val="No List17"/>
    <w:next w:val="NoList"/>
    <w:uiPriority w:val="99"/>
    <w:semiHidden/>
    <w:unhideWhenUsed/>
    <w:rsid w:val="00081044"/>
  </w:style>
  <w:style w:type="numbering" w:customStyle="1" w:styleId="NoList18">
    <w:name w:val="No List18"/>
    <w:next w:val="NoList"/>
    <w:uiPriority w:val="99"/>
    <w:semiHidden/>
    <w:unhideWhenUsed/>
    <w:rsid w:val="00081044"/>
  </w:style>
  <w:style w:type="numbering" w:customStyle="1" w:styleId="NoList114">
    <w:name w:val="No List114"/>
    <w:next w:val="NoList"/>
    <w:uiPriority w:val="99"/>
    <w:semiHidden/>
    <w:unhideWhenUsed/>
    <w:rsid w:val="00081044"/>
  </w:style>
  <w:style w:type="numbering" w:customStyle="1" w:styleId="NoList25">
    <w:name w:val="No List25"/>
    <w:next w:val="NoList"/>
    <w:uiPriority w:val="99"/>
    <w:semiHidden/>
    <w:unhideWhenUsed/>
    <w:rsid w:val="00081044"/>
  </w:style>
  <w:style w:type="numbering" w:customStyle="1" w:styleId="NoList35">
    <w:name w:val="No List35"/>
    <w:next w:val="NoList"/>
    <w:uiPriority w:val="99"/>
    <w:semiHidden/>
    <w:unhideWhenUsed/>
    <w:rsid w:val="00081044"/>
  </w:style>
  <w:style w:type="numbering" w:customStyle="1" w:styleId="NoList45">
    <w:name w:val="No List45"/>
    <w:next w:val="NoList"/>
    <w:uiPriority w:val="99"/>
    <w:semiHidden/>
    <w:unhideWhenUsed/>
    <w:rsid w:val="00081044"/>
  </w:style>
  <w:style w:type="numbering" w:customStyle="1" w:styleId="NoList54">
    <w:name w:val="No List54"/>
    <w:next w:val="NoList"/>
    <w:uiPriority w:val="99"/>
    <w:semiHidden/>
    <w:unhideWhenUsed/>
    <w:rsid w:val="00081044"/>
  </w:style>
  <w:style w:type="numbering" w:customStyle="1" w:styleId="NoList122">
    <w:name w:val="No List122"/>
    <w:next w:val="NoList"/>
    <w:uiPriority w:val="99"/>
    <w:semiHidden/>
    <w:unhideWhenUsed/>
    <w:rsid w:val="00081044"/>
  </w:style>
  <w:style w:type="numbering" w:customStyle="1" w:styleId="NoList212">
    <w:name w:val="No List212"/>
    <w:next w:val="NoList"/>
    <w:uiPriority w:val="99"/>
    <w:semiHidden/>
    <w:unhideWhenUsed/>
    <w:rsid w:val="00081044"/>
  </w:style>
  <w:style w:type="numbering" w:customStyle="1" w:styleId="NoList312">
    <w:name w:val="No List312"/>
    <w:next w:val="NoList"/>
    <w:uiPriority w:val="99"/>
    <w:semiHidden/>
    <w:unhideWhenUsed/>
    <w:rsid w:val="00081044"/>
  </w:style>
  <w:style w:type="numbering" w:customStyle="1" w:styleId="NoList412">
    <w:name w:val="No List412"/>
    <w:next w:val="NoList"/>
    <w:uiPriority w:val="99"/>
    <w:semiHidden/>
    <w:unhideWhenUsed/>
    <w:rsid w:val="00081044"/>
  </w:style>
  <w:style w:type="numbering" w:customStyle="1" w:styleId="NoList64">
    <w:name w:val="No List64"/>
    <w:next w:val="NoList"/>
    <w:uiPriority w:val="99"/>
    <w:semiHidden/>
    <w:unhideWhenUsed/>
    <w:rsid w:val="00081044"/>
  </w:style>
  <w:style w:type="numbering" w:customStyle="1" w:styleId="NoList74">
    <w:name w:val="No List74"/>
    <w:next w:val="NoList"/>
    <w:uiPriority w:val="99"/>
    <w:semiHidden/>
    <w:unhideWhenUsed/>
    <w:rsid w:val="00081044"/>
  </w:style>
  <w:style w:type="numbering" w:customStyle="1" w:styleId="NoList82">
    <w:name w:val="No List82"/>
    <w:next w:val="NoList"/>
    <w:uiPriority w:val="99"/>
    <w:semiHidden/>
    <w:unhideWhenUsed/>
    <w:rsid w:val="00081044"/>
  </w:style>
  <w:style w:type="numbering" w:customStyle="1" w:styleId="NoList132">
    <w:name w:val="No List132"/>
    <w:next w:val="NoList"/>
    <w:uiPriority w:val="99"/>
    <w:semiHidden/>
    <w:unhideWhenUsed/>
    <w:rsid w:val="00081044"/>
  </w:style>
  <w:style w:type="numbering" w:customStyle="1" w:styleId="NoList1112">
    <w:name w:val="No List1112"/>
    <w:next w:val="NoList"/>
    <w:uiPriority w:val="99"/>
    <w:semiHidden/>
    <w:unhideWhenUsed/>
    <w:rsid w:val="00081044"/>
  </w:style>
  <w:style w:type="numbering" w:customStyle="1" w:styleId="NoList222">
    <w:name w:val="No List222"/>
    <w:next w:val="NoList"/>
    <w:uiPriority w:val="99"/>
    <w:semiHidden/>
    <w:unhideWhenUsed/>
    <w:rsid w:val="00081044"/>
  </w:style>
  <w:style w:type="numbering" w:customStyle="1" w:styleId="NoList322">
    <w:name w:val="No List322"/>
    <w:next w:val="NoList"/>
    <w:uiPriority w:val="99"/>
    <w:semiHidden/>
    <w:unhideWhenUsed/>
    <w:rsid w:val="00081044"/>
  </w:style>
  <w:style w:type="numbering" w:customStyle="1" w:styleId="NoList422">
    <w:name w:val="No List422"/>
    <w:next w:val="NoList"/>
    <w:uiPriority w:val="99"/>
    <w:semiHidden/>
    <w:unhideWhenUsed/>
    <w:rsid w:val="00081044"/>
  </w:style>
  <w:style w:type="numbering" w:customStyle="1" w:styleId="NoList512">
    <w:name w:val="No List512"/>
    <w:next w:val="NoList"/>
    <w:uiPriority w:val="99"/>
    <w:semiHidden/>
    <w:unhideWhenUsed/>
    <w:rsid w:val="00081044"/>
  </w:style>
  <w:style w:type="numbering" w:customStyle="1" w:styleId="NoList612">
    <w:name w:val="No List612"/>
    <w:next w:val="NoList"/>
    <w:uiPriority w:val="99"/>
    <w:semiHidden/>
    <w:unhideWhenUsed/>
    <w:rsid w:val="00081044"/>
  </w:style>
  <w:style w:type="numbering" w:customStyle="1" w:styleId="NoList712">
    <w:name w:val="No List712"/>
    <w:next w:val="NoList"/>
    <w:uiPriority w:val="99"/>
    <w:semiHidden/>
    <w:unhideWhenUsed/>
    <w:rsid w:val="00081044"/>
  </w:style>
  <w:style w:type="numbering" w:customStyle="1" w:styleId="NoList92">
    <w:name w:val="No List92"/>
    <w:next w:val="NoList"/>
    <w:semiHidden/>
    <w:rsid w:val="00081044"/>
  </w:style>
  <w:style w:type="numbering" w:customStyle="1" w:styleId="NoList102">
    <w:name w:val="No List102"/>
    <w:next w:val="NoList"/>
    <w:uiPriority w:val="99"/>
    <w:semiHidden/>
    <w:unhideWhenUsed/>
    <w:rsid w:val="00081044"/>
  </w:style>
  <w:style w:type="numbering" w:customStyle="1" w:styleId="NoList142">
    <w:name w:val="No List142"/>
    <w:next w:val="NoList"/>
    <w:uiPriority w:val="99"/>
    <w:semiHidden/>
    <w:unhideWhenUsed/>
    <w:rsid w:val="00081044"/>
  </w:style>
  <w:style w:type="numbering" w:customStyle="1" w:styleId="NoList1122">
    <w:name w:val="No List1122"/>
    <w:next w:val="NoList"/>
    <w:uiPriority w:val="99"/>
    <w:semiHidden/>
    <w:unhideWhenUsed/>
    <w:rsid w:val="00081044"/>
  </w:style>
  <w:style w:type="numbering" w:customStyle="1" w:styleId="NoList232">
    <w:name w:val="No List232"/>
    <w:next w:val="NoList"/>
    <w:uiPriority w:val="99"/>
    <w:semiHidden/>
    <w:unhideWhenUsed/>
    <w:rsid w:val="00081044"/>
  </w:style>
  <w:style w:type="numbering" w:customStyle="1" w:styleId="NoList332">
    <w:name w:val="No List332"/>
    <w:next w:val="NoList"/>
    <w:uiPriority w:val="99"/>
    <w:semiHidden/>
    <w:unhideWhenUsed/>
    <w:rsid w:val="00081044"/>
  </w:style>
  <w:style w:type="numbering" w:customStyle="1" w:styleId="NoList432">
    <w:name w:val="No List432"/>
    <w:next w:val="NoList"/>
    <w:uiPriority w:val="99"/>
    <w:semiHidden/>
    <w:unhideWhenUsed/>
    <w:rsid w:val="00081044"/>
  </w:style>
  <w:style w:type="numbering" w:customStyle="1" w:styleId="NoList522">
    <w:name w:val="No List522"/>
    <w:next w:val="NoList"/>
    <w:uiPriority w:val="99"/>
    <w:semiHidden/>
    <w:unhideWhenUsed/>
    <w:rsid w:val="00081044"/>
  </w:style>
  <w:style w:type="numbering" w:customStyle="1" w:styleId="NoList622">
    <w:name w:val="No List622"/>
    <w:next w:val="NoList"/>
    <w:uiPriority w:val="99"/>
    <w:semiHidden/>
    <w:unhideWhenUsed/>
    <w:rsid w:val="00081044"/>
  </w:style>
  <w:style w:type="numbering" w:customStyle="1" w:styleId="NoList722">
    <w:name w:val="No List722"/>
    <w:next w:val="NoList"/>
    <w:uiPriority w:val="99"/>
    <w:semiHidden/>
    <w:unhideWhenUsed/>
    <w:rsid w:val="00081044"/>
  </w:style>
  <w:style w:type="numbering" w:customStyle="1" w:styleId="NoList151">
    <w:name w:val="No List151"/>
    <w:next w:val="NoList"/>
    <w:uiPriority w:val="99"/>
    <w:semiHidden/>
    <w:unhideWhenUsed/>
    <w:rsid w:val="00081044"/>
  </w:style>
  <w:style w:type="numbering" w:customStyle="1" w:styleId="NoList161">
    <w:name w:val="No List161"/>
    <w:next w:val="NoList"/>
    <w:uiPriority w:val="99"/>
    <w:semiHidden/>
    <w:rsid w:val="00081044"/>
  </w:style>
  <w:style w:type="numbering" w:customStyle="1" w:styleId="NoList1131">
    <w:name w:val="No List1131"/>
    <w:next w:val="NoList"/>
    <w:uiPriority w:val="99"/>
    <w:semiHidden/>
    <w:unhideWhenUsed/>
    <w:rsid w:val="00081044"/>
  </w:style>
  <w:style w:type="numbering" w:customStyle="1" w:styleId="NoList11112">
    <w:name w:val="No List11112"/>
    <w:next w:val="NoList"/>
    <w:uiPriority w:val="99"/>
    <w:semiHidden/>
    <w:unhideWhenUsed/>
    <w:rsid w:val="00081044"/>
  </w:style>
  <w:style w:type="numbering" w:customStyle="1" w:styleId="NoList241">
    <w:name w:val="No List241"/>
    <w:next w:val="NoList"/>
    <w:uiPriority w:val="99"/>
    <w:semiHidden/>
    <w:unhideWhenUsed/>
    <w:rsid w:val="00081044"/>
  </w:style>
  <w:style w:type="numbering" w:customStyle="1" w:styleId="NoList341">
    <w:name w:val="No List341"/>
    <w:next w:val="NoList"/>
    <w:uiPriority w:val="99"/>
    <w:semiHidden/>
    <w:unhideWhenUsed/>
    <w:rsid w:val="00081044"/>
  </w:style>
  <w:style w:type="numbering" w:customStyle="1" w:styleId="NoList441">
    <w:name w:val="No List441"/>
    <w:next w:val="NoList"/>
    <w:uiPriority w:val="99"/>
    <w:semiHidden/>
    <w:unhideWhenUsed/>
    <w:rsid w:val="00081044"/>
  </w:style>
  <w:style w:type="numbering" w:customStyle="1" w:styleId="NoList531">
    <w:name w:val="No List531"/>
    <w:next w:val="NoList"/>
    <w:uiPriority w:val="99"/>
    <w:semiHidden/>
    <w:unhideWhenUsed/>
    <w:rsid w:val="00081044"/>
  </w:style>
  <w:style w:type="numbering" w:customStyle="1" w:styleId="NoList1212">
    <w:name w:val="No List1212"/>
    <w:next w:val="NoList"/>
    <w:uiPriority w:val="99"/>
    <w:semiHidden/>
    <w:unhideWhenUsed/>
    <w:rsid w:val="00081044"/>
  </w:style>
  <w:style w:type="numbering" w:customStyle="1" w:styleId="NoList2112">
    <w:name w:val="No List2112"/>
    <w:next w:val="NoList"/>
    <w:uiPriority w:val="99"/>
    <w:semiHidden/>
    <w:unhideWhenUsed/>
    <w:rsid w:val="00081044"/>
  </w:style>
  <w:style w:type="numbering" w:customStyle="1" w:styleId="NoList3112">
    <w:name w:val="No List3112"/>
    <w:next w:val="NoList"/>
    <w:uiPriority w:val="99"/>
    <w:semiHidden/>
    <w:unhideWhenUsed/>
    <w:rsid w:val="00081044"/>
  </w:style>
  <w:style w:type="numbering" w:customStyle="1" w:styleId="NoList4112">
    <w:name w:val="No List4112"/>
    <w:next w:val="NoList"/>
    <w:uiPriority w:val="99"/>
    <w:semiHidden/>
    <w:unhideWhenUsed/>
    <w:rsid w:val="00081044"/>
  </w:style>
  <w:style w:type="numbering" w:customStyle="1" w:styleId="NoList631">
    <w:name w:val="No List631"/>
    <w:next w:val="NoList"/>
    <w:uiPriority w:val="99"/>
    <w:semiHidden/>
    <w:unhideWhenUsed/>
    <w:rsid w:val="00081044"/>
  </w:style>
  <w:style w:type="numbering" w:customStyle="1" w:styleId="NoList731">
    <w:name w:val="No List731"/>
    <w:next w:val="NoList"/>
    <w:uiPriority w:val="99"/>
    <w:semiHidden/>
    <w:unhideWhenUsed/>
    <w:rsid w:val="00081044"/>
  </w:style>
  <w:style w:type="numbering" w:customStyle="1" w:styleId="NoList812">
    <w:name w:val="No List812"/>
    <w:next w:val="NoList"/>
    <w:uiPriority w:val="99"/>
    <w:semiHidden/>
    <w:unhideWhenUsed/>
    <w:rsid w:val="00081044"/>
  </w:style>
  <w:style w:type="numbering" w:customStyle="1" w:styleId="NoList1311">
    <w:name w:val="No List1311"/>
    <w:next w:val="NoList"/>
    <w:uiPriority w:val="99"/>
    <w:semiHidden/>
    <w:unhideWhenUsed/>
    <w:rsid w:val="00081044"/>
  </w:style>
  <w:style w:type="numbering" w:customStyle="1" w:styleId="NoList111112">
    <w:name w:val="No List111112"/>
    <w:next w:val="NoList"/>
    <w:uiPriority w:val="99"/>
    <w:semiHidden/>
    <w:unhideWhenUsed/>
    <w:rsid w:val="00081044"/>
  </w:style>
  <w:style w:type="numbering" w:customStyle="1" w:styleId="NoList2212">
    <w:name w:val="No List2212"/>
    <w:next w:val="NoList"/>
    <w:uiPriority w:val="99"/>
    <w:semiHidden/>
    <w:unhideWhenUsed/>
    <w:rsid w:val="00081044"/>
  </w:style>
  <w:style w:type="numbering" w:customStyle="1" w:styleId="NoList3212">
    <w:name w:val="No List3212"/>
    <w:next w:val="NoList"/>
    <w:uiPriority w:val="99"/>
    <w:semiHidden/>
    <w:unhideWhenUsed/>
    <w:rsid w:val="00081044"/>
  </w:style>
  <w:style w:type="numbering" w:customStyle="1" w:styleId="NoList4212">
    <w:name w:val="No List4212"/>
    <w:next w:val="NoList"/>
    <w:uiPriority w:val="99"/>
    <w:semiHidden/>
    <w:unhideWhenUsed/>
    <w:rsid w:val="00081044"/>
  </w:style>
  <w:style w:type="numbering" w:customStyle="1" w:styleId="NoList5112">
    <w:name w:val="No List5112"/>
    <w:next w:val="NoList"/>
    <w:uiPriority w:val="99"/>
    <w:semiHidden/>
    <w:unhideWhenUsed/>
    <w:rsid w:val="00081044"/>
  </w:style>
  <w:style w:type="numbering" w:customStyle="1" w:styleId="NoList6112">
    <w:name w:val="No List6112"/>
    <w:next w:val="NoList"/>
    <w:uiPriority w:val="99"/>
    <w:semiHidden/>
    <w:unhideWhenUsed/>
    <w:rsid w:val="00081044"/>
  </w:style>
  <w:style w:type="numbering" w:customStyle="1" w:styleId="NoList7112">
    <w:name w:val="No List7112"/>
    <w:next w:val="NoList"/>
    <w:uiPriority w:val="99"/>
    <w:semiHidden/>
    <w:unhideWhenUsed/>
    <w:rsid w:val="00081044"/>
  </w:style>
  <w:style w:type="numbering" w:customStyle="1" w:styleId="NoList912">
    <w:name w:val="No List912"/>
    <w:next w:val="NoList"/>
    <w:semiHidden/>
    <w:rsid w:val="00081044"/>
  </w:style>
  <w:style w:type="numbering" w:customStyle="1" w:styleId="NoList1011">
    <w:name w:val="No List1011"/>
    <w:next w:val="NoList"/>
    <w:uiPriority w:val="99"/>
    <w:semiHidden/>
    <w:unhideWhenUsed/>
    <w:rsid w:val="00081044"/>
  </w:style>
  <w:style w:type="numbering" w:customStyle="1" w:styleId="NoList1411">
    <w:name w:val="No List1411"/>
    <w:next w:val="NoList"/>
    <w:uiPriority w:val="99"/>
    <w:semiHidden/>
    <w:unhideWhenUsed/>
    <w:rsid w:val="00081044"/>
  </w:style>
  <w:style w:type="numbering" w:customStyle="1" w:styleId="NoList11212">
    <w:name w:val="No List11212"/>
    <w:next w:val="NoList"/>
    <w:uiPriority w:val="99"/>
    <w:semiHidden/>
    <w:unhideWhenUsed/>
    <w:rsid w:val="00081044"/>
  </w:style>
  <w:style w:type="numbering" w:customStyle="1" w:styleId="NoList2311">
    <w:name w:val="No List2311"/>
    <w:next w:val="NoList"/>
    <w:uiPriority w:val="99"/>
    <w:semiHidden/>
    <w:unhideWhenUsed/>
    <w:rsid w:val="00081044"/>
  </w:style>
  <w:style w:type="numbering" w:customStyle="1" w:styleId="NoList3311">
    <w:name w:val="No List3311"/>
    <w:next w:val="NoList"/>
    <w:uiPriority w:val="99"/>
    <w:semiHidden/>
    <w:unhideWhenUsed/>
    <w:rsid w:val="00081044"/>
  </w:style>
  <w:style w:type="numbering" w:customStyle="1" w:styleId="NoList4311">
    <w:name w:val="No List4311"/>
    <w:next w:val="NoList"/>
    <w:uiPriority w:val="99"/>
    <w:semiHidden/>
    <w:unhideWhenUsed/>
    <w:rsid w:val="00081044"/>
  </w:style>
  <w:style w:type="numbering" w:customStyle="1" w:styleId="NoList5212">
    <w:name w:val="No List5212"/>
    <w:next w:val="NoList"/>
    <w:uiPriority w:val="99"/>
    <w:semiHidden/>
    <w:unhideWhenUsed/>
    <w:rsid w:val="00081044"/>
  </w:style>
  <w:style w:type="numbering" w:customStyle="1" w:styleId="NoList6212">
    <w:name w:val="No List6212"/>
    <w:next w:val="NoList"/>
    <w:uiPriority w:val="99"/>
    <w:semiHidden/>
    <w:unhideWhenUsed/>
    <w:rsid w:val="00081044"/>
  </w:style>
  <w:style w:type="numbering" w:customStyle="1" w:styleId="NoList7212">
    <w:name w:val="No List7212"/>
    <w:next w:val="NoList"/>
    <w:uiPriority w:val="99"/>
    <w:semiHidden/>
    <w:unhideWhenUsed/>
    <w:rsid w:val="00081044"/>
  </w:style>
  <w:style w:type="character" w:styleId="PlaceholderText">
    <w:name w:val="Placeholder Text"/>
    <w:basedOn w:val="DefaultParagraphFont"/>
    <w:uiPriority w:val="99"/>
    <w:semiHidden/>
    <w:rsid w:val="009B07C1"/>
    <w:rPr>
      <w:color w:val="808080"/>
    </w:rPr>
  </w:style>
  <w:style w:type="paragraph" w:styleId="TableofFigures">
    <w:name w:val="table of figures"/>
    <w:basedOn w:val="Normal"/>
    <w:next w:val="Normal"/>
    <w:uiPriority w:val="99"/>
    <w:semiHidden/>
    <w:unhideWhenUsed/>
    <w:rsid w:val="009B07C1"/>
    <w:rPr>
      <w:rFonts w:ascii="Arial" w:eastAsiaTheme="minorHAnsi" w:hAnsi="Arial" w:cstheme="minorBidi"/>
      <w:color w:val="auto"/>
      <w:szCs w:val="22"/>
    </w:rPr>
  </w:style>
  <w:style w:type="paragraph" w:customStyle="1" w:styleId="Default">
    <w:name w:val="Default"/>
    <w:rsid w:val="008E39C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52">
      <w:bodyDiv w:val="1"/>
      <w:marLeft w:val="0"/>
      <w:marRight w:val="0"/>
      <w:marTop w:val="0"/>
      <w:marBottom w:val="0"/>
      <w:divBdr>
        <w:top w:val="none" w:sz="0" w:space="0" w:color="auto"/>
        <w:left w:val="none" w:sz="0" w:space="0" w:color="auto"/>
        <w:bottom w:val="none" w:sz="0" w:space="0" w:color="auto"/>
        <w:right w:val="none" w:sz="0" w:space="0" w:color="auto"/>
      </w:divBdr>
    </w:div>
    <w:div w:id="649332787">
      <w:bodyDiv w:val="1"/>
      <w:marLeft w:val="0"/>
      <w:marRight w:val="0"/>
      <w:marTop w:val="0"/>
      <w:marBottom w:val="0"/>
      <w:divBdr>
        <w:top w:val="none" w:sz="0" w:space="0" w:color="auto"/>
        <w:left w:val="none" w:sz="0" w:space="0" w:color="auto"/>
        <w:bottom w:val="none" w:sz="0" w:space="0" w:color="auto"/>
        <w:right w:val="none" w:sz="0" w:space="0" w:color="auto"/>
      </w:divBdr>
    </w:div>
    <w:div w:id="870146095">
      <w:bodyDiv w:val="1"/>
      <w:marLeft w:val="0"/>
      <w:marRight w:val="0"/>
      <w:marTop w:val="0"/>
      <w:marBottom w:val="0"/>
      <w:divBdr>
        <w:top w:val="none" w:sz="0" w:space="0" w:color="auto"/>
        <w:left w:val="none" w:sz="0" w:space="0" w:color="auto"/>
        <w:bottom w:val="none" w:sz="0" w:space="0" w:color="auto"/>
        <w:right w:val="none" w:sz="0" w:space="0" w:color="auto"/>
      </w:divBdr>
    </w:div>
    <w:div w:id="1666394113">
      <w:bodyDiv w:val="1"/>
      <w:marLeft w:val="0"/>
      <w:marRight w:val="0"/>
      <w:marTop w:val="0"/>
      <w:marBottom w:val="0"/>
      <w:divBdr>
        <w:top w:val="none" w:sz="0" w:space="0" w:color="auto"/>
        <w:left w:val="none" w:sz="0" w:space="0" w:color="auto"/>
        <w:bottom w:val="none" w:sz="0" w:space="0" w:color="auto"/>
        <w:right w:val="none" w:sz="0" w:space="0" w:color="auto"/>
      </w:divBdr>
    </w:div>
    <w:div w:id="19580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www.ASEeducationfoundation.org"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aseinstructorguide.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SEeducationfoundation"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ASEeducationfoundation.org" TargetMode="External"/><Relationship Id="rId20" Type="http://schemas.openxmlformats.org/officeDocument/2006/relationships/hyperlink" Target="https://tmc.trucking.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atef.org/About-NATEF/FAQs/E-Learning.aspx/" TargetMode="External"/><Relationship Id="rId5" Type="http://schemas.openxmlformats.org/officeDocument/2006/relationships/webSettings" Target="webSettings.xml"/><Relationship Id="rId15" Type="http://schemas.openxmlformats.org/officeDocument/2006/relationships/hyperlink" Target="http://www.ASEeducationfoundation.org" TargetMode="External"/><Relationship Id="rId23" Type="http://schemas.openxmlformats.org/officeDocument/2006/relationships/hyperlink" Target="mailto:info@ASEeducationfoundation.org"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SEeducationfoundation.org" TargetMode="Externa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footer" Target="footer5.xml"/><Relationship Id="rId22" Type="http://schemas.openxmlformats.org/officeDocument/2006/relationships/hyperlink" Target="https://www.ASEeducationFoundation.org/resources" TargetMode="Externa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421CC-EFFA-4AC9-98AB-B09006FB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171</Pages>
  <Words>45205</Words>
  <Characters>287721</Characters>
  <Application>Microsoft Office Word</Application>
  <DocSecurity>8</DocSecurity>
  <Lines>2397</Lines>
  <Paragraphs>664</Paragraphs>
  <ScaleCrop>false</ScaleCrop>
  <HeadingPairs>
    <vt:vector size="2" baseType="variant">
      <vt:variant>
        <vt:lpstr>Title</vt:lpstr>
      </vt:variant>
      <vt:variant>
        <vt:i4>1</vt:i4>
      </vt:variant>
    </vt:vector>
  </HeadingPairs>
  <TitlesOfParts>
    <vt:vector size="1" baseType="lpstr">
      <vt:lpstr>ASE PROGRAM</vt:lpstr>
    </vt:vector>
  </TitlesOfParts>
  <Company>ASE</Company>
  <LinksUpToDate>false</LinksUpToDate>
  <CharactersWithSpaces>332262</CharactersWithSpaces>
  <SharedDoc>false</SharedDoc>
  <HLinks>
    <vt:vector size="318" baseType="variant">
      <vt:variant>
        <vt:i4>2097251</vt:i4>
      </vt:variant>
      <vt:variant>
        <vt:i4>306</vt:i4>
      </vt:variant>
      <vt:variant>
        <vt:i4>0</vt:i4>
      </vt:variant>
      <vt:variant>
        <vt:i4>5</vt:i4>
      </vt:variant>
      <vt:variant>
        <vt:lpwstr>http://www.irs.gov/</vt:lpwstr>
      </vt:variant>
      <vt:variant>
        <vt:lpwstr/>
      </vt:variant>
      <vt:variant>
        <vt:i4>6815789</vt:i4>
      </vt:variant>
      <vt:variant>
        <vt:i4>303</vt:i4>
      </vt:variant>
      <vt:variant>
        <vt:i4>0</vt:i4>
      </vt:variant>
      <vt:variant>
        <vt:i4>5</vt:i4>
      </vt:variant>
      <vt:variant>
        <vt:lpwstr>http://www.natef.org/instructor_training_faq.cfm</vt:lpwstr>
      </vt:variant>
      <vt:variant>
        <vt:lpwstr/>
      </vt:variant>
      <vt:variant>
        <vt:i4>6225928</vt:i4>
      </vt:variant>
      <vt:variant>
        <vt:i4>300</vt:i4>
      </vt:variant>
      <vt:variant>
        <vt:i4>0</vt:i4>
      </vt:variant>
      <vt:variant>
        <vt:i4>5</vt:i4>
      </vt:variant>
      <vt:variant>
        <vt:lpwstr>http://www.natef.org/</vt:lpwstr>
      </vt:variant>
      <vt:variant>
        <vt:lpwstr/>
      </vt:variant>
      <vt:variant>
        <vt:i4>6815789</vt:i4>
      </vt:variant>
      <vt:variant>
        <vt:i4>297</vt:i4>
      </vt:variant>
      <vt:variant>
        <vt:i4>0</vt:i4>
      </vt:variant>
      <vt:variant>
        <vt:i4>5</vt:i4>
      </vt:variant>
      <vt:variant>
        <vt:lpwstr>http://www.natef.org/instructor_training_faq.cfm</vt:lpwstr>
      </vt:variant>
      <vt:variant>
        <vt:lpwstr/>
      </vt:variant>
      <vt:variant>
        <vt:i4>2031676</vt:i4>
      </vt:variant>
      <vt:variant>
        <vt:i4>290</vt:i4>
      </vt:variant>
      <vt:variant>
        <vt:i4>0</vt:i4>
      </vt:variant>
      <vt:variant>
        <vt:i4>5</vt:i4>
      </vt:variant>
      <vt:variant>
        <vt:lpwstr/>
      </vt:variant>
      <vt:variant>
        <vt:lpwstr>_Toc315091384</vt:lpwstr>
      </vt:variant>
      <vt:variant>
        <vt:i4>2031676</vt:i4>
      </vt:variant>
      <vt:variant>
        <vt:i4>284</vt:i4>
      </vt:variant>
      <vt:variant>
        <vt:i4>0</vt:i4>
      </vt:variant>
      <vt:variant>
        <vt:i4>5</vt:i4>
      </vt:variant>
      <vt:variant>
        <vt:lpwstr/>
      </vt:variant>
      <vt:variant>
        <vt:lpwstr>_Toc315091383</vt:lpwstr>
      </vt:variant>
      <vt:variant>
        <vt:i4>2031676</vt:i4>
      </vt:variant>
      <vt:variant>
        <vt:i4>278</vt:i4>
      </vt:variant>
      <vt:variant>
        <vt:i4>0</vt:i4>
      </vt:variant>
      <vt:variant>
        <vt:i4>5</vt:i4>
      </vt:variant>
      <vt:variant>
        <vt:lpwstr/>
      </vt:variant>
      <vt:variant>
        <vt:lpwstr>_Toc315091382</vt:lpwstr>
      </vt:variant>
      <vt:variant>
        <vt:i4>2031676</vt:i4>
      </vt:variant>
      <vt:variant>
        <vt:i4>272</vt:i4>
      </vt:variant>
      <vt:variant>
        <vt:i4>0</vt:i4>
      </vt:variant>
      <vt:variant>
        <vt:i4>5</vt:i4>
      </vt:variant>
      <vt:variant>
        <vt:lpwstr/>
      </vt:variant>
      <vt:variant>
        <vt:lpwstr>_Toc315091381</vt:lpwstr>
      </vt:variant>
      <vt:variant>
        <vt:i4>2031676</vt:i4>
      </vt:variant>
      <vt:variant>
        <vt:i4>266</vt:i4>
      </vt:variant>
      <vt:variant>
        <vt:i4>0</vt:i4>
      </vt:variant>
      <vt:variant>
        <vt:i4>5</vt:i4>
      </vt:variant>
      <vt:variant>
        <vt:lpwstr/>
      </vt:variant>
      <vt:variant>
        <vt:lpwstr>_Toc315091380</vt:lpwstr>
      </vt:variant>
      <vt:variant>
        <vt:i4>1048636</vt:i4>
      </vt:variant>
      <vt:variant>
        <vt:i4>260</vt:i4>
      </vt:variant>
      <vt:variant>
        <vt:i4>0</vt:i4>
      </vt:variant>
      <vt:variant>
        <vt:i4>5</vt:i4>
      </vt:variant>
      <vt:variant>
        <vt:lpwstr/>
      </vt:variant>
      <vt:variant>
        <vt:lpwstr>_Toc315091379</vt:lpwstr>
      </vt:variant>
      <vt:variant>
        <vt:i4>1048636</vt:i4>
      </vt:variant>
      <vt:variant>
        <vt:i4>254</vt:i4>
      </vt:variant>
      <vt:variant>
        <vt:i4>0</vt:i4>
      </vt:variant>
      <vt:variant>
        <vt:i4>5</vt:i4>
      </vt:variant>
      <vt:variant>
        <vt:lpwstr/>
      </vt:variant>
      <vt:variant>
        <vt:lpwstr>_Toc315091378</vt:lpwstr>
      </vt:variant>
      <vt:variant>
        <vt:i4>1048636</vt:i4>
      </vt:variant>
      <vt:variant>
        <vt:i4>248</vt:i4>
      </vt:variant>
      <vt:variant>
        <vt:i4>0</vt:i4>
      </vt:variant>
      <vt:variant>
        <vt:i4>5</vt:i4>
      </vt:variant>
      <vt:variant>
        <vt:lpwstr/>
      </vt:variant>
      <vt:variant>
        <vt:lpwstr>_Toc315091377</vt:lpwstr>
      </vt:variant>
      <vt:variant>
        <vt:i4>1048636</vt:i4>
      </vt:variant>
      <vt:variant>
        <vt:i4>242</vt:i4>
      </vt:variant>
      <vt:variant>
        <vt:i4>0</vt:i4>
      </vt:variant>
      <vt:variant>
        <vt:i4>5</vt:i4>
      </vt:variant>
      <vt:variant>
        <vt:lpwstr/>
      </vt:variant>
      <vt:variant>
        <vt:lpwstr>_Toc315091376</vt:lpwstr>
      </vt:variant>
      <vt:variant>
        <vt:i4>1048636</vt:i4>
      </vt:variant>
      <vt:variant>
        <vt:i4>236</vt:i4>
      </vt:variant>
      <vt:variant>
        <vt:i4>0</vt:i4>
      </vt:variant>
      <vt:variant>
        <vt:i4>5</vt:i4>
      </vt:variant>
      <vt:variant>
        <vt:lpwstr/>
      </vt:variant>
      <vt:variant>
        <vt:lpwstr>_Toc315091375</vt:lpwstr>
      </vt:variant>
      <vt:variant>
        <vt:i4>1048636</vt:i4>
      </vt:variant>
      <vt:variant>
        <vt:i4>230</vt:i4>
      </vt:variant>
      <vt:variant>
        <vt:i4>0</vt:i4>
      </vt:variant>
      <vt:variant>
        <vt:i4>5</vt:i4>
      </vt:variant>
      <vt:variant>
        <vt:lpwstr/>
      </vt:variant>
      <vt:variant>
        <vt:lpwstr>_Toc315091374</vt:lpwstr>
      </vt:variant>
      <vt:variant>
        <vt:i4>1048636</vt:i4>
      </vt:variant>
      <vt:variant>
        <vt:i4>224</vt:i4>
      </vt:variant>
      <vt:variant>
        <vt:i4>0</vt:i4>
      </vt:variant>
      <vt:variant>
        <vt:i4>5</vt:i4>
      </vt:variant>
      <vt:variant>
        <vt:lpwstr/>
      </vt:variant>
      <vt:variant>
        <vt:lpwstr>_Toc315091373</vt:lpwstr>
      </vt:variant>
      <vt:variant>
        <vt:i4>1048636</vt:i4>
      </vt:variant>
      <vt:variant>
        <vt:i4>218</vt:i4>
      </vt:variant>
      <vt:variant>
        <vt:i4>0</vt:i4>
      </vt:variant>
      <vt:variant>
        <vt:i4>5</vt:i4>
      </vt:variant>
      <vt:variant>
        <vt:lpwstr/>
      </vt:variant>
      <vt:variant>
        <vt:lpwstr>_Toc315091372</vt:lpwstr>
      </vt:variant>
      <vt:variant>
        <vt:i4>1048636</vt:i4>
      </vt:variant>
      <vt:variant>
        <vt:i4>212</vt:i4>
      </vt:variant>
      <vt:variant>
        <vt:i4>0</vt:i4>
      </vt:variant>
      <vt:variant>
        <vt:i4>5</vt:i4>
      </vt:variant>
      <vt:variant>
        <vt:lpwstr/>
      </vt:variant>
      <vt:variant>
        <vt:lpwstr>_Toc315091371</vt:lpwstr>
      </vt:variant>
      <vt:variant>
        <vt:i4>1048636</vt:i4>
      </vt:variant>
      <vt:variant>
        <vt:i4>206</vt:i4>
      </vt:variant>
      <vt:variant>
        <vt:i4>0</vt:i4>
      </vt:variant>
      <vt:variant>
        <vt:i4>5</vt:i4>
      </vt:variant>
      <vt:variant>
        <vt:lpwstr/>
      </vt:variant>
      <vt:variant>
        <vt:lpwstr>_Toc315091370</vt:lpwstr>
      </vt:variant>
      <vt:variant>
        <vt:i4>1114172</vt:i4>
      </vt:variant>
      <vt:variant>
        <vt:i4>200</vt:i4>
      </vt:variant>
      <vt:variant>
        <vt:i4>0</vt:i4>
      </vt:variant>
      <vt:variant>
        <vt:i4>5</vt:i4>
      </vt:variant>
      <vt:variant>
        <vt:lpwstr/>
      </vt:variant>
      <vt:variant>
        <vt:lpwstr>_Toc315091369</vt:lpwstr>
      </vt:variant>
      <vt:variant>
        <vt:i4>1114172</vt:i4>
      </vt:variant>
      <vt:variant>
        <vt:i4>194</vt:i4>
      </vt:variant>
      <vt:variant>
        <vt:i4>0</vt:i4>
      </vt:variant>
      <vt:variant>
        <vt:i4>5</vt:i4>
      </vt:variant>
      <vt:variant>
        <vt:lpwstr/>
      </vt:variant>
      <vt:variant>
        <vt:lpwstr>_Toc315091368</vt:lpwstr>
      </vt:variant>
      <vt:variant>
        <vt:i4>1114172</vt:i4>
      </vt:variant>
      <vt:variant>
        <vt:i4>188</vt:i4>
      </vt:variant>
      <vt:variant>
        <vt:i4>0</vt:i4>
      </vt:variant>
      <vt:variant>
        <vt:i4>5</vt:i4>
      </vt:variant>
      <vt:variant>
        <vt:lpwstr/>
      </vt:variant>
      <vt:variant>
        <vt:lpwstr>_Toc315091367</vt:lpwstr>
      </vt:variant>
      <vt:variant>
        <vt:i4>1114172</vt:i4>
      </vt:variant>
      <vt:variant>
        <vt:i4>182</vt:i4>
      </vt:variant>
      <vt:variant>
        <vt:i4>0</vt:i4>
      </vt:variant>
      <vt:variant>
        <vt:i4>5</vt:i4>
      </vt:variant>
      <vt:variant>
        <vt:lpwstr/>
      </vt:variant>
      <vt:variant>
        <vt:lpwstr>_Toc315091366</vt:lpwstr>
      </vt:variant>
      <vt:variant>
        <vt:i4>1114172</vt:i4>
      </vt:variant>
      <vt:variant>
        <vt:i4>176</vt:i4>
      </vt:variant>
      <vt:variant>
        <vt:i4>0</vt:i4>
      </vt:variant>
      <vt:variant>
        <vt:i4>5</vt:i4>
      </vt:variant>
      <vt:variant>
        <vt:lpwstr/>
      </vt:variant>
      <vt:variant>
        <vt:lpwstr>_Toc315091365</vt:lpwstr>
      </vt:variant>
      <vt:variant>
        <vt:i4>1114172</vt:i4>
      </vt:variant>
      <vt:variant>
        <vt:i4>170</vt:i4>
      </vt:variant>
      <vt:variant>
        <vt:i4>0</vt:i4>
      </vt:variant>
      <vt:variant>
        <vt:i4>5</vt:i4>
      </vt:variant>
      <vt:variant>
        <vt:lpwstr/>
      </vt:variant>
      <vt:variant>
        <vt:lpwstr>_Toc315091364</vt:lpwstr>
      </vt:variant>
      <vt:variant>
        <vt:i4>1114172</vt:i4>
      </vt:variant>
      <vt:variant>
        <vt:i4>164</vt:i4>
      </vt:variant>
      <vt:variant>
        <vt:i4>0</vt:i4>
      </vt:variant>
      <vt:variant>
        <vt:i4>5</vt:i4>
      </vt:variant>
      <vt:variant>
        <vt:lpwstr/>
      </vt:variant>
      <vt:variant>
        <vt:lpwstr>_Toc315091363</vt:lpwstr>
      </vt:variant>
      <vt:variant>
        <vt:i4>1114172</vt:i4>
      </vt:variant>
      <vt:variant>
        <vt:i4>158</vt:i4>
      </vt:variant>
      <vt:variant>
        <vt:i4>0</vt:i4>
      </vt:variant>
      <vt:variant>
        <vt:i4>5</vt:i4>
      </vt:variant>
      <vt:variant>
        <vt:lpwstr/>
      </vt:variant>
      <vt:variant>
        <vt:lpwstr>_Toc315091362</vt:lpwstr>
      </vt:variant>
      <vt:variant>
        <vt:i4>1114172</vt:i4>
      </vt:variant>
      <vt:variant>
        <vt:i4>152</vt:i4>
      </vt:variant>
      <vt:variant>
        <vt:i4>0</vt:i4>
      </vt:variant>
      <vt:variant>
        <vt:i4>5</vt:i4>
      </vt:variant>
      <vt:variant>
        <vt:lpwstr/>
      </vt:variant>
      <vt:variant>
        <vt:lpwstr>_Toc315091361</vt:lpwstr>
      </vt:variant>
      <vt:variant>
        <vt:i4>1114172</vt:i4>
      </vt:variant>
      <vt:variant>
        <vt:i4>146</vt:i4>
      </vt:variant>
      <vt:variant>
        <vt:i4>0</vt:i4>
      </vt:variant>
      <vt:variant>
        <vt:i4>5</vt:i4>
      </vt:variant>
      <vt:variant>
        <vt:lpwstr/>
      </vt:variant>
      <vt:variant>
        <vt:lpwstr>_Toc315091360</vt:lpwstr>
      </vt:variant>
      <vt:variant>
        <vt:i4>1179708</vt:i4>
      </vt:variant>
      <vt:variant>
        <vt:i4>140</vt:i4>
      </vt:variant>
      <vt:variant>
        <vt:i4>0</vt:i4>
      </vt:variant>
      <vt:variant>
        <vt:i4>5</vt:i4>
      </vt:variant>
      <vt:variant>
        <vt:lpwstr/>
      </vt:variant>
      <vt:variant>
        <vt:lpwstr>_Toc315091359</vt:lpwstr>
      </vt:variant>
      <vt:variant>
        <vt:i4>1179708</vt:i4>
      </vt:variant>
      <vt:variant>
        <vt:i4>134</vt:i4>
      </vt:variant>
      <vt:variant>
        <vt:i4>0</vt:i4>
      </vt:variant>
      <vt:variant>
        <vt:i4>5</vt:i4>
      </vt:variant>
      <vt:variant>
        <vt:lpwstr/>
      </vt:variant>
      <vt:variant>
        <vt:lpwstr>_Toc315091358</vt:lpwstr>
      </vt:variant>
      <vt:variant>
        <vt:i4>1179708</vt:i4>
      </vt:variant>
      <vt:variant>
        <vt:i4>128</vt:i4>
      </vt:variant>
      <vt:variant>
        <vt:i4>0</vt:i4>
      </vt:variant>
      <vt:variant>
        <vt:i4>5</vt:i4>
      </vt:variant>
      <vt:variant>
        <vt:lpwstr/>
      </vt:variant>
      <vt:variant>
        <vt:lpwstr>_Toc315091357</vt:lpwstr>
      </vt:variant>
      <vt:variant>
        <vt:i4>1179708</vt:i4>
      </vt:variant>
      <vt:variant>
        <vt:i4>122</vt:i4>
      </vt:variant>
      <vt:variant>
        <vt:i4>0</vt:i4>
      </vt:variant>
      <vt:variant>
        <vt:i4>5</vt:i4>
      </vt:variant>
      <vt:variant>
        <vt:lpwstr/>
      </vt:variant>
      <vt:variant>
        <vt:lpwstr>_Toc315091356</vt:lpwstr>
      </vt:variant>
      <vt:variant>
        <vt:i4>1179708</vt:i4>
      </vt:variant>
      <vt:variant>
        <vt:i4>116</vt:i4>
      </vt:variant>
      <vt:variant>
        <vt:i4>0</vt:i4>
      </vt:variant>
      <vt:variant>
        <vt:i4>5</vt:i4>
      </vt:variant>
      <vt:variant>
        <vt:lpwstr/>
      </vt:variant>
      <vt:variant>
        <vt:lpwstr>_Toc315091355</vt:lpwstr>
      </vt:variant>
      <vt:variant>
        <vt:i4>1179708</vt:i4>
      </vt:variant>
      <vt:variant>
        <vt:i4>110</vt:i4>
      </vt:variant>
      <vt:variant>
        <vt:i4>0</vt:i4>
      </vt:variant>
      <vt:variant>
        <vt:i4>5</vt:i4>
      </vt:variant>
      <vt:variant>
        <vt:lpwstr/>
      </vt:variant>
      <vt:variant>
        <vt:lpwstr>_Toc315091354</vt:lpwstr>
      </vt:variant>
      <vt:variant>
        <vt:i4>1179708</vt:i4>
      </vt:variant>
      <vt:variant>
        <vt:i4>104</vt:i4>
      </vt:variant>
      <vt:variant>
        <vt:i4>0</vt:i4>
      </vt:variant>
      <vt:variant>
        <vt:i4>5</vt:i4>
      </vt:variant>
      <vt:variant>
        <vt:lpwstr/>
      </vt:variant>
      <vt:variant>
        <vt:lpwstr>_Toc315091353</vt:lpwstr>
      </vt:variant>
      <vt:variant>
        <vt:i4>1179708</vt:i4>
      </vt:variant>
      <vt:variant>
        <vt:i4>98</vt:i4>
      </vt:variant>
      <vt:variant>
        <vt:i4>0</vt:i4>
      </vt:variant>
      <vt:variant>
        <vt:i4>5</vt:i4>
      </vt:variant>
      <vt:variant>
        <vt:lpwstr/>
      </vt:variant>
      <vt:variant>
        <vt:lpwstr>_Toc315091352</vt:lpwstr>
      </vt:variant>
      <vt:variant>
        <vt:i4>1179708</vt:i4>
      </vt:variant>
      <vt:variant>
        <vt:i4>92</vt:i4>
      </vt:variant>
      <vt:variant>
        <vt:i4>0</vt:i4>
      </vt:variant>
      <vt:variant>
        <vt:i4>5</vt:i4>
      </vt:variant>
      <vt:variant>
        <vt:lpwstr/>
      </vt:variant>
      <vt:variant>
        <vt:lpwstr>_Toc315091351</vt:lpwstr>
      </vt:variant>
      <vt:variant>
        <vt:i4>1179708</vt:i4>
      </vt:variant>
      <vt:variant>
        <vt:i4>86</vt:i4>
      </vt:variant>
      <vt:variant>
        <vt:i4>0</vt:i4>
      </vt:variant>
      <vt:variant>
        <vt:i4>5</vt:i4>
      </vt:variant>
      <vt:variant>
        <vt:lpwstr/>
      </vt:variant>
      <vt:variant>
        <vt:lpwstr>_Toc315091350</vt:lpwstr>
      </vt:variant>
      <vt:variant>
        <vt:i4>1245244</vt:i4>
      </vt:variant>
      <vt:variant>
        <vt:i4>80</vt:i4>
      </vt:variant>
      <vt:variant>
        <vt:i4>0</vt:i4>
      </vt:variant>
      <vt:variant>
        <vt:i4>5</vt:i4>
      </vt:variant>
      <vt:variant>
        <vt:lpwstr/>
      </vt:variant>
      <vt:variant>
        <vt:lpwstr>_Toc315091349</vt:lpwstr>
      </vt:variant>
      <vt:variant>
        <vt:i4>1245244</vt:i4>
      </vt:variant>
      <vt:variant>
        <vt:i4>74</vt:i4>
      </vt:variant>
      <vt:variant>
        <vt:i4>0</vt:i4>
      </vt:variant>
      <vt:variant>
        <vt:i4>5</vt:i4>
      </vt:variant>
      <vt:variant>
        <vt:lpwstr/>
      </vt:variant>
      <vt:variant>
        <vt:lpwstr>_Toc315091348</vt:lpwstr>
      </vt:variant>
      <vt:variant>
        <vt:i4>1245244</vt:i4>
      </vt:variant>
      <vt:variant>
        <vt:i4>68</vt:i4>
      </vt:variant>
      <vt:variant>
        <vt:i4>0</vt:i4>
      </vt:variant>
      <vt:variant>
        <vt:i4>5</vt:i4>
      </vt:variant>
      <vt:variant>
        <vt:lpwstr/>
      </vt:variant>
      <vt:variant>
        <vt:lpwstr>_Toc315091347</vt:lpwstr>
      </vt:variant>
      <vt:variant>
        <vt:i4>1245244</vt:i4>
      </vt:variant>
      <vt:variant>
        <vt:i4>62</vt:i4>
      </vt:variant>
      <vt:variant>
        <vt:i4>0</vt:i4>
      </vt:variant>
      <vt:variant>
        <vt:i4>5</vt:i4>
      </vt:variant>
      <vt:variant>
        <vt:lpwstr/>
      </vt:variant>
      <vt:variant>
        <vt:lpwstr>_Toc315091346</vt:lpwstr>
      </vt:variant>
      <vt:variant>
        <vt:i4>1245244</vt:i4>
      </vt:variant>
      <vt:variant>
        <vt:i4>56</vt:i4>
      </vt:variant>
      <vt:variant>
        <vt:i4>0</vt:i4>
      </vt:variant>
      <vt:variant>
        <vt:i4>5</vt:i4>
      </vt:variant>
      <vt:variant>
        <vt:lpwstr/>
      </vt:variant>
      <vt:variant>
        <vt:lpwstr>_Toc315091345</vt:lpwstr>
      </vt:variant>
      <vt:variant>
        <vt:i4>1245244</vt:i4>
      </vt:variant>
      <vt:variant>
        <vt:i4>50</vt:i4>
      </vt:variant>
      <vt:variant>
        <vt:i4>0</vt:i4>
      </vt:variant>
      <vt:variant>
        <vt:i4>5</vt:i4>
      </vt:variant>
      <vt:variant>
        <vt:lpwstr/>
      </vt:variant>
      <vt:variant>
        <vt:lpwstr>_Toc315091344</vt:lpwstr>
      </vt:variant>
      <vt:variant>
        <vt:i4>1245244</vt:i4>
      </vt:variant>
      <vt:variant>
        <vt:i4>44</vt:i4>
      </vt:variant>
      <vt:variant>
        <vt:i4>0</vt:i4>
      </vt:variant>
      <vt:variant>
        <vt:i4>5</vt:i4>
      </vt:variant>
      <vt:variant>
        <vt:lpwstr/>
      </vt:variant>
      <vt:variant>
        <vt:lpwstr>_Toc315091343</vt:lpwstr>
      </vt:variant>
      <vt:variant>
        <vt:i4>1245244</vt:i4>
      </vt:variant>
      <vt:variant>
        <vt:i4>38</vt:i4>
      </vt:variant>
      <vt:variant>
        <vt:i4>0</vt:i4>
      </vt:variant>
      <vt:variant>
        <vt:i4>5</vt:i4>
      </vt:variant>
      <vt:variant>
        <vt:lpwstr/>
      </vt:variant>
      <vt:variant>
        <vt:lpwstr>_Toc315091342</vt:lpwstr>
      </vt:variant>
      <vt:variant>
        <vt:i4>1245244</vt:i4>
      </vt:variant>
      <vt:variant>
        <vt:i4>32</vt:i4>
      </vt:variant>
      <vt:variant>
        <vt:i4>0</vt:i4>
      </vt:variant>
      <vt:variant>
        <vt:i4>5</vt:i4>
      </vt:variant>
      <vt:variant>
        <vt:lpwstr/>
      </vt:variant>
      <vt:variant>
        <vt:lpwstr>_Toc315091341</vt:lpwstr>
      </vt:variant>
      <vt:variant>
        <vt:i4>1245244</vt:i4>
      </vt:variant>
      <vt:variant>
        <vt:i4>26</vt:i4>
      </vt:variant>
      <vt:variant>
        <vt:i4>0</vt:i4>
      </vt:variant>
      <vt:variant>
        <vt:i4>5</vt:i4>
      </vt:variant>
      <vt:variant>
        <vt:lpwstr/>
      </vt:variant>
      <vt:variant>
        <vt:lpwstr>_Toc315091340</vt:lpwstr>
      </vt:variant>
      <vt:variant>
        <vt:i4>1310780</vt:i4>
      </vt:variant>
      <vt:variant>
        <vt:i4>20</vt:i4>
      </vt:variant>
      <vt:variant>
        <vt:i4>0</vt:i4>
      </vt:variant>
      <vt:variant>
        <vt:i4>5</vt:i4>
      </vt:variant>
      <vt:variant>
        <vt:lpwstr/>
      </vt:variant>
      <vt:variant>
        <vt:lpwstr>_Toc315091339</vt:lpwstr>
      </vt:variant>
      <vt:variant>
        <vt:i4>1310780</vt:i4>
      </vt:variant>
      <vt:variant>
        <vt:i4>14</vt:i4>
      </vt:variant>
      <vt:variant>
        <vt:i4>0</vt:i4>
      </vt:variant>
      <vt:variant>
        <vt:i4>5</vt:i4>
      </vt:variant>
      <vt:variant>
        <vt:lpwstr/>
      </vt:variant>
      <vt:variant>
        <vt:lpwstr>_Toc315091338</vt:lpwstr>
      </vt:variant>
      <vt:variant>
        <vt:i4>1310780</vt:i4>
      </vt:variant>
      <vt:variant>
        <vt:i4>8</vt:i4>
      </vt:variant>
      <vt:variant>
        <vt:i4>0</vt:i4>
      </vt:variant>
      <vt:variant>
        <vt:i4>5</vt:i4>
      </vt:variant>
      <vt:variant>
        <vt:lpwstr/>
      </vt:variant>
      <vt:variant>
        <vt:lpwstr>_Toc315091337</vt:lpwstr>
      </vt:variant>
      <vt:variant>
        <vt:i4>1310780</vt:i4>
      </vt:variant>
      <vt:variant>
        <vt:i4>2</vt:i4>
      </vt:variant>
      <vt:variant>
        <vt:i4>0</vt:i4>
      </vt:variant>
      <vt:variant>
        <vt:i4>5</vt:i4>
      </vt:variant>
      <vt:variant>
        <vt:lpwstr/>
      </vt:variant>
      <vt:variant>
        <vt:lpwstr>_Toc315091336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 PROGRAM</dc:title>
  <dc:subject/>
  <dc:creator>Wanda</dc:creator>
  <cp:keywords/>
  <dc:description/>
  <cp:lastModifiedBy>Brittany Miller</cp:lastModifiedBy>
  <cp:revision>31</cp:revision>
  <cp:lastPrinted>2024-08-28T14:54:00Z</cp:lastPrinted>
  <dcterms:created xsi:type="dcterms:W3CDTF">2025-07-08T13:27:00Z</dcterms:created>
  <dcterms:modified xsi:type="dcterms:W3CDTF">2025-07-09T14:33:00Z</dcterms:modified>
</cp:coreProperties>
</file>